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201" w:rsidRDefault="003A4201" w:rsidP="00AA39F4">
      <w:pPr>
        <w:ind w:left="-426"/>
        <w:rPr>
          <w:sz w:val="28"/>
          <w:szCs w:val="28"/>
        </w:rPr>
      </w:pPr>
    </w:p>
    <w:p w:rsidR="003A4201" w:rsidRDefault="003A4201" w:rsidP="00AA39F4">
      <w:pPr>
        <w:ind w:left="-426"/>
        <w:rPr>
          <w:sz w:val="28"/>
          <w:szCs w:val="28"/>
        </w:rPr>
      </w:pPr>
    </w:p>
    <w:p w:rsidR="003A4201" w:rsidRDefault="003A4201" w:rsidP="00AA39F4">
      <w:pPr>
        <w:ind w:left="-426"/>
        <w:rPr>
          <w:sz w:val="28"/>
          <w:szCs w:val="28"/>
        </w:rPr>
      </w:pPr>
    </w:p>
    <w:p w:rsidR="003A4201" w:rsidRDefault="003A4201" w:rsidP="00AA39F4">
      <w:pPr>
        <w:ind w:left="-426"/>
        <w:rPr>
          <w:sz w:val="28"/>
          <w:szCs w:val="28"/>
        </w:rPr>
      </w:pPr>
    </w:p>
    <w:p w:rsidR="003A4201" w:rsidRDefault="003A4201" w:rsidP="00AA39F4">
      <w:pPr>
        <w:ind w:left="-426"/>
        <w:rPr>
          <w:sz w:val="28"/>
          <w:szCs w:val="28"/>
        </w:rPr>
      </w:pPr>
    </w:p>
    <w:p w:rsidR="003A4201" w:rsidRDefault="003A4201" w:rsidP="00AA39F4">
      <w:pPr>
        <w:ind w:left="-426"/>
        <w:rPr>
          <w:sz w:val="28"/>
          <w:szCs w:val="28"/>
        </w:rPr>
      </w:pPr>
    </w:p>
    <w:p w:rsidR="00AA39F4" w:rsidRDefault="00AA39F4" w:rsidP="00AA39F4">
      <w:pPr>
        <w:ind w:left="-426"/>
        <w:rPr>
          <w:sz w:val="28"/>
          <w:szCs w:val="28"/>
        </w:rPr>
      </w:pPr>
      <w:r>
        <w:rPr>
          <w:sz w:val="28"/>
          <w:szCs w:val="28"/>
        </w:rPr>
        <w:t xml:space="preserve"> </w:t>
      </w:r>
    </w:p>
    <w:p w:rsidR="001E79B2" w:rsidRPr="001246E2" w:rsidRDefault="00AA39F4" w:rsidP="00E84E77">
      <w:pPr>
        <w:spacing w:after="0" w:line="360" w:lineRule="auto"/>
        <w:jc w:val="center"/>
        <w:rPr>
          <w:rFonts w:ascii="Times New Roman" w:hAnsi="Times New Roman" w:cs="Times New Roman"/>
          <w:b/>
          <w:sz w:val="28"/>
          <w:szCs w:val="28"/>
        </w:rPr>
      </w:pPr>
      <w:r w:rsidRPr="001246E2">
        <w:rPr>
          <w:rFonts w:ascii="Times New Roman" w:hAnsi="Times New Roman" w:cs="Times New Roman"/>
          <w:b/>
          <w:sz w:val="28"/>
          <w:szCs w:val="28"/>
        </w:rPr>
        <w:t>ОБРАЗОВАТЕЛЬНЫЕ ПРОГРАММЫ НАЧАЛЬНОЙ ШКОЛЫ</w:t>
      </w:r>
    </w:p>
    <w:p w:rsidR="00AA39F4" w:rsidRDefault="001246E2" w:rsidP="00E84E77">
      <w:pPr>
        <w:spacing w:after="120" w:line="360" w:lineRule="auto"/>
        <w:jc w:val="center"/>
        <w:rPr>
          <w:rFonts w:ascii="Times New Roman" w:hAnsi="Times New Roman" w:cs="Times New Roman"/>
          <w:b/>
          <w:sz w:val="28"/>
          <w:szCs w:val="28"/>
        </w:rPr>
      </w:pPr>
      <w:r w:rsidRPr="001246E2">
        <w:rPr>
          <w:rFonts w:ascii="Times New Roman" w:hAnsi="Times New Roman" w:cs="Times New Roman"/>
          <w:b/>
          <w:sz w:val="28"/>
          <w:szCs w:val="28"/>
        </w:rPr>
        <w:t>Система учебников программы «Школа России»</w:t>
      </w:r>
    </w:p>
    <w:p w:rsidR="003A4201" w:rsidRDefault="003A4201" w:rsidP="00E84E77">
      <w:pPr>
        <w:spacing w:after="120" w:line="360" w:lineRule="auto"/>
        <w:jc w:val="center"/>
        <w:rPr>
          <w:rFonts w:ascii="Times New Roman" w:hAnsi="Times New Roman" w:cs="Times New Roman"/>
          <w:b/>
          <w:sz w:val="28"/>
          <w:szCs w:val="28"/>
        </w:rPr>
      </w:pPr>
    </w:p>
    <w:p w:rsidR="003A4201" w:rsidRDefault="003A4201" w:rsidP="00E84E77">
      <w:pPr>
        <w:spacing w:after="120" w:line="360" w:lineRule="auto"/>
        <w:jc w:val="center"/>
        <w:rPr>
          <w:rFonts w:ascii="Times New Roman" w:hAnsi="Times New Roman" w:cs="Times New Roman"/>
          <w:b/>
          <w:sz w:val="28"/>
          <w:szCs w:val="28"/>
        </w:rPr>
      </w:pPr>
    </w:p>
    <w:p w:rsidR="003A4201" w:rsidRDefault="003A4201" w:rsidP="00E84E77">
      <w:pPr>
        <w:spacing w:after="120" w:line="360" w:lineRule="auto"/>
        <w:jc w:val="center"/>
        <w:rPr>
          <w:rFonts w:ascii="Times New Roman" w:hAnsi="Times New Roman" w:cs="Times New Roman"/>
          <w:b/>
          <w:sz w:val="28"/>
          <w:szCs w:val="28"/>
        </w:rPr>
      </w:pPr>
    </w:p>
    <w:p w:rsidR="003A4201" w:rsidRDefault="003A4201" w:rsidP="00E84E77">
      <w:pPr>
        <w:spacing w:after="120" w:line="360" w:lineRule="auto"/>
        <w:jc w:val="center"/>
        <w:rPr>
          <w:rFonts w:ascii="Times New Roman" w:hAnsi="Times New Roman" w:cs="Times New Roman"/>
          <w:b/>
          <w:sz w:val="28"/>
          <w:szCs w:val="28"/>
        </w:rPr>
      </w:pPr>
    </w:p>
    <w:p w:rsidR="003A4201" w:rsidRDefault="003A4201" w:rsidP="00E84E77">
      <w:pPr>
        <w:spacing w:after="120" w:line="360" w:lineRule="auto"/>
        <w:jc w:val="center"/>
        <w:rPr>
          <w:rFonts w:ascii="Times New Roman" w:hAnsi="Times New Roman" w:cs="Times New Roman"/>
          <w:b/>
          <w:sz w:val="28"/>
          <w:szCs w:val="28"/>
        </w:rPr>
      </w:pPr>
    </w:p>
    <w:p w:rsidR="003A4201" w:rsidRDefault="003A4201" w:rsidP="00E84E77">
      <w:pPr>
        <w:spacing w:after="120" w:line="360" w:lineRule="auto"/>
        <w:jc w:val="center"/>
        <w:rPr>
          <w:rFonts w:ascii="Times New Roman" w:hAnsi="Times New Roman" w:cs="Times New Roman"/>
          <w:b/>
          <w:sz w:val="28"/>
          <w:szCs w:val="28"/>
        </w:rPr>
      </w:pPr>
    </w:p>
    <w:p w:rsidR="003A4201" w:rsidRDefault="003A4201" w:rsidP="00E84E77">
      <w:pPr>
        <w:spacing w:after="120" w:line="360" w:lineRule="auto"/>
        <w:jc w:val="center"/>
        <w:rPr>
          <w:rFonts w:ascii="Times New Roman" w:hAnsi="Times New Roman" w:cs="Times New Roman"/>
          <w:b/>
          <w:sz w:val="28"/>
          <w:szCs w:val="28"/>
        </w:rPr>
      </w:pPr>
    </w:p>
    <w:p w:rsidR="003A4201" w:rsidRDefault="003A4201" w:rsidP="00E84E77">
      <w:pPr>
        <w:spacing w:after="120" w:line="360" w:lineRule="auto"/>
        <w:jc w:val="center"/>
        <w:rPr>
          <w:rFonts w:ascii="Times New Roman" w:hAnsi="Times New Roman" w:cs="Times New Roman"/>
          <w:b/>
          <w:sz w:val="28"/>
          <w:szCs w:val="28"/>
        </w:rPr>
      </w:pPr>
    </w:p>
    <w:p w:rsidR="003A4201" w:rsidRDefault="003A4201" w:rsidP="00E84E77">
      <w:pPr>
        <w:spacing w:after="120" w:line="360" w:lineRule="auto"/>
        <w:jc w:val="center"/>
        <w:rPr>
          <w:rFonts w:ascii="Times New Roman" w:hAnsi="Times New Roman" w:cs="Times New Roman"/>
          <w:b/>
          <w:sz w:val="28"/>
          <w:szCs w:val="28"/>
        </w:rPr>
      </w:pPr>
    </w:p>
    <w:p w:rsidR="003A4201" w:rsidRDefault="003A4201" w:rsidP="00E84E77">
      <w:pPr>
        <w:spacing w:after="120" w:line="360" w:lineRule="auto"/>
        <w:jc w:val="center"/>
        <w:rPr>
          <w:rFonts w:ascii="Times New Roman" w:hAnsi="Times New Roman" w:cs="Times New Roman"/>
          <w:b/>
          <w:sz w:val="28"/>
          <w:szCs w:val="28"/>
        </w:rPr>
      </w:pPr>
    </w:p>
    <w:p w:rsidR="003A4201" w:rsidRDefault="003A4201" w:rsidP="00E84E77">
      <w:pPr>
        <w:spacing w:after="120" w:line="360" w:lineRule="auto"/>
        <w:jc w:val="center"/>
        <w:rPr>
          <w:rFonts w:ascii="Times New Roman" w:hAnsi="Times New Roman" w:cs="Times New Roman"/>
          <w:b/>
          <w:sz w:val="28"/>
          <w:szCs w:val="28"/>
        </w:rPr>
      </w:pPr>
    </w:p>
    <w:p w:rsidR="003A4201" w:rsidRDefault="003A4201" w:rsidP="00E84E77">
      <w:pPr>
        <w:spacing w:after="120" w:line="360" w:lineRule="auto"/>
        <w:jc w:val="center"/>
        <w:rPr>
          <w:rFonts w:ascii="Times New Roman" w:hAnsi="Times New Roman" w:cs="Times New Roman"/>
          <w:b/>
          <w:sz w:val="28"/>
          <w:szCs w:val="28"/>
        </w:rPr>
      </w:pPr>
    </w:p>
    <w:p w:rsidR="003A4201" w:rsidRDefault="003A4201" w:rsidP="00E84E77">
      <w:pPr>
        <w:spacing w:after="120" w:line="360" w:lineRule="auto"/>
        <w:jc w:val="center"/>
        <w:rPr>
          <w:rFonts w:ascii="Times New Roman" w:hAnsi="Times New Roman" w:cs="Times New Roman"/>
          <w:b/>
          <w:sz w:val="28"/>
          <w:szCs w:val="28"/>
        </w:rPr>
      </w:pPr>
    </w:p>
    <w:p w:rsidR="003A4201" w:rsidRPr="00D95B62" w:rsidRDefault="000D05F0" w:rsidP="00E84E77">
      <w:pPr>
        <w:spacing w:after="120" w:line="360" w:lineRule="auto"/>
        <w:jc w:val="center"/>
        <w:rPr>
          <w:rFonts w:ascii="Times New Roman" w:hAnsi="Times New Roman" w:cs="Times New Roman"/>
          <w:sz w:val="28"/>
          <w:szCs w:val="28"/>
        </w:rPr>
      </w:pPr>
      <w:r>
        <w:rPr>
          <w:rFonts w:ascii="Times New Roman" w:hAnsi="Times New Roman" w:cs="Times New Roman"/>
          <w:sz w:val="28"/>
          <w:szCs w:val="28"/>
        </w:rPr>
        <w:t>2019</w:t>
      </w:r>
      <w:bookmarkStart w:id="0" w:name="_GoBack"/>
      <w:bookmarkEnd w:id="0"/>
      <w:r w:rsidR="003A4201" w:rsidRPr="00D95B62">
        <w:rPr>
          <w:rFonts w:ascii="Times New Roman" w:hAnsi="Times New Roman" w:cs="Times New Roman"/>
          <w:sz w:val="28"/>
          <w:szCs w:val="28"/>
        </w:rPr>
        <w:t xml:space="preserve"> год</w:t>
      </w:r>
    </w:p>
    <w:p w:rsidR="003A4201" w:rsidRDefault="003A4201" w:rsidP="00E84E77">
      <w:pPr>
        <w:spacing w:after="120" w:line="360" w:lineRule="auto"/>
        <w:jc w:val="center"/>
        <w:rPr>
          <w:rFonts w:ascii="Times New Roman" w:hAnsi="Times New Roman" w:cs="Times New Roman"/>
          <w:b/>
          <w:sz w:val="28"/>
          <w:szCs w:val="28"/>
        </w:rPr>
      </w:pPr>
    </w:p>
    <w:p w:rsidR="003A4201" w:rsidRDefault="003A4201" w:rsidP="00E84E77">
      <w:pPr>
        <w:spacing w:after="120" w:line="360" w:lineRule="auto"/>
        <w:jc w:val="center"/>
        <w:rPr>
          <w:rFonts w:ascii="Times New Roman" w:hAnsi="Times New Roman" w:cs="Times New Roman"/>
          <w:b/>
          <w:sz w:val="28"/>
          <w:szCs w:val="28"/>
        </w:rPr>
      </w:pPr>
    </w:p>
    <w:p w:rsidR="003A4201" w:rsidRPr="00E25D45" w:rsidRDefault="00815F49" w:rsidP="00E84E77">
      <w:pPr>
        <w:spacing w:after="120" w:line="360" w:lineRule="auto"/>
        <w:jc w:val="center"/>
        <w:rPr>
          <w:rFonts w:ascii="Times New Roman" w:hAnsi="Times New Roman" w:cs="Times New Roman"/>
          <w:b/>
          <w:sz w:val="32"/>
          <w:szCs w:val="32"/>
        </w:rPr>
      </w:pPr>
      <w:r w:rsidRPr="00E25D45">
        <w:rPr>
          <w:rFonts w:ascii="Times New Roman" w:hAnsi="Times New Roman" w:cs="Times New Roman"/>
          <w:b/>
          <w:sz w:val="32"/>
          <w:szCs w:val="32"/>
        </w:rPr>
        <w:lastRenderedPageBreak/>
        <w:t>План</w:t>
      </w:r>
    </w:p>
    <w:p w:rsidR="00815F49" w:rsidRPr="001246E2" w:rsidRDefault="00815F49" w:rsidP="00E84E77">
      <w:pPr>
        <w:spacing w:after="120" w:line="360" w:lineRule="auto"/>
        <w:jc w:val="center"/>
        <w:rPr>
          <w:rFonts w:ascii="Times New Roman" w:hAnsi="Times New Roman" w:cs="Times New Roman"/>
          <w:b/>
          <w:sz w:val="28"/>
          <w:szCs w:val="28"/>
        </w:rPr>
      </w:pPr>
    </w:p>
    <w:p w:rsidR="00815F49" w:rsidRPr="006C670B" w:rsidRDefault="00815F49" w:rsidP="0079378C">
      <w:pPr>
        <w:pStyle w:val="a5"/>
        <w:spacing w:line="360" w:lineRule="auto"/>
        <w:ind w:firstLine="284"/>
        <w:jc w:val="both"/>
        <w:rPr>
          <w:rFonts w:ascii="Times New Roman" w:hAnsi="Times New Roman" w:cs="Times New Roman"/>
          <w:sz w:val="32"/>
          <w:szCs w:val="32"/>
        </w:rPr>
      </w:pPr>
      <w:r w:rsidRPr="006C670B">
        <w:rPr>
          <w:rFonts w:ascii="Times New Roman" w:hAnsi="Times New Roman" w:cs="Times New Roman"/>
          <w:sz w:val="32"/>
          <w:szCs w:val="32"/>
        </w:rPr>
        <w:t>1.Введение</w:t>
      </w:r>
      <w:r w:rsidR="006C670B">
        <w:rPr>
          <w:rFonts w:ascii="Times New Roman" w:hAnsi="Times New Roman" w:cs="Times New Roman"/>
          <w:sz w:val="32"/>
          <w:szCs w:val="32"/>
        </w:rPr>
        <w:t>……………………………………………………………3</w:t>
      </w:r>
    </w:p>
    <w:p w:rsidR="00815F49" w:rsidRPr="006C670B" w:rsidRDefault="00815F49" w:rsidP="0079378C">
      <w:pPr>
        <w:pStyle w:val="a5"/>
        <w:spacing w:line="360" w:lineRule="auto"/>
        <w:ind w:firstLine="284"/>
        <w:jc w:val="both"/>
        <w:rPr>
          <w:rFonts w:ascii="Times New Roman" w:hAnsi="Times New Roman" w:cs="Times New Roman"/>
          <w:sz w:val="32"/>
          <w:szCs w:val="32"/>
        </w:rPr>
      </w:pPr>
      <w:r w:rsidRPr="006C670B">
        <w:rPr>
          <w:rFonts w:ascii="Times New Roman" w:hAnsi="Times New Roman" w:cs="Times New Roman"/>
          <w:sz w:val="32"/>
          <w:szCs w:val="32"/>
        </w:rPr>
        <w:t>2.</w:t>
      </w:r>
      <w:r w:rsidRPr="006C670B">
        <w:rPr>
          <w:sz w:val="32"/>
          <w:szCs w:val="32"/>
        </w:rPr>
        <w:t xml:space="preserve"> </w:t>
      </w:r>
      <w:r w:rsidRPr="006C670B">
        <w:rPr>
          <w:rFonts w:ascii="Times New Roman" w:hAnsi="Times New Roman" w:cs="Times New Roman"/>
          <w:sz w:val="32"/>
          <w:szCs w:val="32"/>
        </w:rPr>
        <w:t>Система учебников программы «Школа России»</w:t>
      </w:r>
      <w:r w:rsidR="006C670B">
        <w:rPr>
          <w:rFonts w:ascii="Times New Roman" w:hAnsi="Times New Roman" w:cs="Times New Roman"/>
          <w:sz w:val="32"/>
          <w:szCs w:val="32"/>
        </w:rPr>
        <w:t>……………</w:t>
      </w:r>
      <w:r w:rsidR="0094408D">
        <w:rPr>
          <w:rFonts w:ascii="Times New Roman" w:hAnsi="Times New Roman" w:cs="Times New Roman"/>
          <w:sz w:val="32"/>
          <w:szCs w:val="32"/>
        </w:rPr>
        <w:t>....3</w:t>
      </w:r>
    </w:p>
    <w:p w:rsidR="00802B35" w:rsidRPr="006C670B" w:rsidRDefault="006C670B" w:rsidP="0079378C">
      <w:pPr>
        <w:pStyle w:val="a5"/>
        <w:spacing w:line="360" w:lineRule="auto"/>
        <w:ind w:firstLine="284"/>
        <w:jc w:val="both"/>
        <w:rPr>
          <w:rFonts w:ascii="Times New Roman" w:hAnsi="Times New Roman" w:cs="Times New Roman"/>
          <w:sz w:val="32"/>
          <w:szCs w:val="32"/>
        </w:rPr>
      </w:pPr>
      <w:r w:rsidRPr="006C670B">
        <w:rPr>
          <w:rFonts w:ascii="Times New Roman" w:hAnsi="Times New Roman" w:cs="Times New Roman"/>
          <w:sz w:val="32"/>
          <w:szCs w:val="32"/>
        </w:rPr>
        <w:t>Главные особенности системы «Школа России»</w:t>
      </w:r>
      <w:r>
        <w:rPr>
          <w:rFonts w:ascii="Times New Roman" w:hAnsi="Times New Roman" w:cs="Times New Roman"/>
          <w:sz w:val="32"/>
          <w:szCs w:val="32"/>
        </w:rPr>
        <w:t>………………….4</w:t>
      </w:r>
    </w:p>
    <w:p w:rsidR="006C670B" w:rsidRDefault="006C670B" w:rsidP="006C670B">
      <w:pPr>
        <w:pStyle w:val="a5"/>
        <w:spacing w:line="360" w:lineRule="auto"/>
        <w:ind w:firstLine="284"/>
        <w:jc w:val="both"/>
        <w:rPr>
          <w:rFonts w:ascii="Times New Roman" w:hAnsi="Times New Roman" w:cs="Times New Roman"/>
          <w:sz w:val="32"/>
          <w:szCs w:val="32"/>
        </w:rPr>
      </w:pPr>
      <w:r w:rsidRPr="006C670B">
        <w:rPr>
          <w:rFonts w:ascii="Times New Roman" w:hAnsi="Times New Roman" w:cs="Times New Roman"/>
          <w:sz w:val="32"/>
          <w:szCs w:val="32"/>
        </w:rPr>
        <w:t xml:space="preserve">Отличительные особенности учебников математики, </w:t>
      </w:r>
    </w:p>
    <w:p w:rsidR="006C670B" w:rsidRPr="006C670B" w:rsidRDefault="006C670B" w:rsidP="006C670B">
      <w:pPr>
        <w:pStyle w:val="a5"/>
        <w:spacing w:line="360" w:lineRule="auto"/>
        <w:ind w:firstLine="284"/>
        <w:jc w:val="both"/>
        <w:rPr>
          <w:rFonts w:ascii="Times New Roman" w:hAnsi="Times New Roman" w:cs="Times New Roman"/>
          <w:sz w:val="32"/>
          <w:szCs w:val="32"/>
        </w:rPr>
      </w:pPr>
      <w:r w:rsidRPr="006C670B">
        <w:rPr>
          <w:rFonts w:ascii="Times New Roman" w:hAnsi="Times New Roman" w:cs="Times New Roman"/>
          <w:sz w:val="32"/>
          <w:szCs w:val="32"/>
        </w:rPr>
        <w:t>русского языка и литературного чтения</w:t>
      </w:r>
      <w:r>
        <w:rPr>
          <w:rFonts w:ascii="Times New Roman" w:hAnsi="Times New Roman" w:cs="Times New Roman"/>
          <w:sz w:val="32"/>
          <w:szCs w:val="32"/>
        </w:rPr>
        <w:t xml:space="preserve"> ……………………….….6 </w:t>
      </w:r>
    </w:p>
    <w:p w:rsidR="006C670B" w:rsidRPr="006C670B" w:rsidRDefault="006C670B" w:rsidP="0079378C">
      <w:pPr>
        <w:pStyle w:val="a5"/>
        <w:spacing w:line="360" w:lineRule="auto"/>
        <w:ind w:firstLine="284"/>
        <w:jc w:val="both"/>
        <w:rPr>
          <w:rFonts w:ascii="Times New Roman" w:hAnsi="Times New Roman" w:cs="Times New Roman"/>
          <w:sz w:val="32"/>
          <w:szCs w:val="32"/>
        </w:rPr>
      </w:pPr>
      <w:r w:rsidRPr="006C670B">
        <w:rPr>
          <w:rFonts w:ascii="Times New Roman" w:hAnsi="Times New Roman" w:cs="Times New Roman"/>
          <w:sz w:val="32"/>
          <w:szCs w:val="32"/>
        </w:rPr>
        <w:t xml:space="preserve">3. Учебно-методический комплекс «Школа </w:t>
      </w:r>
      <w:proofErr w:type="spellStart"/>
      <w:r w:rsidRPr="006C670B">
        <w:rPr>
          <w:rFonts w:ascii="Times New Roman" w:hAnsi="Times New Roman" w:cs="Times New Roman"/>
          <w:sz w:val="32"/>
          <w:szCs w:val="32"/>
        </w:rPr>
        <w:t>Росии</w:t>
      </w:r>
      <w:proofErr w:type="spellEnd"/>
      <w:r w:rsidRPr="006C670B">
        <w:rPr>
          <w:rFonts w:ascii="Times New Roman" w:hAnsi="Times New Roman" w:cs="Times New Roman"/>
          <w:sz w:val="32"/>
          <w:szCs w:val="32"/>
        </w:rPr>
        <w:t>»……</w:t>
      </w:r>
      <w:r>
        <w:rPr>
          <w:rFonts w:ascii="Times New Roman" w:hAnsi="Times New Roman" w:cs="Times New Roman"/>
          <w:sz w:val="32"/>
          <w:szCs w:val="32"/>
        </w:rPr>
        <w:t>………..</w:t>
      </w:r>
      <w:r w:rsidRPr="006C670B">
        <w:rPr>
          <w:rFonts w:ascii="Times New Roman" w:hAnsi="Times New Roman" w:cs="Times New Roman"/>
          <w:sz w:val="32"/>
          <w:szCs w:val="32"/>
        </w:rPr>
        <w:t>.9</w:t>
      </w:r>
    </w:p>
    <w:p w:rsidR="006C670B" w:rsidRPr="006C670B" w:rsidRDefault="006C670B" w:rsidP="0079378C">
      <w:pPr>
        <w:pStyle w:val="a5"/>
        <w:spacing w:line="360" w:lineRule="auto"/>
        <w:ind w:firstLine="284"/>
        <w:jc w:val="both"/>
        <w:rPr>
          <w:rFonts w:ascii="Times New Roman" w:hAnsi="Times New Roman" w:cs="Times New Roman"/>
          <w:sz w:val="32"/>
          <w:szCs w:val="32"/>
        </w:rPr>
      </w:pPr>
      <w:r w:rsidRPr="006C670B">
        <w:rPr>
          <w:rFonts w:ascii="Times New Roman" w:hAnsi="Times New Roman" w:cs="Times New Roman"/>
          <w:sz w:val="32"/>
          <w:szCs w:val="32"/>
        </w:rPr>
        <w:t>4. Заключение……</w:t>
      </w:r>
      <w:r>
        <w:rPr>
          <w:rFonts w:ascii="Times New Roman" w:hAnsi="Times New Roman" w:cs="Times New Roman"/>
          <w:sz w:val="32"/>
          <w:szCs w:val="32"/>
        </w:rPr>
        <w:t>………………………………………………...</w:t>
      </w:r>
      <w:r w:rsidRPr="006C670B">
        <w:rPr>
          <w:rFonts w:ascii="Times New Roman" w:hAnsi="Times New Roman" w:cs="Times New Roman"/>
          <w:sz w:val="32"/>
          <w:szCs w:val="32"/>
        </w:rPr>
        <w:t>.10</w:t>
      </w:r>
    </w:p>
    <w:p w:rsidR="006C670B" w:rsidRPr="006C670B" w:rsidRDefault="006C670B" w:rsidP="0079378C">
      <w:pPr>
        <w:pStyle w:val="a5"/>
        <w:spacing w:line="360" w:lineRule="auto"/>
        <w:ind w:firstLine="284"/>
        <w:jc w:val="both"/>
        <w:rPr>
          <w:rFonts w:ascii="Times New Roman" w:hAnsi="Times New Roman" w:cs="Times New Roman"/>
          <w:sz w:val="32"/>
          <w:szCs w:val="32"/>
        </w:rPr>
      </w:pPr>
      <w:r w:rsidRPr="006C670B">
        <w:rPr>
          <w:rFonts w:ascii="Times New Roman" w:hAnsi="Times New Roman" w:cs="Times New Roman"/>
          <w:sz w:val="32"/>
          <w:szCs w:val="32"/>
        </w:rPr>
        <w:t>5.Основные источники информации…</w:t>
      </w:r>
      <w:r>
        <w:rPr>
          <w:rFonts w:ascii="Times New Roman" w:hAnsi="Times New Roman" w:cs="Times New Roman"/>
          <w:sz w:val="32"/>
          <w:szCs w:val="32"/>
        </w:rPr>
        <w:t>…………………………...</w:t>
      </w:r>
      <w:r w:rsidRPr="006C670B">
        <w:rPr>
          <w:rFonts w:ascii="Times New Roman" w:hAnsi="Times New Roman" w:cs="Times New Roman"/>
          <w:sz w:val="32"/>
          <w:szCs w:val="32"/>
        </w:rPr>
        <w:t>12</w:t>
      </w:r>
    </w:p>
    <w:p w:rsidR="00A4055F" w:rsidRDefault="00A4055F" w:rsidP="0079378C">
      <w:pPr>
        <w:pStyle w:val="a5"/>
        <w:spacing w:line="360" w:lineRule="auto"/>
        <w:ind w:firstLine="284"/>
        <w:jc w:val="both"/>
        <w:rPr>
          <w:rFonts w:ascii="Times New Roman" w:hAnsi="Times New Roman" w:cs="Times New Roman"/>
          <w:sz w:val="28"/>
          <w:szCs w:val="28"/>
        </w:rPr>
      </w:pPr>
    </w:p>
    <w:p w:rsidR="00815F49" w:rsidRDefault="00815F49" w:rsidP="0079378C">
      <w:pPr>
        <w:pStyle w:val="a5"/>
        <w:spacing w:line="360" w:lineRule="auto"/>
        <w:ind w:firstLine="284"/>
        <w:jc w:val="both"/>
        <w:rPr>
          <w:rFonts w:ascii="Times New Roman" w:hAnsi="Times New Roman" w:cs="Times New Roman"/>
          <w:sz w:val="28"/>
          <w:szCs w:val="28"/>
        </w:rPr>
      </w:pPr>
    </w:p>
    <w:p w:rsidR="00815F49" w:rsidRDefault="00815F49" w:rsidP="0079378C">
      <w:pPr>
        <w:pStyle w:val="a5"/>
        <w:spacing w:line="360" w:lineRule="auto"/>
        <w:ind w:firstLine="284"/>
        <w:jc w:val="both"/>
        <w:rPr>
          <w:rFonts w:ascii="Times New Roman" w:hAnsi="Times New Roman" w:cs="Times New Roman"/>
          <w:sz w:val="28"/>
          <w:szCs w:val="28"/>
        </w:rPr>
      </w:pPr>
    </w:p>
    <w:p w:rsidR="00815F49" w:rsidRDefault="00815F49" w:rsidP="0079378C">
      <w:pPr>
        <w:pStyle w:val="a5"/>
        <w:spacing w:line="360" w:lineRule="auto"/>
        <w:ind w:firstLine="284"/>
        <w:jc w:val="both"/>
        <w:rPr>
          <w:rFonts w:ascii="Times New Roman" w:hAnsi="Times New Roman" w:cs="Times New Roman"/>
          <w:sz w:val="28"/>
          <w:szCs w:val="28"/>
        </w:rPr>
      </w:pPr>
    </w:p>
    <w:p w:rsidR="00815F49" w:rsidRDefault="00815F49" w:rsidP="0079378C">
      <w:pPr>
        <w:pStyle w:val="a5"/>
        <w:spacing w:line="360" w:lineRule="auto"/>
        <w:ind w:firstLine="284"/>
        <w:jc w:val="both"/>
        <w:rPr>
          <w:rFonts w:ascii="Times New Roman" w:hAnsi="Times New Roman" w:cs="Times New Roman"/>
          <w:sz w:val="28"/>
          <w:szCs w:val="28"/>
        </w:rPr>
      </w:pPr>
    </w:p>
    <w:p w:rsidR="00815F49" w:rsidRDefault="00815F49" w:rsidP="0079378C">
      <w:pPr>
        <w:pStyle w:val="a5"/>
        <w:spacing w:line="360" w:lineRule="auto"/>
        <w:ind w:firstLine="284"/>
        <w:jc w:val="both"/>
        <w:rPr>
          <w:rFonts w:ascii="Times New Roman" w:hAnsi="Times New Roman" w:cs="Times New Roman"/>
          <w:sz w:val="28"/>
          <w:szCs w:val="28"/>
        </w:rPr>
      </w:pPr>
    </w:p>
    <w:p w:rsidR="00815F49" w:rsidRDefault="00815F49" w:rsidP="0079378C">
      <w:pPr>
        <w:pStyle w:val="a5"/>
        <w:spacing w:line="360" w:lineRule="auto"/>
        <w:ind w:firstLine="284"/>
        <w:jc w:val="both"/>
        <w:rPr>
          <w:rFonts w:ascii="Times New Roman" w:hAnsi="Times New Roman" w:cs="Times New Roman"/>
          <w:sz w:val="28"/>
          <w:szCs w:val="28"/>
        </w:rPr>
      </w:pPr>
    </w:p>
    <w:p w:rsidR="00815F49" w:rsidRDefault="00815F49" w:rsidP="0079378C">
      <w:pPr>
        <w:pStyle w:val="a5"/>
        <w:spacing w:line="360" w:lineRule="auto"/>
        <w:ind w:firstLine="284"/>
        <w:jc w:val="both"/>
        <w:rPr>
          <w:rFonts w:ascii="Times New Roman" w:hAnsi="Times New Roman" w:cs="Times New Roman"/>
          <w:sz w:val="28"/>
          <w:szCs w:val="28"/>
        </w:rPr>
      </w:pPr>
    </w:p>
    <w:p w:rsidR="00815F49" w:rsidRDefault="00815F49" w:rsidP="0079378C">
      <w:pPr>
        <w:pStyle w:val="a5"/>
        <w:spacing w:line="360" w:lineRule="auto"/>
        <w:ind w:firstLine="284"/>
        <w:jc w:val="both"/>
        <w:rPr>
          <w:rFonts w:ascii="Times New Roman" w:hAnsi="Times New Roman" w:cs="Times New Roman"/>
          <w:sz w:val="28"/>
          <w:szCs w:val="28"/>
        </w:rPr>
      </w:pPr>
    </w:p>
    <w:p w:rsidR="00815F49" w:rsidRDefault="00815F49" w:rsidP="0079378C">
      <w:pPr>
        <w:pStyle w:val="a5"/>
        <w:spacing w:line="360" w:lineRule="auto"/>
        <w:ind w:firstLine="284"/>
        <w:jc w:val="both"/>
        <w:rPr>
          <w:rFonts w:ascii="Times New Roman" w:hAnsi="Times New Roman" w:cs="Times New Roman"/>
          <w:sz w:val="28"/>
          <w:szCs w:val="28"/>
        </w:rPr>
      </w:pPr>
    </w:p>
    <w:p w:rsidR="00815F49" w:rsidRDefault="00815F49" w:rsidP="0079378C">
      <w:pPr>
        <w:pStyle w:val="a5"/>
        <w:spacing w:line="360" w:lineRule="auto"/>
        <w:ind w:firstLine="284"/>
        <w:jc w:val="both"/>
        <w:rPr>
          <w:rFonts w:ascii="Times New Roman" w:hAnsi="Times New Roman" w:cs="Times New Roman"/>
          <w:sz w:val="28"/>
          <w:szCs w:val="28"/>
        </w:rPr>
      </w:pPr>
    </w:p>
    <w:p w:rsidR="00815F49" w:rsidRDefault="00815F49" w:rsidP="0079378C">
      <w:pPr>
        <w:pStyle w:val="a5"/>
        <w:spacing w:line="360" w:lineRule="auto"/>
        <w:ind w:firstLine="284"/>
        <w:jc w:val="both"/>
        <w:rPr>
          <w:rFonts w:ascii="Times New Roman" w:hAnsi="Times New Roman" w:cs="Times New Roman"/>
          <w:sz w:val="28"/>
          <w:szCs w:val="28"/>
        </w:rPr>
      </w:pPr>
    </w:p>
    <w:p w:rsidR="00815F49" w:rsidRDefault="00815F49" w:rsidP="0079378C">
      <w:pPr>
        <w:pStyle w:val="a5"/>
        <w:spacing w:line="360" w:lineRule="auto"/>
        <w:ind w:firstLine="284"/>
        <w:jc w:val="both"/>
        <w:rPr>
          <w:rFonts w:ascii="Times New Roman" w:hAnsi="Times New Roman" w:cs="Times New Roman"/>
          <w:sz w:val="28"/>
          <w:szCs w:val="28"/>
        </w:rPr>
      </w:pPr>
    </w:p>
    <w:p w:rsidR="00815F49" w:rsidRDefault="00815F49" w:rsidP="00802B35">
      <w:pPr>
        <w:pStyle w:val="a5"/>
        <w:spacing w:line="360" w:lineRule="auto"/>
        <w:jc w:val="both"/>
        <w:rPr>
          <w:rFonts w:ascii="Times New Roman" w:hAnsi="Times New Roman" w:cs="Times New Roman"/>
          <w:sz w:val="28"/>
          <w:szCs w:val="28"/>
        </w:rPr>
      </w:pPr>
    </w:p>
    <w:p w:rsidR="000C1334" w:rsidRDefault="000C1334" w:rsidP="00802B35">
      <w:pPr>
        <w:pStyle w:val="a5"/>
        <w:spacing w:line="360" w:lineRule="auto"/>
        <w:jc w:val="both"/>
        <w:rPr>
          <w:rFonts w:ascii="Times New Roman" w:hAnsi="Times New Roman" w:cs="Times New Roman"/>
          <w:sz w:val="28"/>
          <w:szCs w:val="28"/>
        </w:rPr>
      </w:pPr>
    </w:p>
    <w:p w:rsidR="000C1334" w:rsidRDefault="000C1334" w:rsidP="00802B35">
      <w:pPr>
        <w:pStyle w:val="a5"/>
        <w:spacing w:line="360" w:lineRule="auto"/>
        <w:jc w:val="both"/>
        <w:rPr>
          <w:rFonts w:ascii="Times New Roman" w:hAnsi="Times New Roman" w:cs="Times New Roman"/>
          <w:sz w:val="28"/>
          <w:szCs w:val="28"/>
        </w:rPr>
      </w:pPr>
    </w:p>
    <w:p w:rsidR="00815F49" w:rsidRDefault="00815F49" w:rsidP="0079378C">
      <w:pPr>
        <w:pStyle w:val="a5"/>
        <w:spacing w:line="360" w:lineRule="auto"/>
        <w:ind w:firstLine="284"/>
        <w:jc w:val="both"/>
        <w:rPr>
          <w:rFonts w:ascii="Times New Roman" w:hAnsi="Times New Roman" w:cs="Times New Roman"/>
          <w:sz w:val="28"/>
          <w:szCs w:val="28"/>
        </w:rPr>
      </w:pPr>
    </w:p>
    <w:p w:rsidR="00815F49" w:rsidRDefault="00815F49" w:rsidP="00815F49">
      <w:pPr>
        <w:pStyle w:val="a5"/>
        <w:spacing w:line="360" w:lineRule="auto"/>
        <w:ind w:firstLine="284"/>
        <w:jc w:val="center"/>
        <w:rPr>
          <w:rFonts w:ascii="Times New Roman" w:hAnsi="Times New Roman" w:cs="Times New Roman"/>
          <w:b/>
          <w:sz w:val="32"/>
          <w:szCs w:val="32"/>
        </w:rPr>
      </w:pPr>
      <w:r w:rsidRPr="00815F49">
        <w:rPr>
          <w:rFonts w:ascii="Times New Roman" w:hAnsi="Times New Roman" w:cs="Times New Roman"/>
          <w:b/>
          <w:sz w:val="32"/>
          <w:szCs w:val="32"/>
        </w:rPr>
        <w:t>1.Введение</w:t>
      </w:r>
    </w:p>
    <w:p w:rsidR="00815F49" w:rsidRPr="00815F49" w:rsidRDefault="00815F49" w:rsidP="00815F49">
      <w:pPr>
        <w:pStyle w:val="a5"/>
        <w:spacing w:line="360" w:lineRule="auto"/>
        <w:ind w:firstLine="284"/>
        <w:jc w:val="center"/>
        <w:rPr>
          <w:rFonts w:ascii="Times New Roman" w:hAnsi="Times New Roman" w:cs="Times New Roman"/>
          <w:b/>
          <w:sz w:val="32"/>
          <w:szCs w:val="32"/>
        </w:rPr>
      </w:pPr>
    </w:p>
    <w:p w:rsidR="0079378C" w:rsidRPr="0079378C" w:rsidRDefault="0079378C" w:rsidP="00815F49">
      <w:pPr>
        <w:pStyle w:val="a5"/>
        <w:spacing w:line="360" w:lineRule="auto"/>
        <w:ind w:firstLine="284"/>
        <w:jc w:val="both"/>
        <w:rPr>
          <w:rFonts w:ascii="Times New Roman" w:hAnsi="Times New Roman" w:cs="Times New Roman"/>
          <w:sz w:val="28"/>
          <w:szCs w:val="28"/>
        </w:rPr>
      </w:pPr>
      <w:r w:rsidRPr="0079378C">
        <w:rPr>
          <w:rFonts w:ascii="Times New Roman" w:hAnsi="Times New Roman" w:cs="Times New Roman"/>
          <w:sz w:val="28"/>
          <w:szCs w:val="28"/>
        </w:rPr>
        <w:lastRenderedPageBreak/>
        <w:t>Обучение в школе — одна из наиболее сложных и ответственных моментов в жизни детей, как в психологическо</w:t>
      </w:r>
      <w:r w:rsidR="00815F49">
        <w:rPr>
          <w:rFonts w:ascii="Times New Roman" w:hAnsi="Times New Roman" w:cs="Times New Roman"/>
          <w:sz w:val="28"/>
          <w:szCs w:val="28"/>
        </w:rPr>
        <w:t>м, так и физиологическом плане.</w:t>
      </w:r>
    </w:p>
    <w:p w:rsidR="0079378C" w:rsidRPr="0079378C" w:rsidRDefault="0079378C" w:rsidP="00815F49">
      <w:pPr>
        <w:pStyle w:val="a5"/>
        <w:spacing w:line="360" w:lineRule="auto"/>
        <w:ind w:firstLine="284"/>
        <w:jc w:val="both"/>
        <w:rPr>
          <w:rFonts w:ascii="Times New Roman" w:hAnsi="Times New Roman" w:cs="Times New Roman"/>
          <w:sz w:val="28"/>
          <w:szCs w:val="28"/>
        </w:rPr>
      </w:pPr>
      <w:r w:rsidRPr="0079378C">
        <w:rPr>
          <w:rFonts w:ascii="Times New Roman" w:hAnsi="Times New Roman" w:cs="Times New Roman"/>
          <w:sz w:val="28"/>
          <w:szCs w:val="28"/>
        </w:rPr>
        <w:t xml:space="preserve">На сегодняшний день система образования располагает множеством программ, направленных на развитие интеллектуального потенциала школьников. Они, безусловно, способствуют развитию многих качеств личности, но не все учащиеся легко усваивают знания, обучаясь по этим программам, так как дети обладают разными способностями и </w:t>
      </w:r>
      <w:r w:rsidR="00815F49">
        <w:rPr>
          <w:rFonts w:ascii="Times New Roman" w:hAnsi="Times New Roman" w:cs="Times New Roman"/>
          <w:sz w:val="28"/>
          <w:szCs w:val="28"/>
        </w:rPr>
        <w:t>психологическими особенностями.</w:t>
      </w:r>
    </w:p>
    <w:p w:rsidR="00A9589E" w:rsidRDefault="0079378C" w:rsidP="00A9589E">
      <w:pPr>
        <w:pStyle w:val="a5"/>
        <w:spacing w:line="360" w:lineRule="auto"/>
        <w:ind w:firstLine="284"/>
        <w:jc w:val="both"/>
        <w:rPr>
          <w:rFonts w:ascii="Times New Roman" w:hAnsi="Times New Roman" w:cs="Times New Roman"/>
          <w:sz w:val="28"/>
          <w:szCs w:val="28"/>
        </w:rPr>
      </w:pPr>
      <w:r w:rsidRPr="0079378C">
        <w:rPr>
          <w:rFonts w:ascii="Times New Roman" w:hAnsi="Times New Roman" w:cs="Times New Roman"/>
          <w:sz w:val="28"/>
          <w:szCs w:val="28"/>
        </w:rPr>
        <w:t>Традиционные программы учитывают возможности каждого школьника. Поэтому среди тех, кто по ним обучался много учёных в различных областях науки, замечательных педагогов и других знаменитых людей. Замечено, что по программе «Шко</w:t>
      </w:r>
      <w:r w:rsidR="00A9589E">
        <w:rPr>
          <w:rFonts w:ascii="Times New Roman" w:hAnsi="Times New Roman" w:cs="Times New Roman"/>
          <w:sz w:val="28"/>
          <w:szCs w:val="28"/>
        </w:rPr>
        <w:t>ла России» могут обучаться все.</w:t>
      </w:r>
    </w:p>
    <w:p w:rsidR="00597FEE" w:rsidRPr="0079378C" w:rsidRDefault="00597FEE" w:rsidP="00597FEE">
      <w:pPr>
        <w:pStyle w:val="a5"/>
        <w:spacing w:line="360" w:lineRule="auto"/>
        <w:ind w:firstLine="284"/>
        <w:jc w:val="both"/>
        <w:rPr>
          <w:rFonts w:ascii="Times New Roman" w:hAnsi="Times New Roman" w:cs="Times New Roman"/>
          <w:sz w:val="28"/>
          <w:szCs w:val="28"/>
        </w:rPr>
      </w:pPr>
      <w:r w:rsidRPr="0079378C">
        <w:rPr>
          <w:rFonts w:ascii="Times New Roman" w:hAnsi="Times New Roman" w:cs="Times New Roman"/>
          <w:sz w:val="28"/>
          <w:szCs w:val="28"/>
        </w:rPr>
        <w:t>Школа России" - национальная программа образования. Цель программы - создание условий духовно-нравственного развития учащихся. Программа считается традиционной, охватывает все образовательные области и учебные предметы, включая информатику и иностранный язык. Эта программа несет в себе многие принципы отечественной школы, доказавшие свою доступность для учащихся младшего школьного возраста, учитывает возрастные особенности детей. Программа решает следующие задачи:</w:t>
      </w:r>
    </w:p>
    <w:p w:rsidR="00597FEE" w:rsidRPr="0079378C" w:rsidRDefault="00597FEE" w:rsidP="00597FEE">
      <w:pPr>
        <w:pStyle w:val="a5"/>
        <w:numPr>
          <w:ilvl w:val="0"/>
          <w:numId w:val="2"/>
        </w:numPr>
        <w:spacing w:line="360" w:lineRule="auto"/>
        <w:jc w:val="both"/>
        <w:rPr>
          <w:rFonts w:ascii="Times New Roman" w:hAnsi="Times New Roman" w:cs="Times New Roman"/>
          <w:sz w:val="28"/>
          <w:szCs w:val="28"/>
        </w:rPr>
      </w:pPr>
      <w:r w:rsidRPr="0079378C">
        <w:rPr>
          <w:rFonts w:ascii="Times New Roman" w:hAnsi="Times New Roman" w:cs="Times New Roman"/>
          <w:sz w:val="28"/>
          <w:szCs w:val="28"/>
        </w:rPr>
        <w:t>личностное развит</w:t>
      </w:r>
      <w:r w:rsidR="00A4055F">
        <w:rPr>
          <w:rFonts w:ascii="Times New Roman" w:hAnsi="Times New Roman" w:cs="Times New Roman"/>
          <w:sz w:val="28"/>
          <w:szCs w:val="28"/>
        </w:rPr>
        <w:t>и</w:t>
      </w:r>
      <w:r w:rsidRPr="0079378C">
        <w:rPr>
          <w:rFonts w:ascii="Times New Roman" w:hAnsi="Times New Roman" w:cs="Times New Roman"/>
          <w:sz w:val="28"/>
          <w:szCs w:val="28"/>
        </w:rPr>
        <w:t>е младших школьников;</w:t>
      </w:r>
    </w:p>
    <w:p w:rsidR="00597FEE" w:rsidRPr="0079378C" w:rsidRDefault="00597FEE" w:rsidP="00597FEE">
      <w:pPr>
        <w:pStyle w:val="a5"/>
        <w:numPr>
          <w:ilvl w:val="0"/>
          <w:numId w:val="2"/>
        </w:numPr>
        <w:spacing w:line="360" w:lineRule="auto"/>
        <w:jc w:val="both"/>
        <w:rPr>
          <w:rFonts w:ascii="Times New Roman" w:hAnsi="Times New Roman" w:cs="Times New Roman"/>
          <w:sz w:val="28"/>
          <w:szCs w:val="28"/>
        </w:rPr>
      </w:pPr>
      <w:r w:rsidRPr="0079378C">
        <w:rPr>
          <w:rFonts w:ascii="Times New Roman" w:hAnsi="Times New Roman" w:cs="Times New Roman"/>
          <w:sz w:val="28"/>
          <w:szCs w:val="28"/>
        </w:rPr>
        <w:t>гражданско-ориентированное образование младших школьников;</w:t>
      </w:r>
    </w:p>
    <w:p w:rsidR="00597FEE" w:rsidRPr="0079378C" w:rsidRDefault="00597FEE" w:rsidP="00597FEE">
      <w:pPr>
        <w:pStyle w:val="a5"/>
        <w:numPr>
          <w:ilvl w:val="0"/>
          <w:numId w:val="2"/>
        </w:numPr>
        <w:spacing w:line="360" w:lineRule="auto"/>
        <w:jc w:val="both"/>
        <w:rPr>
          <w:rFonts w:ascii="Times New Roman" w:hAnsi="Times New Roman" w:cs="Times New Roman"/>
          <w:sz w:val="28"/>
          <w:szCs w:val="28"/>
        </w:rPr>
      </w:pPr>
      <w:r w:rsidRPr="0079378C">
        <w:rPr>
          <w:rFonts w:ascii="Times New Roman" w:hAnsi="Times New Roman" w:cs="Times New Roman"/>
          <w:sz w:val="28"/>
          <w:szCs w:val="28"/>
        </w:rPr>
        <w:t>формирование глобально-ориентированного мышления;</w:t>
      </w:r>
    </w:p>
    <w:p w:rsidR="00597FEE" w:rsidRPr="0079378C" w:rsidRDefault="00597FEE" w:rsidP="00597FEE">
      <w:pPr>
        <w:pStyle w:val="a5"/>
        <w:numPr>
          <w:ilvl w:val="0"/>
          <w:numId w:val="2"/>
        </w:numPr>
        <w:spacing w:line="360" w:lineRule="auto"/>
        <w:jc w:val="both"/>
        <w:rPr>
          <w:rFonts w:ascii="Times New Roman" w:hAnsi="Times New Roman" w:cs="Times New Roman"/>
          <w:sz w:val="28"/>
          <w:szCs w:val="28"/>
        </w:rPr>
      </w:pPr>
      <w:r w:rsidRPr="0079378C">
        <w:rPr>
          <w:rFonts w:ascii="Times New Roman" w:hAnsi="Times New Roman" w:cs="Times New Roman"/>
          <w:sz w:val="28"/>
          <w:szCs w:val="28"/>
        </w:rPr>
        <w:t xml:space="preserve">обеспечение </w:t>
      </w:r>
      <w:proofErr w:type="spellStart"/>
      <w:r w:rsidRPr="0079378C">
        <w:rPr>
          <w:rFonts w:ascii="Times New Roman" w:hAnsi="Times New Roman" w:cs="Times New Roman"/>
          <w:sz w:val="28"/>
          <w:szCs w:val="28"/>
        </w:rPr>
        <w:t>экоадекватного</w:t>
      </w:r>
      <w:proofErr w:type="spellEnd"/>
      <w:r w:rsidRPr="0079378C">
        <w:rPr>
          <w:rFonts w:ascii="Times New Roman" w:hAnsi="Times New Roman" w:cs="Times New Roman"/>
          <w:sz w:val="28"/>
          <w:szCs w:val="28"/>
        </w:rPr>
        <w:t xml:space="preserve"> образования.</w:t>
      </w:r>
    </w:p>
    <w:p w:rsidR="007C11E0" w:rsidRDefault="007C11E0" w:rsidP="00A4055F">
      <w:pPr>
        <w:pStyle w:val="a5"/>
        <w:spacing w:line="360" w:lineRule="auto"/>
        <w:jc w:val="both"/>
        <w:rPr>
          <w:rFonts w:ascii="Times New Roman" w:hAnsi="Times New Roman" w:cs="Times New Roman"/>
          <w:sz w:val="28"/>
          <w:szCs w:val="28"/>
        </w:rPr>
      </w:pPr>
    </w:p>
    <w:p w:rsidR="007C11E0" w:rsidRPr="007C11E0" w:rsidRDefault="007C11E0" w:rsidP="007C11E0">
      <w:pPr>
        <w:pStyle w:val="a5"/>
        <w:spacing w:line="360" w:lineRule="auto"/>
        <w:ind w:firstLine="284"/>
        <w:jc w:val="center"/>
        <w:rPr>
          <w:rFonts w:ascii="Times New Roman" w:hAnsi="Times New Roman" w:cs="Times New Roman"/>
          <w:b/>
          <w:sz w:val="32"/>
          <w:szCs w:val="32"/>
        </w:rPr>
      </w:pPr>
      <w:r w:rsidRPr="007C11E0">
        <w:rPr>
          <w:rFonts w:ascii="Times New Roman" w:hAnsi="Times New Roman" w:cs="Times New Roman"/>
          <w:b/>
          <w:sz w:val="32"/>
          <w:szCs w:val="32"/>
        </w:rPr>
        <w:t>2.Система учебников программы «Школа России»</w:t>
      </w:r>
    </w:p>
    <w:p w:rsidR="007C11E0" w:rsidRDefault="007C11E0" w:rsidP="00361269">
      <w:pPr>
        <w:pStyle w:val="a5"/>
        <w:spacing w:line="360" w:lineRule="auto"/>
        <w:jc w:val="both"/>
        <w:rPr>
          <w:rFonts w:ascii="Times New Roman" w:hAnsi="Times New Roman" w:cs="Times New Roman"/>
          <w:sz w:val="28"/>
          <w:szCs w:val="28"/>
        </w:rPr>
      </w:pPr>
    </w:p>
    <w:p w:rsidR="0079378C" w:rsidRDefault="0079378C" w:rsidP="0079378C">
      <w:pPr>
        <w:pStyle w:val="a5"/>
        <w:spacing w:line="360" w:lineRule="auto"/>
        <w:ind w:firstLine="284"/>
        <w:jc w:val="both"/>
        <w:rPr>
          <w:rFonts w:ascii="Times New Roman" w:hAnsi="Times New Roman" w:cs="Times New Roman"/>
          <w:sz w:val="28"/>
          <w:szCs w:val="28"/>
        </w:rPr>
      </w:pPr>
      <w:r w:rsidRPr="0079378C">
        <w:rPr>
          <w:rFonts w:ascii="Times New Roman" w:hAnsi="Times New Roman" w:cs="Times New Roman"/>
          <w:sz w:val="28"/>
          <w:szCs w:val="28"/>
        </w:rPr>
        <w:t xml:space="preserve">Содержание образовательной функции обучения состоит из совокупности знаний, умений и навыков, зафиксированных в учебных программах по предметам. Авторские развивающие программы, требуют очень строго соблюдения методических рекомендаций их создателей, тогда как программа </w:t>
      </w:r>
      <w:r w:rsidRPr="0079378C">
        <w:rPr>
          <w:rFonts w:ascii="Times New Roman" w:hAnsi="Times New Roman" w:cs="Times New Roman"/>
          <w:sz w:val="28"/>
          <w:szCs w:val="28"/>
        </w:rPr>
        <w:lastRenderedPageBreak/>
        <w:t>«Школа России» предполагает творческий подход учителя к процессу обучения. Ею предусматривается и вариативность, и использование элементов технологий связанных с техническим и информационным прогрессами. Работая по этой программе, учитель находится в условиях, при которых он легко может осуществлять личностно-ориентированный подход в обучении. Кроме того, она, как ни какая другая, обеспечивает отработку у школьников учебных навыков. Методически данная программа хорошо укомплектована. Например, кроме учебного комплекта и методических разработок автором курса «Окружающий мир» А.А. Плешаковым и его коллегами созданы книги, содержащие дополнительную информацию для изучения растительного и животного мира планеты (Атлас-определитель «От земли до неба» изд. «Просвещение» Москва — 2006 г.).</w:t>
      </w:r>
    </w:p>
    <w:p w:rsidR="00D24B8A" w:rsidRDefault="00D24B8A" w:rsidP="00D24B8A">
      <w:pPr>
        <w:pStyle w:val="a5"/>
        <w:spacing w:line="360" w:lineRule="auto"/>
        <w:ind w:firstLine="284"/>
        <w:jc w:val="both"/>
        <w:rPr>
          <w:rFonts w:ascii="Times New Roman" w:hAnsi="Times New Roman" w:cs="Times New Roman"/>
          <w:sz w:val="28"/>
          <w:szCs w:val="28"/>
        </w:rPr>
      </w:pPr>
      <w:r w:rsidRPr="00D95B62">
        <w:rPr>
          <w:rFonts w:ascii="Times New Roman" w:hAnsi="Times New Roman" w:cs="Times New Roman"/>
          <w:sz w:val="28"/>
          <w:szCs w:val="28"/>
        </w:rPr>
        <w:t>Система учебников «Школа России» успешно прошла федеральную экспертизу на соответствие ФГОС НОО, получила положительные отзывы РАН, РАО и вошла в федеральный перечень учебников на 2014/2017 учебный год.</w:t>
      </w:r>
    </w:p>
    <w:p w:rsidR="00792A12" w:rsidRDefault="00792A12" w:rsidP="00D24B8A">
      <w:pPr>
        <w:pStyle w:val="a5"/>
        <w:spacing w:line="360" w:lineRule="auto"/>
        <w:ind w:firstLine="284"/>
        <w:jc w:val="both"/>
        <w:rPr>
          <w:rFonts w:ascii="Times New Roman" w:hAnsi="Times New Roman" w:cs="Times New Roman"/>
          <w:sz w:val="28"/>
          <w:szCs w:val="28"/>
        </w:rPr>
      </w:pPr>
    </w:p>
    <w:p w:rsidR="00F31704" w:rsidRPr="00F31704" w:rsidRDefault="00F31704" w:rsidP="00D24B8A">
      <w:pPr>
        <w:pStyle w:val="a5"/>
        <w:spacing w:line="360" w:lineRule="auto"/>
        <w:ind w:firstLine="284"/>
        <w:jc w:val="both"/>
        <w:rPr>
          <w:rFonts w:ascii="Times New Roman" w:hAnsi="Times New Roman" w:cs="Times New Roman"/>
          <w:i/>
          <w:sz w:val="28"/>
          <w:szCs w:val="28"/>
        </w:rPr>
      </w:pPr>
      <w:r w:rsidRPr="00F31704">
        <w:rPr>
          <w:rFonts w:ascii="Times New Roman" w:hAnsi="Times New Roman" w:cs="Times New Roman"/>
          <w:i/>
          <w:sz w:val="28"/>
          <w:szCs w:val="28"/>
        </w:rPr>
        <w:t>Главные особенности системы «Школа России»</w:t>
      </w:r>
    </w:p>
    <w:p w:rsidR="00D24B8A" w:rsidRPr="00D95B62" w:rsidRDefault="00D24B8A" w:rsidP="00D24B8A">
      <w:pPr>
        <w:pStyle w:val="a5"/>
        <w:spacing w:line="360" w:lineRule="auto"/>
        <w:ind w:firstLine="284"/>
        <w:jc w:val="both"/>
        <w:rPr>
          <w:rFonts w:ascii="Times New Roman" w:hAnsi="Times New Roman" w:cs="Times New Roman"/>
          <w:sz w:val="28"/>
          <w:szCs w:val="28"/>
        </w:rPr>
      </w:pPr>
    </w:p>
    <w:p w:rsidR="00D24B8A" w:rsidRPr="00D95B62" w:rsidRDefault="00D24B8A" w:rsidP="00F31704">
      <w:pPr>
        <w:pStyle w:val="a5"/>
        <w:spacing w:line="360" w:lineRule="auto"/>
        <w:ind w:firstLine="284"/>
        <w:jc w:val="both"/>
        <w:rPr>
          <w:rFonts w:ascii="Times New Roman" w:hAnsi="Times New Roman" w:cs="Times New Roman"/>
          <w:sz w:val="28"/>
          <w:szCs w:val="28"/>
        </w:rPr>
      </w:pPr>
      <w:r w:rsidRPr="00D95B62">
        <w:rPr>
          <w:rFonts w:ascii="Times New Roman" w:hAnsi="Times New Roman" w:cs="Times New Roman"/>
          <w:sz w:val="28"/>
          <w:szCs w:val="28"/>
        </w:rPr>
        <w:t>Главными особенностями системы «Школа России» являются</w:t>
      </w:r>
      <w:r w:rsidR="00F31704">
        <w:rPr>
          <w:rFonts w:ascii="Times New Roman" w:hAnsi="Times New Roman" w:cs="Times New Roman"/>
          <w:sz w:val="28"/>
          <w:szCs w:val="28"/>
        </w:rPr>
        <w:t xml:space="preserve"> </w:t>
      </w:r>
      <w:r w:rsidRPr="00D95B62">
        <w:rPr>
          <w:rFonts w:ascii="Times New Roman" w:hAnsi="Times New Roman" w:cs="Times New Roman"/>
          <w:sz w:val="28"/>
          <w:szCs w:val="28"/>
        </w:rPr>
        <w:t>приоритет духовно-нравственного ра</w:t>
      </w:r>
      <w:r w:rsidR="00F31704">
        <w:rPr>
          <w:rFonts w:ascii="Times New Roman" w:hAnsi="Times New Roman" w:cs="Times New Roman"/>
          <w:sz w:val="28"/>
          <w:szCs w:val="28"/>
        </w:rPr>
        <w:t xml:space="preserve">звития и воспитания школьников, </w:t>
      </w:r>
      <w:r w:rsidRPr="00D95B62">
        <w:rPr>
          <w:rFonts w:ascii="Times New Roman" w:hAnsi="Times New Roman" w:cs="Times New Roman"/>
          <w:sz w:val="28"/>
          <w:szCs w:val="28"/>
        </w:rPr>
        <w:t>личностно ориентированный и системно-</w:t>
      </w:r>
      <w:proofErr w:type="spellStart"/>
      <w:r w:rsidRPr="00D95B62">
        <w:rPr>
          <w:rFonts w:ascii="Times New Roman" w:hAnsi="Times New Roman" w:cs="Times New Roman"/>
          <w:sz w:val="28"/>
          <w:szCs w:val="28"/>
        </w:rPr>
        <w:t>деятельностный</w:t>
      </w:r>
      <w:proofErr w:type="spellEnd"/>
      <w:r w:rsidRPr="00D95B62">
        <w:rPr>
          <w:rFonts w:ascii="Times New Roman" w:hAnsi="Times New Roman" w:cs="Times New Roman"/>
          <w:sz w:val="28"/>
          <w:szCs w:val="28"/>
        </w:rPr>
        <w:t xml:space="preserve"> характер обучения.</w:t>
      </w:r>
    </w:p>
    <w:p w:rsidR="00F7629D" w:rsidRDefault="00D24B8A" w:rsidP="00F7629D">
      <w:pPr>
        <w:pStyle w:val="a5"/>
        <w:spacing w:line="360" w:lineRule="auto"/>
        <w:ind w:firstLine="284"/>
        <w:jc w:val="both"/>
        <w:rPr>
          <w:rFonts w:ascii="Times New Roman" w:hAnsi="Times New Roman" w:cs="Times New Roman"/>
          <w:sz w:val="28"/>
          <w:szCs w:val="28"/>
        </w:rPr>
      </w:pPr>
      <w:r w:rsidRPr="00D95B62">
        <w:rPr>
          <w:rFonts w:ascii="Times New Roman" w:hAnsi="Times New Roman" w:cs="Times New Roman"/>
          <w:sz w:val="28"/>
          <w:szCs w:val="28"/>
        </w:rPr>
        <w:t xml:space="preserve">Усовершенствованная система отличается направленностью учебного материала, способов его представления и методов обучения на максимальное включение учащихся в учебную деятельность. Это отражено и в новом художественном оформлении комплекса, и в системе заданий, и включении в учебники рубрик: «Наши проекты», «Странички для любознательных», «Выскажи свое мнение», «Готовимся к олимпиаде», «Что узнали. Чему научились», «Проверим себя </w:t>
      </w:r>
      <w:r w:rsidR="00F7629D">
        <w:rPr>
          <w:rFonts w:ascii="Times New Roman" w:hAnsi="Times New Roman" w:cs="Times New Roman"/>
          <w:sz w:val="28"/>
          <w:szCs w:val="28"/>
        </w:rPr>
        <w:t>и оценим свои достижения» и др.</w:t>
      </w:r>
    </w:p>
    <w:p w:rsidR="00D24B8A" w:rsidRPr="00D95B62" w:rsidRDefault="00D24B8A" w:rsidP="00A4055F">
      <w:pPr>
        <w:pStyle w:val="a5"/>
        <w:spacing w:line="360" w:lineRule="auto"/>
        <w:ind w:firstLine="284"/>
        <w:jc w:val="both"/>
        <w:rPr>
          <w:rFonts w:ascii="Times New Roman" w:hAnsi="Times New Roman" w:cs="Times New Roman"/>
          <w:sz w:val="28"/>
          <w:szCs w:val="28"/>
        </w:rPr>
      </w:pPr>
      <w:r w:rsidRPr="00D95B62">
        <w:rPr>
          <w:rFonts w:ascii="Times New Roman" w:hAnsi="Times New Roman" w:cs="Times New Roman"/>
          <w:sz w:val="28"/>
          <w:szCs w:val="28"/>
        </w:rPr>
        <w:t xml:space="preserve">Все предметные линии, включая предметы эстетического цикла, формируют у ребёнка целостную современную картину мира и развивают </w:t>
      </w:r>
      <w:r w:rsidRPr="00D95B62">
        <w:rPr>
          <w:rFonts w:ascii="Times New Roman" w:hAnsi="Times New Roman" w:cs="Times New Roman"/>
          <w:sz w:val="28"/>
          <w:szCs w:val="28"/>
        </w:rPr>
        <w:lastRenderedPageBreak/>
        <w:t>умение учиться. В состав системы входят учебники по следующим курсам: обучение грамоте, русский язык, литературное чтение, математика, окружающий мир, изобразительное искусство, технология, музыка, физическая культура, основы духовно-нравственной культуры народов России, информатика и иностранные языки.</w:t>
      </w:r>
    </w:p>
    <w:p w:rsidR="00D24B8A" w:rsidRPr="00D95B62" w:rsidRDefault="00D24B8A" w:rsidP="00A4055F">
      <w:pPr>
        <w:pStyle w:val="a5"/>
        <w:spacing w:line="360" w:lineRule="auto"/>
        <w:ind w:firstLine="284"/>
        <w:jc w:val="both"/>
        <w:rPr>
          <w:rFonts w:ascii="Times New Roman" w:hAnsi="Times New Roman" w:cs="Times New Roman"/>
          <w:sz w:val="28"/>
          <w:szCs w:val="28"/>
        </w:rPr>
      </w:pPr>
      <w:r w:rsidRPr="00D95B62">
        <w:rPr>
          <w:rFonts w:ascii="Times New Roman" w:hAnsi="Times New Roman" w:cs="Times New Roman"/>
          <w:sz w:val="28"/>
          <w:szCs w:val="28"/>
        </w:rPr>
        <w:t>Все учебники системы имеют завершенные линии с 1 по 4 класс, а также развёрнутое учебно-методическое сопровождение в виде рабочих тетрадей, дидактических материалов, проверочных работ, поурочных разработок, книг для чтения, демонстрационных таблиц, электронных приложений к учебни</w:t>
      </w:r>
      <w:r w:rsidR="00A4055F">
        <w:rPr>
          <w:rFonts w:ascii="Times New Roman" w:hAnsi="Times New Roman" w:cs="Times New Roman"/>
          <w:sz w:val="28"/>
          <w:szCs w:val="28"/>
        </w:rPr>
        <w:t>кам, словарей и других пособий.</w:t>
      </w:r>
    </w:p>
    <w:p w:rsidR="00D24B8A" w:rsidRPr="00D95B62" w:rsidRDefault="00D24B8A" w:rsidP="00A4055F">
      <w:pPr>
        <w:pStyle w:val="a5"/>
        <w:spacing w:line="360" w:lineRule="auto"/>
        <w:ind w:firstLine="284"/>
        <w:jc w:val="both"/>
        <w:rPr>
          <w:rFonts w:ascii="Times New Roman" w:hAnsi="Times New Roman" w:cs="Times New Roman"/>
          <w:sz w:val="28"/>
          <w:szCs w:val="28"/>
        </w:rPr>
      </w:pPr>
      <w:r w:rsidRPr="00D95B62">
        <w:rPr>
          <w:rFonts w:ascii="Times New Roman" w:hAnsi="Times New Roman" w:cs="Times New Roman"/>
          <w:sz w:val="28"/>
          <w:szCs w:val="28"/>
        </w:rPr>
        <w:t xml:space="preserve">В обновленных программах реализован современных подход к тематическому планированию, отражающий не только логику развертывания учебного материала и логику формирования универсальных учебных действий, но и те виды учебной деятельности, которые наиболее эффективны для достижения личностных, </w:t>
      </w:r>
      <w:proofErr w:type="spellStart"/>
      <w:r w:rsidRPr="00D95B62">
        <w:rPr>
          <w:rFonts w:ascii="Times New Roman" w:hAnsi="Times New Roman" w:cs="Times New Roman"/>
          <w:sz w:val="28"/>
          <w:szCs w:val="28"/>
        </w:rPr>
        <w:t>метапредметных</w:t>
      </w:r>
      <w:proofErr w:type="spellEnd"/>
      <w:r w:rsidRPr="00D95B62">
        <w:rPr>
          <w:rFonts w:ascii="Times New Roman" w:hAnsi="Times New Roman" w:cs="Times New Roman"/>
          <w:sz w:val="28"/>
          <w:szCs w:val="28"/>
        </w:rPr>
        <w:t xml:space="preserve"> и п</w:t>
      </w:r>
      <w:r w:rsidR="00A4055F">
        <w:rPr>
          <w:rFonts w:ascii="Times New Roman" w:hAnsi="Times New Roman" w:cs="Times New Roman"/>
          <w:sz w:val="28"/>
          <w:szCs w:val="28"/>
        </w:rPr>
        <w:t>редметных результатов обучения.</w:t>
      </w:r>
    </w:p>
    <w:p w:rsidR="00D24B8A" w:rsidRPr="00D95B62" w:rsidRDefault="00D24B8A" w:rsidP="00D24B8A">
      <w:pPr>
        <w:pStyle w:val="a5"/>
        <w:spacing w:line="360" w:lineRule="auto"/>
        <w:ind w:firstLine="284"/>
        <w:jc w:val="both"/>
        <w:rPr>
          <w:rFonts w:ascii="Times New Roman" w:hAnsi="Times New Roman" w:cs="Times New Roman"/>
          <w:sz w:val="28"/>
          <w:szCs w:val="28"/>
        </w:rPr>
      </w:pPr>
      <w:r w:rsidRPr="00D95B62">
        <w:rPr>
          <w:rFonts w:ascii="Times New Roman" w:hAnsi="Times New Roman" w:cs="Times New Roman"/>
          <w:sz w:val="28"/>
          <w:szCs w:val="28"/>
        </w:rPr>
        <w:t>Система учебников «Школа России» отличается значительным воспитательным потенциалом, а потому эффективно реализует подходы, заложенные в «Концепции духовно-нравственного развития и воспитания личности гражданина России», являющейся одной из методологических основ федерального государственного образовательного стандарта. Подтверждением этому служат целевые установки, заложенные в самой концепции системы «Школа России» и программах по учебным предметам для начальной школы.</w:t>
      </w:r>
    </w:p>
    <w:p w:rsidR="00D24B8A" w:rsidRPr="00D95B62" w:rsidRDefault="00D24B8A" w:rsidP="00EE2196">
      <w:pPr>
        <w:pStyle w:val="a5"/>
        <w:spacing w:line="360" w:lineRule="auto"/>
        <w:ind w:firstLine="284"/>
        <w:jc w:val="both"/>
        <w:rPr>
          <w:rFonts w:ascii="Times New Roman" w:hAnsi="Times New Roman" w:cs="Times New Roman"/>
          <w:sz w:val="28"/>
          <w:szCs w:val="28"/>
        </w:rPr>
      </w:pPr>
      <w:r w:rsidRPr="00D95B62">
        <w:rPr>
          <w:rFonts w:ascii="Times New Roman" w:hAnsi="Times New Roman" w:cs="Times New Roman"/>
          <w:sz w:val="28"/>
          <w:szCs w:val="28"/>
        </w:rPr>
        <w:t>Одним из ведущих положений стандарта является ориентация содержания образования на формирование семейных ценностей, культурного, духовного и нравственног</w:t>
      </w:r>
      <w:r w:rsidR="00EE2196">
        <w:rPr>
          <w:rFonts w:ascii="Times New Roman" w:hAnsi="Times New Roman" w:cs="Times New Roman"/>
          <w:sz w:val="28"/>
          <w:szCs w:val="28"/>
        </w:rPr>
        <w:t>о богатства российского народа.</w:t>
      </w:r>
    </w:p>
    <w:p w:rsidR="00D24B8A" w:rsidRPr="00D95B62" w:rsidRDefault="00D24B8A" w:rsidP="00D24B8A">
      <w:pPr>
        <w:pStyle w:val="a5"/>
        <w:spacing w:line="360" w:lineRule="auto"/>
        <w:ind w:firstLine="284"/>
        <w:jc w:val="both"/>
        <w:rPr>
          <w:rFonts w:ascii="Times New Roman" w:hAnsi="Times New Roman" w:cs="Times New Roman"/>
          <w:sz w:val="28"/>
          <w:szCs w:val="28"/>
        </w:rPr>
      </w:pPr>
      <w:r w:rsidRPr="00D95B62">
        <w:rPr>
          <w:rFonts w:ascii="Times New Roman" w:hAnsi="Times New Roman" w:cs="Times New Roman"/>
          <w:sz w:val="28"/>
          <w:szCs w:val="28"/>
        </w:rPr>
        <w:t xml:space="preserve">Эта задача решается средствами всех учебных предметов, среди которых особое место занимает курс «Окружающий мир» А. А. Плешакова, где формирование семейных ценностей является одной из приоритетных задач. Особенность курса состоит в том, что познание окружающего мира </w:t>
      </w:r>
      <w:r w:rsidRPr="00D95B62">
        <w:rPr>
          <w:rFonts w:ascii="Times New Roman" w:hAnsi="Times New Roman" w:cs="Times New Roman"/>
          <w:sz w:val="28"/>
          <w:szCs w:val="28"/>
        </w:rPr>
        <w:lastRenderedPageBreak/>
        <w:t>предлагается как некий проект, который реализуется через совместную деятельность взрослого и ребёнка в семье. В поддерж</w:t>
      </w:r>
      <w:r w:rsidR="00EE2196">
        <w:rPr>
          <w:rFonts w:ascii="Times New Roman" w:hAnsi="Times New Roman" w:cs="Times New Roman"/>
          <w:sz w:val="28"/>
          <w:szCs w:val="28"/>
        </w:rPr>
        <w:t>ку этой деятельности в компле</w:t>
      </w:r>
      <w:proofErr w:type="gramStart"/>
      <w:r w:rsidR="00EE2196">
        <w:rPr>
          <w:rFonts w:ascii="Times New Roman" w:hAnsi="Times New Roman" w:cs="Times New Roman"/>
          <w:sz w:val="28"/>
          <w:szCs w:val="28"/>
        </w:rPr>
        <w:t xml:space="preserve">кт </w:t>
      </w:r>
      <w:r w:rsidRPr="00D95B62">
        <w:rPr>
          <w:rFonts w:ascii="Times New Roman" w:hAnsi="Times New Roman" w:cs="Times New Roman"/>
          <w:sz w:val="28"/>
          <w:szCs w:val="28"/>
        </w:rPr>
        <w:t>вкл</w:t>
      </w:r>
      <w:proofErr w:type="gramEnd"/>
      <w:r w:rsidRPr="00D95B62">
        <w:rPr>
          <w:rFonts w:ascii="Times New Roman" w:hAnsi="Times New Roman" w:cs="Times New Roman"/>
          <w:sz w:val="28"/>
          <w:szCs w:val="28"/>
        </w:rPr>
        <w:t>ючены следующие книги: «Зелёные страницы», атлас-определитель «От земли до неба», «Великан на поляне, или Первые уроки экологической этики».</w:t>
      </w:r>
    </w:p>
    <w:p w:rsidR="00794201" w:rsidRDefault="00794201" w:rsidP="000662B4">
      <w:pPr>
        <w:pStyle w:val="a5"/>
        <w:spacing w:line="360" w:lineRule="auto"/>
        <w:jc w:val="both"/>
        <w:rPr>
          <w:rFonts w:ascii="Times New Roman" w:hAnsi="Times New Roman" w:cs="Times New Roman"/>
          <w:sz w:val="28"/>
          <w:szCs w:val="28"/>
        </w:rPr>
      </w:pPr>
    </w:p>
    <w:p w:rsidR="00794201" w:rsidRPr="00794201" w:rsidRDefault="00794201" w:rsidP="000662B4">
      <w:pPr>
        <w:pStyle w:val="a5"/>
        <w:spacing w:line="360" w:lineRule="auto"/>
        <w:ind w:firstLine="284"/>
        <w:jc w:val="center"/>
        <w:rPr>
          <w:rFonts w:ascii="Times New Roman" w:hAnsi="Times New Roman" w:cs="Times New Roman"/>
          <w:i/>
          <w:sz w:val="28"/>
          <w:szCs w:val="28"/>
        </w:rPr>
      </w:pPr>
      <w:r w:rsidRPr="00794201">
        <w:rPr>
          <w:rFonts w:ascii="Times New Roman" w:hAnsi="Times New Roman" w:cs="Times New Roman"/>
          <w:i/>
          <w:sz w:val="28"/>
          <w:szCs w:val="28"/>
        </w:rPr>
        <w:t>Отличительная ос</w:t>
      </w:r>
      <w:r w:rsidR="000662B4">
        <w:rPr>
          <w:rFonts w:ascii="Times New Roman" w:hAnsi="Times New Roman" w:cs="Times New Roman"/>
          <w:i/>
          <w:sz w:val="28"/>
          <w:szCs w:val="28"/>
        </w:rPr>
        <w:t>обенность учебников математики,</w:t>
      </w:r>
      <w:r w:rsidRPr="00794201">
        <w:rPr>
          <w:rFonts w:ascii="Times New Roman" w:hAnsi="Times New Roman" w:cs="Times New Roman"/>
          <w:i/>
          <w:sz w:val="28"/>
          <w:szCs w:val="28"/>
        </w:rPr>
        <w:t xml:space="preserve"> русского языка</w:t>
      </w:r>
      <w:r w:rsidR="000662B4">
        <w:rPr>
          <w:rFonts w:ascii="Times New Roman" w:hAnsi="Times New Roman" w:cs="Times New Roman"/>
          <w:i/>
          <w:sz w:val="28"/>
          <w:szCs w:val="28"/>
        </w:rPr>
        <w:t xml:space="preserve"> и литературного чтения</w:t>
      </w:r>
    </w:p>
    <w:p w:rsidR="0079378C" w:rsidRPr="0079378C" w:rsidRDefault="0079378C" w:rsidP="000662B4">
      <w:pPr>
        <w:pStyle w:val="a5"/>
        <w:spacing w:line="360" w:lineRule="auto"/>
        <w:ind w:firstLine="284"/>
        <w:jc w:val="center"/>
        <w:rPr>
          <w:rFonts w:ascii="Times New Roman" w:hAnsi="Times New Roman" w:cs="Times New Roman"/>
          <w:sz w:val="28"/>
          <w:szCs w:val="28"/>
        </w:rPr>
      </w:pPr>
    </w:p>
    <w:p w:rsidR="00D24B8A" w:rsidRPr="00D95B62" w:rsidRDefault="0079378C" w:rsidP="00D24B8A">
      <w:pPr>
        <w:pStyle w:val="a5"/>
        <w:spacing w:line="360" w:lineRule="auto"/>
        <w:ind w:firstLine="284"/>
        <w:jc w:val="both"/>
        <w:rPr>
          <w:rFonts w:ascii="Times New Roman" w:hAnsi="Times New Roman" w:cs="Times New Roman"/>
          <w:sz w:val="28"/>
          <w:szCs w:val="28"/>
        </w:rPr>
      </w:pPr>
      <w:r w:rsidRPr="0079378C">
        <w:rPr>
          <w:rFonts w:ascii="Times New Roman" w:hAnsi="Times New Roman" w:cs="Times New Roman"/>
          <w:sz w:val="28"/>
          <w:szCs w:val="28"/>
        </w:rPr>
        <w:t xml:space="preserve">Отличительной особенностью учебников по русскому языку и математики является последовательность изучаемого материала. </w:t>
      </w:r>
      <w:r w:rsidR="00D24B8A" w:rsidRPr="00D95B62">
        <w:rPr>
          <w:rFonts w:ascii="Times New Roman" w:hAnsi="Times New Roman" w:cs="Times New Roman"/>
          <w:sz w:val="28"/>
          <w:szCs w:val="28"/>
        </w:rPr>
        <w:t>К принципиально важным результатам образования в начальной школе ФГОС относит формирование универсальных учебных действий как основы умения учиться.</w:t>
      </w:r>
    </w:p>
    <w:p w:rsidR="00D24B8A" w:rsidRPr="00D95B62" w:rsidRDefault="00D24B8A" w:rsidP="000662B4">
      <w:pPr>
        <w:pStyle w:val="a5"/>
        <w:spacing w:line="360" w:lineRule="auto"/>
        <w:ind w:firstLine="284"/>
        <w:jc w:val="both"/>
        <w:rPr>
          <w:rFonts w:ascii="Times New Roman" w:hAnsi="Times New Roman" w:cs="Times New Roman"/>
          <w:sz w:val="28"/>
          <w:szCs w:val="28"/>
        </w:rPr>
      </w:pPr>
      <w:r w:rsidRPr="00D95B62">
        <w:rPr>
          <w:rFonts w:ascii="Times New Roman" w:hAnsi="Times New Roman" w:cs="Times New Roman"/>
          <w:sz w:val="28"/>
          <w:szCs w:val="28"/>
        </w:rPr>
        <w:t xml:space="preserve">В этой связи структура и содержание всей системы и каждого учебника направлены как на организацию различных видов деятельности учащихся, так и на использование современных методов и технологий обучения педагогами. Примером может служить организация учебной деятельности на уроках русского языка по курсу В.П. </w:t>
      </w:r>
      <w:proofErr w:type="spellStart"/>
      <w:r w:rsidRPr="00D95B62">
        <w:rPr>
          <w:rFonts w:ascii="Times New Roman" w:hAnsi="Times New Roman" w:cs="Times New Roman"/>
          <w:sz w:val="28"/>
          <w:szCs w:val="28"/>
        </w:rPr>
        <w:t>Канакиной</w:t>
      </w:r>
      <w:proofErr w:type="spellEnd"/>
      <w:r w:rsidRPr="00D95B62">
        <w:rPr>
          <w:rFonts w:ascii="Times New Roman" w:hAnsi="Times New Roman" w:cs="Times New Roman"/>
          <w:sz w:val="28"/>
          <w:szCs w:val="28"/>
        </w:rPr>
        <w:t>, В.Г. Горецкого и математики по курсу М.И. М</w:t>
      </w:r>
      <w:r w:rsidR="000662B4">
        <w:rPr>
          <w:rFonts w:ascii="Times New Roman" w:hAnsi="Times New Roman" w:cs="Times New Roman"/>
          <w:sz w:val="28"/>
          <w:szCs w:val="28"/>
        </w:rPr>
        <w:t>оро.</w:t>
      </w:r>
    </w:p>
    <w:p w:rsidR="00D24B8A" w:rsidRPr="00D95B62" w:rsidRDefault="00D24B8A" w:rsidP="00D24B8A">
      <w:pPr>
        <w:pStyle w:val="a5"/>
        <w:spacing w:line="360" w:lineRule="auto"/>
        <w:ind w:firstLine="284"/>
        <w:jc w:val="both"/>
        <w:rPr>
          <w:rFonts w:ascii="Times New Roman" w:hAnsi="Times New Roman" w:cs="Times New Roman"/>
          <w:sz w:val="28"/>
          <w:szCs w:val="28"/>
        </w:rPr>
      </w:pPr>
      <w:r w:rsidRPr="00D95B62">
        <w:rPr>
          <w:rFonts w:ascii="Times New Roman" w:hAnsi="Times New Roman" w:cs="Times New Roman"/>
          <w:sz w:val="28"/>
          <w:szCs w:val="28"/>
        </w:rPr>
        <w:t>В курсе русского языка реализованы коммуникативно-речевой, системн</w:t>
      </w:r>
      <w:proofErr w:type="gramStart"/>
      <w:r w:rsidRPr="00D95B62">
        <w:rPr>
          <w:rFonts w:ascii="Times New Roman" w:hAnsi="Times New Roman" w:cs="Times New Roman"/>
          <w:sz w:val="28"/>
          <w:szCs w:val="28"/>
        </w:rPr>
        <w:t>о-</w:t>
      </w:r>
      <w:proofErr w:type="gramEnd"/>
      <w:r w:rsidRPr="00D95B62">
        <w:rPr>
          <w:rFonts w:ascii="Times New Roman" w:hAnsi="Times New Roman" w:cs="Times New Roman"/>
          <w:sz w:val="28"/>
          <w:szCs w:val="28"/>
        </w:rPr>
        <w:t xml:space="preserve"> функциональный, личностно ориентированный подходы в обучении родному языку. </w:t>
      </w:r>
    </w:p>
    <w:p w:rsidR="00D24B8A" w:rsidRPr="00D95B62" w:rsidRDefault="00D24B8A" w:rsidP="000662B4">
      <w:pPr>
        <w:pStyle w:val="a5"/>
        <w:spacing w:line="360" w:lineRule="auto"/>
        <w:ind w:firstLine="284"/>
        <w:jc w:val="both"/>
        <w:rPr>
          <w:rFonts w:ascii="Times New Roman" w:hAnsi="Times New Roman" w:cs="Times New Roman"/>
          <w:sz w:val="28"/>
          <w:szCs w:val="28"/>
        </w:rPr>
      </w:pPr>
      <w:r w:rsidRPr="00D95B62">
        <w:rPr>
          <w:rFonts w:ascii="Times New Roman" w:hAnsi="Times New Roman" w:cs="Times New Roman"/>
          <w:sz w:val="28"/>
          <w:szCs w:val="28"/>
        </w:rPr>
        <w:t xml:space="preserve">Задания в учебниках и рабочих тетрадях представлены как учебные задачи (лексические, фонетические, фонетико-графические и т. д.), решение </w:t>
      </w:r>
      <w:r w:rsidR="00802B35">
        <w:rPr>
          <w:rFonts w:ascii="Times New Roman" w:hAnsi="Times New Roman" w:cs="Times New Roman"/>
          <w:sz w:val="28"/>
          <w:szCs w:val="28"/>
        </w:rPr>
        <w:t>которых связа</w:t>
      </w:r>
      <w:r w:rsidRPr="00D95B62">
        <w:rPr>
          <w:rFonts w:ascii="Times New Roman" w:hAnsi="Times New Roman" w:cs="Times New Roman"/>
          <w:sz w:val="28"/>
          <w:szCs w:val="28"/>
        </w:rPr>
        <w:t xml:space="preserve">но с последовательным осуществлением целого ряда учебных действий. Выполняя задание, ученики анализируют, объясняют, сопоставляют, группируют явления языка, делают выводы. </w:t>
      </w:r>
      <w:proofErr w:type="spellStart"/>
      <w:r w:rsidRPr="00D95B62">
        <w:rPr>
          <w:rFonts w:ascii="Times New Roman" w:hAnsi="Times New Roman" w:cs="Times New Roman"/>
          <w:sz w:val="28"/>
          <w:szCs w:val="28"/>
        </w:rPr>
        <w:t>Деятельностному</w:t>
      </w:r>
      <w:proofErr w:type="spellEnd"/>
      <w:r w:rsidRPr="00D95B62">
        <w:rPr>
          <w:rFonts w:ascii="Times New Roman" w:hAnsi="Times New Roman" w:cs="Times New Roman"/>
          <w:sz w:val="28"/>
          <w:szCs w:val="28"/>
        </w:rPr>
        <w:t xml:space="preserve"> характеру курса также отвечает включение в учебники заданий для работы в пар</w:t>
      </w:r>
      <w:r w:rsidR="000662B4">
        <w:rPr>
          <w:rFonts w:ascii="Times New Roman" w:hAnsi="Times New Roman" w:cs="Times New Roman"/>
          <w:sz w:val="28"/>
          <w:szCs w:val="28"/>
        </w:rPr>
        <w:t>ах, группах, проектных заданий.</w:t>
      </w:r>
    </w:p>
    <w:p w:rsidR="00D24B8A" w:rsidRPr="00D95B62" w:rsidRDefault="00D24B8A" w:rsidP="000662B4">
      <w:pPr>
        <w:pStyle w:val="a5"/>
        <w:spacing w:line="360" w:lineRule="auto"/>
        <w:ind w:firstLine="284"/>
        <w:jc w:val="both"/>
        <w:rPr>
          <w:rFonts w:ascii="Times New Roman" w:hAnsi="Times New Roman" w:cs="Times New Roman"/>
          <w:sz w:val="28"/>
          <w:szCs w:val="28"/>
        </w:rPr>
      </w:pPr>
      <w:r w:rsidRPr="00D95B62">
        <w:rPr>
          <w:rFonts w:ascii="Times New Roman" w:hAnsi="Times New Roman" w:cs="Times New Roman"/>
          <w:sz w:val="28"/>
          <w:szCs w:val="28"/>
        </w:rPr>
        <w:lastRenderedPageBreak/>
        <w:t>Методический аппарат учебников позволяет ор</w:t>
      </w:r>
      <w:r w:rsidR="00802B35">
        <w:rPr>
          <w:rFonts w:ascii="Times New Roman" w:hAnsi="Times New Roman" w:cs="Times New Roman"/>
          <w:sz w:val="28"/>
          <w:szCs w:val="28"/>
        </w:rPr>
        <w:t>ганично сочетать виды деятельно</w:t>
      </w:r>
      <w:r w:rsidRPr="00D95B62">
        <w:rPr>
          <w:rFonts w:ascii="Times New Roman" w:hAnsi="Times New Roman" w:cs="Times New Roman"/>
          <w:sz w:val="28"/>
          <w:szCs w:val="28"/>
        </w:rPr>
        <w:t xml:space="preserve">сти, направленные на изучение как нового материала, так и систематическое </w:t>
      </w:r>
      <w:proofErr w:type="gramStart"/>
      <w:r w:rsidRPr="00D95B62">
        <w:rPr>
          <w:rFonts w:ascii="Times New Roman" w:hAnsi="Times New Roman" w:cs="Times New Roman"/>
          <w:sz w:val="28"/>
          <w:szCs w:val="28"/>
        </w:rPr>
        <w:t>повто­рение</w:t>
      </w:r>
      <w:proofErr w:type="gramEnd"/>
      <w:r w:rsidRPr="00D95B62">
        <w:rPr>
          <w:rFonts w:ascii="Times New Roman" w:hAnsi="Times New Roman" w:cs="Times New Roman"/>
          <w:sz w:val="28"/>
          <w:szCs w:val="28"/>
        </w:rPr>
        <w:t xml:space="preserve"> ранее </w:t>
      </w:r>
      <w:r w:rsidR="000662B4">
        <w:rPr>
          <w:rFonts w:ascii="Times New Roman" w:hAnsi="Times New Roman" w:cs="Times New Roman"/>
          <w:sz w:val="28"/>
          <w:szCs w:val="28"/>
        </w:rPr>
        <w:t>изученного.</w:t>
      </w:r>
    </w:p>
    <w:p w:rsidR="00D24B8A" w:rsidRPr="00D95B62" w:rsidRDefault="00D24B8A" w:rsidP="000662B4">
      <w:pPr>
        <w:pStyle w:val="a5"/>
        <w:spacing w:line="360" w:lineRule="auto"/>
        <w:ind w:firstLine="284"/>
        <w:jc w:val="both"/>
        <w:rPr>
          <w:rFonts w:ascii="Times New Roman" w:hAnsi="Times New Roman" w:cs="Times New Roman"/>
          <w:sz w:val="28"/>
          <w:szCs w:val="28"/>
        </w:rPr>
      </w:pPr>
      <w:r w:rsidRPr="00D95B62">
        <w:rPr>
          <w:rFonts w:ascii="Times New Roman" w:hAnsi="Times New Roman" w:cs="Times New Roman"/>
          <w:sz w:val="28"/>
          <w:szCs w:val="28"/>
        </w:rPr>
        <w:t>В курсе математики авторы особое внимание уделяют такой подаче учебного материала, которая создаёт условия для формирования у учащихся интеллектуальных действий, таких, как действия по сравнению математических объектов, проведению их классификации, анализу предложенной ситуации и получению выводов, по выявлению разных функций одного и того же математического объекта и установлению его связей с другими объектами, по выделению существенных признаков и отсеиванию несущественных, по переносу освоенных способов действий и полученных з</w:t>
      </w:r>
      <w:r w:rsidR="000662B4">
        <w:rPr>
          <w:rFonts w:ascii="Times New Roman" w:hAnsi="Times New Roman" w:cs="Times New Roman"/>
          <w:sz w:val="28"/>
          <w:szCs w:val="28"/>
        </w:rPr>
        <w:t>наний в новые учебные ситуации.</w:t>
      </w:r>
    </w:p>
    <w:p w:rsidR="00D24B8A" w:rsidRPr="00D95B62" w:rsidRDefault="00D24B8A" w:rsidP="00436087">
      <w:pPr>
        <w:pStyle w:val="a5"/>
        <w:spacing w:line="360" w:lineRule="auto"/>
        <w:ind w:firstLine="284"/>
        <w:jc w:val="both"/>
        <w:rPr>
          <w:rFonts w:ascii="Times New Roman" w:hAnsi="Times New Roman" w:cs="Times New Roman"/>
          <w:sz w:val="28"/>
          <w:szCs w:val="28"/>
        </w:rPr>
      </w:pPr>
      <w:r w:rsidRPr="00D95B62">
        <w:rPr>
          <w:rFonts w:ascii="Times New Roman" w:hAnsi="Times New Roman" w:cs="Times New Roman"/>
          <w:sz w:val="28"/>
          <w:szCs w:val="28"/>
        </w:rPr>
        <w:t>Дальнейшее развитие получила и методика работы над текстовыми задачами (структура задачи, этапы решения задачи: анализ задачи, поиск и составление плана её решения, проверка решения, составление и решение задач, обратных заданной задаче), в том числе и формирование умений записать текстовую задачу сначала с помощью схем, исп</w:t>
      </w:r>
      <w:r w:rsidR="00930D92">
        <w:rPr>
          <w:rFonts w:ascii="Times New Roman" w:hAnsi="Times New Roman" w:cs="Times New Roman"/>
          <w:sz w:val="28"/>
          <w:szCs w:val="28"/>
        </w:rPr>
        <w:t xml:space="preserve">ользуя фишки и фигуры, а затем и </w:t>
      </w:r>
      <w:r w:rsidRPr="00D95B62">
        <w:rPr>
          <w:rFonts w:ascii="Times New Roman" w:hAnsi="Times New Roman" w:cs="Times New Roman"/>
          <w:sz w:val="28"/>
          <w:szCs w:val="28"/>
        </w:rPr>
        <w:t xml:space="preserve">с </w:t>
      </w:r>
      <w:r w:rsidR="00436087">
        <w:rPr>
          <w:rFonts w:ascii="Times New Roman" w:hAnsi="Times New Roman" w:cs="Times New Roman"/>
          <w:sz w:val="28"/>
          <w:szCs w:val="28"/>
        </w:rPr>
        <w:t>помощью схематических чертежей.</w:t>
      </w:r>
    </w:p>
    <w:p w:rsidR="00D24B8A" w:rsidRPr="00D95B62" w:rsidRDefault="00D24B8A" w:rsidP="00436087">
      <w:pPr>
        <w:pStyle w:val="a5"/>
        <w:spacing w:line="360" w:lineRule="auto"/>
        <w:ind w:firstLine="284"/>
        <w:jc w:val="both"/>
        <w:rPr>
          <w:rFonts w:ascii="Times New Roman" w:hAnsi="Times New Roman" w:cs="Times New Roman"/>
          <w:sz w:val="28"/>
          <w:szCs w:val="28"/>
        </w:rPr>
      </w:pPr>
      <w:r w:rsidRPr="00D95B62">
        <w:rPr>
          <w:rFonts w:ascii="Times New Roman" w:hAnsi="Times New Roman" w:cs="Times New Roman"/>
          <w:sz w:val="28"/>
          <w:szCs w:val="28"/>
        </w:rPr>
        <w:t>Овладение приёмами сравнения, анализа, классификации формирует у учащихся универсальные учебные действия, развивает способность к проведению обобщений, облегчает включение детей в учебную деятельность не только на уроках математики, но и при изуч</w:t>
      </w:r>
      <w:r w:rsidR="00436087">
        <w:rPr>
          <w:rFonts w:ascii="Times New Roman" w:hAnsi="Times New Roman" w:cs="Times New Roman"/>
          <w:sz w:val="28"/>
          <w:szCs w:val="28"/>
        </w:rPr>
        <w:t>ении других школьных предметов.</w:t>
      </w:r>
    </w:p>
    <w:p w:rsidR="00D24B8A" w:rsidRDefault="00D24B8A" w:rsidP="00436087">
      <w:pPr>
        <w:pStyle w:val="a5"/>
        <w:spacing w:line="360" w:lineRule="auto"/>
        <w:ind w:firstLine="284"/>
        <w:jc w:val="both"/>
        <w:rPr>
          <w:rFonts w:ascii="Times New Roman" w:hAnsi="Times New Roman" w:cs="Times New Roman"/>
          <w:sz w:val="28"/>
          <w:szCs w:val="28"/>
        </w:rPr>
      </w:pPr>
      <w:r w:rsidRPr="00D95B62">
        <w:rPr>
          <w:rFonts w:ascii="Times New Roman" w:hAnsi="Times New Roman" w:cs="Times New Roman"/>
          <w:sz w:val="28"/>
          <w:szCs w:val="28"/>
        </w:rPr>
        <w:t>ФГОС большое внимание уделяет работе учащихся с информацией как одному из важнейших компонентов умения учиться. В связи с этим в системе учебников «Школа России» разработана специальная система навигации, позволяющая ученику ориентироваться внутри системы, а также выходить за ее рамки в поиска</w:t>
      </w:r>
      <w:r w:rsidR="00436087">
        <w:rPr>
          <w:rFonts w:ascii="Times New Roman" w:hAnsi="Times New Roman" w:cs="Times New Roman"/>
          <w:sz w:val="28"/>
          <w:szCs w:val="28"/>
        </w:rPr>
        <w:t>х других источников информации.</w:t>
      </w:r>
    </w:p>
    <w:p w:rsidR="0079378C" w:rsidRPr="0079378C" w:rsidRDefault="0079378C" w:rsidP="0079378C">
      <w:pPr>
        <w:pStyle w:val="a5"/>
        <w:spacing w:line="360" w:lineRule="auto"/>
        <w:ind w:firstLine="284"/>
        <w:jc w:val="both"/>
        <w:rPr>
          <w:rFonts w:ascii="Times New Roman" w:hAnsi="Times New Roman" w:cs="Times New Roman"/>
          <w:sz w:val="28"/>
          <w:szCs w:val="28"/>
        </w:rPr>
      </w:pPr>
      <w:r w:rsidRPr="0079378C">
        <w:rPr>
          <w:rFonts w:ascii="Times New Roman" w:hAnsi="Times New Roman" w:cs="Times New Roman"/>
          <w:sz w:val="28"/>
          <w:szCs w:val="28"/>
        </w:rPr>
        <w:t xml:space="preserve">Учебник чтения для младших школьников «Родная речь» (составители Голованова М. .В., Горецкий В.Г. и Климанова Л. Ф.) даёт возможность не только формировать навыки чтения, но и развивать у учащихся литературные </w:t>
      </w:r>
      <w:r w:rsidRPr="0079378C">
        <w:rPr>
          <w:rFonts w:ascii="Times New Roman" w:hAnsi="Times New Roman" w:cs="Times New Roman"/>
          <w:sz w:val="28"/>
          <w:szCs w:val="28"/>
        </w:rPr>
        <w:lastRenderedPageBreak/>
        <w:t>способности. Курс литературного чтения позволяет учителю решить ряд задач:</w:t>
      </w:r>
    </w:p>
    <w:p w:rsidR="0079378C" w:rsidRPr="0079378C" w:rsidRDefault="00597FEE" w:rsidP="00597FEE">
      <w:pPr>
        <w:pStyle w:val="a5"/>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9378C" w:rsidRPr="0079378C">
        <w:rPr>
          <w:rFonts w:ascii="Times New Roman" w:hAnsi="Times New Roman" w:cs="Times New Roman"/>
          <w:sz w:val="28"/>
          <w:szCs w:val="28"/>
        </w:rPr>
        <w:t xml:space="preserve">развивать у детей способность полноценно воспринимать художественное произведение, сопереживая героям, эмоционально откликаться </w:t>
      </w:r>
      <w:proofErr w:type="gramStart"/>
      <w:r w:rsidR="0079378C" w:rsidRPr="0079378C">
        <w:rPr>
          <w:rFonts w:ascii="Times New Roman" w:hAnsi="Times New Roman" w:cs="Times New Roman"/>
          <w:sz w:val="28"/>
          <w:szCs w:val="28"/>
        </w:rPr>
        <w:t>на</w:t>
      </w:r>
      <w:proofErr w:type="gramEnd"/>
      <w:r w:rsidR="0079378C" w:rsidRPr="0079378C">
        <w:rPr>
          <w:rFonts w:ascii="Times New Roman" w:hAnsi="Times New Roman" w:cs="Times New Roman"/>
          <w:sz w:val="28"/>
          <w:szCs w:val="28"/>
        </w:rPr>
        <w:t xml:space="preserve"> прочитанное;</w:t>
      </w:r>
    </w:p>
    <w:p w:rsidR="0079378C" w:rsidRPr="0079378C" w:rsidRDefault="0079378C" w:rsidP="0079378C">
      <w:pPr>
        <w:pStyle w:val="a5"/>
        <w:spacing w:line="360" w:lineRule="auto"/>
        <w:ind w:firstLine="284"/>
        <w:jc w:val="both"/>
        <w:rPr>
          <w:rFonts w:ascii="Times New Roman" w:hAnsi="Times New Roman" w:cs="Times New Roman"/>
          <w:sz w:val="28"/>
          <w:szCs w:val="28"/>
        </w:rPr>
      </w:pPr>
      <w:r w:rsidRPr="0079378C">
        <w:rPr>
          <w:rFonts w:ascii="Times New Roman" w:hAnsi="Times New Roman" w:cs="Times New Roman"/>
          <w:sz w:val="28"/>
          <w:szCs w:val="28"/>
        </w:rPr>
        <w:t>учить детей чувствовать и понимать образный язык художественного произведения, выразительные средства, создающие художественный образ, развивать образное мышление учащихся;</w:t>
      </w:r>
    </w:p>
    <w:p w:rsidR="0079378C" w:rsidRPr="0079378C" w:rsidRDefault="0079378C" w:rsidP="0079378C">
      <w:pPr>
        <w:pStyle w:val="a5"/>
        <w:spacing w:line="360" w:lineRule="auto"/>
        <w:ind w:firstLine="284"/>
        <w:jc w:val="both"/>
        <w:rPr>
          <w:rFonts w:ascii="Times New Roman" w:hAnsi="Times New Roman" w:cs="Times New Roman"/>
          <w:sz w:val="28"/>
          <w:szCs w:val="28"/>
        </w:rPr>
      </w:pPr>
      <w:r w:rsidRPr="0079378C">
        <w:rPr>
          <w:rFonts w:ascii="Times New Roman" w:hAnsi="Times New Roman" w:cs="Times New Roman"/>
          <w:sz w:val="28"/>
          <w:szCs w:val="28"/>
        </w:rPr>
        <w:t>формировать умение воссоздавать художественные образы литературного произведения, развивать творческое и воссоздающее воображение учащихся, ассоциативное мышление;</w:t>
      </w:r>
    </w:p>
    <w:p w:rsidR="0079378C" w:rsidRPr="0079378C" w:rsidRDefault="0079378C" w:rsidP="0079378C">
      <w:pPr>
        <w:pStyle w:val="a5"/>
        <w:spacing w:line="360" w:lineRule="auto"/>
        <w:ind w:firstLine="284"/>
        <w:jc w:val="both"/>
        <w:rPr>
          <w:rFonts w:ascii="Times New Roman" w:hAnsi="Times New Roman" w:cs="Times New Roman"/>
          <w:sz w:val="28"/>
          <w:szCs w:val="28"/>
        </w:rPr>
      </w:pPr>
      <w:r w:rsidRPr="0079378C">
        <w:rPr>
          <w:rFonts w:ascii="Times New Roman" w:hAnsi="Times New Roman" w:cs="Times New Roman"/>
          <w:sz w:val="28"/>
          <w:szCs w:val="28"/>
        </w:rPr>
        <w:t>развивать поэтический слух детей, накапливать эстетический опыт слушания произведений изящной словесности, воспитывать художественный вкус;</w:t>
      </w:r>
    </w:p>
    <w:p w:rsidR="0079378C" w:rsidRPr="0079378C" w:rsidRDefault="0079378C" w:rsidP="0079378C">
      <w:pPr>
        <w:pStyle w:val="a5"/>
        <w:spacing w:line="360" w:lineRule="auto"/>
        <w:ind w:firstLine="284"/>
        <w:jc w:val="both"/>
        <w:rPr>
          <w:rFonts w:ascii="Times New Roman" w:hAnsi="Times New Roman" w:cs="Times New Roman"/>
          <w:sz w:val="28"/>
          <w:szCs w:val="28"/>
        </w:rPr>
      </w:pPr>
      <w:r w:rsidRPr="0079378C">
        <w:rPr>
          <w:rFonts w:ascii="Times New Roman" w:hAnsi="Times New Roman" w:cs="Times New Roman"/>
          <w:sz w:val="28"/>
          <w:szCs w:val="28"/>
        </w:rPr>
        <w:t>обеспечивать развитие речи школьников и активно формировать навыки чтения и речевые умения;</w:t>
      </w:r>
    </w:p>
    <w:p w:rsidR="0079378C" w:rsidRPr="0079378C" w:rsidRDefault="0079378C" w:rsidP="0079378C">
      <w:pPr>
        <w:pStyle w:val="a5"/>
        <w:spacing w:line="360" w:lineRule="auto"/>
        <w:ind w:firstLine="284"/>
        <w:jc w:val="both"/>
        <w:rPr>
          <w:rFonts w:ascii="Times New Roman" w:hAnsi="Times New Roman" w:cs="Times New Roman"/>
          <w:sz w:val="28"/>
          <w:szCs w:val="28"/>
        </w:rPr>
      </w:pPr>
      <w:r w:rsidRPr="0079378C">
        <w:rPr>
          <w:rFonts w:ascii="Times New Roman" w:hAnsi="Times New Roman" w:cs="Times New Roman"/>
          <w:sz w:val="28"/>
          <w:szCs w:val="28"/>
        </w:rPr>
        <w:t>формировать потребность в постоянном чтении книг, развивать литературные способности;</w:t>
      </w:r>
    </w:p>
    <w:p w:rsidR="0079378C" w:rsidRPr="0079378C" w:rsidRDefault="0079378C" w:rsidP="0079378C">
      <w:pPr>
        <w:pStyle w:val="a5"/>
        <w:spacing w:line="360" w:lineRule="auto"/>
        <w:ind w:firstLine="284"/>
        <w:jc w:val="both"/>
        <w:rPr>
          <w:rFonts w:ascii="Times New Roman" w:hAnsi="Times New Roman" w:cs="Times New Roman"/>
          <w:sz w:val="28"/>
          <w:szCs w:val="28"/>
        </w:rPr>
      </w:pPr>
      <w:r w:rsidRPr="0079378C">
        <w:rPr>
          <w:rFonts w:ascii="Times New Roman" w:hAnsi="Times New Roman" w:cs="Times New Roman"/>
          <w:sz w:val="28"/>
          <w:szCs w:val="28"/>
        </w:rPr>
        <w:t>обогащать чувственный опыт ребёнка, его реальные представления об окружающем мире;</w:t>
      </w:r>
    </w:p>
    <w:p w:rsidR="0079378C" w:rsidRPr="0079378C" w:rsidRDefault="0079378C" w:rsidP="0079378C">
      <w:pPr>
        <w:pStyle w:val="a5"/>
        <w:spacing w:line="360" w:lineRule="auto"/>
        <w:ind w:firstLine="284"/>
        <w:jc w:val="both"/>
        <w:rPr>
          <w:rFonts w:ascii="Times New Roman" w:hAnsi="Times New Roman" w:cs="Times New Roman"/>
          <w:sz w:val="28"/>
          <w:szCs w:val="28"/>
        </w:rPr>
      </w:pPr>
      <w:r w:rsidRPr="0079378C">
        <w:rPr>
          <w:rFonts w:ascii="Times New Roman" w:hAnsi="Times New Roman" w:cs="Times New Roman"/>
          <w:sz w:val="28"/>
          <w:szCs w:val="28"/>
        </w:rPr>
        <w:t>обеспечить глубокое понимание содержания произведений;</w:t>
      </w:r>
    </w:p>
    <w:p w:rsidR="0079378C" w:rsidRPr="0079378C" w:rsidRDefault="0079378C" w:rsidP="0079378C">
      <w:pPr>
        <w:pStyle w:val="a5"/>
        <w:spacing w:line="360" w:lineRule="auto"/>
        <w:ind w:firstLine="284"/>
        <w:jc w:val="both"/>
        <w:rPr>
          <w:rFonts w:ascii="Times New Roman" w:hAnsi="Times New Roman" w:cs="Times New Roman"/>
          <w:sz w:val="28"/>
          <w:szCs w:val="28"/>
        </w:rPr>
      </w:pPr>
      <w:r w:rsidRPr="0079378C">
        <w:rPr>
          <w:rFonts w:ascii="Times New Roman" w:hAnsi="Times New Roman" w:cs="Times New Roman"/>
          <w:sz w:val="28"/>
          <w:szCs w:val="28"/>
        </w:rPr>
        <w:t>расширять кругозор детей через чтение произведений;</w:t>
      </w:r>
    </w:p>
    <w:p w:rsidR="0079378C" w:rsidRPr="0079378C" w:rsidRDefault="0079378C" w:rsidP="0079378C">
      <w:pPr>
        <w:pStyle w:val="a5"/>
        <w:spacing w:line="360" w:lineRule="auto"/>
        <w:ind w:firstLine="284"/>
        <w:jc w:val="both"/>
        <w:rPr>
          <w:rFonts w:ascii="Times New Roman" w:hAnsi="Times New Roman" w:cs="Times New Roman"/>
          <w:sz w:val="28"/>
          <w:szCs w:val="28"/>
        </w:rPr>
      </w:pPr>
      <w:r w:rsidRPr="0079378C">
        <w:rPr>
          <w:rFonts w:ascii="Times New Roman" w:hAnsi="Times New Roman" w:cs="Times New Roman"/>
          <w:sz w:val="28"/>
          <w:szCs w:val="28"/>
        </w:rPr>
        <w:t>работать с различными типами текстов.</w:t>
      </w:r>
    </w:p>
    <w:p w:rsidR="00D95B62" w:rsidRPr="00D95B62" w:rsidRDefault="0079378C" w:rsidP="001C3373">
      <w:pPr>
        <w:pStyle w:val="a5"/>
        <w:spacing w:line="360" w:lineRule="auto"/>
        <w:ind w:firstLine="284"/>
        <w:jc w:val="both"/>
        <w:rPr>
          <w:rFonts w:ascii="Times New Roman" w:hAnsi="Times New Roman" w:cs="Times New Roman"/>
          <w:sz w:val="28"/>
          <w:szCs w:val="28"/>
        </w:rPr>
      </w:pPr>
      <w:r w:rsidRPr="0079378C">
        <w:rPr>
          <w:rFonts w:ascii="Times New Roman" w:hAnsi="Times New Roman" w:cs="Times New Roman"/>
          <w:sz w:val="28"/>
          <w:szCs w:val="28"/>
        </w:rPr>
        <w:t>Программа «Школа России» позволяет реализовать принцип успешного обучения, что на с</w:t>
      </w:r>
      <w:r w:rsidR="001C3373">
        <w:rPr>
          <w:rFonts w:ascii="Times New Roman" w:hAnsi="Times New Roman" w:cs="Times New Roman"/>
          <w:sz w:val="28"/>
          <w:szCs w:val="28"/>
        </w:rPr>
        <w:t>егодня является особо значимым.</w:t>
      </w:r>
    </w:p>
    <w:p w:rsidR="00D95B62" w:rsidRPr="00D95B62" w:rsidRDefault="00D95B62" w:rsidP="001C3373">
      <w:pPr>
        <w:pStyle w:val="a5"/>
        <w:spacing w:line="360" w:lineRule="auto"/>
        <w:ind w:firstLine="284"/>
        <w:jc w:val="both"/>
        <w:rPr>
          <w:rFonts w:ascii="Times New Roman" w:hAnsi="Times New Roman" w:cs="Times New Roman"/>
          <w:sz w:val="28"/>
          <w:szCs w:val="28"/>
        </w:rPr>
      </w:pPr>
      <w:r w:rsidRPr="00D95B62">
        <w:rPr>
          <w:rFonts w:ascii="Times New Roman" w:hAnsi="Times New Roman" w:cs="Times New Roman"/>
          <w:sz w:val="28"/>
          <w:szCs w:val="28"/>
        </w:rPr>
        <w:t xml:space="preserve">Несомненно, ценность системы учебников «Школа России» состоит в том, что ей присущи характеристики, которые очень значимы для учителя: фундаментальность, надёжность, стабильность, и вместе с этим открытость новому, соответствие требованиям современной информационно-образовательной среды. В этой связи учебники по окружающему миру, математике и русскому языку дополнены электронными приложениями, </w:t>
      </w:r>
      <w:r w:rsidRPr="00D95B62">
        <w:rPr>
          <w:rFonts w:ascii="Times New Roman" w:hAnsi="Times New Roman" w:cs="Times New Roman"/>
          <w:sz w:val="28"/>
          <w:szCs w:val="28"/>
        </w:rPr>
        <w:lastRenderedPageBreak/>
        <w:t>содержание которых усиливает мотивационную и развивающую составляющие сод</w:t>
      </w:r>
      <w:r w:rsidR="001C3373">
        <w:rPr>
          <w:rFonts w:ascii="Times New Roman" w:hAnsi="Times New Roman" w:cs="Times New Roman"/>
          <w:sz w:val="28"/>
          <w:szCs w:val="28"/>
        </w:rPr>
        <w:t>ержания системы «Школа России».</w:t>
      </w:r>
    </w:p>
    <w:p w:rsidR="001C3373" w:rsidRDefault="001C3373" w:rsidP="001C3373">
      <w:pPr>
        <w:pStyle w:val="a5"/>
        <w:spacing w:line="360" w:lineRule="auto"/>
        <w:ind w:firstLine="284"/>
        <w:jc w:val="both"/>
        <w:rPr>
          <w:rFonts w:ascii="Times New Roman" w:hAnsi="Times New Roman" w:cs="Times New Roman"/>
          <w:sz w:val="28"/>
          <w:szCs w:val="28"/>
        </w:rPr>
      </w:pPr>
    </w:p>
    <w:p w:rsidR="001C3373" w:rsidRPr="001C3373" w:rsidRDefault="001C3373" w:rsidP="001C3373">
      <w:pPr>
        <w:rPr>
          <w:b/>
          <w:sz w:val="28"/>
          <w:szCs w:val="28"/>
        </w:rPr>
      </w:pPr>
      <w:r>
        <w:rPr>
          <w:b/>
          <w:sz w:val="28"/>
          <w:szCs w:val="28"/>
        </w:rPr>
        <w:t xml:space="preserve">             </w:t>
      </w:r>
      <w:r w:rsidR="00907F84">
        <w:rPr>
          <w:b/>
          <w:sz w:val="28"/>
          <w:szCs w:val="28"/>
        </w:rPr>
        <w:t>3.</w:t>
      </w:r>
      <w:r w:rsidRPr="001C3373">
        <w:rPr>
          <w:b/>
          <w:sz w:val="28"/>
          <w:szCs w:val="28"/>
        </w:rPr>
        <w:t>УЧЕБНО-МЕТОДИЧЕСКИЙ КОМПЛЕКС «ШКОЛА РОССИИ»</w:t>
      </w:r>
    </w:p>
    <w:p w:rsidR="001C3373" w:rsidRDefault="001C3373" w:rsidP="001C3373">
      <w:pPr>
        <w:pStyle w:val="a5"/>
        <w:spacing w:line="360" w:lineRule="auto"/>
        <w:ind w:firstLine="284"/>
        <w:jc w:val="both"/>
        <w:rPr>
          <w:rFonts w:ascii="Times New Roman" w:hAnsi="Times New Roman" w:cs="Times New Roman"/>
          <w:sz w:val="28"/>
          <w:szCs w:val="28"/>
        </w:rPr>
      </w:pPr>
      <w:r w:rsidRPr="00D95B62">
        <w:rPr>
          <w:rFonts w:ascii="Times New Roman" w:hAnsi="Times New Roman" w:cs="Times New Roman"/>
          <w:sz w:val="28"/>
          <w:szCs w:val="28"/>
        </w:rPr>
        <w:t>Система учебников для начальной школы «Школа России» успешно сочетает лучшие традиции российского образования и проверенные практиками образовательного процесса инновации. Именно поэтому она позволяет достичь высоких результатов, соответствующих задачам современного образования, и является наиболее востребованной и понятной учителю.</w:t>
      </w:r>
    </w:p>
    <w:p w:rsidR="001C3373" w:rsidRDefault="001C3373" w:rsidP="001C3373">
      <w:pPr>
        <w:pStyle w:val="a5"/>
        <w:spacing w:line="360" w:lineRule="auto"/>
        <w:ind w:firstLine="284"/>
        <w:jc w:val="both"/>
        <w:rPr>
          <w:rFonts w:ascii="Times New Roman" w:hAnsi="Times New Roman" w:cs="Times New Roman"/>
          <w:sz w:val="28"/>
          <w:szCs w:val="28"/>
        </w:rPr>
      </w:pPr>
    </w:p>
    <w:p w:rsidR="001C3373" w:rsidRPr="00361269" w:rsidRDefault="001C3373" w:rsidP="001C3373">
      <w:pPr>
        <w:pStyle w:val="a5"/>
        <w:spacing w:line="360" w:lineRule="auto"/>
        <w:ind w:firstLine="284"/>
        <w:jc w:val="both"/>
        <w:rPr>
          <w:rFonts w:ascii="Times New Roman" w:hAnsi="Times New Roman" w:cs="Times New Roman"/>
          <w:sz w:val="28"/>
          <w:szCs w:val="28"/>
        </w:rPr>
      </w:pPr>
      <w:r w:rsidRPr="00361269">
        <w:rPr>
          <w:rFonts w:ascii="Times New Roman" w:hAnsi="Times New Roman" w:cs="Times New Roman"/>
          <w:sz w:val="28"/>
          <w:szCs w:val="28"/>
        </w:rPr>
        <w:t>УМК «Школа России» сегодня — это:</w:t>
      </w:r>
    </w:p>
    <w:p w:rsidR="001C3373" w:rsidRPr="00361269" w:rsidRDefault="001C3373" w:rsidP="001C3373">
      <w:pPr>
        <w:pStyle w:val="a5"/>
        <w:numPr>
          <w:ilvl w:val="0"/>
          <w:numId w:val="3"/>
        </w:numPr>
        <w:spacing w:line="360" w:lineRule="auto"/>
        <w:jc w:val="both"/>
        <w:rPr>
          <w:rFonts w:ascii="Times New Roman" w:hAnsi="Times New Roman" w:cs="Times New Roman"/>
          <w:sz w:val="28"/>
          <w:szCs w:val="28"/>
        </w:rPr>
      </w:pPr>
      <w:r w:rsidRPr="00361269">
        <w:rPr>
          <w:rFonts w:ascii="Times New Roman" w:hAnsi="Times New Roman" w:cs="Times New Roman"/>
          <w:sz w:val="28"/>
          <w:szCs w:val="28"/>
        </w:rPr>
        <w:t>мощный потенциал для духовно-нравственного развития и воспитания личности гражданина России;</w:t>
      </w:r>
    </w:p>
    <w:p w:rsidR="001C3373" w:rsidRPr="00361269" w:rsidRDefault="001C3373" w:rsidP="001C3373">
      <w:pPr>
        <w:pStyle w:val="a5"/>
        <w:numPr>
          <w:ilvl w:val="0"/>
          <w:numId w:val="3"/>
        </w:numPr>
        <w:spacing w:line="360" w:lineRule="auto"/>
        <w:jc w:val="both"/>
        <w:rPr>
          <w:rFonts w:ascii="Times New Roman" w:hAnsi="Times New Roman" w:cs="Times New Roman"/>
          <w:sz w:val="28"/>
          <w:szCs w:val="28"/>
        </w:rPr>
      </w:pPr>
      <w:r w:rsidRPr="00361269">
        <w:rPr>
          <w:rFonts w:ascii="Times New Roman" w:hAnsi="Times New Roman" w:cs="Times New Roman"/>
          <w:sz w:val="28"/>
          <w:szCs w:val="28"/>
        </w:rPr>
        <w:t xml:space="preserve">реальная возможность достижения личностных, </w:t>
      </w:r>
      <w:proofErr w:type="spellStart"/>
      <w:r w:rsidRPr="00361269">
        <w:rPr>
          <w:rFonts w:ascii="Times New Roman" w:hAnsi="Times New Roman" w:cs="Times New Roman"/>
          <w:sz w:val="28"/>
          <w:szCs w:val="28"/>
        </w:rPr>
        <w:t>метапредметных</w:t>
      </w:r>
      <w:proofErr w:type="spellEnd"/>
      <w:r w:rsidRPr="00361269">
        <w:rPr>
          <w:rFonts w:ascii="Times New Roman" w:hAnsi="Times New Roman" w:cs="Times New Roman"/>
          <w:sz w:val="28"/>
          <w:szCs w:val="28"/>
        </w:rPr>
        <w:t xml:space="preserve"> и предметных результатов, соответствующих задачам современного образования;</w:t>
      </w:r>
    </w:p>
    <w:p w:rsidR="001C3373" w:rsidRPr="00361269" w:rsidRDefault="001C3373" w:rsidP="001C3373">
      <w:pPr>
        <w:pStyle w:val="a5"/>
        <w:numPr>
          <w:ilvl w:val="0"/>
          <w:numId w:val="3"/>
        </w:numPr>
        <w:spacing w:line="360" w:lineRule="auto"/>
        <w:jc w:val="both"/>
        <w:rPr>
          <w:rFonts w:ascii="Times New Roman" w:hAnsi="Times New Roman" w:cs="Times New Roman"/>
          <w:sz w:val="28"/>
          <w:szCs w:val="28"/>
        </w:rPr>
      </w:pPr>
      <w:r w:rsidRPr="00361269">
        <w:rPr>
          <w:rFonts w:ascii="Times New Roman" w:hAnsi="Times New Roman" w:cs="Times New Roman"/>
          <w:sz w:val="28"/>
          <w:szCs w:val="28"/>
        </w:rPr>
        <w:t>постоянно обновляющаяся, наиболее востребованная и понятная учителю образовательная система для начальной школы.</w:t>
      </w:r>
    </w:p>
    <w:p w:rsidR="001C3373" w:rsidRDefault="001C3373" w:rsidP="001C3373">
      <w:pPr>
        <w:pStyle w:val="a5"/>
        <w:spacing w:line="360" w:lineRule="auto"/>
        <w:ind w:firstLine="284"/>
        <w:jc w:val="both"/>
        <w:rPr>
          <w:rFonts w:ascii="Times New Roman" w:hAnsi="Times New Roman" w:cs="Times New Roman"/>
          <w:sz w:val="28"/>
          <w:szCs w:val="28"/>
        </w:rPr>
      </w:pPr>
      <w:r w:rsidRPr="00361269">
        <w:rPr>
          <w:rFonts w:ascii="Times New Roman" w:hAnsi="Times New Roman" w:cs="Times New Roman"/>
          <w:sz w:val="28"/>
          <w:szCs w:val="28"/>
        </w:rPr>
        <w:t>Учебники системы являются основой учебно-методического комплекса «Школа России».</w:t>
      </w:r>
    </w:p>
    <w:p w:rsidR="005F1560" w:rsidRPr="00361269" w:rsidRDefault="005F1560" w:rsidP="001C3373">
      <w:pPr>
        <w:pStyle w:val="a5"/>
        <w:spacing w:line="360" w:lineRule="auto"/>
        <w:ind w:firstLine="284"/>
        <w:jc w:val="both"/>
        <w:rPr>
          <w:rFonts w:ascii="Times New Roman" w:hAnsi="Times New Roman" w:cs="Times New Roman"/>
          <w:sz w:val="28"/>
          <w:szCs w:val="28"/>
        </w:rPr>
      </w:pPr>
    </w:p>
    <w:p w:rsidR="001C3373" w:rsidRPr="005F1560" w:rsidRDefault="00D755A7" w:rsidP="001C3373">
      <w:pPr>
        <w:pStyle w:val="a5"/>
        <w:spacing w:line="360" w:lineRule="auto"/>
        <w:ind w:firstLine="284"/>
        <w:jc w:val="both"/>
        <w:rPr>
          <w:rFonts w:ascii="Times New Roman" w:hAnsi="Times New Roman" w:cs="Times New Roman"/>
          <w:i/>
          <w:sz w:val="28"/>
          <w:szCs w:val="28"/>
        </w:rPr>
      </w:pPr>
      <w:hyperlink r:id="rId8" w:history="1">
        <w:r w:rsidR="001C3373" w:rsidRPr="005F1560">
          <w:rPr>
            <w:rStyle w:val="a4"/>
            <w:rFonts w:ascii="Times New Roman" w:hAnsi="Times New Roman" w:cs="Times New Roman"/>
            <w:i/>
            <w:color w:val="auto"/>
            <w:sz w:val="28"/>
            <w:szCs w:val="28"/>
          </w:rPr>
          <w:t>Система учебников «Школа России» в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(Приказ от 31 марта 2014 г. № 253)</w:t>
        </w:r>
      </w:hyperlink>
    </w:p>
    <w:p w:rsidR="001C3373" w:rsidRPr="00361269" w:rsidRDefault="001C3373" w:rsidP="001C3373">
      <w:pPr>
        <w:pStyle w:val="a5"/>
        <w:numPr>
          <w:ilvl w:val="0"/>
          <w:numId w:val="4"/>
        </w:numPr>
        <w:spacing w:line="360" w:lineRule="auto"/>
        <w:jc w:val="both"/>
        <w:rPr>
          <w:rFonts w:ascii="Times New Roman" w:hAnsi="Times New Roman" w:cs="Times New Roman"/>
          <w:sz w:val="28"/>
          <w:szCs w:val="28"/>
        </w:rPr>
      </w:pPr>
      <w:r w:rsidRPr="00361269">
        <w:rPr>
          <w:rFonts w:ascii="Times New Roman" w:hAnsi="Times New Roman" w:cs="Times New Roman"/>
          <w:noProof/>
          <w:sz w:val="28"/>
          <w:szCs w:val="28"/>
          <w:lang w:eastAsia="ru-RU"/>
        </w:rPr>
        <w:drawing>
          <wp:inline distT="0" distB="0" distL="0" distR="0" wp14:anchorId="28318A4A" wp14:editId="0F93131A">
            <wp:extent cx="4762500" cy="923925"/>
            <wp:effectExtent l="0" t="0" r="0" b="9525"/>
            <wp:docPr id="6" name="Рисунок 6" descr="http://www.prosv.ru/Attachment.aspx?Id=34364">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rosv.ru/Attachment.aspx?Id=34364">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00" cy="923925"/>
                    </a:xfrm>
                    <a:prstGeom prst="rect">
                      <a:avLst/>
                    </a:prstGeom>
                    <a:noFill/>
                    <a:ln>
                      <a:noFill/>
                    </a:ln>
                  </pic:spPr>
                </pic:pic>
              </a:graphicData>
            </a:graphic>
          </wp:inline>
        </w:drawing>
      </w:r>
    </w:p>
    <w:p w:rsidR="001C3373" w:rsidRPr="00361269" w:rsidRDefault="001C3373" w:rsidP="001C3373">
      <w:pPr>
        <w:pStyle w:val="a5"/>
        <w:numPr>
          <w:ilvl w:val="0"/>
          <w:numId w:val="4"/>
        </w:numPr>
        <w:spacing w:line="360" w:lineRule="auto"/>
        <w:jc w:val="both"/>
        <w:rPr>
          <w:rFonts w:ascii="Times New Roman" w:hAnsi="Times New Roman" w:cs="Times New Roman"/>
          <w:sz w:val="28"/>
          <w:szCs w:val="28"/>
        </w:rPr>
      </w:pPr>
      <w:r w:rsidRPr="00361269">
        <w:rPr>
          <w:rFonts w:ascii="Times New Roman" w:hAnsi="Times New Roman" w:cs="Times New Roman"/>
          <w:noProof/>
          <w:sz w:val="28"/>
          <w:szCs w:val="28"/>
          <w:lang w:eastAsia="ru-RU"/>
        </w:rPr>
        <w:lastRenderedPageBreak/>
        <w:drawing>
          <wp:inline distT="0" distB="0" distL="0" distR="0" wp14:anchorId="6187E694" wp14:editId="35A5B23A">
            <wp:extent cx="4762500" cy="923925"/>
            <wp:effectExtent l="0" t="0" r="0" b="9525"/>
            <wp:docPr id="7" name="Рисунок 7" descr="http://www.prosv.ru/Attachment.aspx?Id=34365">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rosv.ru/Attachment.aspx?Id=34365">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2500" cy="923925"/>
                    </a:xfrm>
                    <a:prstGeom prst="rect">
                      <a:avLst/>
                    </a:prstGeom>
                    <a:noFill/>
                    <a:ln>
                      <a:noFill/>
                    </a:ln>
                  </pic:spPr>
                </pic:pic>
              </a:graphicData>
            </a:graphic>
          </wp:inline>
        </w:drawing>
      </w:r>
    </w:p>
    <w:p w:rsidR="001C3373" w:rsidRPr="00361269" w:rsidRDefault="001C3373" w:rsidP="001C3373">
      <w:pPr>
        <w:pStyle w:val="a5"/>
        <w:numPr>
          <w:ilvl w:val="0"/>
          <w:numId w:val="4"/>
        </w:numPr>
        <w:spacing w:line="360" w:lineRule="auto"/>
        <w:jc w:val="both"/>
        <w:rPr>
          <w:rFonts w:ascii="Times New Roman" w:hAnsi="Times New Roman" w:cs="Times New Roman"/>
          <w:sz w:val="28"/>
          <w:szCs w:val="28"/>
        </w:rPr>
      </w:pPr>
      <w:r w:rsidRPr="00361269">
        <w:rPr>
          <w:rFonts w:ascii="Times New Roman" w:hAnsi="Times New Roman" w:cs="Times New Roman"/>
          <w:noProof/>
          <w:sz w:val="28"/>
          <w:szCs w:val="28"/>
          <w:lang w:eastAsia="ru-RU"/>
        </w:rPr>
        <w:drawing>
          <wp:inline distT="0" distB="0" distL="0" distR="0" wp14:anchorId="670174CE" wp14:editId="3DEAED16">
            <wp:extent cx="4762500" cy="923925"/>
            <wp:effectExtent l="0" t="0" r="0" b="9525"/>
            <wp:docPr id="8" name="Рисунок 8" descr="http://www.prosv.ru/Attachment.aspx?Id=34366">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rosv.ru/Attachment.aspx?Id=34366">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62500" cy="923925"/>
                    </a:xfrm>
                    <a:prstGeom prst="rect">
                      <a:avLst/>
                    </a:prstGeom>
                    <a:noFill/>
                    <a:ln>
                      <a:noFill/>
                    </a:ln>
                  </pic:spPr>
                </pic:pic>
              </a:graphicData>
            </a:graphic>
          </wp:inline>
        </w:drawing>
      </w:r>
    </w:p>
    <w:p w:rsidR="001C3373" w:rsidRPr="00361269" w:rsidRDefault="001C3373" w:rsidP="001C3373">
      <w:pPr>
        <w:pStyle w:val="a5"/>
        <w:numPr>
          <w:ilvl w:val="0"/>
          <w:numId w:val="4"/>
        </w:numPr>
        <w:spacing w:line="360" w:lineRule="auto"/>
        <w:jc w:val="both"/>
        <w:rPr>
          <w:rFonts w:ascii="Times New Roman" w:hAnsi="Times New Roman" w:cs="Times New Roman"/>
          <w:sz w:val="28"/>
          <w:szCs w:val="28"/>
        </w:rPr>
      </w:pPr>
      <w:r w:rsidRPr="00361269">
        <w:rPr>
          <w:rFonts w:ascii="Times New Roman" w:hAnsi="Times New Roman" w:cs="Times New Roman"/>
          <w:noProof/>
          <w:sz w:val="28"/>
          <w:szCs w:val="28"/>
          <w:lang w:eastAsia="ru-RU"/>
        </w:rPr>
        <w:drawing>
          <wp:inline distT="0" distB="0" distL="0" distR="0" wp14:anchorId="34771FC3" wp14:editId="590A4F62">
            <wp:extent cx="4762500" cy="923925"/>
            <wp:effectExtent l="0" t="0" r="0" b="9525"/>
            <wp:docPr id="9" name="Рисунок 9" descr="http://www.prosv.ru/Attachment.aspx?Id=34367">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rosv.ru/Attachment.aspx?Id=34367">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62500" cy="923925"/>
                    </a:xfrm>
                    <a:prstGeom prst="rect">
                      <a:avLst/>
                    </a:prstGeom>
                    <a:noFill/>
                    <a:ln>
                      <a:noFill/>
                    </a:ln>
                  </pic:spPr>
                </pic:pic>
              </a:graphicData>
            </a:graphic>
          </wp:inline>
        </w:drawing>
      </w:r>
    </w:p>
    <w:p w:rsidR="001C3373" w:rsidRDefault="001C3373" w:rsidP="00792A12">
      <w:pPr>
        <w:pStyle w:val="a5"/>
        <w:spacing w:line="360" w:lineRule="auto"/>
        <w:rPr>
          <w:rFonts w:ascii="Times New Roman" w:hAnsi="Times New Roman" w:cs="Times New Roman"/>
          <w:b/>
          <w:sz w:val="32"/>
          <w:szCs w:val="32"/>
        </w:rPr>
      </w:pPr>
    </w:p>
    <w:p w:rsidR="00F7629D" w:rsidRPr="00F7629D" w:rsidRDefault="00907F84" w:rsidP="00F7629D">
      <w:pPr>
        <w:pStyle w:val="a5"/>
        <w:spacing w:line="360" w:lineRule="auto"/>
        <w:ind w:firstLine="284"/>
        <w:jc w:val="center"/>
        <w:rPr>
          <w:rFonts w:ascii="Times New Roman" w:hAnsi="Times New Roman" w:cs="Times New Roman"/>
          <w:b/>
          <w:sz w:val="32"/>
          <w:szCs w:val="32"/>
        </w:rPr>
      </w:pPr>
      <w:r>
        <w:rPr>
          <w:rFonts w:ascii="Times New Roman" w:hAnsi="Times New Roman" w:cs="Times New Roman"/>
          <w:b/>
          <w:sz w:val="32"/>
          <w:szCs w:val="32"/>
        </w:rPr>
        <w:t>4</w:t>
      </w:r>
      <w:r w:rsidR="00F7629D">
        <w:rPr>
          <w:rFonts w:ascii="Times New Roman" w:hAnsi="Times New Roman" w:cs="Times New Roman"/>
          <w:b/>
          <w:sz w:val="32"/>
          <w:szCs w:val="32"/>
        </w:rPr>
        <w:t>.</w:t>
      </w:r>
      <w:r w:rsidR="00F7629D" w:rsidRPr="00F7629D">
        <w:rPr>
          <w:rFonts w:ascii="Times New Roman" w:hAnsi="Times New Roman" w:cs="Times New Roman"/>
          <w:b/>
          <w:sz w:val="32"/>
          <w:szCs w:val="32"/>
        </w:rPr>
        <w:t>Заключение</w:t>
      </w:r>
    </w:p>
    <w:p w:rsidR="00D24B8A" w:rsidRDefault="00D24B8A" w:rsidP="00D95B62">
      <w:pPr>
        <w:pStyle w:val="a5"/>
        <w:spacing w:line="360" w:lineRule="auto"/>
        <w:ind w:firstLine="284"/>
        <w:jc w:val="both"/>
        <w:rPr>
          <w:rFonts w:ascii="Times New Roman" w:hAnsi="Times New Roman" w:cs="Times New Roman"/>
          <w:sz w:val="28"/>
          <w:szCs w:val="28"/>
        </w:rPr>
      </w:pPr>
    </w:p>
    <w:p w:rsidR="0079378C" w:rsidRPr="0079378C" w:rsidRDefault="0079378C" w:rsidP="0079378C">
      <w:pPr>
        <w:pStyle w:val="a5"/>
        <w:spacing w:line="360" w:lineRule="auto"/>
        <w:ind w:firstLine="284"/>
        <w:jc w:val="both"/>
        <w:rPr>
          <w:rFonts w:ascii="Times New Roman" w:hAnsi="Times New Roman" w:cs="Times New Roman"/>
          <w:sz w:val="28"/>
          <w:szCs w:val="28"/>
        </w:rPr>
      </w:pPr>
      <w:r w:rsidRPr="0079378C">
        <w:rPr>
          <w:rFonts w:ascii="Times New Roman" w:hAnsi="Times New Roman" w:cs="Times New Roman"/>
          <w:sz w:val="28"/>
          <w:szCs w:val="28"/>
        </w:rPr>
        <w:t xml:space="preserve">На протяжении ряда лет я работаю по УМК «Школа России». Данный комплект сориентирован на личностно-развивающее образование младших школьников, развитие у ребенка интереса к познанию, воспитывает любовь к родному краю, к своей Родине. Работая в школе более </w:t>
      </w:r>
      <w:r w:rsidR="00F7629D">
        <w:rPr>
          <w:rFonts w:ascii="Times New Roman" w:hAnsi="Times New Roman" w:cs="Times New Roman"/>
          <w:sz w:val="28"/>
          <w:szCs w:val="28"/>
        </w:rPr>
        <w:t>15</w:t>
      </w:r>
      <w:r w:rsidRPr="0079378C">
        <w:rPr>
          <w:rFonts w:ascii="Times New Roman" w:hAnsi="Times New Roman" w:cs="Times New Roman"/>
          <w:sz w:val="28"/>
          <w:szCs w:val="28"/>
        </w:rPr>
        <w:t xml:space="preserve"> лет</w:t>
      </w:r>
      <w:r w:rsidR="00F7629D">
        <w:rPr>
          <w:rFonts w:ascii="Times New Roman" w:hAnsi="Times New Roman" w:cs="Times New Roman"/>
          <w:sz w:val="28"/>
          <w:szCs w:val="28"/>
        </w:rPr>
        <w:t>,</w:t>
      </w:r>
      <w:r w:rsidRPr="0079378C">
        <w:rPr>
          <w:rFonts w:ascii="Times New Roman" w:hAnsi="Times New Roman" w:cs="Times New Roman"/>
          <w:sz w:val="28"/>
          <w:szCs w:val="28"/>
        </w:rPr>
        <w:t xml:space="preserve"> могу утверждать: данный УМК формирует прочные знания, умения и навыки учащихся. Учебник математики Моро содержит задания различных видов, хорошо иллюстрирован, интересна подборка материала повышенной трудности, дети с удовольствием работают в тетрадях на печатной основе. Учебный материал формирует прочные вычислительные навыки. </w:t>
      </w:r>
    </w:p>
    <w:p w:rsidR="0079378C" w:rsidRPr="0079378C" w:rsidRDefault="0079378C" w:rsidP="0079378C">
      <w:pPr>
        <w:pStyle w:val="a5"/>
        <w:spacing w:line="360" w:lineRule="auto"/>
        <w:ind w:firstLine="284"/>
        <w:jc w:val="both"/>
        <w:rPr>
          <w:rFonts w:ascii="Times New Roman" w:hAnsi="Times New Roman" w:cs="Times New Roman"/>
          <w:sz w:val="28"/>
          <w:szCs w:val="28"/>
        </w:rPr>
      </w:pPr>
      <w:r w:rsidRPr="0079378C">
        <w:rPr>
          <w:rFonts w:ascii="Times New Roman" w:hAnsi="Times New Roman" w:cs="Times New Roman"/>
          <w:sz w:val="28"/>
          <w:szCs w:val="28"/>
        </w:rPr>
        <w:t xml:space="preserve">Тексты учебника «Родная речь» («Литературное чтение») Климановой носят познавательную, развивающую и воспитательную направленность, прекрасно иллюстрирован, нацеливает учащихся на работу с дополнительной справочной литературой. Техника чтения учащихся достаточно высокая. </w:t>
      </w:r>
    </w:p>
    <w:p w:rsidR="0079378C" w:rsidRPr="0079378C" w:rsidRDefault="0079378C" w:rsidP="0079378C">
      <w:pPr>
        <w:pStyle w:val="a5"/>
        <w:spacing w:line="360" w:lineRule="auto"/>
        <w:ind w:firstLine="284"/>
        <w:jc w:val="both"/>
        <w:rPr>
          <w:rFonts w:ascii="Times New Roman" w:hAnsi="Times New Roman" w:cs="Times New Roman"/>
          <w:sz w:val="28"/>
          <w:szCs w:val="28"/>
        </w:rPr>
      </w:pPr>
      <w:r w:rsidRPr="0079378C">
        <w:rPr>
          <w:rFonts w:ascii="Times New Roman" w:hAnsi="Times New Roman" w:cs="Times New Roman"/>
          <w:sz w:val="28"/>
          <w:szCs w:val="28"/>
        </w:rPr>
        <w:t xml:space="preserve">Особенно интересен учебник А. Плешакова «Мир вокруг нас»). Разнообразный </w:t>
      </w:r>
      <w:r w:rsidR="00907F84" w:rsidRPr="0079378C">
        <w:rPr>
          <w:rFonts w:ascii="Times New Roman" w:hAnsi="Times New Roman" w:cs="Times New Roman"/>
          <w:sz w:val="28"/>
          <w:szCs w:val="28"/>
        </w:rPr>
        <w:t>материал,</w:t>
      </w:r>
      <w:r w:rsidRPr="0079378C">
        <w:rPr>
          <w:rFonts w:ascii="Times New Roman" w:hAnsi="Times New Roman" w:cs="Times New Roman"/>
          <w:sz w:val="28"/>
          <w:szCs w:val="28"/>
        </w:rPr>
        <w:t xml:space="preserve"> представленный в учебнике, расширяет знания детей о природе й общественной жизни, знакомят с ОБЖ, развивает интерес к познанию, учит детей анализировать, сравнивать, делать выводы. Рабочая </w:t>
      </w:r>
      <w:r w:rsidRPr="0079378C">
        <w:rPr>
          <w:rFonts w:ascii="Times New Roman" w:hAnsi="Times New Roman" w:cs="Times New Roman"/>
          <w:sz w:val="28"/>
          <w:szCs w:val="28"/>
        </w:rPr>
        <w:lastRenderedPageBreak/>
        <w:t xml:space="preserve">тетрадь) позволяет закрепить полученные на уроке знания, работать ученикам самостоятельно, использовать дополнительную литературу. </w:t>
      </w:r>
    </w:p>
    <w:p w:rsidR="0079378C" w:rsidRDefault="0079378C" w:rsidP="0079378C">
      <w:pPr>
        <w:pStyle w:val="a5"/>
        <w:spacing w:line="360" w:lineRule="auto"/>
        <w:ind w:firstLine="284"/>
        <w:jc w:val="both"/>
        <w:rPr>
          <w:rFonts w:ascii="Times New Roman" w:hAnsi="Times New Roman" w:cs="Times New Roman"/>
          <w:sz w:val="28"/>
          <w:szCs w:val="28"/>
        </w:rPr>
      </w:pPr>
      <w:r w:rsidRPr="0079378C">
        <w:rPr>
          <w:rFonts w:ascii="Times New Roman" w:hAnsi="Times New Roman" w:cs="Times New Roman"/>
          <w:sz w:val="28"/>
          <w:szCs w:val="28"/>
        </w:rPr>
        <w:t>Считаю, что УМК «Школа России» позволяет мне добиться высокого качества знания учащихся. Знания, умения и навыки, полученные в начальной школе, дают возможность для: дальнейшего успешного обучения в среднем звене.</w:t>
      </w:r>
    </w:p>
    <w:p w:rsidR="006411F2" w:rsidRDefault="006411F2" w:rsidP="0079378C">
      <w:pPr>
        <w:pStyle w:val="a5"/>
        <w:spacing w:line="360" w:lineRule="auto"/>
        <w:ind w:firstLine="284"/>
        <w:jc w:val="both"/>
        <w:rPr>
          <w:rFonts w:ascii="Times New Roman" w:hAnsi="Times New Roman" w:cs="Times New Roman"/>
          <w:sz w:val="28"/>
          <w:szCs w:val="28"/>
        </w:rPr>
      </w:pPr>
    </w:p>
    <w:p w:rsidR="006411F2" w:rsidRDefault="006411F2" w:rsidP="0079378C">
      <w:pPr>
        <w:pStyle w:val="a5"/>
        <w:spacing w:line="360" w:lineRule="auto"/>
        <w:ind w:firstLine="284"/>
        <w:jc w:val="both"/>
        <w:rPr>
          <w:rFonts w:ascii="Times New Roman" w:hAnsi="Times New Roman" w:cs="Times New Roman"/>
          <w:sz w:val="28"/>
          <w:szCs w:val="28"/>
        </w:rPr>
      </w:pPr>
    </w:p>
    <w:p w:rsidR="006411F2" w:rsidRDefault="006411F2" w:rsidP="0079378C">
      <w:pPr>
        <w:pStyle w:val="a5"/>
        <w:spacing w:line="360" w:lineRule="auto"/>
        <w:ind w:firstLine="284"/>
        <w:jc w:val="both"/>
        <w:rPr>
          <w:rFonts w:ascii="Times New Roman" w:hAnsi="Times New Roman" w:cs="Times New Roman"/>
          <w:sz w:val="28"/>
          <w:szCs w:val="28"/>
        </w:rPr>
      </w:pPr>
    </w:p>
    <w:p w:rsidR="006411F2" w:rsidRDefault="006411F2" w:rsidP="0079378C">
      <w:pPr>
        <w:pStyle w:val="a5"/>
        <w:spacing w:line="360" w:lineRule="auto"/>
        <w:ind w:firstLine="284"/>
        <w:jc w:val="both"/>
        <w:rPr>
          <w:rFonts w:ascii="Times New Roman" w:hAnsi="Times New Roman" w:cs="Times New Roman"/>
          <w:sz w:val="28"/>
          <w:szCs w:val="28"/>
        </w:rPr>
      </w:pPr>
    </w:p>
    <w:p w:rsidR="006411F2" w:rsidRDefault="006411F2" w:rsidP="0079378C">
      <w:pPr>
        <w:pStyle w:val="a5"/>
        <w:spacing w:line="360" w:lineRule="auto"/>
        <w:ind w:firstLine="284"/>
        <w:jc w:val="both"/>
        <w:rPr>
          <w:rFonts w:ascii="Times New Roman" w:hAnsi="Times New Roman" w:cs="Times New Roman"/>
          <w:sz w:val="28"/>
          <w:szCs w:val="28"/>
        </w:rPr>
      </w:pPr>
    </w:p>
    <w:p w:rsidR="006411F2" w:rsidRDefault="006411F2" w:rsidP="0079378C">
      <w:pPr>
        <w:pStyle w:val="a5"/>
        <w:spacing w:line="360" w:lineRule="auto"/>
        <w:ind w:firstLine="284"/>
        <w:jc w:val="both"/>
        <w:rPr>
          <w:rFonts w:ascii="Times New Roman" w:hAnsi="Times New Roman" w:cs="Times New Roman"/>
          <w:sz w:val="28"/>
          <w:szCs w:val="28"/>
        </w:rPr>
      </w:pPr>
    </w:p>
    <w:p w:rsidR="006411F2" w:rsidRDefault="006411F2" w:rsidP="0079378C">
      <w:pPr>
        <w:pStyle w:val="a5"/>
        <w:spacing w:line="360" w:lineRule="auto"/>
        <w:ind w:firstLine="284"/>
        <w:jc w:val="both"/>
        <w:rPr>
          <w:rFonts w:ascii="Times New Roman" w:hAnsi="Times New Roman" w:cs="Times New Roman"/>
          <w:sz w:val="28"/>
          <w:szCs w:val="28"/>
        </w:rPr>
      </w:pPr>
    </w:p>
    <w:p w:rsidR="006411F2" w:rsidRDefault="006411F2" w:rsidP="0079378C">
      <w:pPr>
        <w:pStyle w:val="a5"/>
        <w:spacing w:line="360" w:lineRule="auto"/>
        <w:ind w:firstLine="284"/>
        <w:jc w:val="both"/>
        <w:rPr>
          <w:rFonts w:ascii="Times New Roman" w:hAnsi="Times New Roman" w:cs="Times New Roman"/>
          <w:sz w:val="28"/>
          <w:szCs w:val="28"/>
        </w:rPr>
      </w:pPr>
    </w:p>
    <w:p w:rsidR="006411F2" w:rsidRDefault="006411F2" w:rsidP="0079378C">
      <w:pPr>
        <w:pStyle w:val="a5"/>
        <w:spacing w:line="360" w:lineRule="auto"/>
        <w:ind w:firstLine="284"/>
        <w:jc w:val="both"/>
        <w:rPr>
          <w:rFonts w:ascii="Times New Roman" w:hAnsi="Times New Roman" w:cs="Times New Roman"/>
          <w:sz w:val="28"/>
          <w:szCs w:val="28"/>
        </w:rPr>
      </w:pPr>
    </w:p>
    <w:p w:rsidR="006411F2" w:rsidRDefault="006411F2" w:rsidP="0079378C">
      <w:pPr>
        <w:pStyle w:val="a5"/>
        <w:spacing w:line="360" w:lineRule="auto"/>
        <w:ind w:firstLine="284"/>
        <w:jc w:val="both"/>
        <w:rPr>
          <w:rFonts w:ascii="Times New Roman" w:hAnsi="Times New Roman" w:cs="Times New Roman"/>
          <w:sz w:val="28"/>
          <w:szCs w:val="28"/>
        </w:rPr>
      </w:pPr>
    </w:p>
    <w:p w:rsidR="006411F2" w:rsidRDefault="006411F2" w:rsidP="0079378C">
      <w:pPr>
        <w:pStyle w:val="a5"/>
        <w:spacing w:line="360" w:lineRule="auto"/>
        <w:ind w:firstLine="284"/>
        <w:jc w:val="both"/>
        <w:rPr>
          <w:rFonts w:ascii="Times New Roman" w:hAnsi="Times New Roman" w:cs="Times New Roman"/>
          <w:sz w:val="28"/>
          <w:szCs w:val="28"/>
        </w:rPr>
      </w:pPr>
    </w:p>
    <w:p w:rsidR="006411F2" w:rsidRDefault="006411F2" w:rsidP="0079378C">
      <w:pPr>
        <w:pStyle w:val="a5"/>
        <w:spacing w:line="360" w:lineRule="auto"/>
        <w:ind w:firstLine="284"/>
        <w:jc w:val="both"/>
        <w:rPr>
          <w:rFonts w:ascii="Times New Roman" w:hAnsi="Times New Roman" w:cs="Times New Roman"/>
          <w:sz w:val="28"/>
          <w:szCs w:val="28"/>
        </w:rPr>
      </w:pPr>
    </w:p>
    <w:p w:rsidR="006411F2" w:rsidRDefault="006411F2" w:rsidP="0079378C">
      <w:pPr>
        <w:pStyle w:val="a5"/>
        <w:spacing w:line="360" w:lineRule="auto"/>
        <w:ind w:firstLine="284"/>
        <w:jc w:val="both"/>
        <w:rPr>
          <w:rFonts w:ascii="Times New Roman" w:hAnsi="Times New Roman" w:cs="Times New Roman"/>
          <w:sz w:val="28"/>
          <w:szCs w:val="28"/>
        </w:rPr>
      </w:pPr>
    </w:p>
    <w:p w:rsidR="006411F2" w:rsidRDefault="006411F2" w:rsidP="0079378C">
      <w:pPr>
        <w:pStyle w:val="a5"/>
        <w:spacing w:line="360" w:lineRule="auto"/>
        <w:ind w:firstLine="284"/>
        <w:jc w:val="both"/>
        <w:rPr>
          <w:rFonts w:ascii="Times New Roman" w:hAnsi="Times New Roman" w:cs="Times New Roman"/>
          <w:sz w:val="28"/>
          <w:szCs w:val="28"/>
        </w:rPr>
      </w:pPr>
    </w:p>
    <w:p w:rsidR="006411F2" w:rsidRDefault="006411F2" w:rsidP="0079378C">
      <w:pPr>
        <w:pStyle w:val="a5"/>
        <w:spacing w:line="360" w:lineRule="auto"/>
        <w:ind w:firstLine="284"/>
        <w:jc w:val="both"/>
        <w:rPr>
          <w:rFonts w:ascii="Times New Roman" w:hAnsi="Times New Roman" w:cs="Times New Roman"/>
          <w:sz w:val="28"/>
          <w:szCs w:val="28"/>
        </w:rPr>
      </w:pPr>
    </w:p>
    <w:p w:rsidR="006411F2" w:rsidRDefault="006411F2" w:rsidP="0079378C">
      <w:pPr>
        <w:pStyle w:val="a5"/>
        <w:spacing w:line="360" w:lineRule="auto"/>
        <w:ind w:firstLine="284"/>
        <w:jc w:val="both"/>
        <w:rPr>
          <w:rFonts w:ascii="Times New Roman" w:hAnsi="Times New Roman" w:cs="Times New Roman"/>
          <w:sz w:val="28"/>
          <w:szCs w:val="28"/>
        </w:rPr>
      </w:pPr>
    </w:p>
    <w:p w:rsidR="00792A12" w:rsidRDefault="00792A12" w:rsidP="0079378C">
      <w:pPr>
        <w:pStyle w:val="a5"/>
        <w:spacing w:line="360" w:lineRule="auto"/>
        <w:ind w:firstLine="284"/>
        <w:jc w:val="both"/>
        <w:rPr>
          <w:rFonts w:ascii="Times New Roman" w:hAnsi="Times New Roman" w:cs="Times New Roman"/>
          <w:sz w:val="28"/>
          <w:szCs w:val="28"/>
        </w:rPr>
      </w:pPr>
    </w:p>
    <w:p w:rsidR="00792A12" w:rsidRDefault="00792A12" w:rsidP="0079378C">
      <w:pPr>
        <w:pStyle w:val="a5"/>
        <w:spacing w:line="360" w:lineRule="auto"/>
        <w:ind w:firstLine="284"/>
        <w:jc w:val="both"/>
        <w:rPr>
          <w:rFonts w:ascii="Times New Roman" w:hAnsi="Times New Roman" w:cs="Times New Roman"/>
          <w:sz w:val="28"/>
          <w:szCs w:val="28"/>
        </w:rPr>
      </w:pPr>
    </w:p>
    <w:p w:rsidR="00792A12" w:rsidRDefault="00792A12" w:rsidP="0079378C">
      <w:pPr>
        <w:pStyle w:val="a5"/>
        <w:spacing w:line="360" w:lineRule="auto"/>
        <w:ind w:firstLine="284"/>
        <w:jc w:val="both"/>
        <w:rPr>
          <w:rFonts w:ascii="Times New Roman" w:hAnsi="Times New Roman" w:cs="Times New Roman"/>
          <w:sz w:val="28"/>
          <w:szCs w:val="28"/>
        </w:rPr>
      </w:pPr>
    </w:p>
    <w:p w:rsidR="00792A12" w:rsidRDefault="00792A12" w:rsidP="0079378C">
      <w:pPr>
        <w:pStyle w:val="a5"/>
        <w:spacing w:line="360" w:lineRule="auto"/>
        <w:ind w:firstLine="284"/>
        <w:jc w:val="both"/>
        <w:rPr>
          <w:rFonts w:ascii="Times New Roman" w:hAnsi="Times New Roman" w:cs="Times New Roman"/>
          <w:sz w:val="28"/>
          <w:szCs w:val="28"/>
        </w:rPr>
      </w:pPr>
    </w:p>
    <w:p w:rsidR="00792A12" w:rsidRDefault="00792A12" w:rsidP="0079378C">
      <w:pPr>
        <w:pStyle w:val="a5"/>
        <w:spacing w:line="360" w:lineRule="auto"/>
        <w:ind w:firstLine="284"/>
        <w:jc w:val="both"/>
        <w:rPr>
          <w:rFonts w:ascii="Times New Roman" w:hAnsi="Times New Roman" w:cs="Times New Roman"/>
          <w:sz w:val="28"/>
          <w:szCs w:val="28"/>
        </w:rPr>
      </w:pPr>
    </w:p>
    <w:p w:rsidR="00792A12" w:rsidRDefault="00792A12" w:rsidP="0079378C">
      <w:pPr>
        <w:pStyle w:val="a5"/>
        <w:spacing w:line="360" w:lineRule="auto"/>
        <w:ind w:firstLine="284"/>
        <w:jc w:val="both"/>
        <w:rPr>
          <w:rFonts w:ascii="Times New Roman" w:hAnsi="Times New Roman" w:cs="Times New Roman"/>
          <w:sz w:val="28"/>
          <w:szCs w:val="28"/>
        </w:rPr>
      </w:pPr>
    </w:p>
    <w:p w:rsidR="00792A12" w:rsidRDefault="00792A12" w:rsidP="0079378C">
      <w:pPr>
        <w:pStyle w:val="a5"/>
        <w:spacing w:line="360" w:lineRule="auto"/>
        <w:ind w:firstLine="284"/>
        <w:jc w:val="both"/>
        <w:rPr>
          <w:rFonts w:ascii="Times New Roman" w:hAnsi="Times New Roman" w:cs="Times New Roman"/>
          <w:sz w:val="28"/>
          <w:szCs w:val="28"/>
        </w:rPr>
      </w:pPr>
    </w:p>
    <w:p w:rsidR="00792A12" w:rsidRDefault="00792A12" w:rsidP="0079378C">
      <w:pPr>
        <w:pStyle w:val="a5"/>
        <w:spacing w:line="360" w:lineRule="auto"/>
        <w:ind w:firstLine="284"/>
        <w:jc w:val="both"/>
        <w:rPr>
          <w:rFonts w:ascii="Times New Roman" w:hAnsi="Times New Roman" w:cs="Times New Roman"/>
          <w:sz w:val="28"/>
          <w:szCs w:val="28"/>
        </w:rPr>
      </w:pPr>
    </w:p>
    <w:p w:rsidR="006411F2" w:rsidRDefault="006411F2" w:rsidP="0079378C">
      <w:pPr>
        <w:pStyle w:val="a5"/>
        <w:spacing w:line="360" w:lineRule="auto"/>
        <w:ind w:firstLine="284"/>
        <w:jc w:val="both"/>
        <w:rPr>
          <w:rFonts w:ascii="Times New Roman" w:hAnsi="Times New Roman" w:cs="Times New Roman"/>
          <w:sz w:val="28"/>
          <w:szCs w:val="28"/>
        </w:rPr>
      </w:pPr>
    </w:p>
    <w:p w:rsidR="0079378C" w:rsidRDefault="0079378C" w:rsidP="00D95B62">
      <w:pPr>
        <w:pStyle w:val="a5"/>
        <w:spacing w:line="360" w:lineRule="auto"/>
        <w:ind w:firstLine="284"/>
        <w:jc w:val="both"/>
        <w:rPr>
          <w:rFonts w:ascii="Times New Roman" w:hAnsi="Times New Roman" w:cs="Times New Roman"/>
          <w:sz w:val="28"/>
          <w:szCs w:val="28"/>
        </w:rPr>
      </w:pPr>
    </w:p>
    <w:p w:rsidR="001246E2" w:rsidRDefault="00907F84" w:rsidP="00907F84">
      <w:pPr>
        <w:jc w:val="center"/>
        <w:rPr>
          <w:rFonts w:ascii="Times New Roman" w:hAnsi="Times New Roman" w:cs="Times New Roman"/>
          <w:b/>
          <w:sz w:val="32"/>
          <w:szCs w:val="32"/>
        </w:rPr>
      </w:pPr>
      <w:r w:rsidRPr="00907F84">
        <w:rPr>
          <w:rFonts w:ascii="Times New Roman" w:hAnsi="Times New Roman" w:cs="Times New Roman"/>
          <w:b/>
          <w:sz w:val="32"/>
          <w:szCs w:val="32"/>
        </w:rPr>
        <w:t>5.</w:t>
      </w:r>
      <w:r w:rsidR="00F60A5D" w:rsidRPr="00907F84">
        <w:rPr>
          <w:rFonts w:ascii="Times New Roman" w:hAnsi="Times New Roman" w:cs="Times New Roman"/>
          <w:b/>
          <w:sz w:val="32"/>
          <w:szCs w:val="32"/>
        </w:rPr>
        <w:t>Основные источники</w:t>
      </w:r>
      <w:r w:rsidR="006411F2" w:rsidRPr="00907F84">
        <w:rPr>
          <w:rFonts w:ascii="Times New Roman" w:hAnsi="Times New Roman" w:cs="Times New Roman"/>
          <w:b/>
          <w:sz w:val="32"/>
          <w:szCs w:val="32"/>
        </w:rPr>
        <w:t xml:space="preserve"> информации:</w:t>
      </w:r>
    </w:p>
    <w:p w:rsidR="00907F84" w:rsidRPr="00907F84" w:rsidRDefault="00907F84" w:rsidP="00907F84">
      <w:pPr>
        <w:jc w:val="center"/>
        <w:rPr>
          <w:rFonts w:ascii="Times New Roman" w:hAnsi="Times New Roman" w:cs="Times New Roman"/>
          <w:b/>
          <w:sz w:val="32"/>
          <w:szCs w:val="32"/>
        </w:rPr>
      </w:pPr>
    </w:p>
    <w:p w:rsidR="00AA39F4" w:rsidRPr="009546C9" w:rsidRDefault="00AA39F4" w:rsidP="009546C9">
      <w:pPr>
        <w:tabs>
          <w:tab w:val="left" w:pos="5250"/>
        </w:tabs>
        <w:rPr>
          <w:rFonts w:ascii="Times New Roman" w:hAnsi="Times New Roman" w:cs="Times New Roman"/>
          <w:sz w:val="28"/>
          <w:szCs w:val="28"/>
        </w:rPr>
      </w:pPr>
      <w:r w:rsidRPr="001246E2">
        <w:t>﻿</w:t>
      </w:r>
      <w:r w:rsidRPr="009546C9">
        <w:rPr>
          <w:rFonts w:ascii="Times New Roman" w:hAnsi="Times New Roman" w:cs="Times New Roman"/>
          <w:sz w:val="28"/>
          <w:szCs w:val="28"/>
        </w:rPr>
        <w:t>1. http://www.shkola-spb.ru/info/umk/shkola-rossii/</w:t>
      </w:r>
      <w:r w:rsidR="009546C9" w:rsidRPr="009546C9">
        <w:rPr>
          <w:rFonts w:ascii="Times New Roman" w:hAnsi="Times New Roman" w:cs="Times New Roman"/>
          <w:sz w:val="28"/>
          <w:szCs w:val="28"/>
        </w:rPr>
        <w:tab/>
        <w:t xml:space="preserve"> </w:t>
      </w:r>
    </w:p>
    <w:p w:rsidR="009546C9" w:rsidRDefault="009546C9" w:rsidP="009546C9">
      <w:pPr>
        <w:tabs>
          <w:tab w:val="left" w:pos="5250"/>
        </w:tabs>
        <w:rPr>
          <w:rFonts w:ascii="Times New Roman" w:hAnsi="Times New Roman" w:cs="Times New Roman"/>
          <w:sz w:val="28"/>
          <w:szCs w:val="28"/>
        </w:rPr>
      </w:pPr>
      <w:r w:rsidRPr="009546C9">
        <w:rPr>
          <w:rFonts w:ascii="Times New Roman" w:hAnsi="Times New Roman" w:cs="Times New Roman"/>
          <w:sz w:val="28"/>
          <w:szCs w:val="28"/>
        </w:rPr>
        <w:t>2. http://school-russia.prosv.ru/info.aspx?ob_no=27221</w:t>
      </w:r>
      <w:r w:rsidR="00F60A5D">
        <w:rPr>
          <w:rFonts w:ascii="Times New Roman" w:hAnsi="Times New Roman" w:cs="Times New Roman"/>
          <w:sz w:val="28"/>
          <w:szCs w:val="28"/>
        </w:rPr>
        <w:t xml:space="preserve">  </w:t>
      </w:r>
    </w:p>
    <w:p w:rsidR="00361269" w:rsidRPr="0079378C" w:rsidRDefault="00D31243" w:rsidP="00D31243">
      <w:pPr>
        <w:pStyle w:val="a5"/>
        <w:spacing w:line="360" w:lineRule="auto"/>
        <w:jc w:val="both"/>
        <w:rPr>
          <w:rFonts w:ascii="Times New Roman" w:hAnsi="Times New Roman" w:cs="Times New Roman"/>
          <w:sz w:val="28"/>
          <w:szCs w:val="28"/>
        </w:rPr>
      </w:pPr>
      <w:r>
        <w:rPr>
          <w:rFonts w:ascii="Times New Roman" w:hAnsi="Times New Roman" w:cs="Times New Roman"/>
          <w:sz w:val="28"/>
          <w:szCs w:val="28"/>
        </w:rPr>
        <w:t>3.</w:t>
      </w:r>
      <w:r w:rsidRPr="00D31243">
        <w:rPr>
          <w:rFonts w:ascii="Times New Roman" w:hAnsi="Times New Roman" w:cs="Times New Roman"/>
          <w:sz w:val="28"/>
          <w:szCs w:val="28"/>
        </w:rPr>
        <w:t>http://school-russia.prosv.ru/</w:t>
      </w:r>
      <w:r>
        <w:rPr>
          <w:rFonts w:ascii="Times New Roman" w:hAnsi="Times New Roman" w:cs="Times New Roman"/>
          <w:sz w:val="28"/>
          <w:szCs w:val="28"/>
        </w:rPr>
        <w:t xml:space="preserve">  </w:t>
      </w:r>
    </w:p>
    <w:p w:rsidR="007C11E0" w:rsidRPr="009546C9" w:rsidRDefault="007C11E0" w:rsidP="009546C9">
      <w:pPr>
        <w:tabs>
          <w:tab w:val="left" w:pos="5250"/>
        </w:tabs>
        <w:rPr>
          <w:rFonts w:ascii="Times New Roman" w:hAnsi="Times New Roman" w:cs="Times New Roman"/>
          <w:sz w:val="28"/>
          <w:szCs w:val="28"/>
        </w:rPr>
      </w:pPr>
    </w:p>
    <w:sectPr w:rsidR="007C11E0" w:rsidRPr="009546C9" w:rsidSect="006F4BE8">
      <w:footerReference w:type="default" r:id="rId17"/>
      <w:pgSz w:w="11906" w:h="16838"/>
      <w:pgMar w:top="568" w:right="850" w:bottom="28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5A7" w:rsidRDefault="00D755A7" w:rsidP="00D31243">
      <w:pPr>
        <w:spacing w:after="0" w:line="240" w:lineRule="auto"/>
      </w:pPr>
      <w:r>
        <w:separator/>
      </w:r>
    </w:p>
  </w:endnote>
  <w:endnote w:type="continuationSeparator" w:id="0">
    <w:p w:rsidR="00D755A7" w:rsidRDefault="00D755A7" w:rsidP="00D312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1443551"/>
      <w:docPartObj>
        <w:docPartGallery w:val="Page Numbers (Bottom of Page)"/>
        <w:docPartUnique/>
      </w:docPartObj>
    </w:sdtPr>
    <w:sdtEndPr/>
    <w:sdtContent>
      <w:p w:rsidR="00D31243" w:rsidRDefault="00D31243">
        <w:pPr>
          <w:pStyle w:val="aa"/>
          <w:jc w:val="right"/>
        </w:pPr>
        <w:r>
          <w:fldChar w:fldCharType="begin"/>
        </w:r>
        <w:r>
          <w:instrText>PAGE   \* MERGEFORMAT</w:instrText>
        </w:r>
        <w:r>
          <w:fldChar w:fldCharType="separate"/>
        </w:r>
        <w:r w:rsidR="000D05F0">
          <w:rPr>
            <w:noProof/>
          </w:rPr>
          <w:t>2</w:t>
        </w:r>
        <w:r>
          <w:fldChar w:fldCharType="end"/>
        </w:r>
      </w:p>
    </w:sdtContent>
  </w:sdt>
  <w:p w:rsidR="00D31243" w:rsidRDefault="00D3124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5A7" w:rsidRDefault="00D755A7" w:rsidP="00D31243">
      <w:pPr>
        <w:spacing w:after="0" w:line="240" w:lineRule="auto"/>
      </w:pPr>
      <w:r>
        <w:separator/>
      </w:r>
    </w:p>
  </w:footnote>
  <w:footnote w:type="continuationSeparator" w:id="0">
    <w:p w:rsidR="00D755A7" w:rsidRDefault="00D755A7" w:rsidP="00D312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E5745"/>
    <w:multiLevelType w:val="multilevel"/>
    <w:tmpl w:val="4FE68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F42E95"/>
    <w:multiLevelType w:val="multilevel"/>
    <w:tmpl w:val="97F4F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AF78A3"/>
    <w:multiLevelType w:val="multilevel"/>
    <w:tmpl w:val="D0001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793FC4"/>
    <w:multiLevelType w:val="multilevel"/>
    <w:tmpl w:val="F2228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009"/>
    <w:rsid w:val="00041AA5"/>
    <w:rsid w:val="00057F8F"/>
    <w:rsid w:val="000662B4"/>
    <w:rsid w:val="000C1334"/>
    <w:rsid w:val="000D05F0"/>
    <w:rsid w:val="001246E2"/>
    <w:rsid w:val="0017038B"/>
    <w:rsid w:val="00187028"/>
    <w:rsid w:val="001C3373"/>
    <w:rsid w:val="001E79B2"/>
    <w:rsid w:val="00251208"/>
    <w:rsid w:val="002E4232"/>
    <w:rsid w:val="00361269"/>
    <w:rsid w:val="003A4201"/>
    <w:rsid w:val="00436087"/>
    <w:rsid w:val="00597FEE"/>
    <w:rsid w:val="005F1560"/>
    <w:rsid w:val="00600C20"/>
    <w:rsid w:val="0062136B"/>
    <w:rsid w:val="006411F2"/>
    <w:rsid w:val="006C670B"/>
    <w:rsid w:val="006F4BE8"/>
    <w:rsid w:val="00792A12"/>
    <w:rsid w:val="0079378C"/>
    <w:rsid w:val="00794201"/>
    <w:rsid w:val="007966F8"/>
    <w:rsid w:val="007C11E0"/>
    <w:rsid w:val="00802B35"/>
    <w:rsid w:val="00815F49"/>
    <w:rsid w:val="008B4FBF"/>
    <w:rsid w:val="00907F84"/>
    <w:rsid w:val="00930D92"/>
    <w:rsid w:val="0094408D"/>
    <w:rsid w:val="009546C9"/>
    <w:rsid w:val="00A4055F"/>
    <w:rsid w:val="00A9589E"/>
    <w:rsid w:val="00AA39F4"/>
    <w:rsid w:val="00BC6364"/>
    <w:rsid w:val="00D24B8A"/>
    <w:rsid w:val="00D31243"/>
    <w:rsid w:val="00D755A7"/>
    <w:rsid w:val="00D95B62"/>
    <w:rsid w:val="00DC3121"/>
    <w:rsid w:val="00E25D45"/>
    <w:rsid w:val="00E51B7D"/>
    <w:rsid w:val="00E57009"/>
    <w:rsid w:val="00E80064"/>
    <w:rsid w:val="00E84E77"/>
    <w:rsid w:val="00EE2196"/>
    <w:rsid w:val="00F31704"/>
    <w:rsid w:val="00F60A5D"/>
    <w:rsid w:val="00F762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39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39F4"/>
    <w:pPr>
      <w:ind w:left="720"/>
      <w:contextualSpacing/>
    </w:pPr>
  </w:style>
  <w:style w:type="character" w:styleId="a4">
    <w:name w:val="Hyperlink"/>
    <w:basedOn w:val="a0"/>
    <w:uiPriority w:val="99"/>
    <w:unhideWhenUsed/>
    <w:rsid w:val="00AA39F4"/>
    <w:rPr>
      <w:color w:val="0000FF" w:themeColor="hyperlink"/>
      <w:u w:val="single"/>
    </w:rPr>
  </w:style>
  <w:style w:type="paragraph" w:styleId="a5">
    <w:name w:val="No Spacing"/>
    <w:uiPriority w:val="1"/>
    <w:qFormat/>
    <w:rsid w:val="001246E2"/>
    <w:pPr>
      <w:spacing w:after="0" w:line="240" w:lineRule="auto"/>
    </w:pPr>
  </w:style>
  <w:style w:type="paragraph" w:styleId="a6">
    <w:name w:val="Balloon Text"/>
    <w:basedOn w:val="a"/>
    <w:link w:val="a7"/>
    <w:uiPriority w:val="99"/>
    <w:semiHidden/>
    <w:unhideWhenUsed/>
    <w:rsid w:val="0036126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61269"/>
    <w:rPr>
      <w:rFonts w:ascii="Tahoma" w:hAnsi="Tahoma" w:cs="Tahoma"/>
      <w:sz w:val="16"/>
      <w:szCs w:val="16"/>
    </w:rPr>
  </w:style>
  <w:style w:type="paragraph" w:styleId="a8">
    <w:name w:val="header"/>
    <w:basedOn w:val="a"/>
    <w:link w:val="a9"/>
    <w:uiPriority w:val="99"/>
    <w:unhideWhenUsed/>
    <w:rsid w:val="00D3124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31243"/>
  </w:style>
  <w:style w:type="paragraph" w:styleId="aa">
    <w:name w:val="footer"/>
    <w:basedOn w:val="a"/>
    <w:link w:val="ab"/>
    <w:uiPriority w:val="99"/>
    <w:unhideWhenUsed/>
    <w:rsid w:val="00D3124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312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39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39F4"/>
    <w:pPr>
      <w:ind w:left="720"/>
      <w:contextualSpacing/>
    </w:pPr>
  </w:style>
  <w:style w:type="character" w:styleId="a4">
    <w:name w:val="Hyperlink"/>
    <w:basedOn w:val="a0"/>
    <w:uiPriority w:val="99"/>
    <w:unhideWhenUsed/>
    <w:rsid w:val="00AA39F4"/>
    <w:rPr>
      <w:color w:val="0000FF" w:themeColor="hyperlink"/>
      <w:u w:val="single"/>
    </w:rPr>
  </w:style>
  <w:style w:type="paragraph" w:styleId="a5">
    <w:name w:val="No Spacing"/>
    <w:uiPriority w:val="1"/>
    <w:qFormat/>
    <w:rsid w:val="001246E2"/>
    <w:pPr>
      <w:spacing w:after="0" w:line="240" w:lineRule="auto"/>
    </w:pPr>
  </w:style>
  <w:style w:type="paragraph" w:styleId="a6">
    <w:name w:val="Balloon Text"/>
    <w:basedOn w:val="a"/>
    <w:link w:val="a7"/>
    <w:uiPriority w:val="99"/>
    <w:semiHidden/>
    <w:unhideWhenUsed/>
    <w:rsid w:val="0036126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61269"/>
    <w:rPr>
      <w:rFonts w:ascii="Tahoma" w:hAnsi="Tahoma" w:cs="Tahoma"/>
      <w:sz w:val="16"/>
      <w:szCs w:val="16"/>
    </w:rPr>
  </w:style>
  <w:style w:type="paragraph" w:styleId="a8">
    <w:name w:val="header"/>
    <w:basedOn w:val="a"/>
    <w:link w:val="a9"/>
    <w:uiPriority w:val="99"/>
    <w:unhideWhenUsed/>
    <w:rsid w:val="00D3124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31243"/>
  </w:style>
  <w:style w:type="paragraph" w:styleId="aa">
    <w:name w:val="footer"/>
    <w:basedOn w:val="a"/>
    <w:link w:val="ab"/>
    <w:uiPriority w:val="99"/>
    <w:unhideWhenUsed/>
    <w:rsid w:val="00D3124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312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071764">
      <w:bodyDiv w:val="1"/>
      <w:marLeft w:val="0"/>
      <w:marRight w:val="0"/>
      <w:marTop w:val="0"/>
      <w:marBottom w:val="0"/>
      <w:divBdr>
        <w:top w:val="none" w:sz="0" w:space="0" w:color="auto"/>
        <w:left w:val="none" w:sz="0" w:space="0" w:color="auto"/>
        <w:bottom w:val="none" w:sz="0" w:space="0" w:color="auto"/>
        <w:right w:val="none" w:sz="0" w:space="0" w:color="auto"/>
      </w:divBdr>
    </w:div>
    <w:div w:id="1018310548">
      <w:bodyDiv w:val="1"/>
      <w:marLeft w:val="0"/>
      <w:marRight w:val="0"/>
      <w:marTop w:val="0"/>
      <w:marBottom w:val="0"/>
      <w:divBdr>
        <w:top w:val="none" w:sz="0" w:space="0" w:color="auto"/>
        <w:left w:val="none" w:sz="0" w:space="0" w:color="auto"/>
        <w:bottom w:val="none" w:sz="0" w:space="0" w:color="auto"/>
        <w:right w:val="none" w:sz="0" w:space="0" w:color="auto"/>
      </w:divBdr>
    </w:div>
    <w:div w:id="1221356741">
      <w:bodyDiv w:val="1"/>
      <w:marLeft w:val="0"/>
      <w:marRight w:val="0"/>
      <w:marTop w:val="0"/>
      <w:marBottom w:val="0"/>
      <w:divBdr>
        <w:top w:val="none" w:sz="0" w:space="0" w:color="auto"/>
        <w:left w:val="none" w:sz="0" w:space="0" w:color="auto"/>
        <w:bottom w:val="none" w:sz="0" w:space="0" w:color="auto"/>
        <w:right w:val="none" w:sz="0" w:space="0" w:color="auto"/>
      </w:divBdr>
    </w:div>
    <w:div w:id="1773939480">
      <w:bodyDiv w:val="1"/>
      <w:marLeft w:val="0"/>
      <w:marRight w:val="0"/>
      <w:marTop w:val="0"/>
      <w:marBottom w:val="0"/>
      <w:divBdr>
        <w:top w:val="none" w:sz="0" w:space="0" w:color="auto"/>
        <w:left w:val="none" w:sz="0" w:space="0" w:color="auto"/>
        <w:bottom w:val="none" w:sz="0" w:space="0" w:color="auto"/>
        <w:right w:val="none" w:sz="0" w:space="0" w:color="auto"/>
      </w:divBdr>
      <w:divsChild>
        <w:div w:id="168449003">
          <w:marLeft w:val="0"/>
          <w:marRight w:val="0"/>
          <w:marTop w:val="0"/>
          <w:marBottom w:val="0"/>
          <w:divBdr>
            <w:top w:val="none" w:sz="0" w:space="0" w:color="auto"/>
            <w:left w:val="none" w:sz="0" w:space="0" w:color="auto"/>
            <w:bottom w:val="none" w:sz="0" w:space="0" w:color="auto"/>
            <w:right w:val="none" w:sz="0" w:space="0" w:color="auto"/>
          </w:divBdr>
        </w:div>
      </w:divsChild>
    </w:div>
    <w:div w:id="2039315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ol-russia.prosv.ru/info.aspx?ob_no=42529" TargetMode="External"/><Relationship Id="rId13" Type="http://schemas.openxmlformats.org/officeDocument/2006/relationships/hyperlink" Target="http://school-russia.prosv.ru/info.aspx?ob_no=18331"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chool-russia.prosv.ru/info.aspx?ob_no=18242" TargetMode="External"/><Relationship Id="rId5" Type="http://schemas.openxmlformats.org/officeDocument/2006/relationships/webSettings" Target="webSettings.xml"/><Relationship Id="rId15" Type="http://schemas.openxmlformats.org/officeDocument/2006/relationships/hyperlink" Target="http://school-russia.prosv.ru/info.aspx?ob_no=18332"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hool-russia.prosv.ru/info.aspx?ob_no=18227" TargetMode="Externa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12</Pages>
  <Words>2114</Words>
  <Characters>12056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goooooogle</dc:creator>
  <cp:keywords/>
  <dc:description/>
  <cp:lastModifiedBy>дом</cp:lastModifiedBy>
  <cp:revision>42</cp:revision>
  <dcterms:created xsi:type="dcterms:W3CDTF">2015-07-13T01:53:00Z</dcterms:created>
  <dcterms:modified xsi:type="dcterms:W3CDTF">2019-07-04T09:18:00Z</dcterms:modified>
</cp:coreProperties>
</file>