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1A" w:rsidRPr="00493F1F" w:rsidRDefault="004C341A" w:rsidP="004C341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93F1F">
        <w:rPr>
          <w:rFonts w:ascii="Times New Roman" w:hAnsi="Times New Roman" w:cs="Times New Roman"/>
          <w:sz w:val="18"/>
          <w:szCs w:val="18"/>
        </w:rPr>
        <w:t>РОССИЙСКАЯ ФЕДЕРАЦИЯ</w:t>
      </w:r>
    </w:p>
    <w:p w:rsidR="004C341A" w:rsidRPr="00493F1F" w:rsidRDefault="004C341A" w:rsidP="004C341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93F1F">
        <w:rPr>
          <w:rFonts w:ascii="Times New Roman" w:hAnsi="Times New Roman" w:cs="Times New Roman"/>
          <w:sz w:val="18"/>
          <w:szCs w:val="18"/>
        </w:rPr>
        <w:t>КРАСНОЯРСКИЙ КРАЙ</w:t>
      </w:r>
    </w:p>
    <w:p w:rsidR="004C341A" w:rsidRPr="00493F1F" w:rsidRDefault="004C341A" w:rsidP="004C341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93F1F">
        <w:rPr>
          <w:rFonts w:ascii="Times New Roman" w:hAnsi="Times New Roman" w:cs="Times New Roman"/>
          <w:sz w:val="18"/>
          <w:szCs w:val="18"/>
        </w:rPr>
        <w:t xml:space="preserve">МУНИЦИПАЛЬНОЕ БЮДЖЕТНОЕ УЧРЕЖДЕНИЕ  ДОПОЛНИТЕЛЬНОГО ОБРАЗОВАНИЯ </w:t>
      </w:r>
    </w:p>
    <w:p w:rsidR="004C341A" w:rsidRPr="00493F1F" w:rsidRDefault="004C341A" w:rsidP="004C341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93F1F">
        <w:rPr>
          <w:rFonts w:ascii="Times New Roman" w:hAnsi="Times New Roman" w:cs="Times New Roman"/>
          <w:sz w:val="18"/>
          <w:szCs w:val="18"/>
        </w:rPr>
        <w:t xml:space="preserve"> «ДОМ ДЕТСКОГО ТВОРЧЕСТВА»</w:t>
      </w:r>
    </w:p>
    <w:p w:rsidR="004C341A" w:rsidRPr="00493F1F" w:rsidRDefault="004C341A" w:rsidP="004C341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93F1F">
        <w:rPr>
          <w:rFonts w:ascii="Times New Roman" w:hAnsi="Times New Roman" w:cs="Times New Roman"/>
          <w:sz w:val="18"/>
          <w:szCs w:val="18"/>
        </w:rPr>
        <w:t xml:space="preserve">663340, Красноярский край, город Норильск, район Кайеркан, ул. Победы, дом 7 </w:t>
      </w:r>
    </w:p>
    <w:p w:rsidR="004C341A" w:rsidRPr="00493F1F" w:rsidRDefault="004C341A" w:rsidP="004C341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fr-FR"/>
        </w:rPr>
      </w:pPr>
      <w:r w:rsidRPr="00493F1F">
        <w:rPr>
          <w:rFonts w:ascii="Times New Roman" w:hAnsi="Times New Roman" w:cs="Times New Roman"/>
          <w:sz w:val="18"/>
          <w:szCs w:val="18"/>
        </w:rPr>
        <w:t>тел</w:t>
      </w:r>
      <w:r w:rsidRPr="00493F1F">
        <w:rPr>
          <w:rFonts w:ascii="Times New Roman" w:hAnsi="Times New Roman" w:cs="Times New Roman"/>
          <w:sz w:val="18"/>
          <w:szCs w:val="18"/>
          <w:lang w:val="fr-FR"/>
        </w:rPr>
        <w:t xml:space="preserve">: (3919)39-17-14, </w:t>
      </w:r>
      <w:r w:rsidRPr="00493F1F">
        <w:rPr>
          <w:rFonts w:ascii="Times New Roman" w:hAnsi="Times New Roman" w:cs="Times New Roman"/>
          <w:sz w:val="18"/>
          <w:szCs w:val="18"/>
        </w:rPr>
        <w:t>факс</w:t>
      </w:r>
      <w:r w:rsidRPr="00493F1F">
        <w:rPr>
          <w:rFonts w:ascii="Times New Roman" w:hAnsi="Times New Roman" w:cs="Times New Roman"/>
          <w:sz w:val="18"/>
          <w:szCs w:val="18"/>
          <w:lang w:val="fr-FR"/>
        </w:rPr>
        <w:t xml:space="preserve">:(3919) 39-39-63, </w:t>
      </w:r>
      <w:proofErr w:type="gramStart"/>
      <w:r w:rsidRPr="00493F1F">
        <w:rPr>
          <w:rFonts w:ascii="Times New Roman" w:hAnsi="Times New Roman" w:cs="Times New Roman"/>
          <w:sz w:val="18"/>
          <w:szCs w:val="18"/>
        </w:rPr>
        <w:t>Е</w:t>
      </w:r>
      <w:proofErr w:type="gramEnd"/>
      <w:r w:rsidRPr="00493F1F">
        <w:rPr>
          <w:rFonts w:ascii="Times New Roman" w:hAnsi="Times New Roman" w:cs="Times New Roman"/>
          <w:sz w:val="18"/>
          <w:szCs w:val="18"/>
          <w:lang w:val="fr-FR"/>
        </w:rPr>
        <w:t>-mail: ddt_@ mail.ru</w:t>
      </w:r>
    </w:p>
    <w:p w:rsidR="004C341A" w:rsidRPr="00493F1F" w:rsidRDefault="004C341A" w:rsidP="004C341A">
      <w:pPr>
        <w:pStyle w:val="a3"/>
        <w:jc w:val="center"/>
        <w:rPr>
          <w:rFonts w:ascii="Times New Roman" w:hAnsi="Times New Roman" w:cs="Times New Roman"/>
          <w:lang w:val="fr-FR"/>
        </w:rPr>
      </w:pPr>
    </w:p>
    <w:p w:rsidR="004C341A" w:rsidRPr="0017727A" w:rsidRDefault="004C341A" w:rsidP="004C341A">
      <w:pPr>
        <w:pStyle w:val="a3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pPr w:leftFromText="180" w:rightFromText="180" w:vertAnchor="page" w:horzAnchor="margin" w:tblpXSpec="center" w:tblpY="3088"/>
        <w:tblW w:w="0" w:type="auto"/>
        <w:tblLook w:val="0000"/>
      </w:tblPr>
      <w:tblGrid>
        <w:gridCol w:w="5205"/>
        <w:gridCol w:w="4365"/>
      </w:tblGrid>
      <w:tr w:rsidR="004C341A" w:rsidRPr="00493F1F" w:rsidTr="00B77B78">
        <w:tc>
          <w:tcPr>
            <w:tcW w:w="5205" w:type="dxa"/>
          </w:tcPr>
          <w:p w:rsidR="004C341A" w:rsidRPr="00493F1F" w:rsidRDefault="004C341A" w:rsidP="00B77B78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493F1F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493F1F">
              <w:rPr>
                <w:rFonts w:ascii="Times New Roman" w:hAnsi="Times New Roman" w:cs="Times New Roman"/>
              </w:rPr>
              <w:t xml:space="preserve"> на заседании</w:t>
            </w:r>
          </w:p>
          <w:p w:rsidR="004C341A" w:rsidRPr="00493F1F" w:rsidRDefault="004C341A" w:rsidP="00B77B78">
            <w:pPr>
              <w:pStyle w:val="a3"/>
              <w:rPr>
                <w:rFonts w:ascii="Times New Roman" w:hAnsi="Times New Roman" w:cs="Times New Roman"/>
              </w:rPr>
            </w:pPr>
            <w:r w:rsidRPr="00493F1F">
              <w:rPr>
                <w:rFonts w:ascii="Times New Roman" w:hAnsi="Times New Roman" w:cs="Times New Roman"/>
              </w:rPr>
              <w:t>методического совета ДДТ</w:t>
            </w:r>
          </w:p>
          <w:p w:rsidR="004C341A" w:rsidRPr="00493F1F" w:rsidRDefault="004C341A" w:rsidP="00B77B78">
            <w:pPr>
              <w:pStyle w:val="a3"/>
              <w:rPr>
                <w:rFonts w:ascii="Times New Roman" w:hAnsi="Times New Roman" w:cs="Times New Roman"/>
              </w:rPr>
            </w:pPr>
            <w:r w:rsidRPr="00493F1F">
              <w:rPr>
                <w:rFonts w:ascii="Times New Roman" w:hAnsi="Times New Roman" w:cs="Times New Roman"/>
              </w:rPr>
              <w:t>протокол № ___</w:t>
            </w:r>
          </w:p>
          <w:p w:rsidR="004C341A" w:rsidRPr="00493F1F" w:rsidRDefault="004C341A" w:rsidP="00B77B78">
            <w:pPr>
              <w:pStyle w:val="a3"/>
              <w:rPr>
                <w:rFonts w:ascii="Times New Roman" w:hAnsi="Times New Roman" w:cs="Times New Roman"/>
              </w:rPr>
            </w:pPr>
            <w:r w:rsidRPr="00493F1F">
              <w:rPr>
                <w:rFonts w:ascii="Times New Roman" w:hAnsi="Times New Roman" w:cs="Times New Roman"/>
              </w:rPr>
              <w:t>от «___» _________________ 201</w:t>
            </w:r>
            <w:r>
              <w:rPr>
                <w:rFonts w:ascii="Times New Roman" w:hAnsi="Times New Roman" w:cs="Times New Roman"/>
              </w:rPr>
              <w:t>9</w:t>
            </w:r>
            <w:r w:rsidRPr="00493F1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365" w:type="dxa"/>
          </w:tcPr>
          <w:p w:rsidR="004C341A" w:rsidRPr="00493F1F" w:rsidRDefault="004C341A" w:rsidP="00B77B7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F1F">
              <w:rPr>
                <w:rFonts w:ascii="Times New Roman" w:hAnsi="Times New Roman" w:cs="Times New Roman"/>
              </w:rPr>
              <w:t>Утверждено приказом</w:t>
            </w:r>
          </w:p>
          <w:p w:rsidR="004C341A" w:rsidRPr="00493F1F" w:rsidRDefault="004C341A" w:rsidP="00B77B7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Директора МБУ ДО</w:t>
            </w:r>
            <w:r w:rsidRPr="00493F1F">
              <w:rPr>
                <w:rFonts w:ascii="Times New Roman" w:hAnsi="Times New Roman" w:cs="Times New Roman"/>
              </w:rPr>
              <w:t xml:space="preserve"> «ДДТ»</w:t>
            </w:r>
          </w:p>
          <w:p w:rsidR="004C341A" w:rsidRPr="00493F1F" w:rsidRDefault="004C341A" w:rsidP="00B77B78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493F1F">
              <w:rPr>
                <w:rFonts w:ascii="Times New Roman" w:hAnsi="Times New Roman" w:cs="Times New Roman"/>
              </w:rPr>
              <w:t>№ ____, от «_____»_________201</w:t>
            </w:r>
            <w:r>
              <w:rPr>
                <w:rFonts w:ascii="Times New Roman" w:hAnsi="Times New Roman" w:cs="Times New Roman"/>
              </w:rPr>
              <w:t>9</w:t>
            </w:r>
            <w:r w:rsidRPr="00493F1F">
              <w:rPr>
                <w:rFonts w:ascii="Times New Roman" w:hAnsi="Times New Roman" w:cs="Times New Roman"/>
              </w:rPr>
              <w:t xml:space="preserve"> г.</w:t>
            </w:r>
          </w:p>
          <w:p w:rsidR="004C341A" w:rsidRPr="00493F1F" w:rsidRDefault="004C341A" w:rsidP="00B77B7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C341A" w:rsidRPr="00493F1F" w:rsidRDefault="004C341A" w:rsidP="00B77B7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C341A" w:rsidRPr="00493F1F" w:rsidRDefault="004C341A" w:rsidP="00B77B7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341A" w:rsidRPr="009D3CDF" w:rsidTr="00B77B78">
        <w:tc>
          <w:tcPr>
            <w:tcW w:w="5205" w:type="dxa"/>
          </w:tcPr>
          <w:p w:rsidR="004C341A" w:rsidRPr="009D3CDF" w:rsidRDefault="004C341A" w:rsidP="00B77B7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5" w:type="dxa"/>
          </w:tcPr>
          <w:p w:rsidR="004C341A" w:rsidRPr="009D3CDF" w:rsidRDefault="004C341A" w:rsidP="00B77B7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Default="004C341A" w:rsidP="004C34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образовательная п</w:t>
      </w:r>
      <w:r w:rsidRPr="009D3CDF">
        <w:rPr>
          <w:rFonts w:ascii="Times New Roman" w:hAnsi="Times New Roman" w:cs="Times New Roman"/>
          <w:sz w:val="28"/>
          <w:szCs w:val="28"/>
        </w:rPr>
        <w:t xml:space="preserve">рограмма </w:t>
      </w: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D3CDF">
        <w:rPr>
          <w:rFonts w:ascii="Times New Roman" w:hAnsi="Times New Roman" w:cs="Times New Roman"/>
          <w:sz w:val="28"/>
          <w:szCs w:val="28"/>
        </w:rPr>
        <w:t>обучения д</w:t>
      </w:r>
      <w:r>
        <w:rPr>
          <w:rFonts w:ascii="Times New Roman" w:hAnsi="Times New Roman" w:cs="Times New Roman"/>
          <w:sz w:val="28"/>
          <w:szCs w:val="28"/>
        </w:rPr>
        <w:t>етей с ограниченными возможностями здоровья</w:t>
      </w: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D3CDF">
        <w:rPr>
          <w:rFonts w:ascii="Times New Roman" w:hAnsi="Times New Roman" w:cs="Times New Roman"/>
          <w:b/>
          <w:sz w:val="36"/>
          <w:szCs w:val="36"/>
        </w:rPr>
        <w:t>«</w:t>
      </w:r>
      <w:r w:rsidR="00B22349">
        <w:rPr>
          <w:rFonts w:ascii="Times New Roman" w:hAnsi="Times New Roman" w:cs="Times New Roman"/>
          <w:b/>
          <w:sz w:val="36"/>
          <w:szCs w:val="36"/>
        </w:rPr>
        <w:t>Разноцветная палитра</w:t>
      </w:r>
      <w:r w:rsidRPr="009D3CDF">
        <w:rPr>
          <w:rFonts w:ascii="Times New Roman" w:hAnsi="Times New Roman" w:cs="Times New Roman"/>
          <w:b/>
          <w:sz w:val="36"/>
          <w:szCs w:val="36"/>
        </w:rPr>
        <w:t>»</w:t>
      </w: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B22349" w:rsidP="004C341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533650" cy="1520190"/>
            <wp:effectExtent l="19050" t="0" r="0" b="0"/>
            <wp:docPr id="2" name="Рисунок 1" descr="C:\Users\1\Pictures\2569341_81895-7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Pictures\2569341_81895-700x5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005" cy="1521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rPr>
          <w:rFonts w:ascii="Times New Roman" w:hAnsi="Times New Roman" w:cs="Times New Roman"/>
        </w:rPr>
      </w:pPr>
      <w:r w:rsidRPr="009D3CDF">
        <w:rPr>
          <w:rFonts w:ascii="Times New Roman" w:hAnsi="Times New Roman" w:cs="Times New Roman"/>
        </w:rPr>
        <w:t xml:space="preserve">Срок реализации: </w:t>
      </w:r>
      <w:r w:rsidRPr="009D3CDF">
        <w:rPr>
          <w:rFonts w:ascii="Times New Roman" w:hAnsi="Times New Roman" w:cs="Times New Roman"/>
          <w:i/>
          <w:iCs/>
        </w:rPr>
        <w:t>1 год</w:t>
      </w:r>
    </w:p>
    <w:p w:rsidR="004C341A" w:rsidRPr="009D3CDF" w:rsidRDefault="004C341A" w:rsidP="004C341A">
      <w:pPr>
        <w:pStyle w:val="a3"/>
        <w:rPr>
          <w:rFonts w:ascii="Times New Roman" w:hAnsi="Times New Roman" w:cs="Times New Roman"/>
        </w:rPr>
      </w:pPr>
      <w:r w:rsidRPr="009D3CDF">
        <w:rPr>
          <w:rFonts w:ascii="Times New Roman" w:hAnsi="Times New Roman" w:cs="Times New Roman"/>
        </w:rPr>
        <w:t>Направленность:  художественно-эстетическая</w:t>
      </w:r>
    </w:p>
    <w:p w:rsidR="004C341A" w:rsidRPr="009D3CDF" w:rsidRDefault="004C341A" w:rsidP="004C341A">
      <w:pPr>
        <w:pStyle w:val="a3"/>
        <w:rPr>
          <w:rFonts w:ascii="Times New Roman" w:hAnsi="Times New Roman" w:cs="Times New Roman"/>
        </w:rPr>
      </w:pPr>
      <w:r w:rsidRPr="009D3CDF">
        <w:rPr>
          <w:rFonts w:ascii="Times New Roman" w:hAnsi="Times New Roman" w:cs="Times New Roman"/>
        </w:rPr>
        <w:t xml:space="preserve">Вид деятельности: </w:t>
      </w:r>
      <w:r>
        <w:rPr>
          <w:rFonts w:ascii="Times New Roman" w:hAnsi="Times New Roman" w:cs="Times New Roman"/>
        </w:rPr>
        <w:t>изобразительное и декоративно прикладное творчество</w:t>
      </w: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right"/>
        <w:rPr>
          <w:rFonts w:ascii="Times New Roman" w:hAnsi="Times New Roman" w:cs="Times New Roman"/>
          <w:b/>
          <w:bCs/>
          <w:i/>
          <w:iCs/>
        </w:rPr>
      </w:pPr>
      <w:r w:rsidRPr="009D3CDF">
        <w:rPr>
          <w:rFonts w:ascii="Times New Roman" w:hAnsi="Times New Roman" w:cs="Times New Roman"/>
          <w:b/>
          <w:bCs/>
          <w:i/>
          <w:iCs/>
        </w:rPr>
        <w:t>Составитель:</w:t>
      </w:r>
    </w:p>
    <w:p w:rsidR="004C341A" w:rsidRPr="009D3CDF" w:rsidRDefault="004C341A" w:rsidP="004C341A">
      <w:pPr>
        <w:pStyle w:val="a3"/>
        <w:jc w:val="right"/>
        <w:rPr>
          <w:rFonts w:ascii="Times New Roman" w:hAnsi="Times New Roman" w:cs="Times New Roman"/>
        </w:rPr>
      </w:pPr>
      <w:r w:rsidRPr="009D3CDF">
        <w:rPr>
          <w:rFonts w:ascii="Times New Roman" w:hAnsi="Times New Roman" w:cs="Times New Roman"/>
        </w:rPr>
        <w:t>педагог дополнительного образования</w:t>
      </w:r>
    </w:p>
    <w:p w:rsidR="004C341A" w:rsidRPr="009D3CDF" w:rsidRDefault="004C341A" w:rsidP="004C341A">
      <w:pPr>
        <w:pStyle w:val="a3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А.В. Жукова</w:t>
      </w:r>
    </w:p>
    <w:p w:rsidR="004C341A" w:rsidRPr="009D3CDF" w:rsidRDefault="004C341A" w:rsidP="004C341A">
      <w:pPr>
        <w:pStyle w:val="a3"/>
        <w:jc w:val="right"/>
        <w:rPr>
          <w:rFonts w:ascii="Times New Roman" w:hAnsi="Times New Roman" w:cs="Times New Roman"/>
        </w:rPr>
      </w:pPr>
    </w:p>
    <w:p w:rsidR="004C341A" w:rsidRPr="009D3CDF" w:rsidRDefault="004C341A" w:rsidP="004C341A">
      <w:pPr>
        <w:pStyle w:val="a3"/>
        <w:jc w:val="center"/>
        <w:rPr>
          <w:rFonts w:ascii="Times New Roman" w:hAnsi="Times New Roman" w:cs="Times New Roman"/>
        </w:rPr>
      </w:pPr>
    </w:p>
    <w:p w:rsidR="004C341A" w:rsidRPr="006063C8" w:rsidRDefault="004C341A" w:rsidP="004C341A">
      <w:pPr>
        <w:tabs>
          <w:tab w:val="center" w:pos="4819"/>
          <w:tab w:val="left" w:pos="6000"/>
        </w:tabs>
      </w:pPr>
    </w:p>
    <w:p w:rsidR="004C341A" w:rsidRPr="00707A19" w:rsidRDefault="004C341A" w:rsidP="004C341A">
      <w:pPr>
        <w:jc w:val="center"/>
        <w:rPr>
          <w:rFonts w:ascii="Times New Roman" w:hAnsi="Times New Roman" w:cs="Times New Roman"/>
        </w:rPr>
      </w:pPr>
      <w:r w:rsidRPr="00C20E34">
        <w:rPr>
          <w:rFonts w:ascii="Times New Roman" w:hAnsi="Times New Roman" w:cs="Times New Roman"/>
        </w:rPr>
        <w:t>Норильск</w:t>
      </w:r>
    </w:p>
    <w:p w:rsidR="009D3CDF" w:rsidRDefault="009D3CDF" w:rsidP="006557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CD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5574F" w:rsidRDefault="0065574F" w:rsidP="006557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C49" w:rsidRPr="00E83F8E" w:rsidRDefault="00EE5E35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F8E">
        <w:rPr>
          <w:rFonts w:ascii="Times New Roman" w:hAnsi="Times New Roman" w:cs="Times New Roman"/>
          <w:sz w:val="24"/>
          <w:szCs w:val="24"/>
        </w:rPr>
        <w:t>Изобразительная и декоративно – прикладная деятельность имеет огромное значение для развития и воспитания детей. Искусство создает целостную картину мира посредством эмоциональных образов, мыслей, чувств, доступных каждому ребёнку. Рисуя, создавая что – либо своими руками, ребёнок может сочувствовать, сопереживать. Чувство сопричастности к человеку, природе, животным помогает ребенку преодолеть отчуждение, замкнутость. Через творчество отражается внутренний мир ребенка, его душевные переживания, взаимоотношение с окружающим миром</w:t>
      </w:r>
      <w:r w:rsidR="00C1455B" w:rsidRPr="00E83F8E">
        <w:rPr>
          <w:rFonts w:ascii="Times New Roman" w:hAnsi="Times New Roman" w:cs="Times New Roman"/>
          <w:sz w:val="24"/>
          <w:szCs w:val="24"/>
        </w:rPr>
        <w:t xml:space="preserve"> в целом и с конкретными людьми в частности; состояние интеллекта, его работоспособность, восприятие, мышление, настроение.</w:t>
      </w:r>
    </w:p>
    <w:p w:rsidR="00C31969" w:rsidRPr="0009533B" w:rsidRDefault="00674367" w:rsidP="00C319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F8E">
        <w:rPr>
          <w:rFonts w:ascii="Times New Roman" w:hAnsi="Times New Roman" w:cs="Times New Roman"/>
          <w:sz w:val="24"/>
          <w:szCs w:val="24"/>
        </w:rPr>
        <w:t xml:space="preserve">Большую роль изобразительное и декоративно – прикладное творчество может сыграть в </w:t>
      </w:r>
      <w:r w:rsidR="00183D9E" w:rsidRPr="00E83F8E">
        <w:rPr>
          <w:rFonts w:ascii="Times New Roman" w:hAnsi="Times New Roman" w:cs="Times New Roman"/>
          <w:sz w:val="24"/>
          <w:szCs w:val="24"/>
        </w:rPr>
        <w:t xml:space="preserve">воспитании </w:t>
      </w:r>
      <w:r w:rsidRPr="00E83F8E">
        <w:rPr>
          <w:rFonts w:ascii="Times New Roman" w:hAnsi="Times New Roman" w:cs="Times New Roman"/>
          <w:sz w:val="24"/>
          <w:szCs w:val="24"/>
        </w:rPr>
        <w:t>ребенка с проблемами в развитии по причине своей доступности. Известно, что рисовать, лепить дети любят с самого раннего детств</w:t>
      </w:r>
      <w:r w:rsidR="003F4780">
        <w:rPr>
          <w:rFonts w:ascii="Times New Roman" w:hAnsi="Times New Roman" w:cs="Times New Roman"/>
          <w:sz w:val="24"/>
          <w:szCs w:val="24"/>
        </w:rPr>
        <w:t xml:space="preserve">а. Занятие творчеством для них </w:t>
      </w:r>
      <w:r w:rsidRPr="00E83F8E">
        <w:rPr>
          <w:rFonts w:ascii="Times New Roman" w:hAnsi="Times New Roman" w:cs="Times New Roman"/>
          <w:sz w:val="24"/>
          <w:szCs w:val="24"/>
        </w:rPr>
        <w:t>знакомое «комфортное» действие. Поэтому на его основе можно сформировать многи</w:t>
      </w:r>
      <w:r w:rsidR="0065574F">
        <w:rPr>
          <w:rFonts w:ascii="Times New Roman" w:hAnsi="Times New Roman" w:cs="Times New Roman"/>
          <w:sz w:val="24"/>
          <w:szCs w:val="24"/>
        </w:rPr>
        <w:t xml:space="preserve">е необходимые личностные </w:t>
      </w:r>
      <w:r w:rsidRPr="00E83F8E">
        <w:rPr>
          <w:rFonts w:ascii="Times New Roman" w:hAnsi="Times New Roman" w:cs="Times New Roman"/>
          <w:sz w:val="24"/>
          <w:szCs w:val="24"/>
        </w:rPr>
        <w:t>качества, снять</w:t>
      </w:r>
      <w:r w:rsidR="00E83F8E">
        <w:rPr>
          <w:rFonts w:ascii="Times New Roman" w:hAnsi="Times New Roman" w:cs="Times New Roman"/>
          <w:sz w:val="24"/>
          <w:szCs w:val="24"/>
        </w:rPr>
        <w:t xml:space="preserve"> психоэмоциональное напряжение</w:t>
      </w:r>
      <w:r w:rsidR="008B6C49" w:rsidRPr="00E83F8E">
        <w:rPr>
          <w:rFonts w:ascii="Times New Roman" w:hAnsi="Times New Roman" w:cs="Times New Roman"/>
          <w:sz w:val="24"/>
          <w:szCs w:val="24"/>
        </w:rPr>
        <w:t>.</w:t>
      </w:r>
      <w:r w:rsidR="00C31969">
        <w:rPr>
          <w:rFonts w:ascii="Times New Roman" w:hAnsi="Times New Roman" w:cs="Times New Roman"/>
          <w:sz w:val="24"/>
          <w:szCs w:val="24"/>
        </w:rPr>
        <w:t xml:space="preserve"> </w:t>
      </w:r>
      <w:r w:rsidR="00FA73C8">
        <w:rPr>
          <w:rFonts w:ascii="Times New Roman" w:hAnsi="Times New Roman" w:cs="Times New Roman"/>
          <w:sz w:val="24"/>
          <w:szCs w:val="24"/>
        </w:rPr>
        <w:t>Изобразительная</w:t>
      </w:r>
      <w:r w:rsidR="00C31969" w:rsidRPr="0009533B">
        <w:rPr>
          <w:rFonts w:ascii="Times New Roman" w:hAnsi="Times New Roman" w:cs="Times New Roman"/>
          <w:sz w:val="24"/>
          <w:szCs w:val="24"/>
        </w:rPr>
        <w:t xml:space="preserve"> деятельность имеет большое значение в жизни любого человека, тем более она приобретает большое значение в жизни детей с ОВЗ. Особая роль принадлежит изобразительному искусству. Изобразительная деятельность является подходящим средством для развития воображения, так как она доступна для учащихся с ОВЗ.</w:t>
      </w:r>
      <w:r w:rsidR="00C31969" w:rsidRPr="0009533B">
        <w:rPr>
          <w:rFonts w:ascii="Times New Roman" w:hAnsi="Times New Roman" w:cs="Times New Roman"/>
          <w:sz w:val="24"/>
          <w:szCs w:val="24"/>
          <w:shd w:val="clear" w:color="auto" w:fill="F7F7F6"/>
        </w:rPr>
        <w:t xml:space="preserve"> </w:t>
      </w:r>
      <w:r w:rsidR="00C31969" w:rsidRPr="0009533B">
        <w:rPr>
          <w:rFonts w:ascii="Times New Roman" w:hAnsi="Times New Roman" w:cs="Times New Roman"/>
          <w:sz w:val="24"/>
          <w:szCs w:val="24"/>
        </w:rPr>
        <w:t>Вместе с тем ребенок овладевает такими понятиями, как форма, размер и цвет, а также специфическими художественными навыками. </w:t>
      </w:r>
    </w:p>
    <w:p w:rsidR="009D72B4" w:rsidRDefault="007176D2" w:rsidP="009D72B4">
      <w:pPr>
        <w:pStyle w:val="ab"/>
        <w:spacing w:before="0" w:beforeAutospacing="0" w:after="0" w:afterAutospacing="0"/>
        <w:ind w:firstLine="708"/>
        <w:jc w:val="both"/>
      </w:pPr>
      <w:r w:rsidRPr="00E83F8E">
        <w:t xml:space="preserve">Для поддержания интереса </w:t>
      </w:r>
      <w:r w:rsidR="008B5ED0">
        <w:t>детей</w:t>
      </w:r>
      <w:r w:rsidR="00183D9E" w:rsidRPr="00E83F8E">
        <w:t xml:space="preserve"> с </w:t>
      </w:r>
      <w:r w:rsidR="00CD0826">
        <w:t>ОВЗ</w:t>
      </w:r>
      <w:r w:rsidR="00183D9E" w:rsidRPr="00E83F8E">
        <w:t xml:space="preserve"> </w:t>
      </w:r>
      <w:r w:rsidRPr="00E83F8E">
        <w:t>в программе используются нетрадиционные техники рисования такие как: «</w:t>
      </w:r>
      <w:r w:rsidR="00D71548">
        <w:t>ниткография», «туманная графика», «печатная графика»,</w:t>
      </w:r>
      <w:r w:rsidRPr="00E83F8E">
        <w:t xml:space="preserve"> рисо</w:t>
      </w:r>
      <w:r w:rsidR="0067105F" w:rsidRPr="00E83F8E">
        <w:t>вание</w:t>
      </w:r>
      <w:r w:rsidR="00D71548">
        <w:t xml:space="preserve">  </w:t>
      </w:r>
      <w:r w:rsidR="003635E2">
        <w:t xml:space="preserve"> художественными материалами</w:t>
      </w:r>
      <w:r w:rsidR="00D71548">
        <w:t xml:space="preserve"> на разных фактурных основах</w:t>
      </w:r>
      <w:r w:rsidRPr="00E83F8E">
        <w:t xml:space="preserve"> </w:t>
      </w:r>
      <w:r w:rsidR="008B6C49" w:rsidRPr="00E83F8E">
        <w:t>(</w:t>
      </w:r>
      <w:r w:rsidRPr="00E83F8E">
        <w:t>акварельная</w:t>
      </w:r>
      <w:r w:rsidR="00D71548">
        <w:t xml:space="preserve">, пастельная цветная бумага, </w:t>
      </w:r>
      <w:r w:rsidRPr="00E83F8E">
        <w:t>картон и т.др.)</w:t>
      </w:r>
      <w:r w:rsidR="008B6C49" w:rsidRPr="00E83F8E">
        <w:t xml:space="preserve">. </w:t>
      </w:r>
      <w:r w:rsidR="003F4780">
        <w:t>Программа</w:t>
      </w:r>
      <w:r w:rsidR="00797A16" w:rsidRPr="00E83F8E">
        <w:t xml:space="preserve"> предусматривает</w:t>
      </w:r>
      <w:r w:rsidR="008B6C49" w:rsidRPr="00E83F8E">
        <w:t xml:space="preserve"> занятия лепкой</w:t>
      </w:r>
      <w:r w:rsidR="00D71548">
        <w:t xml:space="preserve"> (скульптурный, восковой пластилин)</w:t>
      </w:r>
      <w:r w:rsidR="008B6C49" w:rsidRPr="00E83F8E">
        <w:t>, аппликацией</w:t>
      </w:r>
      <w:r w:rsidR="00513D31" w:rsidRPr="00E83F8E">
        <w:t>, что способствует развитию мелкой моторики рук,</w:t>
      </w:r>
      <w:r w:rsidR="00585A74" w:rsidRPr="00E83F8E">
        <w:t xml:space="preserve"> зр</w:t>
      </w:r>
      <w:r w:rsidR="00F948C7">
        <w:t>ительной памяти</w:t>
      </w:r>
      <w:r w:rsidR="00434360">
        <w:t>,</w:t>
      </w:r>
      <w:r w:rsidR="003635E2">
        <w:t xml:space="preserve"> з</w:t>
      </w:r>
      <w:r w:rsidR="00F948C7">
        <w:t xml:space="preserve">анятия направлены </w:t>
      </w:r>
      <w:r w:rsidR="00B121EA">
        <w:t>на активизацию наблюдательности,</w:t>
      </w:r>
      <w:r w:rsidR="00F948C7">
        <w:t xml:space="preserve"> </w:t>
      </w:r>
      <w:r w:rsidR="00B121EA">
        <w:t>формирование начальных навыков, умения пользоваться простыми художественными материалами.</w:t>
      </w:r>
      <w:r w:rsidR="0067105F" w:rsidRPr="00E83F8E">
        <w:t xml:space="preserve"> </w:t>
      </w:r>
      <w:r w:rsidR="00E83F8E" w:rsidRPr="00E83F8E">
        <w:t>Основная идея, пронизывающая программу – создание условий для раскрытия творческого потенциала ребенка</w:t>
      </w:r>
      <w:r w:rsidR="00E83F8E">
        <w:t xml:space="preserve"> </w:t>
      </w:r>
      <w:r w:rsidR="00E83F8E" w:rsidRPr="00E83F8E">
        <w:t xml:space="preserve">и его самореализации. </w:t>
      </w:r>
      <w:r w:rsidR="0067105F" w:rsidRPr="00E83F8E">
        <w:t xml:space="preserve">Особое внимание уделено формированию духовности ребенка, культурных потребностей, созданию условий для обретения комфортности, защищенности. </w:t>
      </w:r>
    </w:p>
    <w:p w:rsidR="009D72B4" w:rsidRPr="0009533B" w:rsidRDefault="009D72B4" w:rsidP="009D72B4">
      <w:pPr>
        <w:pStyle w:val="ab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Образовательная программа «Разноцветная палитра», </w:t>
      </w:r>
      <w:r w:rsidRPr="0009533B">
        <w:rPr>
          <w:color w:val="000000"/>
        </w:rPr>
        <w:t xml:space="preserve">составлена для детей с </w:t>
      </w:r>
      <w:r w:rsidR="005771B1">
        <w:rPr>
          <w:color w:val="000000"/>
        </w:rPr>
        <w:t>ОВЗ</w:t>
      </w:r>
      <w:r w:rsidRPr="0009533B">
        <w:rPr>
          <w:color w:val="000000"/>
        </w:rPr>
        <w:t xml:space="preserve">, на основе изучения таких авторских программ, как «Цветные ладошки» И.А Лыковой; пр. «Радуга», «Детство», </w:t>
      </w:r>
      <w:proofErr w:type="spellStart"/>
      <w:r w:rsidRPr="0009533B">
        <w:rPr>
          <w:color w:val="000000"/>
        </w:rPr>
        <w:t>Кожохина</w:t>
      </w:r>
      <w:proofErr w:type="spellEnd"/>
      <w:r w:rsidRPr="0009533B">
        <w:rPr>
          <w:color w:val="000000"/>
        </w:rPr>
        <w:t xml:space="preserve"> С.К</w:t>
      </w:r>
      <w:r>
        <w:rPr>
          <w:color w:val="000000"/>
        </w:rPr>
        <w:t>.</w:t>
      </w:r>
      <w:r w:rsidRPr="0009533B">
        <w:rPr>
          <w:color w:val="000000"/>
        </w:rPr>
        <w:t xml:space="preserve"> и Г.Г. Григорьева. </w:t>
      </w:r>
      <w:r>
        <w:rPr>
          <w:color w:val="000000"/>
        </w:rPr>
        <w:t xml:space="preserve">А так же на основе программ, которые </w:t>
      </w:r>
      <w:r w:rsidRPr="0009533B">
        <w:rPr>
          <w:color w:val="000000"/>
        </w:rPr>
        <w:t>получили достаточное распространение и при</w:t>
      </w:r>
      <w:r>
        <w:rPr>
          <w:color w:val="000000"/>
        </w:rPr>
        <w:t>знание среди практиков обучения это программы</w:t>
      </w:r>
      <w:r w:rsidRPr="0009533B">
        <w:rPr>
          <w:color w:val="000000"/>
        </w:rPr>
        <w:t xml:space="preserve"> Б. Н. </w:t>
      </w:r>
      <w:proofErr w:type="spellStart"/>
      <w:r w:rsidRPr="0009533B">
        <w:rPr>
          <w:color w:val="000000"/>
        </w:rPr>
        <w:t>Неменского</w:t>
      </w:r>
      <w:proofErr w:type="spellEnd"/>
      <w:r w:rsidRPr="0009533B">
        <w:rPr>
          <w:color w:val="000000"/>
        </w:rPr>
        <w:t>, В. С. Кузина, Т. Я. Шпикаловой.</w:t>
      </w:r>
    </w:p>
    <w:p w:rsidR="007176D2" w:rsidRPr="00E83F8E" w:rsidRDefault="007176D2" w:rsidP="00C3196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020A" w:rsidRPr="007F020A" w:rsidRDefault="007F020A" w:rsidP="0065574F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20A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7F020A" w:rsidRDefault="006B41CB" w:rsidP="006441BE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644F14">
        <w:rPr>
          <w:rFonts w:ascii="Times New Roman" w:hAnsi="Times New Roman" w:cs="Times New Roman"/>
          <w:sz w:val="24"/>
          <w:szCs w:val="24"/>
        </w:rPr>
        <w:t>изобразительных способностей</w:t>
      </w:r>
      <w:r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="0059608E">
        <w:rPr>
          <w:rFonts w:ascii="Times New Roman" w:hAnsi="Times New Roman" w:cs="Times New Roman"/>
          <w:sz w:val="24"/>
          <w:szCs w:val="24"/>
        </w:rPr>
        <w:t xml:space="preserve"> с ОВЗ</w:t>
      </w:r>
      <w:r>
        <w:rPr>
          <w:rFonts w:ascii="Times New Roman" w:hAnsi="Times New Roman" w:cs="Times New Roman"/>
          <w:sz w:val="24"/>
          <w:szCs w:val="24"/>
        </w:rPr>
        <w:t xml:space="preserve">, через </w:t>
      </w:r>
      <w:r w:rsidR="00D119CB">
        <w:rPr>
          <w:rFonts w:ascii="Times New Roman" w:hAnsi="Times New Roman" w:cs="Times New Roman"/>
          <w:sz w:val="24"/>
          <w:szCs w:val="24"/>
        </w:rPr>
        <w:t xml:space="preserve">не традиционные средства рисования в </w:t>
      </w:r>
      <w:r w:rsidR="00121972">
        <w:rPr>
          <w:rFonts w:ascii="Times New Roman" w:hAnsi="Times New Roman" w:cs="Times New Roman"/>
          <w:sz w:val="24"/>
          <w:szCs w:val="24"/>
        </w:rPr>
        <w:t xml:space="preserve"> изо</w:t>
      </w:r>
      <w:r w:rsidR="00A30F0A">
        <w:rPr>
          <w:rFonts w:ascii="Times New Roman" w:hAnsi="Times New Roman" w:cs="Times New Roman"/>
          <w:sz w:val="24"/>
          <w:szCs w:val="24"/>
        </w:rPr>
        <w:t>бразительном</w:t>
      </w:r>
      <w:r w:rsidR="00121972">
        <w:rPr>
          <w:rFonts w:ascii="Times New Roman" w:hAnsi="Times New Roman" w:cs="Times New Roman"/>
          <w:sz w:val="24"/>
          <w:szCs w:val="24"/>
        </w:rPr>
        <w:t xml:space="preserve"> </w:t>
      </w:r>
      <w:r w:rsidR="002A2CDF">
        <w:rPr>
          <w:rFonts w:ascii="Times New Roman" w:hAnsi="Times New Roman" w:cs="Times New Roman"/>
          <w:sz w:val="24"/>
          <w:szCs w:val="24"/>
        </w:rPr>
        <w:t xml:space="preserve"> и дек</w:t>
      </w:r>
      <w:r w:rsidR="00A30F0A">
        <w:rPr>
          <w:rFonts w:ascii="Times New Roman" w:hAnsi="Times New Roman" w:cs="Times New Roman"/>
          <w:sz w:val="24"/>
          <w:szCs w:val="24"/>
        </w:rPr>
        <w:t>оративно – прикладном творчестве</w:t>
      </w:r>
      <w:r w:rsidR="002A2CDF">
        <w:rPr>
          <w:rFonts w:ascii="Times New Roman" w:hAnsi="Times New Roman" w:cs="Times New Roman"/>
          <w:sz w:val="24"/>
          <w:szCs w:val="24"/>
        </w:rPr>
        <w:t>.</w:t>
      </w:r>
    </w:p>
    <w:p w:rsidR="00327C53" w:rsidRDefault="002A2CDF" w:rsidP="00327C5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цели необходимо решение следующих задач:</w:t>
      </w:r>
      <w:r w:rsidR="00327C53" w:rsidRPr="00327C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C53" w:rsidRDefault="00327C53" w:rsidP="00327C5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базовых знаний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дпи;</w:t>
      </w:r>
      <w:proofErr w:type="spellEnd"/>
    </w:p>
    <w:p w:rsidR="002A2CDF" w:rsidRPr="00327C53" w:rsidRDefault="007B1A9A" w:rsidP="00327C53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7C5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1A7F56" w:rsidRPr="00327C53">
        <w:rPr>
          <w:rFonts w:ascii="Times New Roman" w:hAnsi="Times New Roman" w:cs="Times New Roman"/>
          <w:sz w:val="24"/>
          <w:szCs w:val="24"/>
        </w:rPr>
        <w:t>устойчивого интереса к художественной деятельности</w:t>
      </w:r>
      <w:r w:rsidR="006A2210" w:rsidRPr="00327C53">
        <w:rPr>
          <w:rFonts w:ascii="Times New Roman" w:hAnsi="Times New Roman" w:cs="Times New Roman"/>
          <w:sz w:val="24"/>
          <w:szCs w:val="24"/>
        </w:rPr>
        <w:t>;</w:t>
      </w:r>
    </w:p>
    <w:p w:rsidR="007B1A9A" w:rsidRDefault="005D5F68" w:rsidP="0065574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ассоциативных возможностей мышления, развитие творческого мышления</w:t>
      </w:r>
      <w:r w:rsidR="007B1A9A">
        <w:rPr>
          <w:rFonts w:ascii="Times New Roman" w:hAnsi="Times New Roman" w:cs="Times New Roman"/>
          <w:sz w:val="24"/>
          <w:szCs w:val="24"/>
        </w:rPr>
        <w:t>;</w:t>
      </w:r>
    </w:p>
    <w:p w:rsidR="00CC59A1" w:rsidRDefault="00CC59A1" w:rsidP="0065574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мелкой моторики рук, творческой активности</w:t>
      </w:r>
      <w:r w:rsidR="008E0398">
        <w:rPr>
          <w:rFonts w:ascii="Times New Roman" w:hAnsi="Times New Roman" w:cs="Times New Roman"/>
          <w:sz w:val="24"/>
          <w:szCs w:val="24"/>
        </w:rPr>
        <w:t>, коммуникативных компетенций;</w:t>
      </w:r>
    </w:p>
    <w:p w:rsidR="005D5F68" w:rsidRDefault="005D5F68" w:rsidP="0065574F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самостоятельности и уверенности в себе.</w:t>
      </w:r>
    </w:p>
    <w:p w:rsidR="00F20AE5" w:rsidRPr="00F46154" w:rsidRDefault="00F46154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46154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Ценность программы</w:t>
      </w:r>
      <w:r w:rsidR="008A7D1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8A7D17" w:rsidRPr="008A7D17">
        <w:rPr>
          <w:rFonts w:ascii="Times New Roman" w:hAnsi="Times New Roman" w:cs="Times New Roman"/>
          <w:iCs/>
          <w:sz w:val="24"/>
          <w:szCs w:val="24"/>
        </w:rPr>
        <w:t>з</w:t>
      </w:r>
      <w:r w:rsidR="008A7D17" w:rsidRPr="008777EC">
        <w:rPr>
          <w:rFonts w:ascii="Times New Roman" w:hAnsi="Times New Roman" w:cs="Times New Roman"/>
          <w:iCs/>
          <w:sz w:val="24"/>
          <w:szCs w:val="24"/>
        </w:rPr>
        <w:t>аключается в том, что</w:t>
      </w:r>
      <w:r w:rsidR="008A7D17" w:rsidRPr="008777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8A7D17" w:rsidRPr="008777EC">
        <w:rPr>
          <w:rFonts w:ascii="Times New Roman" w:hAnsi="Times New Roman" w:cs="Times New Roman"/>
          <w:sz w:val="24"/>
          <w:szCs w:val="24"/>
        </w:rPr>
        <w:t>ребенка с ограниченными возможностями здоровья необходимо</w:t>
      </w:r>
      <w:r w:rsidR="003F4780">
        <w:rPr>
          <w:rFonts w:ascii="Times New Roman" w:hAnsi="Times New Roman" w:cs="Times New Roman"/>
          <w:sz w:val="24"/>
          <w:szCs w:val="24"/>
        </w:rPr>
        <w:t xml:space="preserve"> приучать к труду, в частности </w:t>
      </w:r>
      <w:r w:rsidR="008A7D17" w:rsidRPr="008777EC">
        <w:rPr>
          <w:rFonts w:ascii="Times New Roman" w:hAnsi="Times New Roman" w:cs="Times New Roman"/>
          <w:sz w:val="24"/>
          <w:szCs w:val="24"/>
        </w:rPr>
        <w:t>к творческому труду</w:t>
      </w:r>
      <w:r w:rsidR="008777EC" w:rsidRPr="008777EC">
        <w:rPr>
          <w:rFonts w:ascii="Times New Roman" w:hAnsi="Times New Roman" w:cs="Times New Roman"/>
          <w:sz w:val="24"/>
          <w:szCs w:val="24"/>
        </w:rPr>
        <w:t>,</w:t>
      </w:r>
      <w:r w:rsidR="008A7D17" w:rsidRPr="008777EC">
        <w:rPr>
          <w:rFonts w:ascii="Times New Roman" w:hAnsi="Times New Roman" w:cs="Times New Roman"/>
          <w:sz w:val="24"/>
          <w:szCs w:val="24"/>
        </w:rPr>
        <w:t xml:space="preserve"> и</w:t>
      </w:r>
      <w:r w:rsidR="00E115B6" w:rsidRPr="008777EC">
        <w:rPr>
          <w:rFonts w:ascii="Times New Roman" w:hAnsi="Times New Roman" w:cs="Times New Roman"/>
          <w:sz w:val="24"/>
          <w:szCs w:val="24"/>
        </w:rPr>
        <w:t xml:space="preserve"> </w:t>
      </w:r>
      <w:r w:rsidR="008A7D17" w:rsidRPr="008777EC">
        <w:rPr>
          <w:rFonts w:ascii="Times New Roman" w:hAnsi="Times New Roman" w:cs="Times New Roman"/>
          <w:sz w:val="24"/>
          <w:szCs w:val="24"/>
        </w:rPr>
        <w:t xml:space="preserve">создать </w:t>
      </w:r>
      <w:r w:rsidR="008777EC" w:rsidRPr="008777EC">
        <w:rPr>
          <w:rFonts w:ascii="Times New Roman" w:hAnsi="Times New Roman" w:cs="Times New Roman"/>
          <w:sz w:val="24"/>
          <w:szCs w:val="24"/>
        </w:rPr>
        <w:t xml:space="preserve">благоприятные условия </w:t>
      </w:r>
      <w:r w:rsidR="008A7D17" w:rsidRPr="008777EC">
        <w:rPr>
          <w:rFonts w:ascii="Times New Roman" w:hAnsi="Times New Roman" w:cs="Times New Roman"/>
          <w:sz w:val="24"/>
          <w:szCs w:val="24"/>
        </w:rPr>
        <w:t xml:space="preserve">для его самореализации </w:t>
      </w:r>
      <w:r w:rsidR="008777EC" w:rsidRPr="008777EC">
        <w:rPr>
          <w:rFonts w:ascii="Times New Roman" w:hAnsi="Times New Roman" w:cs="Times New Roman"/>
          <w:sz w:val="24"/>
          <w:szCs w:val="24"/>
        </w:rPr>
        <w:t>и самовыражения в продуктах творчества.</w:t>
      </w:r>
    </w:p>
    <w:p w:rsidR="007F3765" w:rsidRDefault="00E85409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513E6">
        <w:rPr>
          <w:rFonts w:ascii="Times New Roman" w:hAnsi="Times New Roman" w:cs="Times New Roman"/>
          <w:iCs/>
          <w:sz w:val="24"/>
          <w:szCs w:val="24"/>
        </w:rPr>
        <w:t xml:space="preserve">Ее </w:t>
      </w:r>
      <w:r w:rsidRPr="004513E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актуальность </w:t>
      </w:r>
      <w:r w:rsidRPr="004513E6">
        <w:rPr>
          <w:rFonts w:ascii="Times New Roman" w:hAnsi="Times New Roman" w:cs="Times New Roman"/>
          <w:sz w:val="24"/>
          <w:szCs w:val="24"/>
        </w:rPr>
        <w:t xml:space="preserve">основывается на постоянно растущем интересе </w:t>
      </w:r>
      <w:proofErr w:type="gramStart"/>
      <w:r w:rsidRPr="004513E6">
        <w:rPr>
          <w:rFonts w:ascii="Times New Roman" w:hAnsi="Times New Roman" w:cs="Times New Roman"/>
          <w:sz w:val="24"/>
          <w:szCs w:val="24"/>
        </w:rPr>
        <w:t>обучающ</w:t>
      </w:r>
      <w:r w:rsidR="00DA19B3">
        <w:rPr>
          <w:rFonts w:ascii="Times New Roman" w:hAnsi="Times New Roman" w:cs="Times New Roman"/>
          <w:sz w:val="24"/>
          <w:szCs w:val="24"/>
        </w:rPr>
        <w:t>егося</w:t>
      </w:r>
      <w:proofErr w:type="gramEnd"/>
      <w:r w:rsidRPr="004513E6">
        <w:rPr>
          <w:rFonts w:ascii="Times New Roman" w:hAnsi="Times New Roman" w:cs="Times New Roman"/>
          <w:sz w:val="24"/>
          <w:szCs w:val="24"/>
        </w:rPr>
        <w:t xml:space="preserve"> к изобразительному и декоративно – прикладному творчеству.</w:t>
      </w:r>
      <w:r w:rsidR="007F3765" w:rsidRPr="00451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DC2" w:rsidRDefault="003F2DC2" w:rsidP="003E09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6FA" w:rsidRPr="00A856FA" w:rsidRDefault="00A856FA" w:rsidP="003E099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FA">
        <w:rPr>
          <w:rFonts w:ascii="Times New Roman" w:hAnsi="Times New Roman" w:cs="Times New Roman"/>
          <w:b/>
          <w:sz w:val="24"/>
          <w:szCs w:val="24"/>
        </w:rPr>
        <w:t>Режим организации занятий</w:t>
      </w:r>
    </w:p>
    <w:p w:rsidR="00A856FA" w:rsidRPr="00A856FA" w:rsidRDefault="00A856FA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856FA" w:rsidRPr="00A856FA" w:rsidRDefault="003F4780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Программа </w:t>
      </w:r>
      <w:r w:rsidR="00A856FA" w:rsidRPr="00A856FA">
        <w:rPr>
          <w:rFonts w:ascii="Times New Roman" w:hAnsi="Times New Roman" w:cs="Times New Roman"/>
          <w:sz w:val="24"/>
          <w:szCs w:val="24"/>
        </w:rPr>
        <w:t>«</w:t>
      </w:r>
      <w:r w:rsidR="003F2DC2">
        <w:rPr>
          <w:rFonts w:ascii="Times New Roman" w:hAnsi="Times New Roman" w:cs="Times New Roman"/>
          <w:sz w:val="24"/>
          <w:szCs w:val="24"/>
        </w:rPr>
        <w:t>Разноцветная палитра</w:t>
      </w:r>
      <w:r w:rsidR="00A856FA" w:rsidRPr="00A856FA">
        <w:rPr>
          <w:rFonts w:ascii="Times New Roman" w:hAnsi="Times New Roman" w:cs="Times New Roman"/>
          <w:sz w:val="24"/>
          <w:szCs w:val="24"/>
        </w:rPr>
        <w:t xml:space="preserve">» рассчитана на 1 год обучения. Количество занятий в год – </w:t>
      </w:r>
      <w:r w:rsidR="0032104F">
        <w:rPr>
          <w:rFonts w:ascii="Times New Roman" w:hAnsi="Times New Roman" w:cs="Times New Roman"/>
          <w:sz w:val="24"/>
          <w:szCs w:val="24"/>
        </w:rPr>
        <w:t>72 часа</w:t>
      </w:r>
      <w:r w:rsidR="00A856FA" w:rsidRPr="00A856FA">
        <w:rPr>
          <w:rFonts w:ascii="Times New Roman" w:hAnsi="Times New Roman" w:cs="Times New Roman"/>
          <w:sz w:val="24"/>
          <w:szCs w:val="24"/>
        </w:rPr>
        <w:t>.</w:t>
      </w:r>
    </w:p>
    <w:p w:rsidR="00A856FA" w:rsidRPr="00A856FA" w:rsidRDefault="0032104F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занятий в неделю - 2</w:t>
      </w:r>
      <w:r w:rsidR="00A856FA" w:rsidRPr="00A856FA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A856FA" w:rsidRPr="00A856FA" w:rsidRDefault="00A856FA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56FA">
        <w:rPr>
          <w:rFonts w:ascii="Times New Roman" w:hAnsi="Times New Roman" w:cs="Times New Roman"/>
          <w:sz w:val="24"/>
          <w:szCs w:val="24"/>
        </w:rPr>
        <w:t>Занятия проводятся один раз в неделю</w:t>
      </w:r>
      <w:bookmarkStart w:id="0" w:name="_GoBack"/>
      <w:bookmarkEnd w:id="0"/>
      <w:r w:rsidR="00FF2566">
        <w:rPr>
          <w:rFonts w:ascii="Times New Roman" w:hAnsi="Times New Roman" w:cs="Times New Roman"/>
          <w:sz w:val="24"/>
          <w:szCs w:val="24"/>
        </w:rPr>
        <w:t xml:space="preserve"> (</w:t>
      </w:r>
      <w:r w:rsidR="005177E8">
        <w:rPr>
          <w:rFonts w:ascii="Times New Roman" w:hAnsi="Times New Roman" w:cs="Times New Roman"/>
          <w:sz w:val="24"/>
          <w:szCs w:val="24"/>
        </w:rPr>
        <w:t xml:space="preserve">программой предусмотрено как </w:t>
      </w:r>
      <w:proofErr w:type="gramStart"/>
      <w:r w:rsidR="005177E8">
        <w:rPr>
          <w:rFonts w:ascii="Times New Roman" w:hAnsi="Times New Roman" w:cs="Times New Roman"/>
          <w:sz w:val="24"/>
          <w:szCs w:val="24"/>
        </w:rPr>
        <w:t>групповые</w:t>
      </w:r>
      <w:proofErr w:type="gramEnd"/>
      <w:r w:rsidR="005177E8">
        <w:rPr>
          <w:rFonts w:ascii="Times New Roman" w:hAnsi="Times New Roman" w:cs="Times New Roman"/>
          <w:sz w:val="24"/>
          <w:szCs w:val="24"/>
        </w:rPr>
        <w:t xml:space="preserve"> так и </w:t>
      </w:r>
      <w:r w:rsidR="00FF2566">
        <w:rPr>
          <w:rFonts w:ascii="Times New Roman" w:hAnsi="Times New Roman" w:cs="Times New Roman"/>
          <w:sz w:val="24"/>
          <w:szCs w:val="24"/>
        </w:rPr>
        <w:t>индивидуальные</w:t>
      </w:r>
      <w:r w:rsidR="005177E8">
        <w:rPr>
          <w:rFonts w:ascii="Times New Roman" w:hAnsi="Times New Roman" w:cs="Times New Roman"/>
          <w:sz w:val="24"/>
          <w:szCs w:val="24"/>
        </w:rPr>
        <w:t xml:space="preserve"> формы занятий</w:t>
      </w:r>
      <w:r w:rsidR="00FF2566">
        <w:rPr>
          <w:rFonts w:ascii="Times New Roman" w:hAnsi="Times New Roman" w:cs="Times New Roman"/>
          <w:sz w:val="24"/>
          <w:szCs w:val="24"/>
        </w:rPr>
        <w:t>).</w:t>
      </w:r>
    </w:p>
    <w:p w:rsidR="00A856FA" w:rsidRDefault="00A856FA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856FA">
        <w:rPr>
          <w:rFonts w:ascii="Times New Roman" w:hAnsi="Times New Roman" w:cs="Times New Roman"/>
          <w:sz w:val="24"/>
          <w:szCs w:val="24"/>
        </w:rPr>
        <w:tab/>
      </w:r>
      <w:r w:rsidR="00A32C79">
        <w:rPr>
          <w:rFonts w:ascii="Times New Roman" w:hAnsi="Times New Roman" w:cs="Times New Roman"/>
          <w:sz w:val="24"/>
          <w:szCs w:val="24"/>
        </w:rPr>
        <w:t>Для включения, обучающегося в продуктивную деятельность, стимулирования его познавательной и творческой активности, занятия строятся поэтапно:</w:t>
      </w:r>
    </w:p>
    <w:p w:rsidR="00A32C79" w:rsidRDefault="00A32C79" w:rsidP="0065574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задачи, план работы;</w:t>
      </w:r>
    </w:p>
    <w:p w:rsidR="00A32C79" w:rsidRDefault="00A32C79" w:rsidP="0065574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материалов и инструментов по направлению деятельности;</w:t>
      </w:r>
    </w:p>
    <w:p w:rsidR="00A32C79" w:rsidRDefault="00A32C79" w:rsidP="0065574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творческая деятельность (наглядность, доступность);</w:t>
      </w:r>
    </w:p>
    <w:p w:rsidR="00A32C79" w:rsidRDefault="00A32C79" w:rsidP="0065574F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итогов.</w:t>
      </w:r>
    </w:p>
    <w:p w:rsidR="0065574F" w:rsidRPr="00A856FA" w:rsidRDefault="0065574F" w:rsidP="0065574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856FA" w:rsidRDefault="00A856FA" w:rsidP="006557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FA">
        <w:rPr>
          <w:rFonts w:ascii="Times New Roman" w:hAnsi="Times New Roman" w:cs="Times New Roman"/>
          <w:b/>
          <w:sz w:val="24"/>
          <w:szCs w:val="24"/>
        </w:rPr>
        <w:t>Условия реализации программы</w:t>
      </w:r>
    </w:p>
    <w:p w:rsidR="00A856FA" w:rsidRPr="00AC0BE9" w:rsidRDefault="00A856FA" w:rsidP="00E12A69">
      <w:pPr>
        <w:pStyle w:val="a3"/>
        <w:ind w:firstLine="540"/>
        <w:jc w:val="both"/>
      </w:pPr>
      <w:r w:rsidRPr="00A856FA">
        <w:rPr>
          <w:rFonts w:ascii="Times New Roman" w:hAnsi="Times New Roman" w:cs="Times New Roman"/>
          <w:sz w:val="24"/>
          <w:szCs w:val="24"/>
        </w:rPr>
        <w:t>Для реализации программы необходимо иметь просторный, хорошо освещенный кабинет, оснащенный компьютерной техникой, кроме того в кабинете должны быть в наличии стеллажи или подсобные помещения для хранения материалов, инструментов, оборудования</w:t>
      </w:r>
      <w:r w:rsidRPr="00AC0BE9">
        <w:t xml:space="preserve">.  </w:t>
      </w:r>
    </w:p>
    <w:p w:rsidR="0065574F" w:rsidRDefault="009D3703" w:rsidP="0065574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527">
        <w:rPr>
          <w:rFonts w:ascii="Times New Roman" w:hAnsi="Times New Roman" w:cs="Times New Roman"/>
          <w:sz w:val="24"/>
          <w:szCs w:val="24"/>
        </w:rPr>
        <w:t>Для работы требуются следующие материалы и инструменты:</w:t>
      </w:r>
      <w:r w:rsidR="00CE09AD">
        <w:rPr>
          <w:rFonts w:ascii="Times New Roman" w:hAnsi="Times New Roman" w:cs="Times New Roman"/>
          <w:sz w:val="24"/>
          <w:szCs w:val="24"/>
        </w:rPr>
        <w:t xml:space="preserve"> акварельные лис</w:t>
      </w:r>
      <w:r w:rsidR="00E12A69">
        <w:rPr>
          <w:rFonts w:ascii="Times New Roman" w:hAnsi="Times New Roman" w:cs="Times New Roman"/>
          <w:sz w:val="24"/>
          <w:szCs w:val="24"/>
        </w:rPr>
        <w:t>т</w:t>
      </w:r>
      <w:r w:rsidR="00CE09AD">
        <w:rPr>
          <w:rFonts w:ascii="Times New Roman" w:hAnsi="Times New Roman" w:cs="Times New Roman"/>
          <w:sz w:val="24"/>
          <w:szCs w:val="24"/>
        </w:rPr>
        <w:t>ы и бумага для черчения А-3</w:t>
      </w:r>
      <w:r w:rsidRPr="005D5527">
        <w:rPr>
          <w:rFonts w:ascii="Times New Roman" w:hAnsi="Times New Roman" w:cs="Times New Roman"/>
          <w:sz w:val="24"/>
          <w:szCs w:val="24"/>
        </w:rPr>
        <w:t>,</w:t>
      </w:r>
      <w:r w:rsidR="00732268">
        <w:rPr>
          <w:rFonts w:ascii="Times New Roman" w:hAnsi="Times New Roman" w:cs="Times New Roman"/>
          <w:sz w:val="24"/>
          <w:szCs w:val="24"/>
        </w:rPr>
        <w:t xml:space="preserve"> картон,</w:t>
      </w:r>
      <w:r w:rsidRPr="005D5527">
        <w:rPr>
          <w:rFonts w:ascii="Times New Roman" w:hAnsi="Times New Roman" w:cs="Times New Roman"/>
          <w:sz w:val="24"/>
          <w:szCs w:val="24"/>
        </w:rPr>
        <w:t xml:space="preserve"> г</w:t>
      </w:r>
      <w:r w:rsidRPr="005D5527">
        <w:rPr>
          <w:rFonts w:ascii="Times New Roman" w:eastAsia="Times New Roman" w:hAnsi="Times New Roman" w:cs="Times New Roman"/>
          <w:sz w:val="24"/>
          <w:szCs w:val="24"/>
        </w:rPr>
        <w:t>рафически</w:t>
      </w:r>
      <w:r w:rsidRPr="005D5527">
        <w:rPr>
          <w:rFonts w:ascii="Times New Roman" w:hAnsi="Times New Roman" w:cs="Times New Roman"/>
          <w:sz w:val="24"/>
          <w:szCs w:val="24"/>
        </w:rPr>
        <w:t>е инструменты: карандаши и фломастеры</w:t>
      </w:r>
      <w:r w:rsidR="005D5527" w:rsidRPr="005D5527">
        <w:rPr>
          <w:rFonts w:ascii="Times New Roman" w:hAnsi="Times New Roman" w:cs="Times New Roman"/>
          <w:sz w:val="24"/>
          <w:szCs w:val="24"/>
        </w:rPr>
        <w:t>,</w:t>
      </w:r>
      <w:r w:rsidR="00732268">
        <w:rPr>
          <w:rFonts w:ascii="Times New Roman" w:hAnsi="Times New Roman" w:cs="Times New Roman"/>
          <w:sz w:val="24"/>
          <w:szCs w:val="24"/>
        </w:rPr>
        <w:t xml:space="preserve"> восковые мелки,</w:t>
      </w:r>
      <w:r w:rsidR="005D5527" w:rsidRPr="005D5527">
        <w:rPr>
          <w:rFonts w:ascii="Times New Roman" w:hAnsi="Times New Roman" w:cs="Times New Roman"/>
          <w:sz w:val="24"/>
          <w:szCs w:val="24"/>
        </w:rPr>
        <w:t xml:space="preserve"> краски художественные, кисти, </w:t>
      </w:r>
      <w:r w:rsidRPr="005D5527">
        <w:rPr>
          <w:rFonts w:ascii="Times New Roman" w:eastAsia="Times New Roman" w:hAnsi="Times New Roman" w:cs="Times New Roman"/>
          <w:sz w:val="24"/>
          <w:szCs w:val="24"/>
        </w:rPr>
        <w:t>палитра</w:t>
      </w:r>
      <w:r w:rsidR="005D5527" w:rsidRPr="005D5527">
        <w:rPr>
          <w:rFonts w:ascii="Times New Roman" w:hAnsi="Times New Roman" w:cs="Times New Roman"/>
          <w:sz w:val="24"/>
          <w:szCs w:val="24"/>
        </w:rPr>
        <w:t>, с</w:t>
      </w:r>
      <w:r w:rsidRPr="005D5527">
        <w:rPr>
          <w:rFonts w:ascii="Times New Roman" w:eastAsia="Times New Roman" w:hAnsi="Times New Roman" w:cs="Times New Roman"/>
          <w:sz w:val="24"/>
          <w:szCs w:val="24"/>
        </w:rPr>
        <w:t>таканчики для воды</w:t>
      </w:r>
      <w:r w:rsidR="005D5527" w:rsidRPr="005D5527">
        <w:rPr>
          <w:rFonts w:ascii="Times New Roman" w:hAnsi="Times New Roman" w:cs="Times New Roman"/>
          <w:sz w:val="24"/>
          <w:szCs w:val="24"/>
        </w:rPr>
        <w:t>, пласти</w:t>
      </w:r>
      <w:r w:rsidR="00CE09AD">
        <w:rPr>
          <w:rFonts w:ascii="Times New Roman" w:hAnsi="Times New Roman" w:cs="Times New Roman"/>
          <w:sz w:val="24"/>
          <w:szCs w:val="24"/>
        </w:rPr>
        <w:t>ческий материал для лепки (</w:t>
      </w:r>
      <w:r w:rsidR="005D5527" w:rsidRPr="005D5527">
        <w:rPr>
          <w:rFonts w:ascii="Times New Roman" w:hAnsi="Times New Roman" w:cs="Times New Roman"/>
          <w:sz w:val="24"/>
          <w:szCs w:val="24"/>
        </w:rPr>
        <w:t>скульптурный пластилин</w:t>
      </w:r>
      <w:r w:rsidR="00CE09AD">
        <w:rPr>
          <w:rFonts w:ascii="Times New Roman" w:hAnsi="Times New Roman" w:cs="Times New Roman"/>
          <w:sz w:val="24"/>
          <w:szCs w:val="24"/>
        </w:rPr>
        <w:t xml:space="preserve">, </w:t>
      </w:r>
      <w:r w:rsidR="00732268">
        <w:rPr>
          <w:rFonts w:ascii="Times New Roman" w:hAnsi="Times New Roman" w:cs="Times New Roman"/>
          <w:sz w:val="24"/>
          <w:szCs w:val="24"/>
        </w:rPr>
        <w:t>восковой</w:t>
      </w:r>
      <w:r w:rsidR="00CE09AD">
        <w:rPr>
          <w:rFonts w:ascii="Times New Roman" w:hAnsi="Times New Roman" w:cs="Times New Roman"/>
          <w:sz w:val="24"/>
          <w:szCs w:val="24"/>
        </w:rPr>
        <w:t xml:space="preserve"> пластилин</w:t>
      </w:r>
      <w:r w:rsidR="005D5527" w:rsidRPr="005D5527">
        <w:rPr>
          <w:rFonts w:ascii="Times New Roman" w:hAnsi="Times New Roman" w:cs="Times New Roman"/>
          <w:sz w:val="24"/>
          <w:szCs w:val="24"/>
        </w:rPr>
        <w:t>)</w:t>
      </w:r>
      <w:r w:rsidR="0065574F">
        <w:rPr>
          <w:rFonts w:ascii="Times New Roman" w:hAnsi="Times New Roman" w:cs="Times New Roman"/>
          <w:sz w:val="24"/>
          <w:szCs w:val="24"/>
        </w:rPr>
        <w:t>.</w:t>
      </w:r>
    </w:p>
    <w:p w:rsidR="00665E28" w:rsidRDefault="00665E28" w:rsidP="003E0993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3703" w:rsidRPr="00E12A69" w:rsidRDefault="009D3703" w:rsidP="003E0993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12A69">
        <w:rPr>
          <w:rFonts w:ascii="Times New Roman" w:hAnsi="Times New Roman" w:cs="Times New Roman"/>
          <w:b/>
          <w:sz w:val="24"/>
          <w:szCs w:val="24"/>
        </w:rPr>
        <w:t>Учебный кабинет должен быть оснащен</w:t>
      </w:r>
      <w:r w:rsidRPr="00E12A69">
        <w:rPr>
          <w:rFonts w:ascii="Times New Roman" w:hAnsi="Times New Roman" w:cs="Times New Roman"/>
          <w:sz w:val="24"/>
          <w:szCs w:val="24"/>
        </w:rPr>
        <w:t>:</w:t>
      </w:r>
    </w:p>
    <w:p w:rsidR="009D3703" w:rsidRPr="009D3703" w:rsidRDefault="009D3703" w:rsidP="003E0993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703">
        <w:rPr>
          <w:rFonts w:ascii="Times New Roman" w:hAnsi="Times New Roman" w:cs="Times New Roman"/>
          <w:sz w:val="24"/>
          <w:szCs w:val="24"/>
        </w:rPr>
        <w:t>Методическими и дидактическими материалами;</w:t>
      </w:r>
    </w:p>
    <w:p w:rsidR="009D3703" w:rsidRPr="009D3703" w:rsidRDefault="009D3703" w:rsidP="0065574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703">
        <w:rPr>
          <w:rFonts w:ascii="Times New Roman" w:hAnsi="Times New Roman" w:cs="Times New Roman"/>
          <w:sz w:val="24"/>
          <w:szCs w:val="24"/>
        </w:rPr>
        <w:t>Аудио- и видеотекой;</w:t>
      </w:r>
    </w:p>
    <w:p w:rsidR="009D3703" w:rsidRPr="009D3703" w:rsidRDefault="009D3703" w:rsidP="0065574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703">
        <w:rPr>
          <w:rFonts w:ascii="Times New Roman" w:hAnsi="Times New Roman" w:cs="Times New Roman"/>
          <w:sz w:val="24"/>
          <w:szCs w:val="24"/>
        </w:rPr>
        <w:t>Фондом детс</w:t>
      </w:r>
      <w:r w:rsidR="00DC6D47">
        <w:rPr>
          <w:rFonts w:ascii="Times New Roman" w:hAnsi="Times New Roman" w:cs="Times New Roman"/>
          <w:sz w:val="24"/>
          <w:szCs w:val="24"/>
        </w:rPr>
        <w:t>ких работ</w:t>
      </w:r>
      <w:r w:rsidRPr="009D3703">
        <w:rPr>
          <w:rFonts w:ascii="Times New Roman" w:hAnsi="Times New Roman" w:cs="Times New Roman"/>
          <w:sz w:val="24"/>
          <w:szCs w:val="24"/>
        </w:rPr>
        <w:t>;</w:t>
      </w:r>
    </w:p>
    <w:p w:rsidR="009D3703" w:rsidRPr="009D3703" w:rsidRDefault="009D3703" w:rsidP="0065574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703">
        <w:rPr>
          <w:rFonts w:ascii="Times New Roman" w:hAnsi="Times New Roman" w:cs="Times New Roman"/>
          <w:sz w:val="24"/>
          <w:szCs w:val="24"/>
        </w:rPr>
        <w:t>Собрание книг, альбомов, журналов, справочников, диапозитивов, видеофильмов, помогающих проиллюстрировать учебную тему</w:t>
      </w:r>
      <w:proofErr w:type="gramEnd"/>
    </w:p>
    <w:p w:rsidR="0065574F" w:rsidRDefault="009D3703" w:rsidP="0065574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3703">
        <w:rPr>
          <w:rFonts w:ascii="Times New Roman" w:hAnsi="Times New Roman" w:cs="Times New Roman"/>
          <w:sz w:val="24"/>
          <w:szCs w:val="24"/>
        </w:rPr>
        <w:t>Компьютером.</w:t>
      </w:r>
    </w:p>
    <w:p w:rsidR="0065574F" w:rsidRDefault="0065574F" w:rsidP="0065574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5574F" w:rsidRDefault="004F5FE8" w:rsidP="00665E28">
      <w:pPr>
        <w:pStyle w:val="a3"/>
        <w:ind w:left="72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5574F">
        <w:rPr>
          <w:rFonts w:ascii="Times New Roman" w:hAnsi="Times New Roman" w:cs="Times New Roman"/>
          <w:b/>
          <w:bCs/>
          <w:iCs/>
          <w:sz w:val="24"/>
          <w:szCs w:val="24"/>
        </w:rPr>
        <w:t>Предполагаемые результаты:</w:t>
      </w:r>
    </w:p>
    <w:p w:rsidR="00D334B9" w:rsidRPr="0065574F" w:rsidRDefault="004F5FE8" w:rsidP="0065574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Знать:</w:t>
      </w:r>
    </w:p>
    <w:p w:rsidR="00D334B9" w:rsidRPr="00D334B9" w:rsidRDefault="004F5FE8" w:rsidP="0065574F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334B9">
        <w:rPr>
          <w:rFonts w:ascii="Times New Roman" w:hAnsi="Times New Roman" w:cs="Times New Roman"/>
          <w:sz w:val="24"/>
          <w:szCs w:val="24"/>
        </w:rPr>
        <w:t>основные цвета</w:t>
      </w:r>
      <w:r w:rsidR="00015A7F">
        <w:rPr>
          <w:rFonts w:ascii="Times New Roman" w:hAnsi="Times New Roman" w:cs="Times New Roman"/>
          <w:sz w:val="24"/>
          <w:szCs w:val="24"/>
        </w:rPr>
        <w:t>;</w:t>
      </w:r>
      <w:r w:rsidRPr="00D33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34B9" w:rsidRDefault="004F5FE8" w:rsidP="0065574F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334B9">
        <w:rPr>
          <w:rFonts w:ascii="Times New Roman" w:hAnsi="Times New Roman" w:cs="Times New Roman"/>
          <w:sz w:val="24"/>
          <w:szCs w:val="24"/>
        </w:rPr>
        <w:t>основные художественные материалы</w:t>
      </w:r>
      <w:r w:rsidR="00015A7F">
        <w:rPr>
          <w:rFonts w:ascii="Times New Roman" w:hAnsi="Times New Roman" w:cs="Times New Roman"/>
          <w:sz w:val="24"/>
          <w:szCs w:val="24"/>
        </w:rPr>
        <w:t xml:space="preserve"> (краски, кисти, карандаши);</w:t>
      </w:r>
    </w:p>
    <w:p w:rsidR="00015A7F" w:rsidRDefault="00015A7F" w:rsidP="0065574F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пластических материалов (пластилин цветной, скульптурный пластилин);</w:t>
      </w:r>
    </w:p>
    <w:p w:rsidR="004F5FE8" w:rsidRPr="0065574F" w:rsidRDefault="004F5FE8" w:rsidP="0065574F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D334B9">
        <w:rPr>
          <w:rFonts w:ascii="Times New Roman" w:hAnsi="Times New Roman" w:cs="Times New Roman"/>
          <w:sz w:val="24"/>
          <w:szCs w:val="24"/>
        </w:rPr>
        <w:t>простые</w:t>
      </w:r>
      <w:r w:rsidR="00D334B9">
        <w:rPr>
          <w:rFonts w:ascii="Times New Roman" w:hAnsi="Times New Roman" w:cs="Times New Roman"/>
          <w:sz w:val="24"/>
          <w:szCs w:val="24"/>
        </w:rPr>
        <w:t xml:space="preserve"> </w:t>
      </w:r>
      <w:r w:rsidRPr="00D334B9">
        <w:rPr>
          <w:rFonts w:ascii="Times New Roman" w:hAnsi="Times New Roman" w:cs="Times New Roman"/>
          <w:sz w:val="24"/>
          <w:szCs w:val="24"/>
        </w:rPr>
        <w:t>геометрические формы</w:t>
      </w:r>
      <w:r w:rsidR="00015A7F">
        <w:rPr>
          <w:rFonts w:ascii="Times New Roman" w:hAnsi="Times New Roman" w:cs="Times New Roman"/>
          <w:sz w:val="24"/>
          <w:szCs w:val="24"/>
        </w:rPr>
        <w:t>.</w:t>
      </w:r>
    </w:p>
    <w:p w:rsidR="004F5FE8" w:rsidRPr="00D334B9" w:rsidRDefault="004F5FE8" w:rsidP="006557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4B9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F5FE8" w:rsidRPr="004F5FE8" w:rsidRDefault="004F5FE8" w:rsidP="0065574F">
      <w:pPr>
        <w:pStyle w:val="a4"/>
        <w:numPr>
          <w:ilvl w:val="0"/>
          <w:numId w:val="25"/>
        </w:numPr>
        <w:jc w:val="both"/>
      </w:pPr>
      <w:r w:rsidRPr="004F5FE8">
        <w:t>смешивать основные три цвета</w:t>
      </w:r>
      <w:r w:rsidR="00015A7F">
        <w:t>;</w:t>
      </w:r>
    </w:p>
    <w:p w:rsidR="004F5FE8" w:rsidRPr="004F5FE8" w:rsidRDefault="004F5FE8" w:rsidP="0065574F">
      <w:pPr>
        <w:pStyle w:val="a4"/>
        <w:numPr>
          <w:ilvl w:val="0"/>
          <w:numId w:val="25"/>
        </w:numPr>
        <w:jc w:val="both"/>
      </w:pPr>
      <w:r w:rsidRPr="004F5FE8">
        <w:t>правильно пользоваться художественными материалами</w:t>
      </w:r>
      <w:r w:rsidR="00015A7F">
        <w:t>;</w:t>
      </w:r>
    </w:p>
    <w:p w:rsidR="004D3EFE" w:rsidRDefault="004F5FE8" w:rsidP="0065574F">
      <w:pPr>
        <w:pStyle w:val="a4"/>
        <w:numPr>
          <w:ilvl w:val="0"/>
          <w:numId w:val="25"/>
        </w:numPr>
        <w:jc w:val="both"/>
      </w:pPr>
      <w:r w:rsidRPr="004F5FE8">
        <w:t>изображать геометрические формы на плоскости и в объёме при работе с пластическими материалами</w:t>
      </w:r>
    </w:p>
    <w:p w:rsidR="0087191C" w:rsidRPr="0087191C" w:rsidRDefault="0087191C" w:rsidP="0065574F">
      <w:pPr>
        <w:pStyle w:val="a4"/>
        <w:numPr>
          <w:ilvl w:val="0"/>
          <w:numId w:val="25"/>
        </w:numPr>
        <w:jc w:val="both"/>
      </w:pPr>
    </w:p>
    <w:p w:rsidR="004D3EFE" w:rsidRDefault="004D3EFE" w:rsidP="006557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D3EFE" w:rsidRPr="0034326E" w:rsidRDefault="004D3EFE" w:rsidP="006557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54AE" w:rsidRPr="0034326E" w:rsidRDefault="006054AE" w:rsidP="00655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26E"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p w:rsidR="006054AE" w:rsidRDefault="006054AE" w:rsidP="0065574F">
      <w:pPr>
        <w:spacing w:after="0" w:line="240" w:lineRule="auto"/>
        <w:ind w:firstLine="360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0"/>
        <w:gridCol w:w="5354"/>
        <w:gridCol w:w="1146"/>
        <w:gridCol w:w="1079"/>
        <w:gridCol w:w="1432"/>
      </w:tblGrid>
      <w:tr w:rsidR="006054AE" w:rsidRPr="006054AE" w:rsidTr="006054AE">
        <w:trPr>
          <w:cantSplit/>
          <w:trHeight w:val="560"/>
        </w:trPr>
        <w:tc>
          <w:tcPr>
            <w:tcW w:w="560" w:type="dxa"/>
            <w:vMerge w:val="restart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4" w:type="dxa"/>
            <w:vMerge w:val="restart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разделов, тем.</w:t>
            </w:r>
          </w:p>
        </w:tc>
        <w:tc>
          <w:tcPr>
            <w:tcW w:w="1146" w:type="dxa"/>
            <w:vMerge w:val="restart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кол-во часов</w:t>
            </w:r>
          </w:p>
        </w:tc>
        <w:tc>
          <w:tcPr>
            <w:tcW w:w="2511" w:type="dxa"/>
            <w:gridSpan w:val="2"/>
            <w:tcBorders>
              <w:bottom w:val="single" w:sz="4" w:space="0" w:color="auto"/>
            </w:tcBorders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</w:tr>
      <w:tr w:rsidR="006054AE" w:rsidRPr="006054AE" w:rsidTr="006054AE">
        <w:trPr>
          <w:cantSplit/>
          <w:trHeight w:val="400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4" w:type="dxa"/>
            <w:vMerge/>
            <w:tcBorders>
              <w:bottom w:val="single" w:sz="4" w:space="0" w:color="auto"/>
            </w:tcBorders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6" w:type="dxa"/>
            <w:vMerge/>
            <w:tcBorders>
              <w:bottom w:val="single" w:sz="4" w:space="0" w:color="auto"/>
            </w:tcBorders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sz w:val="24"/>
                <w:szCs w:val="24"/>
              </w:rPr>
              <w:t>теории</w:t>
            </w:r>
          </w:p>
        </w:tc>
        <w:tc>
          <w:tcPr>
            <w:tcW w:w="1432" w:type="dxa"/>
            <w:tcBorders>
              <w:bottom w:val="single" w:sz="4" w:space="0" w:color="auto"/>
            </w:tcBorders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</w:tr>
      <w:tr w:rsidR="006054AE" w:rsidRPr="006054AE" w:rsidTr="006054AE">
        <w:tc>
          <w:tcPr>
            <w:tcW w:w="560" w:type="dxa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605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I</w:t>
            </w:r>
          </w:p>
        </w:tc>
        <w:tc>
          <w:tcPr>
            <w:tcW w:w="5354" w:type="dxa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Введение</w:t>
            </w:r>
          </w:p>
        </w:tc>
        <w:tc>
          <w:tcPr>
            <w:tcW w:w="1146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432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-</w:t>
            </w:r>
          </w:p>
        </w:tc>
      </w:tr>
      <w:tr w:rsidR="006054AE" w:rsidRPr="006054AE" w:rsidTr="006054AE">
        <w:tc>
          <w:tcPr>
            <w:tcW w:w="560" w:type="dxa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54A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5354" w:type="dxa"/>
          </w:tcPr>
          <w:p w:rsidR="006054AE" w:rsidRPr="006054AE" w:rsidRDefault="00B57C25" w:rsidP="0065574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Изобразительная деятельность</w:t>
            </w:r>
          </w:p>
        </w:tc>
        <w:tc>
          <w:tcPr>
            <w:tcW w:w="1146" w:type="dxa"/>
          </w:tcPr>
          <w:p w:rsidR="006054AE" w:rsidRPr="00BB43C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3</w:t>
            </w:r>
            <w:r w:rsidR="00BB4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:rsidR="006054AE" w:rsidRPr="00BB43C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1</w:t>
            </w:r>
            <w:r w:rsidR="00BB4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432" w:type="dxa"/>
          </w:tcPr>
          <w:p w:rsidR="006054AE" w:rsidRPr="00BB43C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="00BB43C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6054AE" w:rsidRPr="006054AE" w:rsidTr="006054AE">
        <w:tc>
          <w:tcPr>
            <w:tcW w:w="560" w:type="dxa"/>
          </w:tcPr>
          <w:p w:rsidR="006054AE" w:rsidRPr="006054AE" w:rsidRDefault="006054AE" w:rsidP="0065574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054A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</w:p>
        </w:tc>
        <w:tc>
          <w:tcPr>
            <w:tcW w:w="5354" w:type="dxa"/>
          </w:tcPr>
          <w:p w:rsidR="006054AE" w:rsidRPr="006054AE" w:rsidRDefault="00CB2158" w:rsidP="0065574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Лепка</w:t>
            </w:r>
          </w:p>
        </w:tc>
        <w:tc>
          <w:tcPr>
            <w:tcW w:w="1146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1079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432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10</w:t>
            </w:r>
          </w:p>
        </w:tc>
      </w:tr>
      <w:tr w:rsidR="006054AE" w:rsidRPr="006054AE" w:rsidTr="006054AE">
        <w:tc>
          <w:tcPr>
            <w:tcW w:w="560" w:type="dxa"/>
          </w:tcPr>
          <w:p w:rsidR="006054AE" w:rsidRPr="006054AE" w:rsidRDefault="003453B1" w:rsidP="0065574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54AE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</w:t>
            </w:r>
          </w:p>
        </w:tc>
        <w:tc>
          <w:tcPr>
            <w:tcW w:w="5354" w:type="dxa"/>
          </w:tcPr>
          <w:p w:rsidR="006054AE" w:rsidRPr="00CA6BBE" w:rsidRDefault="003453B1" w:rsidP="0065574F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Аппликация</w:t>
            </w:r>
          </w:p>
        </w:tc>
        <w:tc>
          <w:tcPr>
            <w:tcW w:w="1146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16</w:t>
            </w:r>
          </w:p>
        </w:tc>
        <w:tc>
          <w:tcPr>
            <w:tcW w:w="1079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432" w:type="dxa"/>
          </w:tcPr>
          <w:p w:rsidR="006054AE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11</w:t>
            </w:r>
          </w:p>
        </w:tc>
      </w:tr>
      <w:tr w:rsidR="003453B1" w:rsidRPr="006054AE" w:rsidTr="006054AE">
        <w:tc>
          <w:tcPr>
            <w:tcW w:w="560" w:type="dxa"/>
          </w:tcPr>
          <w:p w:rsidR="003453B1" w:rsidRPr="003453B1" w:rsidRDefault="003453B1" w:rsidP="0065574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VI</w:t>
            </w:r>
          </w:p>
        </w:tc>
        <w:tc>
          <w:tcPr>
            <w:tcW w:w="5354" w:type="dxa"/>
          </w:tcPr>
          <w:p w:rsidR="003453B1" w:rsidRPr="00CA6BBE" w:rsidRDefault="003453B1" w:rsidP="0065574F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  <w:r w:rsidRPr="006054AE">
              <w:rPr>
                <w:rFonts w:ascii="Times New Roman" w:hAnsi="Times New Roman" w:cs="Times New Roman"/>
                <w:b/>
                <w:bCs/>
                <w:iCs/>
              </w:rPr>
              <w:t>Подведение итогов</w:t>
            </w:r>
          </w:p>
        </w:tc>
        <w:tc>
          <w:tcPr>
            <w:tcW w:w="1146" w:type="dxa"/>
          </w:tcPr>
          <w:p w:rsidR="003453B1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079" w:type="dxa"/>
          </w:tcPr>
          <w:p w:rsidR="003453B1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432" w:type="dxa"/>
          </w:tcPr>
          <w:p w:rsidR="003453B1" w:rsidRPr="006F139B" w:rsidRDefault="006F139B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-</w:t>
            </w:r>
          </w:p>
        </w:tc>
      </w:tr>
      <w:tr w:rsidR="0065574F" w:rsidRPr="006054AE" w:rsidTr="006054AE">
        <w:tc>
          <w:tcPr>
            <w:tcW w:w="560" w:type="dxa"/>
          </w:tcPr>
          <w:p w:rsidR="0065574F" w:rsidRDefault="0065574F" w:rsidP="0065574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5354" w:type="dxa"/>
          </w:tcPr>
          <w:p w:rsidR="0065574F" w:rsidRPr="006054AE" w:rsidRDefault="0065574F" w:rsidP="0065574F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46" w:type="dxa"/>
          </w:tcPr>
          <w:p w:rsidR="0065574F" w:rsidRPr="003F4780" w:rsidRDefault="003F4780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  <w:tc>
          <w:tcPr>
            <w:tcW w:w="1079" w:type="dxa"/>
          </w:tcPr>
          <w:p w:rsidR="0065574F" w:rsidRPr="003F4780" w:rsidRDefault="003F4780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  <w:tc>
          <w:tcPr>
            <w:tcW w:w="1432" w:type="dxa"/>
          </w:tcPr>
          <w:p w:rsidR="0065574F" w:rsidRPr="003F4780" w:rsidRDefault="003F4780" w:rsidP="0065574F">
            <w:pPr>
              <w:pStyle w:val="a3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47</w:t>
            </w:r>
          </w:p>
        </w:tc>
      </w:tr>
    </w:tbl>
    <w:p w:rsidR="006054AE" w:rsidRDefault="006054AE" w:rsidP="0065574F">
      <w:pPr>
        <w:spacing w:after="0" w:line="240" w:lineRule="auto"/>
        <w:jc w:val="both"/>
      </w:pPr>
    </w:p>
    <w:p w:rsidR="00CA6BBE" w:rsidRDefault="00CA6BBE" w:rsidP="0065574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A6BBE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BB43CB" w:rsidRPr="00CA6BBE" w:rsidRDefault="00BB43CB" w:rsidP="00BB43CB">
      <w:pPr>
        <w:pStyle w:val="a3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6BBE">
        <w:rPr>
          <w:rFonts w:ascii="Times New Roman" w:hAnsi="Times New Roman" w:cs="Times New Roman"/>
          <w:sz w:val="24"/>
          <w:szCs w:val="24"/>
        </w:rPr>
        <w:t>Программа индивидуального обучения «</w:t>
      </w:r>
      <w:r>
        <w:rPr>
          <w:rFonts w:ascii="Times New Roman" w:hAnsi="Times New Roman" w:cs="Times New Roman"/>
          <w:sz w:val="24"/>
          <w:szCs w:val="24"/>
        </w:rPr>
        <w:t>Живая кисть</w:t>
      </w:r>
      <w:r w:rsidRPr="00CA6BBE">
        <w:rPr>
          <w:rFonts w:ascii="Times New Roman" w:hAnsi="Times New Roman" w:cs="Times New Roman"/>
          <w:sz w:val="24"/>
          <w:szCs w:val="24"/>
        </w:rPr>
        <w:t>» состоит из разделов:</w:t>
      </w:r>
    </w:p>
    <w:p w:rsidR="00BB43CB" w:rsidRPr="00923B24" w:rsidRDefault="00BB43CB" w:rsidP="00BB43C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923B24">
        <w:rPr>
          <w:rFonts w:ascii="Times New Roman" w:hAnsi="Times New Roman" w:cs="Times New Roman"/>
          <w:b/>
          <w:i/>
          <w:sz w:val="24"/>
          <w:szCs w:val="24"/>
        </w:rPr>
        <w:t>Введение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(2ч.)</w:t>
      </w:r>
    </w:p>
    <w:p w:rsidR="00BB43CB" w:rsidRPr="00923B24" w:rsidRDefault="00BB43CB" w:rsidP="00BB43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B24">
        <w:rPr>
          <w:rFonts w:ascii="Times New Roman" w:hAnsi="Times New Roman" w:cs="Times New Roman"/>
          <w:sz w:val="24"/>
          <w:szCs w:val="24"/>
        </w:rPr>
        <w:t xml:space="preserve">Вводное занятие. Введение в предмет. Знакомство с программой. </w:t>
      </w:r>
      <w:r w:rsidRPr="00923B24">
        <w:rPr>
          <w:rFonts w:ascii="Times New Roman" w:hAnsi="Times New Roman" w:cs="Times New Roman"/>
          <w:color w:val="000000"/>
          <w:sz w:val="24"/>
          <w:szCs w:val="24"/>
        </w:rPr>
        <w:t xml:space="preserve">Цель и задачи программы. </w:t>
      </w:r>
      <w:r w:rsidRPr="00923B24">
        <w:rPr>
          <w:rFonts w:ascii="Times New Roman" w:hAnsi="Times New Roman" w:cs="Times New Roman"/>
          <w:sz w:val="24"/>
          <w:szCs w:val="24"/>
        </w:rPr>
        <w:t xml:space="preserve">Виды занятий по изобразительному искусству. </w:t>
      </w:r>
      <w:r w:rsidRPr="00923B24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формы работы. </w:t>
      </w:r>
      <w:r w:rsidRPr="00923B24">
        <w:rPr>
          <w:rFonts w:ascii="Times New Roman" w:hAnsi="Times New Roman" w:cs="Times New Roman"/>
          <w:sz w:val="24"/>
          <w:szCs w:val="24"/>
        </w:rPr>
        <w:t xml:space="preserve">Демонстрация работ учащихся прошлых лет. </w:t>
      </w:r>
    </w:p>
    <w:p w:rsidR="00BB43CB" w:rsidRPr="00923B24" w:rsidRDefault="00BB43CB" w:rsidP="00BB43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B24">
        <w:rPr>
          <w:rFonts w:ascii="Times New Roman" w:hAnsi="Times New Roman" w:cs="Times New Roman"/>
          <w:color w:val="000000"/>
          <w:sz w:val="24"/>
          <w:szCs w:val="24"/>
        </w:rPr>
        <w:t xml:space="preserve">Правила техники безопасности </w:t>
      </w:r>
      <w:r w:rsidRPr="00923B24">
        <w:rPr>
          <w:rFonts w:ascii="Times New Roman" w:hAnsi="Times New Roman" w:cs="Times New Roman"/>
          <w:sz w:val="24"/>
          <w:szCs w:val="24"/>
        </w:rPr>
        <w:t>в кабинете, в учреждении</w:t>
      </w:r>
      <w:r w:rsidRPr="00923B2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23B24">
        <w:rPr>
          <w:rFonts w:ascii="Times New Roman" w:hAnsi="Times New Roman" w:cs="Times New Roman"/>
          <w:sz w:val="24"/>
          <w:szCs w:val="24"/>
        </w:rPr>
        <w:t>Организация рабочего места. Знакомство с художественными материалами и оборудованием. Правила противопожарной безопасности.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B24">
        <w:rPr>
          <w:rFonts w:ascii="Times New Roman" w:hAnsi="Times New Roman" w:cs="Times New Roman"/>
          <w:sz w:val="24"/>
          <w:szCs w:val="24"/>
        </w:rPr>
        <w:t xml:space="preserve">Просмотр журналов, </w:t>
      </w:r>
      <w:proofErr w:type="spellStart"/>
      <w:r w:rsidRPr="00923B24">
        <w:rPr>
          <w:rFonts w:ascii="Times New Roman" w:hAnsi="Times New Roman" w:cs="Times New Roman"/>
          <w:sz w:val="24"/>
          <w:szCs w:val="24"/>
        </w:rPr>
        <w:t>видеопрезентаций</w:t>
      </w:r>
      <w:proofErr w:type="spellEnd"/>
      <w:r w:rsidRPr="00923B24">
        <w:rPr>
          <w:rFonts w:ascii="Times New Roman" w:hAnsi="Times New Roman" w:cs="Times New Roman"/>
          <w:sz w:val="24"/>
          <w:szCs w:val="24"/>
        </w:rPr>
        <w:t xml:space="preserve"> по изобразительному искусству.</w:t>
      </w:r>
    </w:p>
    <w:p w:rsidR="00BB43CB" w:rsidRPr="003D5730" w:rsidRDefault="00BB43CB" w:rsidP="00BB4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Изобразительная деятельность (38ч.)</w:t>
      </w:r>
    </w:p>
    <w:p w:rsidR="00BB43CB" w:rsidRDefault="00BB43CB" w:rsidP="00BB43CB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BA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ведение в предмет. Знакомство с видами жанрами изобразительного искусства. Основы цветоведения, теплые и холодные тона цветовой гаммы</w:t>
      </w:r>
      <w:r>
        <w:t xml:space="preserve">. </w:t>
      </w:r>
      <w:r w:rsidRPr="00F85DBE">
        <w:rPr>
          <w:rFonts w:ascii="Times New Roman" w:eastAsia="Times New Roman" w:hAnsi="Times New Roman" w:cs="Times New Roman"/>
          <w:sz w:val="24"/>
          <w:szCs w:val="24"/>
        </w:rPr>
        <w:t xml:space="preserve">В этом разделе предоставлены задания, в которых мера участия педагога в работе ребёнка достаточно велика (почти диктант). В основном это упражнения, формирующие умения и навыки восприятия и использования цвета и его оттенков. </w:t>
      </w:r>
    </w:p>
    <w:p w:rsidR="00BB43CB" w:rsidRPr="00983AF5" w:rsidRDefault="00BB43CB" w:rsidP="00BB43CB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4C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Практическая работа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Start"/>
      <w:r w:rsidRPr="00983AF5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Золотая рыбка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Цветик - семицветик», «Дары осени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Пейзаж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Космические фантазии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На дне морском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>», «</w:t>
      </w:r>
      <w:r>
        <w:rPr>
          <w:rFonts w:ascii="Times New Roman" w:eastAsia="Times New Roman" w:hAnsi="Times New Roman" w:cs="Times New Roman"/>
          <w:sz w:val="24"/>
          <w:szCs w:val="24"/>
        </w:rPr>
        <w:t>В мире сказок</w:t>
      </w:r>
      <w:r w:rsidR="00F0541F">
        <w:rPr>
          <w:rFonts w:ascii="Times New Roman" w:eastAsia="Times New Roman" w:hAnsi="Times New Roman" w:cs="Times New Roman"/>
          <w:sz w:val="24"/>
          <w:szCs w:val="24"/>
        </w:rPr>
        <w:t>», «Птичий двор</w:t>
      </w:r>
      <w:r w:rsidRPr="00983AF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0541F">
        <w:rPr>
          <w:rFonts w:ascii="Times New Roman" w:eastAsia="Times New Roman" w:hAnsi="Times New Roman" w:cs="Times New Roman"/>
          <w:sz w:val="24"/>
          <w:szCs w:val="24"/>
        </w:rPr>
        <w:t>, «Орнамент», «Портрет», «Наша Победа</w:t>
      </w:r>
      <w:r>
        <w:rPr>
          <w:rFonts w:ascii="Times New Roman" w:eastAsia="Times New Roman" w:hAnsi="Times New Roman" w:cs="Times New Roman"/>
          <w:sz w:val="24"/>
          <w:szCs w:val="24"/>
        </w:rPr>
        <w:t>», «</w:t>
      </w:r>
      <w:r w:rsidR="00F0541F">
        <w:rPr>
          <w:rFonts w:ascii="Times New Roman" w:eastAsia="Times New Roman" w:hAnsi="Times New Roman" w:cs="Times New Roman"/>
          <w:sz w:val="24"/>
          <w:szCs w:val="24"/>
        </w:rPr>
        <w:t>Абстракционные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картинки</w:t>
      </w:r>
      <w:r w:rsidR="00F0541F">
        <w:rPr>
          <w:rFonts w:ascii="Times New Roman" w:eastAsia="Times New Roman" w:hAnsi="Times New Roman" w:cs="Times New Roman"/>
          <w:sz w:val="24"/>
          <w:szCs w:val="24"/>
        </w:rPr>
        <w:t>», «Цветы».</w:t>
      </w:r>
      <w:proofErr w:type="gramEnd"/>
    </w:p>
    <w:p w:rsidR="00BB43CB" w:rsidRPr="003D5730" w:rsidRDefault="00BB43CB" w:rsidP="00BB43CB">
      <w:pPr>
        <w:pStyle w:val="a3"/>
        <w:rPr>
          <w:rFonts w:ascii="Times New Roman" w:hAnsi="Times New Roman" w:cs="Times New Roman"/>
        </w:rPr>
      </w:pPr>
      <w:r w:rsidRPr="00BB5C14">
        <w:rPr>
          <w:rFonts w:ascii="Times New Roman" w:hAnsi="Times New Roman" w:cs="Times New Roman"/>
          <w:b/>
          <w:i/>
          <w:sz w:val="24"/>
          <w:szCs w:val="24"/>
        </w:rPr>
        <w:t>Лепка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(14ч.)</w:t>
      </w:r>
    </w:p>
    <w:p w:rsidR="00BB43CB" w:rsidRDefault="00BB43CB" w:rsidP="00BB43CB">
      <w:pPr>
        <w:pStyle w:val="a3"/>
        <w:ind w:firstLine="708"/>
        <w:jc w:val="both"/>
        <w:rPr>
          <w:rFonts w:ascii="Times New Roman" w:hAnsi="Times New Roman" w:cs="Times New Roman"/>
        </w:rPr>
      </w:pPr>
      <w:r w:rsidRPr="003D5730">
        <w:rPr>
          <w:rFonts w:ascii="Times New Roman" w:hAnsi="Times New Roman" w:cs="Times New Roman"/>
        </w:rPr>
        <w:t>Введение в предмет. Виды, способы и приёмы лепки Беседа о лепке, способы и приёмы лепки. Инструменты и материалы. Простые и сложные формы. Анализ строения и конструктивный разбор форм. Показ готовых изделий из глины, пластилина, соленого теста. Просмотр иллюстраций из книг и журналов и т.д.</w:t>
      </w:r>
    </w:p>
    <w:p w:rsidR="00BB43CB" w:rsidRPr="0064206E" w:rsidRDefault="00BB43CB" w:rsidP="00BB43C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334C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Практическая работа</w:t>
      </w:r>
      <w:r w:rsidRPr="008334CC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="00D778C8">
        <w:rPr>
          <w:rFonts w:ascii="Times New Roman" w:eastAsia="Times New Roman" w:hAnsi="Times New Roman" w:cs="Times New Roman"/>
          <w:sz w:val="24"/>
          <w:szCs w:val="24"/>
        </w:rPr>
        <w:t>Радуга</w:t>
      </w:r>
      <w:r w:rsidR="00D778C8">
        <w:rPr>
          <w:rFonts w:ascii="Times New Roman" w:eastAsia="Times New Roman" w:hAnsi="Times New Roman" w:cs="Times New Roman"/>
          <w:bCs/>
          <w:iCs/>
          <w:sz w:val="24"/>
          <w:szCs w:val="24"/>
        </w:rPr>
        <w:t>», «Подсолнух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», </w:t>
      </w:r>
      <w:r w:rsidRPr="00D30A0D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«</w:t>
      </w:r>
      <w:r w:rsidR="00D778C8" w:rsidRPr="00D30A0D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Осенние листочки</w:t>
      </w:r>
      <w:r w:rsidRPr="00D30A0D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«</w:t>
      </w:r>
      <w:r w:rsidR="00D778C8">
        <w:rPr>
          <w:rFonts w:ascii="Times New Roman" w:eastAsia="Times New Roman" w:hAnsi="Times New Roman" w:cs="Times New Roman"/>
          <w:bCs/>
          <w:iCs/>
          <w:sz w:val="24"/>
          <w:szCs w:val="24"/>
        </w:rPr>
        <w:t>Бабочка</w:t>
      </w:r>
      <w:r w:rsidR="00D30A0D">
        <w:rPr>
          <w:rFonts w:ascii="Times New Roman" w:eastAsia="Times New Roman" w:hAnsi="Times New Roman" w:cs="Times New Roman"/>
          <w:bCs/>
          <w:iCs/>
          <w:sz w:val="24"/>
          <w:szCs w:val="24"/>
        </w:rPr>
        <w:t>», «Лиса в лесу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», « Самовар», «Пейз</w:t>
      </w:r>
      <w:r w:rsidR="00D778C8">
        <w:rPr>
          <w:rFonts w:ascii="Times New Roman" w:eastAsia="Times New Roman" w:hAnsi="Times New Roman" w:cs="Times New Roman"/>
          <w:bCs/>
          <w:iCs/>
          <w:sz w:val="24"/>
          <w:szCs w:val="24"/>
        </w:rPr>
        <w:t>аж», «Фрукты – ягоды», «Кактус», «Ёжик», «В гостях у сказки», «Ёлочка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».</w:t>
      </w:r>
      <w:proofErr w:type="gramEnd"/>
    </w:p>
    <w:p w:rsidR="00BB43CB" w:rsidRPr="003D5730" w:rsidRDefault="00BB43CB" w:rsidP="00BB43CB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BB43CB" w:rsidRPr="0043584E" w:rsidRDefault="00BB43CB" w:rsidP="00BB4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43584E">
        <w:rPr>
          <w:rFonts w:ascii="Times New Roman" w:hAnsi="Times New Roman" w:cs="Times New Roman"/>
          <w:b/>
          <w:i/>
          <w:sz w:val="24"/>
          <w:szCs w:val="24"/>
        </w:rPr>
        <w:t>Аппликация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(16ч.)</w:t>
      </w:r>
      <w:r w:rsidRPr="0043584E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BB43CB" w:rsidRPr="0043584E" w:rsidRDefault="00BB43CB" w:rsidP="00BB43CB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584E">
        <w:rPr>
          <w:rFonts w:ascii="Times New Roman" w:eastAsia="Times New Roman" w:hAnsi="Times New Roman" w:cs="Times New Roman"/>
          <w:sz w:val="24"/>
          <w:szCs w:val="24"/>
        </w:rPr>
        <w:t xml:space="preserve">Работа  с  ножницами,  клеем,  цветной  бумагой, шаблонами, </w:t>
      </w:r>
      <w:r w:rsidRPr="0043584E">
        <w:rPr>
          <w:rFonts w:ascii="Times New Roman" w:eastAsia="Times New Roman" w:hAnsi="Times New Roman" w:cs="Times New Roman"/>
          <w:spacing w:val="1"/>
          <w:sz w:val="24"/>
          <w:szCs w:val="24"/>
        </w:rPr>
        <w:t>клеёнкой. Составление из отдельных элементов образов и простых</w:t>
      </w:r>
      <w:r w:rsidRPr="0043584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3584E">
        <w:rPr>
          <w:rFonts w:ascii="Times New Roman" w:eastAsia="Times New Roman" w:hAnsi="Times New Roman" w:cs="Times New Roman"/>
          <w:spacing w:val="1"/>
          <w:sz w:val="24"/>
          <w:szCs w:val="24"/>
        </w:rPr>
        <w:t>композиций. Составление узоров и орнаментов из готовых форм. Расположение украшений на предметах быта, игрушках, посуды. Вырезание по контуру. Обучение основам композиции.</w:t>
      </w:r>
    </w:p>
    <w:p w:rsidR="00BB43CB" w:rsidRPr="0064206E" w:rsidRDefault="00BB43CB" w:rsidP="00BB43CB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334CC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Практическая работа: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r w:rsidR="006C4155">
        <w:rPr>
          <w:rFonts w:ascii="Times New Roman" w:eastAsia="Times New Roman" w:hAnsi="Times New Roman" w:cs="Times New Roman"/>
          <w:bCs/>
          <w:iCs/>
          <w:sz w:val="24"/>
          <w:szCs w:val="24"/>
        </w:rPr>
        <w:t>Натюрморт», «Мой дом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», «</w:t>
      </w:r>
      <w:r w:rsidR="006C4155">
        <w:rPr>
          <w:rFonts w:ascii="Times New Roman" w:eastAsia="Times New Roman" w:hAnsi="Times New Roman" w:cs="Times New Roman"/>
          <w:bCs/>
          <w:iCs/>
          <w:sz w:val="24"/>
          <w:szCs w:val="24"/>
        </w:rPr>
        <w:t>Родной край</w:t>
      </w:r>
      <w:r w:rsidR="00E56B1B">
        <w:rPr>
          <w:rFonts w:ascii="Times New Roman" w:eastAsia="Times New Roman" w:hAnsi="Times New Roman" w:cs="Times New Roman"/>
          <w:bCs/>
          <w:iCs/>
          <w:sz w:val="24"/>
          <w:szCs w:val="24"/>
        </w:rPr>
        <w:t>», «</w:t>
      </w:r>
      <w:r w:rsidR="00E87422">
        <w:rPr>
          <w:rFonts w:ascii="Times New Roman" w:eastAsia="Times New Roman" w:hAnsi="Times New Roman" w:cs="Times New Roman"/>
          <w:bCs/>
          <w:iCs/>
          <w:sz w:val="24"/>
          <w:szCs w:val="24"/>
        </w:rPr>
        <w:t>В мире животных»</w:t>
      </w:r>
      <w:r w:rsidR="00D30A0D">
        <w:rPr>
          <w:rFonts w:ascii="Times New Roman" w:eastAsia="Times New Roman" w:hAnsi="Times New Roman" w:cs="Times New Roman"/>
          <w:bCs/>
          <w:iCs/>
          <w:sz w:val="24"/>
          <w:szCs w:val="24"/>
        </w:rPr>
        <w:t>, «Са</w:t>
      </w:r>
      <w:r w:rsidR="00E23D6B">
        <w:rPr>
          <w:rFonts w:ascii="Times New Roman" w:eastAsia="Times New Roman" w:hAnsi="Times New Roman" w:cs="Times New Roman"/>
          <w:bCs/>
          <w:iCs/>
          <w:sz w:val="24"/>
          <w:szCs w:val="24"/>
        </w:rPr>
        <w:t>л</w:t>
      </w:r>
      <w:r w:rsidR="00D30A0D">
        <w:rPr>
          <w:rFonts w:ascii="Times New Roman" w:eastAsia="Times New Roman" w:hAnsi="Times New Roman" w:cs="Times New Roman"/>
          <w:bCs/>
          <w:iCs/>
          <w:sz w:val="24"/>
          <w:szCs w:val="24"/>
        </w:rPr>
        <w:t>фетка»</w:t>
      </w:r>
      <w:r w:rsidR="00E23D6B">
        <w:rPr>
          <w:rFonts w:ascii="Times New Roman" w:eastAsia="Times New Roman" w:hAnsi="Times New Roman" w:cs="Times New Roman"/>
          <w:bCs/>
          <w:iCs/>
          <w:sz w:val="24"/>
          <w:szCs w:val="24"/>
        </w:rPr>
        <w:t>, «Орнамент»</w:t>
      </w:r>
    </w:p>
    <w:p w:rsidR="00BB43CB" w:rsidRDefault="00BB43CB" w:rsidP="00BB43CB">
      <w:pPr>
        <w:pStyle w:val="a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B43CB" w:rsidRPr="00A41D1B" w:rsidRDefault="00BB43CB" w:rsidP="00BB43CB">
      <w:pPr>
        <w:pStyle w:val="a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Подведение итогов (2ч.)</w:t>
      </w:r>
    </w:p>
    <w:p w:rsidR="00BB43CB" w:rsidRPr="00A41D1B" w:rsidRDefault="00BB43CB" w:rsidP="00BB43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D1B">
        <w:rPr>
          <w:rFonts w:ascii="Times New Roman" w:hAnsi="Times New Roman" w:cs="Times New Roman"/>
          <w:sz w:val="24"/>
          <w:szCs w:val="24"/>
        </w:rPr>
        <w:t>Подведение итогов работы за год; итоговая диагностика.</w:t>
      </w:r>
    </w:p>
    <w:p w:rsidR="00BB43CB" w:rsidRDefault="00BB43CB" w:rsidP="00BB43CB">
      <w:pPr>
        <w:pStyle w:val="a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B43CB" w:rsidRPr="00A41D1B" w:rsidRDefault="00BB43CB" w:rsidP="00BB43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41D1B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Проведение диагностических тестирований</w:t>
      </w:r>
      <w:r w:rsidRPr="00A41D1B">
        <w:rPr>
          <w:rFonts w:ascii="Times New Roman" w:hAnsi="Times New Roman" w:cs="Times New Roman"/>
          <w:sz w:val="24"/>
          <w:szCs w:val="24"/>
        </w:rPr>
        <w:t xml:space="preserve"> планируется проводить вначале года (первичное), в середине года (текущее) и в конце года (итоговое). </w:t>
      </w:r>
    </w:p>
    <w:p w:rsidR="00BB43CB" w:rsidRPr="00D016C7" w:rsidRDefault="00BB43CB" w:rsidP="00BB43C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7FA0" w:rsidRDefault="00357FA0" w:rsidP="006557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7FA0" w:rsidRDefault="00357FA0" w:rsidP="006557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57FA0" w:rsidRPr="00D016C7" w:rsidRDefault="00357FA0" w:rsidP="0065574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78A5" w:rsidRPr="008E78A5" w:rsidRDefault="00621805" w:rsidP="00C30B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8A5">
        <w:rPr>
          <w:rFonts w:ascii="Times New Roman" w:hAnsi="Times New Roman" w:cs="Times New Roman"/>
          <w:b/>
          <w:sz w:val="24"/>
          <w:szCs w:val="24"/>
        </w:rPr>
        <w:t>Методическое обеспечение  программы</w:t>
      </w:r>
      <w:r w:rsidR="0019079D" w:rsidRPr="008E78A5">
        <w:rPr>
          <w:rFonts w:ascii="Times New Roman" w:hAnsi="Times New Roman" w:cs="Times New Roman"/>
          <w:b/>
          <w:sz w:val="24"/>
          <w:szCs w:val="24"/>
        </w:rPr>
        <w:t>.</w:t>
      </w:r>
    </w:p>
    <w:p w:rsidR="00483B6C" w:rsidRPr="008E78A5" w:rsidRDefault="0036209E" w:rsidP="008E78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A5">
        <w:rPr>
          <w:rFonts w:ascii="Times New Roman" w:hAnsi="Times New Roman" w:cs="Times New Roman"/>
          <w:sz w:val="24"/>
          <w:szCs w:val="24"/>
        </w:rPr>
        <w:t>В разделы образовательной программы включены</w:t>
      </w:r>
      <w:r w:rsidR="00AB6E92" w:rsidRPr="008E78A5">
        <w:rPr>
          <w:rFonts w:ascii="Times New Roman" w:hAnsi="Times New Roman" w:cs="Times New Roman"/>
          <w:sz w:val="24"/>
          <w:szCs w:val="24"/>
        </w:rPr>
        <w:t xml:space="preserve"> не</w:t>
      </w:r>
      <w:r w:rsidRPr="008E78A5">
        <w:rPr>
          <w:rFonts w:ascii="Times New Roman" w:hAnsi="Times New Roman" w:cs="Times New Roman"/>
          <w:sz w:val="24"/>
          <w:szCs w:val="24"/>
        </w:rPr>
        <w:t>традиционные техники</w:t>
      </w:r>
      <w:r w:rsidR="00A45741" w:rsidRPr="008E78A5">
        <w:rPr>
          <w:rFonts w:ascii="Times New Roman" w:hAnsi="Times New Roman" w:cs="Times New Roman"/>
          <w:sz w:val="24"/>
          <w:szCs w:val="24"/>
        </w:rPr>
        <w:t xml:space="preserve"> и способы в</w:t>
      </w:r>
      <w:r w:rsidRPr="008E78A5">
        <w:rPr>
          <w:rFonts w:ascii="Times New Roman" w:hAnsi="Times New Roman" w:cs="Times New Roman"/>
          <w:sz w:val="24"/>
          <w:szCs w:val="24"/>
        </w:rPr>
        <w:t xml:space="preserve"> </w:t>
      </w:r>
      <w:r w:rsidR="00A45741" w:rsidRPr="008E78A5">
        <w:rPr>
          <w:rFonts w:ascii="Times New Roman" w:hAnsi="Times New Roman" w:cs="Times New Roman"/>
          <w:sz w:val="24"/>
          <w:szCs w:val="24"/>
        </w:rPr>
        <w:t>рисовании и декоративно – прикладном творчестве это способствует созданию нового образа, оригинального произведения искусства,  в котором гармонирует все:  цвет, линия, сюжет. Это огромная возможность для детей думать, пробовать, искать, экспериментировать, а самое главное самовыражаться.</w:t>
      </w:r>
    </w:p>
    <w:p w:rsidR="007C7AAE" w:rsidRPr="008E78A5" w:rsidRDefault="007C7AAE" w:rsidP="008E78A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8A5">
        <w:rPr>
          <w:rFonts w:ascii="Times New Roman" w:hAnsi="Times New Roman" w:cs="Times New Roman"/>
          <w:sz w:val="24"/>
          <w:szCs w:val="24"/>
        </w:rPr>
        <w:t>В проведении занятий используются формы индивидуальной работы.</w:t>
      </w:r>
    </w:p>
    <w:p w:rsidR="007C7AAE" w:rsidRPr="008E78A5" w:rsidRDefault="007C7AAE" w:rsidP="008E78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78A5">
        <w:rPr>
          <w:rFonts w:ascii="Times New Roman" w:hAnsi="Times New Roman" w:cs="Times New Roman"/>
          <w:sz w:val="24"/>
          <w:szCs w:val="24"/>
        </w:rPr>
        <w:t>Теоретическая часть даётся в форме бесед с просмотром иллюстративного материала и подкрепляется практическим освоением темы.</w:t>
      </w:r>
    </w:p>
    <w:p w:rsidR="00217C6A" w:rsidRPr="003E0993" w:rsidRDefault="007C7AAE" w:rsidP="008E78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993">
        <w:rPr>
          <w:rFonts w:ascii="Times New Roman" w:hAnsi="Times New Roman" w:cs="Times New Roman"/>
          <w:sz w:val="24"/>
          <w:szCs w:val="24"/>
        </w:rPr>
        <w:t xml:space="preserve">Занятия могут быть: занятия – вариации; занятия – загадки, разгадки; занятия – творческие портреты, импровизации; </w:t>
      </w:r>
      <w:r w:rsidR="00D12C82" w:rsidRPr="003E0993">
        <w:rPr>
          <w:rFonts w:ascii="Times New Roman" w:hAnsi="Times New Roman" w:cs="Times New Roman"/>
          <w:sz w:val="24"/>
          <w:szCs w:val="24"/>
        </w:rPr>
        <w:t xml:space="preserve">занятия – образы по сценарию со </w:t>
      </w:r>
      <w:r w:rsidRPr="003E0993">
        <w:rPr>
          <w:rFonts w:ascii="Times New Roman" w:hAnsi="Times New Roman" w:cs="Times New Roman"/>
          <w:sz w:val="24"/>
          <w:szCs w:val="24"/>
        </w:rPr>
        <w:t>специальной подготовкой детей; занятия – праздники; занятия – эксперименты; занятия – фантазии, сказки, сюрпризы; занятия – путешествия, прогулки, экскурсии; занятия с электронными наглядными материалами.</w:t>
      </w:r>
      <w:proofErr w:type="gramEnd"/>
    </w:p>
    <w:p w:rsidR="003E0993" w:rsidRPr="003E0993" w:rsidRDefault="007C7AAE" w:rsidP="008E78A5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 xml:space="preserve">Программа обеспечивает реализацию следующих </w:t>
      </w:r>
      <w:r w:rsidRPr="003E0993">
        <w:rPr>
          <w:rFonts w:ascii="Times New Roman" w:hAnsi="Times New Roman" w:cs="Times New Roman"/>
          <w:i/>
          <w:sz w:val="24"/>
          <w:szCs w:val="24"/>
        </w:rPr>
        <w:t>принципов:</w:t>
      </w:r>
    </w:p>
    <w:p w:rsidR="00217C6A" w:rsidRPr="003E0993" w:rsidRDefault="007D141E" w:rsidP="008E78A5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системность организации учебно-воспитательного процесса;</w:t>
      </w:r>
    </w:p>
    <w:p w:rsidR="00217C6A" w:rsidRPr="003E0993" w:rsidRDefault="007D141E" w:rsidP="008E78A5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индивидуальный подход к каждому ребёнку;</w:t>
      </w:r>
    </w:p>
    <w:p w:rsidR="00217C6A" w:rsidRPr="003E0993" w:rsidRDefault="007D141E" w:rsidP="008E78A5">
      <w:pPr>
        <w:pStyle w:val="a3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и</w:t>
      </w:r>
      <w:r w:rsidR="007C7AAE" w:rsidRPr="003E0993">
        <w:rPr>
          <w:rFonts w:ascii="Times New Roman" w:hAnsi="Times New Roman" w:cs="Times New Roman"/>
          <w:sz w:val="24"/>
          <w:szCs w:val="24"/>
        </w:rPr>
        <w:t>спол</w:t>
      </w:r>
      <w:r w:rsidRPr="003E0993">
        <w:rPr>
          <w:rFonts w:ascii="Times New Roman" w:hAnsi="Times New Roman" w:cs="Times New Roman"/>
          <w:sz w:val="24"/>
          <w:szCs w:val="24"/>
        </w:rPr>
        <w:t>ьзование методов активизирующих</w:t>
      </w:r>
      <w:r w:rsidR="007C7AAE" w:rsidRPr="003E0993">
        <w:rPr>
          <w:rFonts w:ascii="Times New Roman" w:hAnsi="Times New Roman" w:cs="Times New Roman"/>
          <w:sz w:val="24"/>
          <w:szCs w:val="24"/>
        </w:rPr>
        <w:t xml:space="preserve"> познавательную</w:t>
      </w:r>
      <w:r w:rsidRPr="003E0993">
        <w:rPr>
          <w:rFonts w:ascii="Times New Roman" w:hAnsi="Times New Roman" w:cs="Times New Roman"/>
          <w:sz w:val="24"/>
          <w:szCs w:val="24"/>
        </w:rPr>
        <w:t xml:space="preserve"> деятельность, творческую активность</w:t>
      </w:r>
      <w:r w:rsidR="000E0AEB" w:rsidRPr="003E0993">
        <w:rPr>
          <w:rFonts w:ascii="Times New Roman" w:hAnsi="Times New Roman" w:cs="Times New Roman"/>
          <w:sz w:val="24"/>
          <w:szCs w:val="24"/>
        </w:rPr>
        <w:t>.</w:t>
      </w:r>
    </w:p>
    <w:p w:rsidR="00A33DCA" w:rsidRPr="003E0993" w:rsidRDefault="00A33DCA" w:rsidP="008E78A5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Согласно данной классификации методы выделяются в зависимости от характера познавательной деятельности</w:t>
      </w:r>
      <w:r w:rsidR="005177E8" w:rsidRPr="003E0993">
        <w:rPr>
          <w:rFonts w:ascii="Times New Roman" w:hAnsi="Times New Roman" w:cs="Times New Roman"/>
          <w:sz w:val="24"/>
          <w:szCs w:val="24"/>
        </w:rPr>
        <w:t xml:space="preserve">, уровня активности </w:t>
      </w:r>
      <w:proofErr w:type="gramStart"/>
      <w:r w:rsidR="005177E8" w:rsidRPr="003E099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E0AEB" w:rsidRPr="003E0993">
        <w:rPr>
          <w:rFonts w:ascii="Times New Roman" w:hAnsi="Times New Roman" w:cs="Times New Roman"/>
          <w:sz w:val="24"/>
          <w:szCs w:val="24"/>
        </w:rPr>
        <w:t>.</w:t>
      </w:r>
    </w:p>
    <w:p w:rsidR="000B4654" w:rsidRPr="003E0993" w:rsidRDefault="000E0AEB" w:rsidP="008E78A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В ней выделяются следующие</w:t>
      </w:r>
      <w:r w:rsidRPr="003E09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0993">
        <w:rPr>
          <w:rFonts w:ascii="Times New Roman" w:hAnsi="Times New Roman" w:cs="Times New Roman"/>
          <w:i/>
          <w:sz w:val="24"/>
          <w:szCs w:val="24"/>
          <w:u w:val="single"/>
        </w:rPr>
        <w:t>методы:</w:t>
      </w:r>
    </w:p>
    <w:p w:rsidR="000B4654" w:rsidRPr="003E0993" w:rsidRDefault="000E0AEB" w:rsidP="008E78A5">
      <w:pPr>
        <w:pStyle w:val="a3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объяснительно-иллюстративный;</w:t>
      </w:r>
    </w:p>
    <w:p w:rsidR="000E0AEB" w:rsidRPr="003E0993" w:rsidRDefault="000E0AEB" w:rsidP="008E78A5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репродуктивный;</w:t>
      </w:r>
    </w:p>
    <w:p w:rsidR="000E0AEB" w:rsidRPr="003E0993" w:rsidRDefault="000E0AEB" w:rsidP="008E78A5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частично – поисковый (эвристический);</w:t>
      </w:r>
    </w:p>
    <w:p w:rsidR="000E0AEB" w:rsidRPr="003E0993" w:rsidRDefault="000E0AEB" w:rsidP="000E0AEB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3E0993">
        <w:rPr>
          <w:rFonts w:ascii="Times New Roman" w:hAnsi="Times New Roman" w:cs="Times New Roman"/>
          <w:sz w:val="24"/>
          <w:szCs w:val="24"/>
        </w:rPr>
        <w:t>проблемное изложение;</w:t>
      </w:r>
    </w:p>
    <w:p w:rsidR="00E86C0D" w:rsidRDefault="000E0AEB" w:rsidP="00E86C0D">
      <w:pPr>
        <w:pStyle w:val="a4"/>
        <w:numPr>
          <w:ilvl w:val="0"/>
          <w:numId w:val="29"/>
        </w:numPr>
      </w:pPr>
      <w:r w:rsidRPr="00E86C0D">
        <w:t xml:space="preserve">исследовательский. </w:t>
      </w:r>
    </w:p>
    <w:p w:rsidR="00E86C0D" w:rsidRPr="00E86C0D" w:rsidRDefault="000E0AEB" w:rsidP="00E86C0D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6C0D">
        <w:rPr>
          <w:rFonts w:ascii="Times New Roman" w:hAnsi="Times New Roman" w:cs="Times New Roman"/>
          <w:sz w:val="24"/>
          <w:szCs w:val="24"/>
        </w:rPr>
        <w:t>Исследовательский метод</w:t>
      </w:r>
      <w:r w:rsidR="00E86C0D" w:rsidRPr="00E86C0D">
        <w:rPr>
          <w:rFonts w:ascii="Times New Roman" w:hAnsi="Times New Roman" w:cs="Times New Roman"/>
          <w:sz w:val="24"/>
          <w:szCs w:val="24"/>
        </w:rPr>
        <w:t xml:space="preserve"> поисково-исследовательских методов предоставляет наибольшие возможности для формирования у учащихся познавательной активности, но для реализации методов проблемного обучения необходим достаточно высоки</w:t>
      </w:r>
      <w:r w:rsidR="00E86C0D">
        <w:rPr>
          <w:rFonts w:ascii="Times New Roman" w:hAnsi="Times New Roman" w:cs="Times New Roman"/>
          <w:sz w:val="24"/>
          <w:szCs w:val="24"/>
        </w:rPr>
        <w:t>й уровень сформированности у обучающихся</w:t>
      </w:r>
      <w:r w:rsidR="00E86C0D" w:rsidRPr="00E86C0D">
        <w:rPr>
          <w:rFonts w:ascii="Times New Roman" w:hAnsi="Times New Roman" w:cs="Times New Roman"/>
          <w:sz w:val="24"/>
          <w:szCs w:val="24"/>
        </w:rPr>
        <w:t xml:space="preserve"> умения пользоваться предоставляемой им информацией, умения самостоятельно искать пути реше</w:t>
      </w:r>
      <w:r w:rsidR="00E86C0D">
        <w:rPr>
          <w:rFonts w:ascii="Times New Roman" w:hAnsi="Times New Roman" w:cs="Times New Roman"/>
          <w:sz w:val="24"/>
          <w:szCs w:val="24"/>
        </w:rPr>
        <w:t>ния поставленной задачи.</w:t>
      </w:r>
      <w:proofErr w:type="gramEnd"/>
      <w:r w:rsidR="00E86C0D">
        <w:rPr>
          <w:rFonts w:ascii="Times New Roman" w:hAnsi="Times New Roman" w:cs="Times New Roman"/>
          <w:sz w:val="24"/>
          <w:szCs w:val="24"/>
        </w:rPr>
        <w:t xml:space="preserve"> Не все дети с </w:t>
      </w:r>
      <w:r w:rsidR="00E86C0D" w:rsidRPr="00E86C0D">
        <w:rPr>
          <w:rFonts w:ascii="Times New Roman" w:hAnsi="Times New Roman" w:cs="Times New Roman"/>
          <w:sz w:val="24"/>
          <w:szCs w:val="24"/>
        </w:rPr>
        <w:t xml:space="preserve"> ОВЗ обладают такими умениями, а значит, им требует</w:t>
      </w:r>
      <w:r w:rsidR="00E86C0D">
        <w:rPr>
          <w:rFonts w:ascii="Times New Roman" w:hAnsi="Times New Roman" w:cs="Times New Roman"/>
          <w:sz w:val="24"/>
          <w:szCs w:val="24"/>
        </w:rPr>
        <w:t>ся дополнительная помощь педагога.</w:t>
      </w:r>
      <w:r w:rsidR="00E86C0D" w:rsidRPr="00E86C0D">
        <w:rPr>
          <w:rFonts w:ascii="Times New Roman" w:hAnsi="Times New Roman" w:cs="Times New Roman"/>
          <w:sz w:val="24"/>
          <w:szCs w:val="24"/>
        </w:rPr>
        <w:t xml:space="preserve"> Увеличивать степень самостоятельности учащихся с ОВЗ, а особенно детей с задержкой психического развития и вводить в обучение задания, в основе которых лежат элементы творческой или поисковой деятельности можно только очень постепенно, когда уже сформирован некоторый базовый уровень их собственной познавательной активности.</w:t>
      </w:r>
    </w:p>
    <w:p w:rsidR="00BB302C" w:rsidRPr="00BB302C" w:rsidRDefault="00BB302C" w:rsidP="00A45741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302C">
        <w:rPr>
          <w:rFonts w:ascii="Times New Roman" w:hAnsi="Times New Roman" w:cs="Times New Roman"/>
          <w:sz w:val="24"/>
          <w:szCs w:val="24"/>
        </w:rPr>
        <w:t>Занятия по ИЗО</w:t>
      </w:r>
      <w:r>
        <w:rPr>
          <w:rFonts w:ascii="Times New Roman" w:hAnsi="Times New Roman" w:cs="Times New Roman"/>
          <w:sz w:val="24"/>
          <w:szCs w:val="24"/>
        </w:rPr>
        <w:t xml:space="preserve"> и ДПИ </w:t>
      </w:r>
      <w:r w:rsidRPr="00BB302C">
        <w:rPr>
          <w:rFonts w:ascii="Times New Roman" w:hAnsi="Times New Roman" w:cs="Times New Roman"/>
          <w:i/>
          <w:sz w:val="24"/>
          <w:szCs w:val="24"/>
        </w:rPr>
        <w:t>структурированы</w:t>
      </w:r>
      <w:r w:rsidRPr="00BB302C">
        <w:rPr>
          <w:rFonts w:ascii="Times New Roman" w:hAnsi="Times New Roman" w:cs="Times New Roman"/>
          <w:sz w:val="24"/>
          <w:szCs w:val="24"/>
        </w:rPr>
        <w:t xml:space="preserve">: объяснение темы занятия, задачи, которые </w:t>
      </w:r>
      <w:r w:rsidRPr="00B450E6">
        <w:rPr>
          <w:rFonts w:ascii="Times New Roman" w:hAnsi="Times New Roman" w:cs="Times New Roman"/>
          <w:sz w:val="24"/>
          <w:szCs w:val="24"/>
        </w:rPr>
        <w:t>обучающиеся должны решить, средства и способы их выполнения.</w:t>
      </w:r>
      <w:proofErr w:type="gramEnd"/>
      <w:r w:rsidRPr="00B450E6">
        <w:rPr>
          <w:rFonts w:ascii="Times New Roman" w:hAnsi="Times New Roman" w:cs="Times New Roman"/>
          <w:sz w:val="24"/>
          <w:szCs w:val="24"/>
        </w:rPr>
        <w:t xml:space="preserve"> Параллельно с этим может идти показ вспомогательного материала, иллюстрирующего тему занятия: фотографии, репродукции работ известных художников, изделия народных мастеров, лучшие детские работы прошлых лет. При этом обучающиеся могут просмотреть дидактические материалы, методические таблицы и пособия. Это создает благоприятную почву для развития познавательного интереса </w:t>
      </w:r>
      <w:proofErr w:type="gramStart"/>
      <w:r w:rsidRPr="00B450E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302C">
        <w:rPr>
          <w:rFonts w:ascii="Times New Roman" w:hAnsi="Times New Roman" w:cs="Times New Roman"/>
          <w:sz w:val="24"/>
          <w:szCs w:val="24"/>
        </w:rPr>
        <w:t xml:space="preserve"> и появления творческого настроения.</w:t>
      </w:r>
    </w:p>
    <w:p w:rsidR="00BB302C" w:rsidRPr="00BB302C" w:rsidRDefault="00BB302C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lastRenderedPageBreak/>
        <w:t xml:space="preserve">После изложения теоретических сведений обучающиеся переходят к практической деятельности. </w:t>
      </w:r>
      <w:proofErr w:type="gramStart"/>
      <w:r w:rsidRPr="00FC6DE9">
        <w:rPr>
          <w:rFonts w:ascii="Times New Roman" w:hAnsi="Times New Roman" w:cs="Times New Roman"/>
          <w:i/>
          <w:sz w:val="24"/>
          <w:szCs w:val="24"/>
        </w:rPr>
        <w:t xml:space="preserve">Метод непосредственного </w:t>
      </w:r>
      <w:r w:rsidRPr="00BB302C">
        <w:rPr>
          <w:rFonts w:ascii="Times New Roman" w:hAnsi="Times New Roman" w:cs="Times New Roman"/>
          <w:sz w:val="24"/>
          <w:szCs w:val="24"/>
        </w:rPr>
        <w:t>показа очень важен, т.к. учит обучающихся технике обращения с различными художественными материалами (акварель, гуашь, тушь, и т.д.).</w:t>
      </w:r>
      <w:proofErr w:type="gramEnd"/>
      <w:r w:rsidRPr="00BB302C">
        <w:rPr>
          <w:rFonts w:ascii="Times New Roman" w:hAnsi="Times New Roman" w:cs="Times New Roman"/>
          <w:sz w:val="24"/>
          <w:szCs w:val="24"/>
        </w:rPr>
        <w:t xml:space="preserve"> Педагог демонстрирует, как нужно работать с разными инструментами (кисть, карандаш, перо, палитра и др.). При этом используется для показа учебная доска или лист бумаги, прикрепленный на мольберт. Таким образом, педагог раскрывает творческие возможности работы над определённым заданием.</w:t>
      </w:r>
    </w:p>
    <w:p w:rsidR="00BB302C" w:rsidRPr="00BB302C" w:rsidRDefault="00BB302C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t xml:space="preserve">Обучающиеся, после объяснения, приступают к работе. </w:t>
      </w:r>
      <w:r w:rsidRPr="00FC6DE9">
        <w:rPr>
          <w:rFonts w:ascii="Times New Roman" w:hAnsi="Times New Roman" w:cs="Times New Roman"/>
          <w:i/>
          <w:sz w:val="24"/>
          <w:szCs w:val="24"/>
        </w:rPr>
        <w:t>В рамках здоровьесберегающих</w:t>
      </w:r>
      <w:r w:rsidRPr="00BB302C">
        <w:rPr>
          <w:rFonts w:ascii="Times New Roman" w:hAnsi="Times New Roman" w:cs="Times New Roman"/>
          <w:sz w:val="24"/>
          <w:szCs w:val="24"/>
        </w:rPr>
        <w:t xml:space="preserve"> технологий во время практической работы полезно проводить игровую разминку для кистей рук, для глаз, физкультминутки. </w:t>
      </w:r>
    </w:p>
    <w:p w:rsidR="00BB302C" w:rsidRPr="00BB302C" w:rsidRDefault="00BB302C" w:rsidP="00483B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t>В конце занятия для закрепления полученных знаний и умений проводится анализ выполненной работы и разбор типичных ошибок. После подведения итогов занятия педаг</w:t>
      </w:r>
      <w:r>
        <w:rPr>
          <w:rFonts w:ascii="Times New Roman" w:hAnsi="Times New Roman" w:cs="Times New Roman"/>
          <w:sz w:val="24"/>
          <w:szCs w:val="24"/>
        </w:rPr>
        <w:t xml:space="preserve">ог может дать рекомендации </w:t>
      </w:r>
      <w:r w:rsidRPr="00BB302C">
        <w:rPr>
          <w:rFonts w:ascii="Times New Roman" w:hAnsi="Times New Roman" w:cs="Times New Roman"/>
          <w:sz w:val="24"/>
          <w:szCs w:val="24"/>
        </w:rPr>
        <w:t xml:space="preserve"> в виде домашнего задания.</w:t>
      </w:r>
    </w:p>
    <w:p w:rsidR="00BB302C" w:rsidRPr="00BB302C" w:rsidRDefault="00BB302C" w:rsidP="00483B6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t xml:space="preserve">На первых занятиях особенно важно похвалить </w:t>
      </w:r>
      <w:r>
        <w:rPr>
          <w:rFonts w:ascii="Times New Roman" w:hAnsi="Times New Roman" w:cs="Times New Roman"/>
          <w:sz w:val="24"/>
          <w:szCs w:val="24"/>
        </w:rPr>
        <w:t>ребенка</w:t>
      </w:r>
      <w:r w:rsidRPr="00BB302C">
        <w:rPr>
          <w:rFonts w:ascii="Times New Roman" w:hAnsi="Times New Roman" w:cs="Times New Roman"/>
          <w:sz w:val="24"/>
          <w:szCs w:val="24"/>
        </w:rPr>
        <w:t xml:space="preserve"> за выполненную работу, внушить уверенность в себе, воодушевить на продолжение обучения. </w:t>
      </w:r>
    </w:p>
    <w:p w:rsidR="00BB302C" w:rsidRPr="00BB302C" w:rsidRDefault="00BB302C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t xml:space="preserve">Для поддержания постоянного интереса </w:t>
      </w:r>
      <w:proofErr w:type="gramStart"/>
      <w:r w:rsidRPr="00BB302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302C">
        <w:rPr>
          <w:rFonts w:ascii="Times New Roman" w:hAnsi="Times New Roman" w:cs="Times New Roman"/>
          <w:sz w:val="24"/>
          <w:szCs w:val="24"/>
        </w:rPr>
        <w:t xml:space="preserve"> к занятиям используются различные методы обучения. Одним из основных методов является:</w:t>
      </w:r>
      <w:r>
        <w:rPr>
          <w:rFonts w:ascii="Times New Roman" w:hAnsi="Times New Roman" w:cs="Times New Roman"/>
          <w:sz w:val="24"/>
          <w:szCs w:val="24"/>
        </w:rPr>
        <w:t xml:space="preserve"> словесный (</w:t>
      </w:r>
      <w:r w:rsidRPr="00BB302C">
        <w:rPr>
          <w:rFonts w:ascii="Times New Roman" w:hAnsi="Times New Roman" w:cs="Times New Roman"/>
          <w:sz w:val="24"/>
          <w:szCs w:val="24"/>
        </w:rPr>
        <w:t xml:space="preserve">беседа, рассказ). </w:t>
      </w:r>
      <w:r w:rsidRPr="00FC6DE9">
        <w:rPr>
          <w:rFonts w:ascii="Times New Roman" w:hAnsi="Times New Roman" w:cs="Times New Roman"/>
          <w:i/>
          <w:sz w:val="24"/>
          <w:szCs w:val="24"/>
        </w:rPr>
        <w:t xml:space="preserve">Беседа </w:t>
      </w:r>
      <w:r w:rsidRPr="00BB302C">
        <w:rPr>
          <w:rFonts w:ascii="Times New Roman" w:hAnsi="Times New Roman" w:cs="Times New Roman"/>
          <w:sz w:val="24"/>
          <w:szCs w:val="24"/>
        </w:rPr>
        <w:t xml:space="preserve">помогает повысить активность </w:t>
      </w:r>
      <w:proofErr w:type="gramStart"/>
      <w:r w:rsidRPr="00BB302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B302C">
        <w:rPr>
          <w:rFonts w:ascii="Times New Roman" w:hAnsi="Times New Roman" w:cs="Times New Roman"/>
          <w:sz w:val="24"/>
          <w:szCs w:val="24"/>
        </w:rPr>
        <w:t xml:space="preserve">, развить умение высказывать свои мысли. </w:t>
      </w:r>
      <w:proofErr w:type="gramStart"/>
      <w:r w:rsidRPr="00BB302C">
        <w:rPr>
          <w:rFonts w:ascii="Times New Roman" w:hAnsi="Times New Roman" w:cs="Times New Roman"/>
          <w:sz w:val="24"/>
          <w:szCs w:val="24"/>
        </w:rPr>
        <w:t>Беседа должна быть заранее продумана, и содержать вопросы к обучающимся, отвечая на которые дети проявляют свои</w:t>
      </w:r>
      <w:r>
        <w:rPr>
          <w:rFonts w:ascii="Times New Roman" w:hAnsi="Times New Roman" w:cs="Times New Roman"/>
          <w:sz w:val="24"/>
          <w:szCs w:val="24"/>
        </w:rPr>
        <w:t xml:space="preserve"> интеллектуальные способности.</w:t>
      </w:r>
      <w:proofErr w:type="gramEnd"/>
    </w:p>
    <w:p w:rsidR="00BB302C" w:rsidRPr="00BB302C" w:rsidRDefault="00BB302C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t xml:space="preserve">Большую роль в освоении </w:t>
      </w:r>
      <w:proofErr w:type="gramStart"/>
      <w:r w:rsidRPr="00BB302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B302C">
        <w:rPr>
          <w:rFonts w:ascii="Times New Roman" w:hAnsi="Times New Roman" w:cs="Times New Roman"/>
          <w:sz w:val="24"/>
          <w:szCs w:val="24"/>
        </w:rPr>
        <w:t xml:space="preserve"> нового материала играет применение </w:t>
      </w:r>
      <w:r w:rsidRPr="00FC6DE9">
        <w:rPr>
          <w:rFonts w:ascii="Times New Roman" w:hAnsi="Times New Roman" w:cs="Times New Roman"/>
          <w:i/>
          <w:sz w:val="24"/>
          <w:szCs w:val="24"/>
        </w:rPr>
        <w:t>наглядного метода обучения</w:t>
      </w:r>
      <w:r w:rsidRPr="00BB302C">
        <w:rPr>
          <w:rFonts w:ascii="Times New Roman" w:hAnsi="Times New Roman" w:cs="Times New Roman"/>
          <w:sz w:val="24"/>
          <w:szCs w:val="24"/>
        </w:rPr>
        <w:t xml:space="preserve">, с помощью которого, дети получают возможность зрительного восприятия учебного материала. Средства наглядности позволяют дать </w:t>
      </w:r>
      <w:proofErr w:type="gramStart"/>
      <w:r w:rsidRPr="00BB302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B302C">
        <w:rPr>
          <w:rFonts w:ascii="Times New Roman" w:hAnsi="Times New Roman" w:cs="Times New Roman"/>
          <w:sz w:val="24"/>
          <w:szCs w:val="24"/>
        </w:rPr>
        <w:t xml:space="preserve"> разностороннее </w:t>
      </w:r>
      <w:r w:rsidR="00483B6C" w:rsidRPr="00BB302C">
        <w:rPr>
          <w:rFonts w:ascii="Times New Roman" w:hAnsi="Times New Roman" w:cs="Times New Roman"/>
          <w:sz w:val="24"/>
          <w:szCs w:val="24"/>
        </w:rPr>
        <w:t>понятие,</w:t>
      </w:r>
      <w:r w:rsidR="00483B6C">
        <w:rPr>
          <w:rFonts w:ascii="Times New Roman" w:hAnsi="Times New Roman" w:cs="Times New Roman"/>
          <w:sz w:val="24"/>
          <w:szCs w:val="24"/>
        </w:rPr>
        <w:t xml:space="preserve"> о каком-</w:t>
      </w:r>
      <w:r w:rsidRPr="00BB302C">
        <w:rPr>
          <w:rFonts w:ascii="Times New Roman" w:hAnsi="Times New Roman" w:cs="Times New Roman"/>
          <w:sz w:val="24"/>
          <w:szCs w:val="24"/>
        </w:rPr>
        <w:t xml:space="preserve">либо образе или выполнении определенного задания, способствует более прочному усвоению материала. </w:t>
      </w:r>
      <w:r w:rsidRPr="00FC6DE9">
        <w:rPr>
          <w:rFonts w:ascii="Times New Roman" w:hAnsi="Times New Roman" w:cs="Times New Roman"/>
          <w:i/>
          <w:sz w:val="24"/>
          <w:szCs w:val="24"/>
        </w:rPr>
        <w:t>Наглядные пособия</w:t>
      </w:r>
      <w:r w:rsidRPr="00BB302C">
        <w:rPr>
          <w:rFonts w:ascii="Times New Roman" w:hAnsi="Times New Roman" w:cs="Times New Roman"/>
          <w:sz w:val="24"/>
          <w:szCs w:val="24"/>
        </w:rPr>
        <w:t xml:space="preserve"> (различный иллюстрированный и фотоматериал) демонстрируют при объяснении задания или в процессе беседы.</w:t>
      </w:r>
    </w:p>
    <w:p w:rsidR="00BB302C" w:rsidRDefault="00BB302C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302C">
        <w:rPr>
          <w:rFonts w:ascii="Times New Roman" w:hAnsi="Times New Roman" w:cs="Times New Roman"/>
          <w:sz w:val="24"/>
          <w:szCs w:val="24"/>
        </w:rPr>
        <w:t xml:space="preserve">Немаловажную роль в учебном процессе </w:t>
      </w:r>
      <w:r w:rsidRPr="00FC6DE9">
        <w:rPr>
          <w:rFonts w:ascii="Times New Roman" w:hAnsi="Times New Roman" w:cs="Times New Roman"/>
          <w:i/>
          <w:sz w:val="24"/>
          <w:szCs w:val="24"/>
        </w:rPr>
        <w:t>играет практический метод</w:t>
      </w:r>
      <w:r w:rsidRPr="00BB302C">
        <w:rPr>
          <w:rFonts w:ascii="Times New Roman" w:hAnsi="Times New Roman" w:cs="Times New Roman"/>
          <w:sz w:val="24"/>
          <w:szCs w:val="24"/>
        </w:rPr>
        <w:t xml:space="preserve"> (знакомство с приемами и способами выполнения), который может проводиться в виде беседы, объяснения приемов работы, демонстрации приемов (объяснение правил последовательности выполнения работы в целом и отдельных ее частей), образцов, наглядных пособий. По окончании работы по теме, разбираются недостатки, имевшие место в ходе </w:t>
      </w:r>
      <w:r w:rsidRPr="00B450E6">
        <w:rPr>
          <w:rFonts w:ascii="Times New Roman" w:hAnsi="Times New Roman" w:cs="Times New Roman"/>
          <w:sz w:val="24"/>
          <w:szCs w:val="24"/>
        </w:rPr>
        <w:t xml:space="preserve">работы в целом и у </w:t>
      </w:r>
      <w:proofErr w:type="gramStart"/>
      <w:r w:rsidRPr="00B450E6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  <w:r w:rsidRPr="00B450E6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Pr="00BB302C">
        <w:rPr>
          <w:rFonts w:ascii="Times New Roman" w:hAnsi="Times New Roman" w:cs="Times New Roman"/>
          <w:sz w:val="24"/>
          <w:szCs w:val="24"/>
        </w:rPr>
        <w:t xml:space="preserve"> и пути решения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302C" w:rsidRPr="00BB302C" w:rsidRDefault="00BB302C" w:rsidP="0065574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предусматривает участие в различных творческих конкурсах и выставках, это является стимулирующим </w:t>
      </w:r>
      <w:r w:rsidR="00FC6DE9">
        <w:rPr>
          <w:rFonts w:ascii="Times New Roman" w:hAnsi="Times New Roman" w:cs="Times New Roman"/>
          <w:sz w:val="24"/>
          <w:szCs w:val="24"/>
        </w:rPr>
        <w:t>элементом необходимым в процессе обучения.</w:t>
      </w:r>
    </w:p>
    <w:p w:rsidR="005B42AC" w:rsidRPr="002160A9" w:rsidRDefault="005B42AC" w:rsidP="0065574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0A9" w:rsidRPr="002160A9" w:rsidRDefault="002160A9" w:rsidP="0065574F">
      <w:pPr>
        <w:pStyle w:val="a5"/>
        <w:spacing w:after="0"/>
        <w:ind w:right="-5"/>
        <w:rPr>
          <w:b/>
          <w:sz w:val="22"/>
        </w:rPr>
      </w:pPr>
    </w:p>
    <w:p w:rsidR="00E87EB8" w:rsidRDefault="002160A9" w:rsidP="00E87EB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 для педагога</w:t>
      </w:r>
    </w:p>
    <w:p w:rsidR="00E34607" w:rsidRPr="006F6FDF" w:rsidRDefault="00E34607" w:rsidP="00E34607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Бушкова, Л. Ю. Изобразительное искусство. 2 класс. Поурочные разработки / Л.Ю. Бушкова. - М.: ВАКО, 2015. - 144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34607" w:rsidRPr="006F6FDF" w:rsidRDefault="00E34607" w:rsidP="00E34607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Горяева, Н. А. Уроки изобразительного искусства. Декоративно-прикладное искусство в жизни человека. 5 класс. Поурочные разработки / Н.А. Горяева. - Л.: Просвещение, 2012. - 144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</w:p>
    <w:p w:rsidR="0015261E" w:rsidRPr="006F6FDF" w:rsidRDefault="00E34607" w:rsidP="006F6FDF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Гусева, О. М. Поурочные разработки по изобразительному искусству. 7 класс / О.М. Гусева. - М.: ВАКО, 2013. - 176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E64B1" w:rsidRPr="006F6FDF" w:rsidRDefault="00E34607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Ермолинская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Е. А. Уроки изобразительного искусства. 6 класс. Методическое пособие / Е.А.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Ермолинская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- М.: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Вентана-Граф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2014. - </w:t>
      </w:r>
      <w:r w:rsidRPr="006F6FDF">
        <w:rPr>
          <w:rStyle w:val="ac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493</w:t>
      </w:r>
      <w:r w:rsidRPr="006F6FD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6F6FDF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spellEnd"/>
    </w:p>
    <w:p w:rsidR="00DE64B1" w:rsidRPr="006F6FDF" w:rsidRDefault="006F6FDF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Павлова, О. В. Изобразительное искусство. 3-4 классы. Рабочие программы по учебникам Т. Я. Шпикаловой, Л. В. Ершовой / О.В. Павлова, Т.А.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Николкина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- М.: Учитель, 2012. - 104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E64B1" w:rsidRPr="006F6FDF" w:rsidRDefault="00E34607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Панченко, Л. М. Изобразительное искусство. 1 класс. Система уроков по учебнику Л. Г. Савенковой, Е. А.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Ермолинской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Л.М. Панченко. - М.: Учитель, 2014. - 160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</w:p>
    <w:p w:rsidR="00DE64B1" w:rsidRPr="006F6FDF" w:rsidRDefault="00DE64B1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Свиридова, О. В. Изобразительное искусство. Архитектура. 8 класс. Поурочные планы по программе под редакцией Б. М.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Неменского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 О.В. Свиридова. - М.: Учитель, 2012. - 176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</w:p>
    <w:p w:rsidR="00DE64B1" w:rsidRPr="006F6FDF" w:rsidRDefault="00DE64B1" w:rsidP="006F6FDF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b/>
          <w:bCs/>
          <w:sz w:val="24"/>
          <w:szCs w:val="24"/>
        </w:rPr>
        <w:t>Волшебный мир народного творчества</w:t>
      </w:r>
      <w:r w:rsidRPr="006F6FDF">
        <w:rPr>
          <w:rFonts w:ascii="Times New Roman" w:hAnsi="Times New Roman" w:cs="Times New Roman"/>
          <w:sz w:val="24"/>
          <w:szCs w:val="24"/>
        </w:rPr>
        <w:t xml:space="preserve">: Учебное пособие для подготовки детей к школе. В 2ч. Ч. 2 / Т.Я. </w:t>
      </w:r>
      <w:proofErr w:type="spellStart"/>
      <w:r w:rsidRPr="006F6FDF">
        <w:rPr>
          <w:rFonts w:ascii="Times New Roman" w:hAnsi="Times New Roman" w:cs="Times New Roman"/>
          <w:sz w:val="24"/>
          <w:szCs w:val="24"/>
        </w:rPr>
        <w:t>Шпикалова</w:t>
      </w:r>
      <w:proofErr w:type="spellEnd"/>
      <w:r w:rsidRPr="006F6FDF">
        <w:rPr>
          <w:rFonts w:ascii="Times New Roman" w:hAnsi="Times New Roman" w:cs="Times New Roman"/>
          <w:sz w:val="24"/>
          <w:szCs w:val="24"/>
        </w:rPr>
        <w:t>, Л.В. Ершова, Н.Р. Макарова и др. - М.: Просвещение, 2008. - 72 с. - (Преемственность)</w:t>
      </w:r>
    </w:p>
    <w:p w:rsidR="00DE64B1" w:rsidRPr="006F6FDF" w:rsidRDefault="00E34607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Изобразительное искусство. 5-9 классы. Рабочие программы / Б.М.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Неменский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др. - Л.: Просвещение, 2011. - 176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</w:p>
    <w:p w:rsidR="00DE64B1" w:rsidRPr="006F6FDF" w:rsidRDefault="00DE64B1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Уроки изобразительного искусства. 1-4 классы. Поурочные разработки. - Л.: Просвещение, 2014. - 240 </w:t>
      </w:r>
      <w:proofErr w:type="spellStart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</w:t>
      </w:r>
      <w:proofErr w:type="spellEnd"/>
      <w:r w:rsidRPr="006F6FD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E64B1" w:rsidRPr="006F6FDF" w:rsidRDefault="0017727A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sz w:val="24"/>
          <w:szCs w:val="24"/>
        </w:rPr>
        <w:t>Развитие цветового восприятия у школьников. Описание опыта, конспекты уроков</w:t>
      </w:r>
      <w:proofErr w:type="gramStart"/>
      <w:r w:rsidRPr="006F6FDF">
        <w:rPr>
          <w:rFonts w:ascii="Times New Roman" w:hAnsi="Times New Roman" w:cs="Times New Roman"/>
          <w:sz w:val="24"/>
          <w:szCs w:val="24"/>
        </w:rPr>
        <w:t xml:space="preserve"> / А</w:t>
      </w:r>
      <w:proofErr w:type="gramEnd"/>
      <w:r w:rsidRPr="006F6FDF">
        <w:rPr>
          <w:rFonts w:ascii="Times New Roman" w:hAnsi="Times New Roman" w:cs="Times New Roman"/>
          <w:sz w:val="24"/>
          <w:szCs w:val="24"/>
        </w:rPr>
        <w:t xml:space="preserve">вт.-сост. С.А. Казначеева, С.А. Бондарева. - Волгоград: Учитель, 2009. - 144 с.: ил. - </w:t>
      </w:r>
      <w:proofErr w:type="spellStart"/>
      <w:r w:rsidRPr="006F6FD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6F6FDF">
        <w:rPr>
          <w:rFonts w:ascii="Times New Roman" w:hAnsi="Times New Roman" w:cs="Times New Roman"/>
          <w:sz w:val="24"/>
          <w:szCs w:val="24"/>
        </w:rPr>
        <w:t>.: с. 142.</w:t>
      </w:r>
    </w:p>
    <w:p w:rsidR="002160A9" w:rsidRPr="006F6FDF" w:rsidRDefault="0017727A" w:rsidP="00DE64B1">
      <w:pPr>
        <w:pStyle w:val="a3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6F6FDF">
        <w:rPr>
          <w:rFonts w:ascii="Times New Roman" w:hAnsi="Times New Roman" w:cs="Times New Roman"/>
          <w:b/>
          <w:sz w:val="24"/>
          <w:szCs w:val="24"/>
        </w:rPr>
        <w:t>Формирование универсальных учебных действий в основной школе: от действия к мысли. Система заданий: пособие для учителя</w:t>
      </w:r>
      <w:r w:rsidRPr="006F6FDF">
        <w:rPr>
          <w:rFonts w:ascii="Times New Roman" w:hAnsi="Times New Roman" w:cs="Times New Roman"/>
          <w:sz w:val="24"/>
          <w:szCs w:val="24"/>
        </w:rPr>
        <w:t xml:space="preserve"> / А.Г. </w:t>
      </w:r>
      <w:proofErr w:type="spellStart"/>
      <w:r w:rsidRPr="006F6FDF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6F6FDF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Pr="006F6FDF">
        <w:rPr>
          <w:rFonts w:ascii="Times New Roman" w:hAnsi="Times New Roman" w:cs="Times New Roman"/>
          <w:sz w:val="24"/>
          <w:szCs w:val="24"/>
        </w:rPr>
        <w:t>Бурменская</w:t>
      </w:r>
      <w:proofErr w:type="spellEnd"/>
      <w:r w:rsidRPr="006F6FDF">
        <w:rPr>
          <w:rFonts w:ascii="Times New Roman" w:hAnsi="Times New Roman" w:cs="Times New Roman"/>
          <w:sz w:val="24"/>
          <w:szCs w:val="24"/>
        </w:rPr>
        <w:t xml:space="preserve">, И.А. Володарская и др.; под ред. А.Г. </w:t>
      </w:r>
      <w:proofErr w:type="spellStart"/>
      <w:r w:rsidRPr="006F6FDF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6F6FDF">
        <w:rPr>
          <w:rFonts w:ascii="Times New Roman" w:hAnsi="Times New Roman" w:cs="Times New Roman"/>
          <w:sz w:val="24"/>
          <w:szCs w:val="24"/>
        </w:rPr>
        <w:t>. – М.: Просвещение, 2010. – 159 с.: ил.</w:t>
      </w:r>
      <w:r w:rsidR="008A0C1F" w:rsidRPr="006F6FDF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6F6FDF" w:rsidRPr="006F6FDF" w:rsidRDefault="006F6FDF" w:rsidP="006F6FDF">
      <w:pPr>
        <w:pStyle w:val="a4"/>
        <w:numPr>
          <w:ilvl w:val="0"/>
          <w:numId w:val="40"/>
        </w:numPr>
        <w:tabs>
          <w:tab w:val="left" w:pos="1368"/>
          <w:tab w:val="left" w:pos="9459"/>
        </w:tabs>
        <w:jc w:val="both"/>
        <w:rPr>
          <w:b/>
          <w:color w:val="000000"/>
        </w:rPr>
      </w:pPr>
      <w:r w:rsidRPr="006F6FDF">
        <w:rPr>
          <w:b/>
          <w:color w:val="000000"/>
        </w:rPr>
        <w:t>Дополнительную информацию по повышению профессиональной компетентности, методике преподавания изобразительного искусства можно получить, используя поисковые системы Интернет: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6" w:history="1">
        <w:r w:rsidR="006F6FDF" w:rsidRPr="006F6FDF">
          <w:rPr>
            <w:rStyle w:val="ad"/>
          </w:rPr>
          <w:t>www.</w:t>
        </w:r>
        <w:r w:rsidR="006F6FDF" w:rsidRPr="006F6FDF">
          <w:rPr>
            <w:rStyle w:val="ad"/>
            <w:lang w:val="en-US"/>
          </w:rPr>
          <w:t>lseptembter</w:t>
        </w:r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ru</w:t>
        </w:r>
      </w:hyperlink>
      <w:r w:rsidR="006F6FDF" w:rsidRPr="006F6FDF">
        <w:t xml:space="preserve"> –Издательский дом «Первое сентября»;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7" w:history="1">
        <w:r w:rsidR="006F6FDF" w:rsidRPr="006F6FDF">
          <w:rPr>
            <w:rStyle w:val="ad"/>
          </w:rPr>
          <w:t>www.</w:t>
        </w:r>
        <w:r w:rsidR="006F6FDF" w:rsidRPr="006F6FDF">
          <w:rPr>
            <w:rStyle w:val="ad"/>
            <w:lang w:val="en-US"/>
          </w:rPr>
          <w:t>edu</w:t>
        </w:r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ru</w:t>
        </w:r>
      </w:hyperlink>
      <w:r w:rsidR="006F6FDF" w:rsidRPr="006F6FDF">
        <w:t xml:space="preserve"> –Федеральный портал «</w:t>
      </w:r>
      <w:proofErr w:type="gramStart"/>
      <w:r w:rsidR="006F6FDF" w:rsidRPr="006F6FDF">
        <w:t>Российское</w:t>
      </w:r>
      <w:proofErr w:type="gramEnd"/>
      <w:r w:rsidR="006F6FDF" w:rsidRPr="006F6FDF">
        <w:t xml:space="preserve"> образования»;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8" w:history="1">
        <w:r w:rsidR="006F6FDF" w:rsidRPr="006F6FDF">
          <w:rPr>
            <w:rStyle w:val="ad"/>
          </w:rPr>
          <w:t>www.</w:t>
        </w:r>
        <w:r w:rsidR="006F6FDF" w:rsidRPr="006F6FDF">
          <w:rPr>
            <w:rStyle w:val="ad"/>
            <w:lang w:val="en-US"/>
          </w:rPr>
          <w:t>km</w:t>
        </w:r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ru</w:t>
        </w:r>
        <w:r w:rsidR="006F6FDF" w:rsidRPr="006F6FDF">
          <w:rPr>
            <w:rStyle w:val="ad"/>
          </w:rPr>
          <w:t>-</w:t>
        </w:r>
      </w:hyperlink>
      <w:r w:rsidR="006F6FDF" w:rsidRPr="006F6FDF">
        <w:t xml:space="preserve"> Образовательные сайты компании «Кирилл и </w:t>
      </w:r>
      <w:proofErr w:type="spellStart"/>
      <w:r w:rsidR="006F6FDF" w:rsidRPr="006F6FDF">
        <w:t>Мефодий</w:t>
      </w:r>
      <w:proofErr w:type="spellEnd"/>
      <w:r w:rsidR="006F6FDF" w:rsidRPr="006F6FDF">
        <w:t>»;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9" w:history="1">
        <w:r w:rsidR="006F6FDF" w:rsidRPr="006F6FDF">
          <w:rPr>
            <w:rStyle w:val="ad"/>
          </w:rPr>
          <w:t>www.</w:t>
        </w:r>
        <w:r w:rsidR="006F6FDF" w:rsidRPr="006F6FDF">
          <w:rPr>
            <w:rStyle w:val="ad"/>
            <w:lang w:val="en-US"/>
          </w:rPr>
          <w:t>college</w:t>
        </w:r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ru</w:t>
        </w:r>
      </w:hyperlink>
      <w:r w:rsidR="006F6FDF" w:rsidRPr="006F6FDF">
        <w:t xml:space="preserve"> –«Открытый колледж</w:t>
      </w:r>
      <w:proofErr w:type="gramStart"/>
      <w:r w:rsidR="006F6FDF" w:rsidRPr="006F6FDF">
        <w:t>»-</w:t>
      </w:r>
      <w:proofErr w:type="gramEnd"/>
      <w:r w:rsidR="006F6FDF" w:rsidRPr="006F6FDF">
        <w:t>сайт дистанционного обучения школьников;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10" w:history="1">
        <w:r w:rsidR="006F6FDF" w:rsidRPr="006F6FDF">
          <w:rPr>
            <w:rStyle w:val="ad"/>
          </w:rPr>
          <w:t>http://</w:t>
        </w:r>
        <w:r w:rsidR="006F6FDF" w:rsidRPr="006F6FDF">
          <w:rPr>
            <w:rStyle w:val="ad"/>
            <w:lang w:val="en-US"/>
          </w:rPr>
          <w:t>ne</w:t>
        </w:r>
        <w:proofErr w:type="spellStart"/>
        <w:r w:rsidR="006F6FDF" w:rsidRPr="006F6FDF">
          <w:rPr>
            <w:rStyle w:val="ad"/>
          </w:rPr>
          <w:t>w</w:t>
        </w:r>
        <w:proofErr w:type="spellEnd"/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teacher</w:t>
        </w:r>
        <w:r w:rsidR="006F6FDF" w:rsidRPr="006F6FDF">
          <w:rPr>
            <w:rStyle w:val="ad"/>
          </w:rPr>
          <w:t>.</w:t>
        </w:r>
        <w:proofErr w:type="spellStart"/>
        <w:r w:rsidR="006F6FDF" w:rsidRPr="006F6FDF">
          <w:rPr>
            <w:rStyle w:val="ad"/>
            <w:lang w:val="en-US"/>
          </w:rPr>
          <w:t>fio</w:t>
        </w:r>
        <w:proofErr w:type="spellEnd"/>
        <w:r w:rsidR="006F6FDF" w:rsidRPr="006F6FDF">
          <w:rPr>
            <w:rStyle w:val="ad"/>
          </w:rPr>
          <w:t>.</w:t>
        </w:r>
        <w:proofErr w:type="spellStart"/>
        <w:r w:rsidR="006F6FDF" w:rsidRPr="006F6FDF">
          <w:rPr>
            <w:rStyle w:val="ad"/>
            <w:lang w:val="en-US"/>
          </w:rPr>
          <w:t>ru</w:t>
        </w:r>
        <w:proofErr w:type="spellEnd"/>
        <w:r w:rsidR="006F6FDF" w:rsidRPr="006F6FDF">
          <w:rPr>
            <w:rStyle w:val="ad"/>
          </w:rPr>
          <w:t>/</w:t>
        </w:r>
      </w:hyperlink>
      <w:r w:rsidR="006F6FDF" w:rsidRPr="006F6FDF">
        <w:t xml:space="preserve"> -</w:t>
      </w:r>
      <w:proofErr w:type="gramStart"/>
      <w:r w:rsidR="006F6FDF" w:rsidRPr="006F6FDF">
        <w:rPr>
          <w:lang w:val="en-US"/>
        </w:rPr>
        <w:t>C</w:t>
      </w:r>
      <w:proofErr w:type="spellStart"/>
      <w:proofErr w:type="gramEnd"/>
      <w:r w:rsidR="006F6FDF" w:rsidRPr="006F6FDF">
        <w:t>айт</w:t>
      </w:r>
      <w:proofErr w:type="spellEnd"/>
      <w:r w:rsidR="006F6FDF" w:rsidRPr="006F6FDF">
        <w:t xml:space="preserve"> «Учитель.</w:t>
      </w:r>
      <w:r w:rsidR="006F6FDF" w:rsidRPr="006F6FDF">
        <w:rPr>
          <w:lang w:val="en-US"/>
        </w:rPr>
        <w:t>RU</w:t>
      </w:r>
      <w:r w:rsidR="006F6FDF" w:rsidRPr="006F6FDF">
        <w:t>»;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11" w:history="1">
        <w:r w:rsidR="006F6FDF" w:rsidRPr="006F6FDF">
          <w:rPr>
            <w:rStyle w:val="ad"/>
          </w:rPr>
          <w:t>www.</w:t>
        </w:r>
        <w:r w:rsidR="006F6FDF" w:rsidRPr="006F6FDF">
          <w:rPr>
            <w:rStyle w:val="ad"/>
            <w:lang w:val="en-US"/>
          </w:rPr>
          <w:t>museum</w:t>
        </w:r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ru</w:t>
        </w:r>
      </w:hyperlink>
      <w:r w:rsidR="006F6FDF" w:rsidRPr="006F6FDF">
        <w:t xml:space="preserve"> – Портал «Музеи России»;</w:t>
      </w:r>
    </w:p>
    <w:p w:rsidR="006F6FDF" w:rsidRPr="006F6FDF" w:rsidRDefault="001E790C" w:rsidP="006F6FDF">
      <w:pPr>
        <w:pStyle w:val="a4"/>
        <w:numPr>
          <w:ilvl w:val="0"/>
          <w:numId w:val="40"/>
        </w:numPr>
      </w:pPr>
      <w:hyperlink r:id="rId12" w:history="1">
        <w:r w:rsidR="006F6FDF" w:rsidRPr="006F6FDF">
          <w:rPr>
            <w:rStyle w:val="ad"/>
          </w:rPr>
          <w:t>www.</w:t>
        </w:r>
        <w:r w:rsidR="006F6FDF" w:rsidRPr="006F6FDF">
          <w:rPr>
            <w:rStyle w:val="ad"/>
            <w:lang w:val="en-US"/>
          </w:rPr>
          <w:t>hermitage</w:t>
        </w:r>
        <w:r w:rsidR="006F6FDF" w:rsidRPr="006F6FDF">
          <w:rPr>
            <w:rStyle w:val="ad"/>
          </w:rPr>
          <w:t>.</w:t>
        </w:r>
        <w:r w:rsidR="006F6FDF" w:rsidRPr="006F6FDF">
          <w:rPr>
            <w:rStyle w:val="ad"/>
            <w:lang w:val="en-US"/>
          </w:rPr>
          <w:t>ru</w:t>
        </w:r>
      </w:hyperlink>
      <w:r w:rsidR="006F6FDF" w:rsidRPr="006F6FDF">
        <w:t xml:space="preserve"> –государственный Эрмитаж.</w:t>
      </w:r>
    </w:p>
    <w:p w:rsidR="006F6FDF" w:rsidRPr="006F6FDF" w:rsidRDefault="006F6FDF" w:rsidP="006F6FDF">
      <w:pPr>
        <w:pStyle w:val="a4"/>
        <w:numPr>
          <w:ilvl w:val="0"/>
          <w:numId w:val="40"/>
        </w:numPr>
      </w:pPr>
      <w:proofErr w:type="gramStart"/>
      <w:r w:rsidRPr="006F6FDF">
        <w:rPr>
          <w:lang w:val="en-US"/>
        </w:rPr>
        <w:t>www</w:t>
      </w:r>
      <w:proofErr w:type="gramEnd"/>
      <w:r w:rsidRPr="006F6FDF">
        <w:t xml:space="preserve">. </w:t>
      </w:r>
      <w:proofErr w:type="spellStart"/>
      <w:r w:rsidRPr="006F6FDF">
        <w:rPr>
          <w:lang w:val="en-US"/>
        </w:rPr>
        <w:t>Cd</w:t>
      </w:r>
      <w:proofErr w:type="spellEnd"/>
      <w:r w:rsidRPr="006F6FDF">
        <w:t>-</w:t>
      </w:r>
      <w:proofErr w:type="spellStart"/>
      <w:r w:rsidRPr="006F6FDF">
        <w:rPr>
          <w:lang w:val="en-US"/>
        </w:rPr>
        <w:t>izo</w:t>
      </w:r>
      <w:proofErr w:type="spellEnd"/>
      <w:r w:rsidRPr="006F6FDF">
        <w:t>.</w:t>
      </w:r>
      <w:proofErr w:type="spellStart"/>
      <w:r w:rsidRPr="006F6FDF">
        <w:rPr>
          <w:lang w:val="en-US"/>
        </w:rPr>
        <w:t>narod</w:t>
      </w:r>
      <w:proofErr w:type="spellEnd"/>
      <w:r w:rsidRPr="006F6FDF">
        <w:t>.</w:t>
      </w:r>
      <w:proofErr w:type="spellStart"/>
      <w:r w:rsidRPr="006F6FDF">
        <w:rPr>
          <w:lang w:val="en-US"/>
        </w:rPr>
        <w:t>ru</w:t>
      </w:r>
      <w:proofErr w:type="spellEnd"/>
      <w:r w:rsidRPr="006F6FDF">
        <w:t xml:space="preserve"> – «Комплекс уроков по ИЗО» - готовые уроки, презентации и др.</w:t>
      </w:r>
    </w:p>
    <w:p w:rsidR="006F6FDF" w:rsidRPr="006F6FDF" w:rsidRDefault="006F6FDF" w:rsidP="006F6FDF">
      <w:pPr>
        <w:pStyle w:val="a4"/>
        <w:numPr>
          <w:ilvl w:val="0"/>
          <w:numId w:val="40"/>
        </w:numPr>
      </w:pPr>
      <w:r w:rsidRPr="006F6FDF">
        <w:rPr>
          <w:lang w:val="en-US"/>
        </w:rPr>
        <w:t>My</w:t>
      </w:r>
      <w:r w:rsidRPr="006F6FDF">
        <w:t xml:space="preserve"> – </w:t>
      </w:r>
      <w:r w:rsidRPr="006F6FDF">
        <w:rPr>
          <w:lang w:val="en-US"/>
        </w:rPr>
        <w:t>shop</w:t>
      </w:r>
      <w:r w:rsidRPr="006F6FDF">
        <w:t>.</w:t>
      </w:r>
      <w:proofErr w:type="spellStart"/>
      <w:r w:rsidRPr="006F6FDF">
        <w:rPr>
          <w:lang w:val="en-US"/>
        </w:rPr>
        <w:t>ru</w:t>
      </w:r>
      <w:proofErr w:type="spellEnd"/>
      <w:r w:rsidRPr="006F6FDF">
        <w:t xml:space="preserve"> – интернет-магазин. Учителю предоставляется возможность приобрести различного рода материалы методического характера: учебники, методические пособия, таблицы и др.</w:t>
      </w:r>
    </w:p>
    <w:p w:rsidR="006F6FDF" w:rsidRPr="006F6FDF" w:rsidRDefault="006F6FDF" w:rsidP="006F6FDF">
      <w:pPr>
        <w:pStyle w:val="a4"/>
        <w:tabs>
          <w:tab w:val="left" w:pos="1368"/>
          <w:tab w:val="left" w:pos="9459"/>
        </w:tabs>
        <w:jc w:val="both"/>
        <w:rPr>
          <w:b/>
          <w:color w:val="000000"/>
        </w:rPr>
      </w:pPr>
    </w:p>
    <w:p w:rsidR="00AE5D28" w:rsidRPr="002160A9" w:rsidRDefault="00AE5D28" w:rsidP="00AE5D2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160A9" w:rsidRPr="00AE5D28" w:rsidRDefault="002160A9" w:rsidP="0065574F">
      <w:pPr>
        <w:pStyle w:val="a3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160A9" w:rsidRPr="00621805" w:rsidRDefault="002160A9" w:rsidP="0065574F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2160A9" w:rsidRPr="00621805" w:rsidSect="000F5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76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7D3AF6"/>
    <w:multiLevelType w:val="hybridMultilevel"/>
    <w:tmpl w:val="8402C028"/>
    <w:lvl w:ilvl="0" w:tplc="7A987DA6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6EC1FC8"/>
    <w:multiLevelType w:val="hybridMultilevel"/>
    <w:tmpl w:val="BDA05492"/>
    <w:lvl w:ilvl="0" w:tplc="1D0A8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319B5"/>
    <w:multiLevelType w:val="hybridMultilevel"/>
    <w:tmpl w:val="7440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65EB9"/>
    <w:multiLevelType w:val="hybridMultilevel"/>
    <w:tmpl w:val="A8400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0280F"/>
    <w:multiLevelType w:val="hybridMultilevel"/>
    <w:tmpl w:val="EDEE7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B4D9F"/>
    <w:multiLevelType w:val="hybridMultilevel"/>
    <w:tmpl w:val="5D4EE6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32B96"/>
    <w:multiLevelType w:val="multilevel"/>
    <w:tmpl w:val="981AC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162EE9"/>
    <w:multiLevelType w:val="hybridMultilevel"/>
    <w:tmpl w:val="9EDE2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5238F"/>
    <w:multiLevelType w:val="hybridMultilevel"/>
    <w:tmpl w:val="9F180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F4053F"/>
    <w:multiLevelType w:val="hybridMultilevel"/>
    <w:tmpl w:val="F78C5A4C"/>
    <w:lvl w:ilvl="0" w:tplc="7A987D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06237"/>
    <w:multiLevelType w:val="hybridMultilevel"/>
    <w:tmpl w:val="F0BE4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267E2"/>
    <w:multiLevelType w:val="hybridMultilevel"/>
    <w:tmpl w:val="45B80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081D43"/>
    <w:multiLevelType w:val="hybridMultilevel"/>
    <w:tmpl w:val="3594FC56"/>
    <w:lvl w:ilvl="0" w:tplc="EF3ED81C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FB85541"/>
    <w:multiLevelType w:val="hybridMultilevel"/>
    <w:tmpl w:val="C4162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357EC0"/>
    <w:multiLevelType w:val="hybridMultilevel"/>
    <w:tmpl w:val="B35E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3853B3"/>
    <w:multiLevelType w:val="hybridMultilevel"/>
    <w:tmpl w:val="3C946DA2"/>
    <w:lvl w:ilvl="0" w:tplc="91168002"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>
    <w:nsid w:val="332020AD"/>
    <w:multiLevelType w:val="hybridMultilevel"/>
    <w:tmpl w:val="5DCCB11E"/>
    <w:lvl w:ilvl="0" w:tplc="5358A90A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4183AD2"/>
    <w:multiLevelType w:val="hybridMultilevel"/>
    <w:tmpl w:val="00CE4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17877"/>
    <w:multiLevelType w:val="hybridMultilevel"/>
    <w:tmpl w:val="798EC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977F1"/>
    <w:multiLevelType w:val="hybridMultilevel"/>
    <w:tmpl w:val="33F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557B61"/>
    <w:multiLevelType w:val="hybridMultilevel"/>
    <w:tmpl w:val="0CF2D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60AB7"/>
    <w:multiLevelType w:val="hybridMultilevel"/>
    <w:tmpl w:val="60BED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6847C2"/>
    <w:multiLevelType w:val="hybridMultilevel"/>
    <w:tmpl w:val="5F24430E"/>
    <w:lvl w:ilvl="0" w:tplc="7A987D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714EEA"/>
    <w:multiLevelType w:val="hybridMultilevel"/>
    <w:tmpl w:val="B4360744"/>
    <w:lvl w:ilvl="0" w:tplc="B3B22FF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134AFF"/>
    <w:multiLevelType w:val="hybridMultilevel"/>
    <w:tmpl w:val="9F3C6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6D3A1B"/>
    <w:multiLevelType w:val="hybridMultilevel"/>
    <w:tmpl w:val="11623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2438B"/>
    <w:multiLevelType w:val="hybridMultilevel"/>
    <w:tmpl w:val="F47E4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5717B2"/>
    <w:multiLevelType w:val="hybridMultilevel"/>
    <w:tmpl w:val="99D2B8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9B7802"/>
    <w:multiLevelType w:val="hybridMultilevel"/>
    <w:tmpl w:val="EDDE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B52337"/>
    <w:multiLevelType w:val="hybridMultilevel"/>
    <w:tmpl w:val="8AD20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30696F"/>
    <w:multiLevelType w:val="hybridMultilevel"/>
    <w:tmpl w:val="EA902510"/>
    <w:lvl w:ilvl="0" w:tplc="40765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4B25885"/>
    <w:multiLevelType w:val="hybridMultilevel"/>
    <w:tmpl w:val="7E2AA930"/>
    <w:lvl w:ilvl="0" w:tplc="333285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A36671B"/>
    <w:multiLevelType w:val="hybridMultilevel"/>
    <w:tmpl w:val="5052B3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C292337"/>
    <w:multiLevelType w:val="hybridMultilevel"/>
    <w:tmpl w:val="6130F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C01A2D"/>
    <w:multiLevelType w:val="hybridMultilevel"/>
    <w:tmpl w:val="453EE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4D1383"/>
    <w:multiLevelType w:val="hybridMultilevel"/>
    <w:tmpl w:val="3A16D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F250580"/>
    <w:multiLevelType w:val="hybridMultilevel"/>
    <w:tmpl w:val="7856E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36"/>
  </w:num>
  <w:num w:numId="4">
    <w:abstractNumId w:val="29"/>
  </w:num>
  <w:num w:numId="5">
    <w:abstractNumId w:val="12"/>
  </w:num>
  <w:num w:numId="6">
    <w:abstractNumId w:val="10"/>
  </w:num>
  <w:num w:numId="7">
    <w:abstractNumId w:val="1"/>
  </w:num>
  <w:num w:numId="8">
    <w:abstractNumId w:val="24"/>
  </w:num>
  <w:num w:numId="9">
    <w:abstractNumId w:val="17"/>
  </w:num>
  <w:num w:numId="10">
    <w:abstractNumId w:val="13"/>
  </w:num>
  <w:num w:numId="11">
    <w:abstractNumId w:val="25"/>
  </w:num>
  <w:num w:numId="12">
    <w:abstractNumId w:val="38"/>
  </w:num>
  <w:num w:numId="13">
    <w:abstractNumId w:val="23"/>
  </w:num>
  <w:num w:numId="14">
    <w:abstractNumId w:val="7"/>
  </w:num>
  <w:num w:numId="15">
    <w:abstractNumId w:val="28"/>
  </w:num>
  <w:num w:numId="16">
    <w:abstractNumId w:val="9"/>
  </w:num>
  <w:num w:numId="17">
    <w:abstractNumId w:val="16"/>
  </w:num>
  <w:num w:numId="18">
    <w:abstractNumId w:val="31"/>
  </w:num>
  <w:num w:numId="19">
    <w:abstractNumId w:val="32"/>
  </w:num>
  <w:num w:numId="20">
    <w:abstractNumId w:val="35"/>
  </w:num>
  <w:num w:numId="21">
    <w:abstractNumId w:val="33"/>
  </w:num>
  <w:num w:numId="22">
    <w:abstractNumId w:val="8"/>
  </w:num>
  <w:num w:numId="23">
    <w:abstractNumId w:val="15"/>
  </w:num>
  <w:num w:numId="24">
    <w:abstractNumId w:val="27"/>
  </w:num>
  <w:num w:numId="25">
    <w:abstractNumId w:val="4"/>
  </w:num>
  <w:num w:numId="26">
    <w:abstractNumId w:val="22"/>
  </w:num>
  <w:num w:numId="27">
    <w:abstractNumId w:val="0"/>
    <w:lvlOverride w:ilvl="0">
      <w:startOverride w:val="1"/>
    </w:lvlOverride>
  </w:num>
  <w:num w:numId="28">
    <w:abstractNumId w:val="20"/>
  </w:num>
  <w:num w:numId="29">
    <w:abstractNumId w:val="18"/>
  </w:num>
  <w:num w:numId="30">
    <w:abstractNumId w:val="5"/>
  </w:num>
  <w:num w:numId="31">
    <w:abstractNumId w:val="3"/>
  </w:num>
  <w:num w:numId="32">
    <w:abstractNumId w:val="37"/>
  </w:num>
  <w:num w:numId="33">
    <w:abstractNumId w:val="30"/>
  </w:num>
  <w:num w:numId="34">
    <w:abstractNumId w:val="26"/>
  </w:num>
  <w:num w:numId="35">
    <w:abstractNumId w:val="21"/>
  </w:num>
  <w:num w:numId="36">
    <w:abstractNumId w:val="39"/>
  </w:num>
  <w:num w:numId="37">
    <w:abstractNumId w:val="19"/>
  </w:num>
  <w:num w:numId="38">
    <w:abstractNumId w:val="14"/>
  </w:num>
  <w:num w:numId="39">
    <w:abstractNumId w:val="11"/>
  </w:num>
  <w:num w:numId="4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343AF"/>
    <w:rsid w:val="00003F0C"/>
    <w:rsid w:val="00015A7F"/>
    <w:rsid w:val="00037CDC"/>
    <w:rsid w:val="00057A8A"/>
    <w:rsid w:val="000655EA"/>
    <w:rsid w:val="00066902"/>
    <w:rsid w:val="00076438"/>
    <w:rsid w:val="00091321"/>
    <w:rsid w:val="00091DA7"/>
    <w:rsid w:val="00093EF6"/>
    <w:rsid w:val="000B17CF"/>
    <w:rsid w:val="000B4654"/>
    <w:rsid w:val="000D4B7D"/>
    <w:rsid w:val="000D74F8"/>
    <w:rsid w:val="000E0AEB"/>
    <w:rsid w:val="000F1679"/>
    <w:rsid w:val="000F513C"/>
    <w:rsid w:val="0010105D"/>
    <w:rsid w:val="00121972"/>
    <w:rsid w:val="00122927"/>
    <w:rsid w:val="0013595E"/>
    <w:rsid w:val="001439AB"/>
    <w:rsid w:val="0015261E"/>
    <w:rsid w:val="0015783C"/>
    <w:rsid w:val="00166074"/>
    <w:rsid w:val="0017727A"/>
    <w:rsid w:val="00183A57"/>
    <w:rsid w:val="00183D9E"/>
    <w:rsid w:val="0019079D"/>
    <w:rsid w:val="00196F27"/>
    <w:rsid w:val="001A7F56"/>
    <w:rsid w:val="001E790C"/>
    <w:rsid w:val="002160A9"/>
    <w:rsid w:val="002160F3"/>
    <w:rsid w:val="00217C6A"/>
    <w:rsid w:val="00222529"/>
    <w:rsid w:val="002227C7"/>
    <w:rsid w:val="00223833"/>
    <w:rsid w:val="002343AF"/>
    <w:rsid w:val="002473BB"/>
    <w:rsid w:val="0026214D"/>
    <w:rsid w:val="002724A6"/>
    <w:rsid w:val="002741A3"/>
    <w:rsid w:val="00292DCF"/>
    <w:rsid w:val="00296E32"/>
    <w:rsid w:val="002A2BA3"/>
    <w:rsid w:val="002A2CDF"/>
    <w:rsid w:val="002B034F"/>
    <w:rsid w:val="002D0C92"/>
    <w:rsid w:val="002F4F5C"/>
    <w:rsid w:val="0032104F"/>
    <w:rsid w:val="00327C53"/>
    <w:rsid w:val="00336043"/>
    <w:rsid w:val="0034029D"/>
    <w:rsid w:val="00341764"/>
    <w:rsid w:val="0034326E"/>
    <w:rsid w:val="003453B1"/>
    <w:rsid w:val="00357FA0"/>
    <w:rsid w:val="0036209E"/>
    <w:rsid w:val="003635E2"/>
    <w:rsid w:val="00370642"/>
    <w:rsid w:val="00382CD9"/>
    <w:rsid w:val="00382E68"/>
    <w:rsid w:val="00383E86"/>
    <w:rsid w:val="003972EE"/>
    <w:rsid w:val="003C3C95"/>
    <w:rsid w:val="003C6ABF"/>
    <w:rsid w:val="003D29A8"/>
    <w:rsid w:val="003D5730"/>
    <w:rsid w:val="003E05C2"/>
    <w:rsid w:val="003E0993"/>
    <w:rsid w:val="003F2DC2"/>
    <w:rsid w:val="003F4780"/>
    <w:rsid w:val="004169D5"/>
    <w:rsid w:val="00434360"/>
    <w:rsid w:val="0043584E"/>
    <w:rsid w:val="004513E6"/>
    <w:rsid w:val="00452A29"/>
    <w:rsid w:val="00472B36"/>
    <w:rsid w:val="00483B6C"/>
    <w:rsid w:val="00490C5E"/>
    <w:rsid w:val="004A4A6F"/>
    <w:rsid w:val="004B7D23"/>
    <w:rsid w:val="004C05BE"/>
    <w:rsid w:val="004C2468"/>
    <w:rsid w:val="004C341A"/>
    <w:rsid w:val="004C5B2E"/>
    <w:rsid w:val="004D1789"/>
    <w:rsid w:val="004D3EFE"/>
    <w:rsid w:val="004E6053"/>
    <w:rsid w:val="004F5FE8"/>
    <w:rsid w:val="00513D31"/>
    <w:rsid w:val="005177E8"/>
    <w:rsid w:val="005238C2"/>
    <w:rsid w:val="00526648"/>
    <w:rsid w:val="00535C55"/>
    <w:rsid w:val="005479D0"/>
    <w:rsid w:val="00552968"/>
    <w:rsid w:val="005771B1"/>
    <w:rsid w:val="00580A8F"/>
    <w:rsid w:val="005829FC"/>
    <w:rsid w:val="00585A74"/>
    <w:rsid w:val="005871BA"/>
    <w:rsid w:val="0059608E"/>
    <w:rsid w:val="005A0238"/>
    <w:rsid w:val="005B42AC"/>
    <w:rsid w:val="005C2C04"/>
    <w:rsid w:val="005C604F"/>
    <w:rsid w:val="005D5527"/>
    <w:rsid w:val="005D5F68"/>
    <w:rsid w:val="005D77AF"/>
    <w:rsid w:val="005E5ED9"/>
    <w:rsid w:val="005E704D"/>
    <w:rsid w:val="005F48F8"/>
    <w:rsid w:val="006054AE"/>
    <w:rsid w:val="00621805"/>
    <w:rsid w:val="006441BE"/>
    <w:rsid w:val="00644F14"/>
    <w:rsid w:val="0065574F"/>
    <w:rsid w:val="00660FEB"/>
    <w:rsid w:val="00665E28"/>
    <w:rsid w:val="00667476"/>
    <w:rsid w:val="0066783D"/>
    <w:rsid w:val="0067105F"/>
    <w:rsid w:val="00674367"/>
    <w:rsid w:val="0069099F"/>
    <w:rsid w:val="006A2210"/>
    <w:rsid w:val="006A23F4"/>
    <w:rsid w:val="006A26FA"/>
    <w:rsid w:val="006B0C24"/>
    <w:rsid w:val="006B3114"/>
    <w:rsid w:val="006B41CB"/>
    <w:rsid w:val="006B57C5"/>
    <w:rsid w:val="006C4155"/>
    <w:rsid w:val="006D0413"/>
    <w:rsid w:val="006F139B"/>
    <w:rsid w:val="006F6FDF"/>
    <w:rsid w:val="006F7DEF"/>
    <w:rsid w:val="007176D2"/>
    <w:rsid w:val="00732268"/>
    <w:rsid w:val="007420A6"/>
    <w:rsid w:val="00750A00"/>
    <w:rsid w:val="00750E7B"/>
    <w:rsid w:val="00752DAD"/>
    <w:rsid w:val="00755F12"/>
    <w:rsid w:val="00785326"/>
    <w:rsid w:val="00786D61"/>
    <w:rsid w:val="007924DF"/>
    <w:rsid w:val="00797A16"/>
    <w:rsid w:val="007A1E88"/>
    <w:rsid w:val="007B1A9A"/>
    <w:rsid w:val="007C3E25"/>
    <w:rsid w:val="007C7AAE"/>
    <w:rsid w:val="007D141E"/>
    <w:rsid w:val="007D1F61"/>
    <w:rsid w:val="007D7CA1"/>
    <w:rsid w:val="007E0A19"/>
    <w:rsid w:val="007E200A"/>
    <w:rsid w:val="007F020A"/>
    <w:rsid w:val="007F3765"/>
    <w:rsid w:val="007F63EE"/>
    <w:rsid w:val="00802202"/>
    <w:rsid w:val="00805172"/>
    <w:rsid w:val="00811DCA"/>
    <w:rsid w:val="00816FBE"/>
    <w:rsid w:val="00832490"/>
    <w:rsid w:val="008334CC"/>
    <w:rsid w:val="0087191C"/>
    <w:rsid w:val="008777EC"/>
    <w:rsid w:val="00887317"/>
    <w:rsid w:val="008A0C1F"/>
    <w:rsid w:val="008A7D17"/>
    <w:rsid w:val="008B5ED0"/>
    <w:rsid w:val="008B6C49"/>
    <w:rsid w:val="008D03C6"/>
    <w:rsid w:val="008E0398"/>
    <w:rsid w:val="008E78A5"/>
    <w:rsid w:val="008F23C7"/>
    <w:rsid w:val="008F7C0B"/>
    <w:rsid w:val="0091746D"/>
    <w:rsid w:val="00923B24"/>
    <w:rsid w:val="00926A60"/>
    <w:rsid w:val="0093137F"/>
    <w:rsid w:val="00961876"/>
    <w:rsid w:val="0097652D"/>
    <w:rsid w:val="009A0625"/>
    <w:rsid w:val="009B10E7"/>
    <w:rsid w:val="009D056A"/>
    <w:rsid w:val="009D2EAE"/>
    <w:rsid w:val="009D3703"/>
    <w:rsid w:val="009D3CDF"/>
    <w:rsid w:val="009D72B4"/>
    <w:rsid w:val="009D7788"/>
    <w:rsid w:val="009E181C"/>
    <w:rsid w:val="00A0552A"/>
    <w:rsid w:val="00A06BAB"/>
    <w:rsid w:val="00A1374F"/>
    <w:rsid w:val="00A225F4"/>
    <w:rsid w:val="00A27DAF"/>
    <w:rsid w:val="00A30F0A"/>
    <w:rsid w:val="00A32C79"/>
    <w:rsid w:val="00A33DCA"/>
    <w:rsid w:val="00A41D1B"/>
    <w:rsid w:val="00A45741"/>
    <w:rsid w:val="00A47A67"/>
    <w:rsid w:val="00A6068B"/>
    <w:rsid w:val="00A84584"/>
    <w:rsid w:val="00A856FA"/>
    <w:rsid w:val="00A921D4"/>
    <w:rsid w:val="00AB6E92"/>
    <w:rsid w:val="00AE5D28"/>
    <w:rsid w:val="00AF43C7"/>
    <w:rsid w:val="00B077C2"/>
    <w:rsid w:val="00B121EA"/>
    <w:rsid w:val="00B1310C"/>
    <w:rsid w:val="00B15B44"/>
    <w:rsid w:val="00B22349"/>
    <w:rsid w:val="00B25094"/>
    <w:rsid w:val="00B27C84"/>
    <w:rsid w:val="00B450E6"/>
    <w:rsid w:val="00B57C25"/>
    <w:rsid w:val="00B62A85"/>
    <w:rsid w:val="00B92BDE"/>
    <w:rsid w:val="00BB302C"/>
    <w:rsid w:val="00BB43CB"/>
    <w:rsid w:val="00BB5C14"/>
    <w:rsid w:val="00BC1379"/>
    <w:rsid w:val="00C10C58"/>
    <w:rsid w:val="00C1455B"/>
    <w:rsid w:val="00C20E34"/>
    <w:rsid w:val="00C30B51"/>
    <w:rsid w:val="00C31969"/>
    <w:rsid w:val="00C376CC"/>
    <w:rsid w:val="00C54B28"/>
    <w:rsid w:val="00C61A2C"/>
    <w:rsid w:val="00CA6BBE"/>
    <w:rsid w:val="00CB2158"/>
    <w:rsid w:val="00CC17D6"/>
    <w:rsid w:val="00CC1A05"/>
    <w:rsid w:val="00CC59A1"/>
    <w:rsid w:val="00CD0826"/>
    <w:rsid w:val="00CE09AD"/>
    <w:rsid w:val="00D016C7"/>
    <w:rsid w:val="00D119CB"/>
    <w:rsid w:val="00D12B00"/>
    <w:rsid w:val="00D12C82"/>
    <w:rsid w:val="00D15144"/>
    <w:rsid w:val="00D178ED"/>
    <w:rsid w:val="00D179A8"/>
    <w:rsid w:val="00D30A0D"/>
    <w:rsid w:val="00D310A1"/>
    <w:rsid w:val="00D334B9"/>
    <w:rsid w:val="00D35678"/>
    <w:rsid w:val="00D3755E"/>
    <w:rsid w:val="00D64026"/>
    <w:rsid w:val="00D71548"/>
    <w:rsid w:val="00D74D89"/>
    <w:rsid w:val="00D778C8"/>
    <w:rsid w:val="00D922A1"/>
    <w:rsid w:val="00DA19B3"/>
    <w:rsid w:val="00DA75E0"/>
    <w:rsid w:val="00DA7B89"/>
    <w:rsid w:val="00DB02F1"/>
    <w:rsid w:val="00DC6D47"/>
    <w:rsid w:val="00DE64B1"/>
    <w:rsid w:val="00DF73B6"/>
    <w:rsid w:val="00DF77EA"/>
    <w:rsid w:val="00E115B6"/>
    <w:rsid w:val="00E12A69"/>
    <w:rsid w:val="00E209C9"/>
    <w:rsid w:val="00E23D6B"/>
    <w:rsid w:val="00E34607"/>
    <w:rsid w:val="00E47677"/>
    <w:rsid w:val="00E47BA6"/>
    <w:rsid w:val="00E56B1B"/>
    <w:rsid w:val="00E57B01"/>
    <w:rsid w:val="00E57BCD"/>
    <w:rsid w:val="00E83F8E"/>
    <w:rsid w:val="00E85409"/>
    <w:rsid w:val="00E86C0D"/>
    <w:rsid w:val="00E87422"/>
    <w:rsid w:val="00E87EB8"/>
    <w:rsid w:val="00E9394B"/>
    <w:rsid w:val="00EE5E35"/>
    <w:rsid w:val="00F0541F"/>
    <w:rsid w:val="00F14BFC"/>
    <w:rsid w:val="00F20AE5"/>
    <w:rsid w:val="00F20AF3"/>
    <w:rsid w:val="00F46154"/>
    <w:rsid w:val="00F542B2"/>
    <w:rsid w:val="00F73607"/>
    <w:rsid w:val="00F73B1E"/>
    <w:rsid w:val="00F85DBE"/>
    <w:rsid w:val="00F948C7"/>
    <w:rsid w:val="00FA73C8"/>
    <w:rsid w:val="00FB3B80"/>
    <w:rsid w:val="00FC6DE9"/>
    <w:rsid w:val="00FF2566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3C"/>
  </w:style>
  <w:style w:type="paragraph" w:styleId="1">
    <w:name w:val="heading 1"/>
    <w:basedOn w:val="a"/>
    <w:next w:val="a"/>
    <w:link w:val="10"/>
    <w:uiPriority w:val="9"/>
    <w:qFormat/>
    <w:rsid w:val="005E5E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054A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2F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E5E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F20A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6054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"/>
    <w:link w:val="a6"/>
    <w:rsid w:val="00CA6B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A6BB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semiHidden/>
    <w:unhideWhenUsed/>
    <w:rsid w:val="002160A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8">
    <w:name w:val="Текст Знак"/>
    <w:basedOn w:val="a0"/>
    <w:link w:val="a7"/>
    <w:semiHidden/>
    <w:rsid w:val="002160A9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B22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2349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D7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E34607"/>
    <w:rPr>
      <w:b/>
      <w:bCs/>
    </w:rPr>
  </w:style>
  <w:style w:type="character" w:styleId="ad">
    <w:name w:val="Hyperlink"/>
    <w:basedOn w:val="a0"/>
    <w:semiHidden/>
    <w:rsid w:val="006F6F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m.ru-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.ru" TargetMode="External"/><Relationship Id="rId12" Type="http://schemas.openxmlformats.org/officeDocument/2006/relationships/hyperlink" Target="http://www.hermitag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septembter.ru" TargetMode="External"/><Relationship Id="rId11" Type="http://schemas.openxmlformats.org/officeDocument/2006/relationships/hyperlink" Target="http://www.museum.ru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new.teacher.f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lleg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2589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223</cp:revision>
  <dcterms:created xsi:type="dcterms:W3CDTF">2016-05-12T03:01:00Z</dcterms:created>
  <dcterms:modified xsi:type="dcterms:W3CDTF">2019-05-21T17:51:00Z</dcterms:modified>
</cp:coreProperties>
</file>