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66B7">
        <w:rPr>
          <w:rFonts w:ascii="Times New Roman" w:eastAsia="Times New Roman" w:hAnsi="Times New Roman" w:cs="Times New Roman"/>
          <w:sz w:val="24"/>
          <w:szCs w:val="24"/>
        </w:rPr>
        <w:t xml:space="preserve">УПРАВЛЕНИЕ ОБРАЗОВАНИЯ И МОЛОДЕЖНОЙ ПОЛИТИКИ </w:t>
      </w: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66B7">
        <w:rPr>
          <w:rFonts w:ascii="Times New Roman" w:eastAsia="Times New Roman" w:hAnsi="Times New Roman" w:cs="Times New Roman"/>
          <w:sz w:val="24"/>
          <w:szCs w:val="24"/>
        </w:rPr>
        <w:t>АДМИНИСТРАЦИИ ОКТЯБРЬСКОГО РАЙОНА</w:t>
      </w: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6B7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КАЗЁННОЕ  ОБЩЕОБРАЗОВАТЕЛЬНОЕ УЧРЕЖДЕНИЕ</w:t>
      </w:r>
    </w:p>
    <w:p w:rsidR="00E53BDE" w:rsidRPr="004766B7" w:rsidRDefault="001D7642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53BDE" w:rsidRPr="004766B7">
        <w:rPr>
          <w:rFonts w:ascii="Times New Roman" w:eastAsia="Times New Roman" w:hAnsi="Times New Roman" w:cs="Times New Roman"/>
          <w:b/>
          <w:sz w:val="24"/>
          <w:szCs w:val="24"/>
        </w:rPr>
        <w:t>УНЪЮГАНСКАЯ СРЕДНЯЯ ОБЩЕОБРАЗОВАТЕЛЬНАЯ ШКОЛА №1»</w:t>
      </w: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6B7">
        <w:rPr>
          <w:rFonts w:ascii="Times New Roman" w:eastAsia="Times New Roman" w:hAnsi="Times New Roman" w:cs="Times New Roman"/>
          <w:b/>
          <w:sz w:val="24"/>
          <w:szCs w:val="24"/>
        </w:rPr>
        <w:t>(МКОУ «Унъюганская СОШ№1»)</w:t>
      </w: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53BDE" w:rsidRPr="004766B7" w:rsidRDefault="00E53BDE" w:rsidP="00C60F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3BDE" w:rsidRPr="004766B7" w:rsidRDefault="00E53BDE" w:rsidP="00E5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6B7">
        <w:rPr>
          <w:rFonts w:ascii="Times New Roman" w:eastAsia="Times New Roman" w:hAnsi="Times New Roman" w:cs="Times New Roman"/>
          <w:b/>
          <w:sz w:val="24"/>
          <w:szCs w:val="24"/>
        </w:rPr>
        <w:t>Тезисы к докладу по теме:</w:t>
      </w:r>
    </w:p>
    <w:p w:rsidR="00E53BDE" w:rsidRPr="004766B7" w:rsidRDefault="00E53BDE" w:rsidP="00E53B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3BDE" w:rsidRPr="004766B7" w:rsidRDefault="00E53BDE" w:rsidP="006D7CDE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</w:rPr>
      </w:pPr>
      <w:r w:rsidRPr="004766B7">
        <w:rPr>
          <w:rFonts w:ascii="Times New Roman" w:eastAsia="PMingLiU" w:hAnsi="Times New Roman" w:cs="Times New Roman"/>
          <w:b/>
          <w:sz w:val="24"/>
          <w:szCs w:val="24"/>
        </w:rPr>
        <w:t xml:space="preserve"> «</w:t>
      </w:r>
      <w:r w:rsidR="000D7C5C">
        <w:rPr>
          <w:rFonts w:ascii="Times New Roman" w:eastAsia="PMingLiU" w:hAnsi="Times New Roman" w:cs="Times New Roman"/>
          <w:b/>
          <w:sz w:val="24"/>
          <w:szCs w:val="24"/>
        </w:rPr>
        <w:t>Системно - д</w:t>
      </w:r>
      <w:r w:rsidR="006D7CDE" w:rsidRPr="004766B7">
        <w:rPr>
          <w:rFonts w:ascii="Times New Roman" w:eastAsia="PMingLiU" w:hAnsi="Times New Roman" w:cs="Times New Roman"/>
          <w:b/>
          <w:sz w:val="24"/>
          <w:szCs w:val="24"/>
        </w:rPr>
        <w:t>еятельностный подход в обучении -</w:t>
      </w:r>
      <w:r w:rsidR="004766B7" w:rsidRPr="004766B7"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="006D7CDE" w:rsidRPr="004766B7">
        <w:rPr>
          <w:rFonts w:ascii="Times New Roman" w:eastAsia="PMingLiU" w:hAnsi="Times New Roman" w:cs="Times New Roman"/>
          <w:b/>
          <w:sz w:val="24"/>
          <w:szCs w:val="24"/>
        </w:rPr>
        <w:t>путь повышения качества знаний учащихся основной школы</w:t>
      </w:r>
      <w:r w:rsidRPr="004766B7">
        <w:rPr>
          <w:rFonts w:ascii="Times New Roman" w:eastAsia="PMingLiU" w:hAnsi="Times New Roman" w:cs="Times New Roman"/>
          <w:b/>
          <w:sz w:val="24"/>
          <w:szCs w:val="24"/>
        </w:rPr>
        <w:t>»</w:t>
      </w:r>
    </w:p>
    <w:p w:rsidR="00E53BDE" w:rsidRPr="004766B7" w:rsidRDefault="00E53BDE" w:rsidP="00E53BDE">
      <w:pPr>
        <w:jc w:val="center"/>
        <w:rPr>
          <w:rFonts w:ascii="Calibri" w:eastAsia="PMingLiU" w:hAnsi="Calibri" w:cs="Times New Roman"/>
          <w:b/>
          <w:sz w:val="24"/>
          <w:szCs w:val="24"/>
        </w:rPr>
      </w:pPr>
    </w:p>
    <w:p w:rsidR="007212CF" w:rsidRPr="004766B7" w:rsidRDefault="007212CF" w:rsidP="00E5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F58" w:rsidRDefault="00C60F58" w:rsidP="00C60F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3BDE" w:rsidRDefault="006D7CDE" w:rsidP="004766B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7CDE">
        <w:rPr>
          <w:rFonts w:ascii="Times New Roman" w:hAnsi="Times New Roman" w:cs="Times New Roman"/>
          <w:b/>
        </w:rPr>
        <w:t>Автор</w:t>
      </w:r>
      <w:r w:rsidR="00E53BDE" w:rsidRPr="006D7CDE">
        <w:rPr>
          <w:rFonts w:ascii="Times New Roman" w:hAnsi="Times New Roman" w:cs="Times New Roman"/>
          <w:b/>
        </w:rPr>
        <w:t>:</w:t>
      </w:r>
      <w:r w:rsidR="0024373E">
        <w:rPr>
          <w:rFonts w:ascii="Times New Roman" w:hAnsi="Times New Roman" w:cs="Times New Roman"/>
          <w:b/>
        </w:rPr>
        <w:t xml:space="preserve"> </w:t>
      </w:r>
      <w:r w:rsidR="00C60F58">
        <w:rPr>
          <w:rFonts w:ascii="Times New Roman" w:hAnsi="Times New Roman" w:cs="Times New Roman"/>
        </w:rPr>
        <w:t>методист, учитель географии</w:t>
      </w:r>
    </w:p>
    <w:p w:rsidR="00C60F58" w:rsidRDefault="00C60F58" w:rsidP="004766B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МКОУ «Унъюганская СОШ №1»</w:t>
      </w:r>
    </w:p>
    <w:p w:rsidR="00C60F58" w:rsidRDefault="00C60F58" w:rsidP="004766B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Шорохова Любовь Анатольевна</w:t>
      </w:r>
    </w:p>
    <w:p w:rsidR="00C60F58" w:rsidRDefault="00C60F58" w:rsidP="00C60F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F58" w:rsidRDefault="00C60F58" w:rsidP="0004036C">
      <w:pPr>
        <w:spacing w:after="0" w:line="240" w:lineRule="auto"/>
        <w:rPr>
          <w:rFonts w:ascii="Times New Roman" w:hAnsi="Times New Roman" w:cs="Times New Roman"/>
        </w:rPr>
      </w:pPr>
    </w:p>
    <w:p w:rsidR="000B6791" w:rsidRDefault="000B6791" w:rsidP="0004036C">
      <w:pPr>
        <w:spacing w:after="0" w:line="240" w:lineRule="auto"/>
        <w:rPr>
          <w:rFonts w:ascii="Times New Roman" w:hAnsi="Times New Roman" w:cs="Times New Roman"/>
        </w:rPr>
      </w:pPr>
    </w:p>
    <w:p w:rsidR="0004036C" w:rsidRPr="006F147A" w:rsidRDefault="006F147A" w:rsidP="006F1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47A">
        <w:rPr>
          <w:rFonts w:ascii="Times New Roman" w:hAnsi="Times New Roman" w:cs="Times New Roman"/>
          <w:b/>
          <w:sz w:val="24"/>
          <w:szCs w:val="24"/>
        </w:rPr>
        <w:t>Краткая аннотация работы:</w:t>
      </w:r>
      <w:r w:rsidR="002437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6791" w:rsidRPr="006F147A">
        <w:rPr>
          <w:rFonts w:ascii="Times New Roman" w:hAnsi="Times New Roman" w:cs="Times New Roman"/>
          <w:sz w:val="24"/>
          <w:szCs w:val="24"/>
        </w:rPr>
        <w:t>В</w:t>
      </w:r>
      <w:r w:rsidR="0004036C" w:rsidRPr="006F147A">
        <w:rPr>
          <w:rFonts w:ascii="Times New Roman" w:hAnsi="Times New Roman" w:cs="Times New Roman"/>
          <w:sz w:val="24"/>
          <w:szCs w:val="24"/>
        </w:rPr>
        <w:t>ыдвинутая проблема в рамках педагогической работы, является актуальной и значимой, т.к.  в условиях всеобщего нарастания объемов учебной информации без развития умений и способностей школьников и самостоятельной организации своего учебного труда невозможно обеспеч</w:t>
      </w:r>
      <w:r w:rsidR="004908C1">
        <w:rPr>
          <w:rFonts w:ascii="Times New Roman" w:hAnsi="Times New Roman" w:cs="Times New Roman"/>
          <w:sz w:val="24"/>
          <w:szCs w:val="24"/>
        </w:rPr>
        <w:t>ить его качественную подготовку,</w:t>
      </w:r>
      <w:r w:rsidR="0004036C" w:rsidRPr="006F147A">
        <w:rPr>
          <w:rFonts w:ascii="Times New Roman" w:hAnsi="Times New Roman" w:cs="Times New Roman"/>
          <w:sz w:val="24"/>
          <w:szCs w:val="24"/>
        </w:rPr>
        <w:t xml:space="preserve"> как по отдельным предметам, так и в целом сформировать готовность к жизни в изменяющемся мире. Необходимость реализации деятельностного подхода отражена в требованиях ФГОС общего образования</w:t>
      </w:r>
      <w:r w:rsidR="0004036C" w:rsidRPr="006F147A">
        <w:rPr>
          <w:rFonts w:ascii="Times New Roman" w:hAnsi="Times New Roman" w:cs="Times New Roman"/>
          <w:i/>
          <w:sz w:val="24"/>
          <w:szCs w:val="24"/>
        </w:rPr>
        <w:t>.</w:t>
      </w:r>
    </w:p>
    <w:p w:rsidR="0004036C" w:rsidRPr="000B6791" w:rsidRDefault="0004036C" w:rsidP="000B6791">
      <w:pPr>
        <w:pStyle w:val="a3"/>
        <w:spacing w:before="0" w:beforeAutospacing="0" w:after="0" w:afterAutospacing="0"/>
      </w:pPr>
      <w:r w:rsidRPr="000B6791">
        <w:t>В работе  </w:t>
      </w:r>
      <w:r w:rsidR="000B6791" w:rsidRPr="000B6791">
        <w:t xml:space="preserve">раскрываются </w:t>
      </w:r>
      <w:r w:rsidRPr="000B6791">
        <w:t xml:space="preserve"> различные направления психолого-педагогической науки и практики</w:t>
      </w:r>
      <w:r w:rsidR="000B6791" w:rsidRPr="000B6791">
        <w:t>, проводится анализ</w:t>
      </w:r>
      <w:r w:rsidRPr="000B6791">
        <w:t xml:space="preserve"> современных инновационных подходов в образовании, дидактические принципы организации учебной деятельности</w:t>
      </w:r>
      <w:r w:rsidR="000B6791">
        <w:t>, в частности</w:t>
      </w:r>
      <w:r w:rsidRPr="000B6791">
        <w:t xml:space="preserve"> на уроках</w:t>
      </w:r>
      <w:r w:rsidR="000B6791" w:rsidRPr="000B6791">
        <w:t xml:space="preserve"> географии</w:t>
      </w:r>
      <w:r w:rsidRPr="000B6791">
        <w:t>.</w:t>
      </w:r>
      <w:r w:rsidR="0024373E">
        <w:t xml:space="preserve"> </w:t>
      </w:r>
      <w:r w:rsidR="000B6791" w:rsidRPr="000B6791">
        <w:t xml:space="preserve">В работе уделяется место </w:t>
      </w:r>
      <w:r w:rsidRPr="000B6791">
        <w:t xml:space="preserve"> обзору видов и форм самостоятельной деятельности, представлен анализ типов самостоятельных работ, описаны обучающие и контролирующие работы.</w:t>
      </w:r>
      <w:r w:rsidR="0024373E">
        <w:t xml:space="preserve"> </w:t>
      </w:r>
      <w:r w:rsidR="000B6791" w:rsidRPr="000B6791">
        <w:t>Приводятся</w:t>
      </w:r>
      <w:r w:rsidRPr="000B6791">
        <w:t xml:space="preserve"> методические рекомендации по реализации педагогических условий, обеспечивающих формирование умений самостоятельной работы.</w:t>
      </w:r>
    </w:p>
    <w:p w:rsidR="00C60F58" w:rsidRDefault="00C60F58" w:rsidP="00C60F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F58" w:rsidRDefault="00C60F58" w:rsidP="00C60F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F58" w:rsidRDefault="00C60F58" w:rsidP="00C60F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F58" w:rsidRDefault="00C60F58" w:rsidP="00C60F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F58" w:rsidRDefault="00C60F58" w:rsidP="00C60F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6791" w:rsidRDefault="000B6791" w:rsidP="000B6791">
      <w:pPr>
        <w:spacing w:after="0" w:line="240" w:lineRule="auto"/>
        <w:rPr>
          <w:rFonts w:ascii="Times New Roman" w:hAnsi="Times New Roman" w:cs="Times New Roman"/>
        </w:rPr>
      </w:pPr>
    </w:p>
    <w:p w:rsidR="006F147A" w:rsidRDefault="006F147A" w:rsidP="000B6791">
      <w:pPr>
        <w:spacing w:after="0" w:line="240" w:lineRule="auto"/>
        <w:rPr>
          <w:rFonts w:ascii="Times New Roman" w:hAnsi="Times New Roman" w:cs="Times New Roman"/>
        </w:rPr>
      </w:pPr>
    </w:p>
    <w:p w:rsidR="006D7CDE" w:rsidRDefault="006D7CDE" w:rsidP="000B6791">
      <w:pPr>
        <w:spacing w:after="0" w:line="240" w:lineRule="auto"/>
        <w:rPr>
          <w:rFonts w:ascii="Times New Roman" w:hAnsi="Times New Roman" w:cs="Times New Roman"/>
        </w:rPr>
      </w:pPr>
    </w:p>
    <w:p w:rsidR="006D7CDE" w:rsidRDefault="006D7CDE" w:rsidP="000B6791">
      <w:pPr>
        <w:spacing w:after="0" w:line="240" w:lineRule="auto"/>
        <w:rPr>
          <w:rFonts w:ascii="Times New Roman" w:hAnsi="Times New Roman" w:cs="Times New Roman"/>
        </w:rPr>
      </w:pPr>
    </w:p>
    <w:p w:rsidR="006F147A" w:rsidRDefault="006F147A" w:rsidP="000B6791">
      <w:pPr>
        <w:spacing w:after="0" w:line="240" w:lineRule="auto"/>
        <w:rPr>
          <w:rFonts w:ascii="Times New Roman" w:hAnsi="Times New Roman" w:cs="Times New Roman"/>
        </w:rPr>
      </w:pPr>
    </w:p>
    <w:p w:rsidR="00C60F58" w:rsidRDefault="00C60F58" w:rsidP="00C60F5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Унъюган</w:t>
      </w:r>
    </w:p>
    <w:p w:rsidR="00C60F58" w:rsidRDefault="00C60F58" w:rsidP="00C60F5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2013</w:t>
      </w:r>
    </w:p>
    <w:p w:rsidR="000D7C5C" w:rsidRDefault="000D7C5C" w:rsidP="00E53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3BDE" w:rsidRPr="00DB1978" w:rsidRDefault="00DB1978" w:rsidP="00E53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1978">
        <w:rPr>
          <w:rFonts w:ascii="Times New Roman" w:hAnsi="Times New Roman" w:cs="Times New Roman"/>
          <w:b/>
          <w:sz w:val="24"/>
          <w:szCs w:val="24"/>
        </w:rPr>
        <w:lastRenderedPageBreak/>
        <w:t>Введение.</w:t>
      </w:r>
    </w:p>
    <w:p w:rsidR="00E53BDE" w:rsidRPr="00DB1978" w:rsidRDefault="00DB1978" w:rsidP="00E5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>"Главная цель воспитателя, - считал А. Дистервег, - должна заключаться в развитии самодеятельности, благодаря которой человек может впоследствии стать распорядителем своей судьбы, продолжателем образования своей жизни...”</w:t>
      </w:r>
    </w:p>
    <w:p w:rsidR="00BC58E0" w:rsidRPr="00DB1978" w:rsidRDefault="00BC58E0" w:rsidP="00BC58E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593DD8">
        <w:rPr>
          <w:rFonts w:ascii="Times New Roman" w:eastAsia="PMingLiU" w:hAnsi="Times New Roman" w:cs="Times New Roman"/>
          <w:sz w:val="24"/>
          <w:szCs w:val="24"/>
        </w:rPr>
        <w:t>Основные задачи образования сегодня – не просто вооружить ученика фиксированным набором знаний, а сформировать у него умение и желание учиться всю жизнь, работать в команде, способность к самоизменению и саморазвитию на основе рефлексивной самоорганизации.</w:t>
      </w:r>
    </w:p>
    <w:p w:rsidR="00593DD8" w:rsidRDefault="00DB1978" w:rsidP="00BC58E0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>Сегодня социальный заказ общества на образование коренным образом отличается от предыдущего. И одно из главных отличий состоит в том, что в основе Стандарта нового поколения лежит системно - деятельностный подход.</w:t>
      </w:r>
    </w:p>
    <w:p w:rsidR="00BC58E0" w:rsidRPr="00BC58E0" w:rsidRDefault="00BC58E0" w:rsidP="00BC58E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BC58E0">
        <w:rPr>
          <w:rFonts w:ascii="Times New Roman" w:eastAsia="PMingLiU" w:hAnsi="Times New Roman" w:cs="Times New Roman"/>
          <w:sz w:val="24"/>
          <w:szCs w:val="24"/>
        </w:rPr>
        <w:t>В контексте системно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BC58E0">
        <w:rPr>
          <w:rFonts w:ascii="Times New Roman" w:eastAsia="PMingLiU" w:hAnsi="Times New Roman" w:cs="Times New Roman"/>
          <w:sz w:val="24"/>
          <w:szCs w:val="24"/>
        </w:rPr>
        <w:t>-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BC58E0">
        <w:rPr>
          <w:rFonts w:ascii="Times New Roman" w:eastAsia="PMingLiU" w:hAnsi="Times New Roman" w:cs="Times New Roman"/>
          <w:sz w:val="24"/>
          <w:szCs w:val="24"/>
        </w:rPr>
        <w:t>деятельностного подхода сущностью образования является развитие личности, как элемента системы «мир – человек». В этом процессе человек, личность выступает как активное творческое начало. Взаимодейст</w:t>
      </w:r>
      <w:r w:rsidR="00EB559C">
        <w:rPr>
          <w:rFonts w:ascii="Times New Roman" w:eastAsia="PMingLiU" w:hAnsi="Times New Roman" w:cs="Times New Roman"/>
          <w:sz w:val="24"/>
          <w:szCs w:val="24"/>
        </w:rPr>
        <w:t>вуя с миром, он строит сам себя,</w:t>
      </w:r>
      <w:r w:rsidRPr="00BC58E0">
        <w:rPr>
          <w:rFonts w:ascii="Times New Roman" w:eastAsia="PMingLiU" w:hAnsi="Times New Roman" w:cs="Times New Roman"/>
          <w:sz w:val="24"/>
          <w:szCs w:val="24"/>
        </w:rPr>
        <w:t xml:space="preserve"> самоопределяется в системе жизненных отношений. Главный фактор развития - учебная деятельность. При этом становление учебной деятельности означает становление духовного развития личности.</w:t>
      </w:r>
    </w:p>
    <w:p w:rsidR="00DB1978" w:rsidRPr="00DB1978" w:rsidRDefault="00DB1978" w:rsidP="00593DD8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 xml:space="preserve">В связи с этим возникла </w:t>
      </w:r>
      <w:r w:rsidRPr="00BC58E0">
        <w:rPr>
          <w:rFonts w:ascii="Times New Roman" w:eastAsia="PMingLiU" w:hAnsi="Times New Roman" w:cs="Times New Roman"/>
          <w:sz w:val="24"/>
          <w:szCs w:val="24"/>
        </w:rPr>
        <w:t>необходимость изучения</w:t>
      </w:r>
      <w:r w:rsidRPr="00DB1978">
        <w:rPr>
          <w:rFonts w:ascii="Times New Roman" w:eastAsia="PMingLiU" w:hAnsi="Times New Roman" w:cs="Times New Roman"/>
          <w:sz w:val="24"/>
          <w:szCs w:val="24"/>
        </w:rPr>
        <w:t xml:space="preserve"> применени</w:t>
      </w:r>
      <w:r w:rsidRPr="00BC58E0">
        <w:rPr>
          <w:rFonts w:ascii="Times New Roman" w:eastAsia="PMingLiU" w:hAnsi="Times New Roman" w:cs="Times New Roman"/>
          <w:sz w:val="24"/>
          <w:szCs w:val="24"/>
        </w:rPr>
        <w:t>я</w:t>
      </w:r>
      <w:r w:rsidRPr="00DB1978">
        <w:rPr>
          <w:rFonts w:ascii="Times New Roman" w:eastAsia="PMingLiU" w:hAnsi="Times New Roman" w:cs="Times New Roman"/>
          <w:sz w:val="24"/>
          <w:szCs w:val="24"/>
        </w:rPr>
        <w:t xml:space="preserve"> системно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DB1978">
        <w:rPr>
          <w:rFonts w:ascii="Times New Roman" w:eastAsia="PMingLiU" w:hAnsi="Times New Roman" w:cs="Times New Roman"/>
          <w:sz w:val="24"/>
          <w:szCs w:val="24"/>
        </w:rPr>
        <w:t>-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DB1978">
        <w:rPr>
          <w:rFonts w:ascii="Times New Roman" w:eastAsia="PMingLiU" w:hAnsi="Times New Roman" w:cs="Times New Roman"/>
          <w:sz w:val="24"/>
          <w:szCs w:val="24"/>
        </w:rPr>
        <w:t>деятельностного подхода, как  условия повышения потенциала обучения в  основной школе.</w:t>
      </w:r>
    </w:p>
    <w:p w:rsidR="00DB1978" w:rsidRPr="00DB1978" w:rsidRDefault="00DB1978" w:rsidP="00DB1978">
      <w:pPr>
        <w:spacing w:after="0" w:line="240" w:lineRule="auto"/>
        <w:rPr>
          <w:rFonts w:ascii="Times New Roman" w:eastAsia="PMingLiU" w:hAnsi="Times New Roman" w:cs="Times New Roman"/>
          <w:b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 xml:space="preserve"> Актуальность рассматриваемо</w:t>
      </w:r>
      <w:r>
        <w:rPr>
          <w:rFonts w:ascii="Times New Roman" w:eastAsia="PMingLiU" w:hAnsi="Times New Roman" w:cs="Times New Roman"/>
          <w:sz w:val="24"/>
          <w:szCs w:val="24"/>
        </w:rPr>
        <w:t xml:space="preserve">го вопроса </w:t>
      </w:r>
      <w:r w:rsidRPr="00DB1978">
        <w:rPr>
          <w:rFonts w:ascii="Times New Roman" w:eastAsia="PMingLiU" w:hAnsi="Times New Roman" w:cs="Times New Roman"/>
          <w:sz w:val="24"/>
          <w:szCs w:val="24"/>
        </w:rPr>
        <w:t>обусловил</w:t>
      </w:r>
      <w:r w:rsidR="00EB559C">
        <w:rPr>
          <w:rFonts w:ascii="Times New Roman" w:eastAsia="PMingLiU" w:hAnsi="Times New Roman" w:cs="Times New Roman"/>
          <w:sz w:val="24"/>
          <w:szCs w:val="24"/>
        </w:rPr>
        <w:t>а</w:t>
      </w:r>
      <w:r w:rsidRPr="00DB1978">
        <w:rPr>
          <w:rFonts w:ascii="Times New Roman" w:eastAsia="PMingLiU" w:hAnsi="Times New Roman" w:cs="Times New Roman"/>
          <w:sz w:val="24"/>
          <w:szCs w:val="24"/>
        </w:rPr>
        <w:t xml:space="preserve"> выбор темы </w:t>
      </w:r>
      <w:r>
        <w:rPr>
          <w:rFonts w:ascii="Times New Roman" w:eastAsia="PMingLiU" w:hAnsi="Times New Roman" w:cs="Times New Roman"/>
          <w:sz w:val="24"/>
          <w:szCs w:val="24"/>
        </w:rPr>
        <w:t xml:space="preserve">работы: </w:t>
      </w:r>
      <w:r w:rsidRPr="00DB1978">
        <w:rPr>
          <w:rFonts w:ascii="Times New Roman" w:eastAsia="PMingLiU" w:hAnsi="Times New Roman" w:cs="Times New Roman"/>
          <w:sz w:val="24"/>
          <w:szCs w:val="24"/>
        </w:rPr>
        <w:t>«</w:t>
      </w:r>
      <w:r w:rsidR="000D7C5C">
        <w:rPr>
          <w:rFonts w:ascii="Times New Roman" w:eastAsia="PMingLiU" w:hAnsi="Times New Roman" w:cs="Times New Roman"/>
          <w:b/>
          <w:sz w:val="24"/>
          <w:szCs w:val="24"/>
        </w:rPr>
        <w:t>Системно - д</w:t>
      </w:r>
      <w:r w:rsidRPr="00DB1978">
        <w:rPr>
          <w:rFonts w:ascii="Times New Roman" w:eastAsia="PMingLiU" w:hAnsi="Times New Roman" w:cs="Times New Roman"/>
          <w:b/>
          <w:sz w:val="24"/>
          <w:szCs w:val="24"/>
        </w:rPr>
        <w:t>еятельностный подход в обучени</w:t>
      </w:r>
      <w:r>
        <w:rPr>
          <w:rFonts w:ascii="Times New Roman" w:eastAsia="PMingLiU" w:hAnsi="Times New Roman" w:cs="Times New Roman"/>
          <w:b/>
          <w:sz w:val="24"/>
          <w:szCs w:val="24"/>
        </w:rPr>
        <w:t>и</w:t>
      </w:r>
      <w:r w:rsidRPr="00DB1978">
        <w:rPr>
          <w:rFonts w:ascii="Times New Roman" w:eastAsia="PMingLiU" w:hAnsi="Times New Roman" w:cs="Times New Roman"/>
          <w:b/>
          <w:sz w:val="24"/>
          <w:szCs w:val="24"/>
        </w:rPr>
        <w:t xml:space="preserve">  -</w:t>
      </w:r>
      <w:r w:rsidR="0027076C"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Pr="00DB1978">
        <w:rPr>
          <w:rFonts w:ascii="Times New Roman" w:eastAsia="PMingLiU" w:hAnsi="Times New Roman" w:cs="Times New Roman"/>
          <w:b/>
          <w:sz w:val="24"/>
          <w:szCs w:val="24"/>
        </w:rPr>
        <w:t xml:space="preserve">путь повышения качества знаний учащихся </w:t>
      </w:r>
      <w:r>
        <w:rPr>
          <w:rFonts w:ascii="Times New Roman" w:eastAsia="PMingLiU" w:hAnsi="Times New Roman" w:cs="Times New Roman"/>
          <w:b/>
          <w:sz w:val="24"/>
          <w:szCs w:val="24"/>
        </w:rPr>
        <w:t xml:space="preserve">в </w:t>
      </w:r>
      <w:r w:rsidRPr="00DB1978">
        <w:rPr>
          <w:rFonts w:ascii="Times New Roman" w:eastAsia="PMingLiU" w:hAnsi="Times New Roman" w:cs="Times New Roman"/>
          <w:b/>
          <w:sz w:val="24"/>
          <w:szCs w:val="24"/>
        </w:rPr>
        <w:t>основной школе».</w:t>
      </w:r>
    </w:p>
    <w:p w:rsidR="00DB1978" w:rsidRPr="00DB1978" w:rsidRDefault="00DB1978" w:rsidP="00DB1978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eastAsia="PMingLiU" w:hAnsi="Times New Roman" w:cs="Times New Roman"/>
          <w:b/>
          <w:sz w:val="24"/>
          <w:szCs w:val="24"/>
        </w:rPr>
        <w:t>работы</w:t>
      </w:r>
      <w:r w:rsidRPr="00DB1978">
        <w:rPr>
          <w:rFonts w:ascii="Times New Roman" w:eastAsia="PMingLiU" w:hAnsi="Times New Roman" w:cs="Times New Roman"/>
          <w:sz w:val="24"/>
          <w:szCs w:val="24"/>
        </w:rPr>
        <w:t xml:space="preserve">:  пути повышения  эффективности обучения  школьников на основе деятельностного подхода </w:t>
      </w:r>
      <w:r w:rsidR="006D7CDE">
        <w:rPr>
          <w:rFonts w:ascii="Times New Roman" w:eastAsia="PMingLiU" w:hAnsi="Times New Roman" w:cs="Times New Roman"/>
          <w:sz w:val="24"/>
          <w:szCs w:val="24"/>
        </w:rPr>
        <w:t xml:space="preserve">(на примере </w:t>
      </w:r>
      <w:r w:rsidR="004908C1">
        <w:rPr>
          <w:rFonts w:ascii="Times New Roman" w:eastAsia="PMingLiU" w:hAnsi="Times New Roman" w:cs="Times New Roman"/>
          <w:sz w:val="24"/>
          <w:szCs w:val="24"/>
        </w:rPr>
        <w:t>предмета</w:t>
      </w:r>
      <w:r w:rsidR="006D7CDE">
        <w:rPr>
          <w:rFonts w:ascii="Times New Roman" w:eastAsia="PMingLiU" w:hAnsi="Times New Roman" w:cs="Times New Roman"/>
          <w:sz w:val="24"/>
          <w:szCs w:val="24"/>
        </w:rPr>
        <w:t xml:space="preserve"> географии).</w:t>
      </w:r>
    </w:p>
    <w:p w:rsidR="00DB1978" w:rsidRPr="00DB1978" w:rsidRDefault="00DB1978" w:rsidP="00DB1978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>Поставленную цель можно решить с помощью следующих задач</w:t>
      </w:r>
      <w:r>
        <w:rPr>
          <w:rFonts w:ascii="Times New Roman" w:eastAsia="PMingLiU" w:hAnsi="Times New Roman" w:cs="Times New Roman"/>
          <w:sz w:val="24"/>
          <w:szCs w:val="24"/>
        </w:rPr>
        <w:t>.</w:t>
      </w:r>
    </w:p>
    <w:p w:rsidR="00DB1978" w:rsidRPr="00DB1978" w:rsidRDefault="00DB1978" w:rsidP="00DB1978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b/>
          <w:sz w:val="24"/>
          <w:szCs w:val="24"/>
        </w:rPr>
        <w:t xml:space="preserve">Задачи </w:t>
      </w:r>
      <w:r>
        <w:rPr>
          <w:rFonts w:ascii="Times New Roman" w:eastAsia="PMingLiU" w:hAnsi="Times New Roman" w:cs="Times New Roman"/>
          <w:b/>
          <w:sz w:val="24"/>
          <w:szCs w:val="24"/>
        </w:rPr>
        <w:t>работы</w:t>
      </w:r>
      <w:r w:rsidRPr="00DB1978">
        <w:rPr>
          <w:rFonts w:ascii="Times New Roman" w:eastAsia="PMingLiU" w:hAnsi="Times New Roman" w:cs="Times New Roman"/>
          <w:sz w:val="24"/>
          <w:szCs w:val="24"/>
        </w:rPr>
        <w:t>:</w:t>
      </w:r>
    </w:p>
    <w:p w:rsidR="00DB1978" w:rsidRPr="00DB1978" w:rsidRDefault="00DB1978" w:rsidP="00DB1978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>- исследовать освещенность в научной литературе сущности  деятель</w:t>
      </w:r>
      <w:r>
        <w:rPr>
          <w:rFonts w:ascii="Times New Roman" w:eastAsia="PMingLiU" w:hAnsi="Times New Roman" w:cs="Times New Roman"/>
          <w:sz w:val="24"/>
          <w:szCs w:val="24"/>
        </w:rPr>
        <w:t>ностного подхода    в обучении</w:t>
      </w:r>
      <w:r w:rsidRPr="00DB1978">
        <w:rPr>
          <w:rFonts w:ascii="Times New Roman" w:eastAsia="PMingLiU" w:hAnsi="Times New Roman" w:cs="Times New Roman"/>
          <w:sz w:val="24"/>
          <w:szCs w:val="24"/>
        </w:rPr>
        <w:t>;</w:t>
      </w:r>
    </w:p>
    <w:p w:rsidR="00593DD8" w:rsidRDefault="00DB1978" w:rsidP="00DB1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978">
        <w:rPr>
          <w:rFonts w:ascii="Times New Roman" w:eastAsia="Times New Roman" w:hAnsi="Times New Roman" w:cs="Times New Roman"/>
          <w:sz w:val="24"/>
          <w:szCs w:val="24"/>
        </w:rPr>
        <w:t xml:space="preserve">- изучить   дидактические принципы организации учебной деятельности </w:t>
      </w:r>
      <w:r w:rsidR="00EF7F8A">
        <w:tab/>
      </w:r>
      <w:r w:rsidRPr="00DB1978">
        <w:rPr>
          <w:rFonts w:ascii="Times New Roman" w:eastAsia="Times New Roman" w:hAnsi="Times New Roman" w:cs="Times New Roman"/>
          <w:sz w:val="24"/>
          <w:szCs w:val="24"/>
        </w:rPr>
        <w:t xml:space="preserve">на уроках </w:t>
      </w:r>
      <w:r>
        <w:rPr>
          <w:rFonts w:ascii="Times New Roman" w:eastAsia="Times New Roman" w:hAnsi="Times New Roman" w:cs="Times New Roman"/>
          <w:sz w:val="24"/>
          <w:szCs w:val="24"/>
        </w:rPr>
        <w:t>географии</w:t>
      </w:r>
    </w:p>
    <w:p w:rsidR="00DB1978" w:rsidRPr="00DB1978" w:rsidRDefault="00DB1978" w:rsidP="00DB1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978">
        <w:rPr>
          <w:rFonts w:ascii="Times New Roman" w:eastAsia="Times New Roman" w:hAnsi="Times New Roman" w:cs="Times New Roman"/>
          <w:sz w:val="24"/>
          <w:szCs w:val="24"/>
        </w:rPr>
        <w:t>в рамках системно</w:t>
      </w:r>
      <w:r w:rsidR="00815B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1978">
        <w:rPr>
          <w:rFonts w:ascii="Times New Roman" w:eastAsia="Times New Roman" w:hAnsi="Times New Roman" w:cs="Times New Roman"/>
          <w:sz w:val="24"/>
          <w:szCs w:val="24"/>
        </w:rPr>
        <w:t>-</w:t>
      </w:r>
      <w:r w:rsidR="00815B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1978">
        <w:rPr>
          <w:rFonts w:ascii="Times New Roman" w:eastAsia="Times New Roman" w:hAnsi="Times New Roman" w:cs="Times New Roman"/>
          <w:sz w:val="24"/>
          <w:szCs w:val="24"/>
        </w:rPr>
        <w:t>деятельностного подхода;</w:t>
      </w:r>
    </w:p>
    <w:p w:rsidR="00593DD8" w:rsidRDefault="00593DD8" w:rsidP="00DB1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B1978" w:rsidRPr="00DB1978">
        <w:rPr>
          <w:rFonts w:ascii="Times New Roman" w:eastAsia="Times New Roman" w:hAnsi="Times New Roman" w:cs="Times New Roman"/>
          <w:sz w:val="24"/>
          <w:szCs w:val="24"/>
        </w:rPr>
        <w:t xml:space="preserve">рассмотреть  примерную типологию уроков и критерии оценивания урока в рамках </w:t>
      </w:r>
    </w:p>
    <w:p w:rsidR="00DB1978" w:rsidRPr="00DB1978" w:rsidRDefault="00815B99" w:rsidP="00DB1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DB1978" w:rsidRPr="00DB1978">
        <w:rPr>
          <w:rFonts w:ascii="Times New Roman" w:eastAsia="Times New Roman" w:hAnsi="Times New Roman" w:cs="Times New Roman"/>
          <w:sz w:val="24"/>
          <w:szCs w:val="24"/>
        </w:rPr>
        <w:t>истемно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1978" w:rsidRPr="00DB197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1978" w:rsidRPr="00DB1978">
        <w:rPr>
          <w:rFonts w:ascii="Times New Roman" w:eastAsia="Times New Roman" w:hAnsi="Times New Roman" w:cs="Times New Roman"/>
          <w:sz w:val="24"/>
          <w:szCs w:val="24"/>
        </w:rPr>
        <w:t>деятельностного подхода;</w:t>
      </w:r>
    </w:p>
    <w:p w:rsidR="00DB1978" w:rsidRPr="00DB1978" w:rsidRDefault="00DB1978" w:rsidP="00DB1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Pr="00DB1978">
        <w:rPr>
          <w:rFonts w:ascii="Times New Roman" w:eastAsia="Times New Roman" w:hAnsi="Times New Roman" w:cs="Times New Roman"/>
          <w:sz w:val="24"/>
          <w:szCs w:val="24"/>
        </w:rPr>
        <w:t xml:space="preserve"> выявить факторы влияю</w:t>
      </w:r>
      <w:r w:rsidR="00593DD8">
        <w:rPr>
          <w:rFonts w:ascii="Times New Roman" w:eastAsia="Times New Roman" w:hAnsi="Times New Roman" w:cs="Times New Roman"/>
          <w:sz w:val="24"/>
          <w:szCs w:val="24"/>
        </w:rPr>
        <w:t>щие на качество знаний учащихся</w:t>
      </w:r>
      <w:r w:rsidRPr="00DB197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3DD8" w:rsidRDefault="00DB1978" w:rsidP="00DB1978">
      <w:pPr>
        <w:widowControl w:val="0"/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 xml:space="preserve">- выделить основные направления оптимизации процесса   педагогического взаимодействия </w:t>
      </w:r>
    </w:p>
    <w:p w:rsidR="00DB1978" w:rsidRPr="00DB1978" w:rsidRDefault="00DB1978" w:rsidP="00DB1978">
      <w:pPr>
        <w:widowControl w:val="0"/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>в средней школе, способствующего п</w:t>
      </w:r>
      <w:r w:rsidR="00593DD8">
        <w:rPr>
          <w:rFonts w:ascii="Times New Roman" w:eastAsia="PMingLiU" w:hAnsi="Times New Roman" w:cs="Times New Roman"/>
          <w:sz w:val="24"/>
          <w:szCs w:val="24"/>
        </w:rPr>
        <w:t>овышению эффективности обучения</w:t>
      </w:r>
      <w:r w:rsidRPr="00DB1978">
        <w:rPr>
          <w:rFonts w:ascii="Times New Roman" w:eastAsia="PMingLiU" w:hAnsi="Times New Roman" w:cs="Times New Roman"/>
          <w:sz w:val="24"/>
          <w:szCs w:val="24"/>
        </w:rPr>
        <w:t>;</w:t>
      </w:r>
    </w:p>
    <w:p w:rsidR="00593DD8" w:rsidRDefault="00DB1978" w:rsidP="00DB1978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 xml:space="preserve">-  проиллюстрировать реализацию деятельностного подхода в обучении   </w:t>
      </w:r>
      <w:r w:rsidR="00593DD8">
        <w:rPr>
          <w:rFonts w:ascii="Times New Roman" w:eastAsia="PMingLiU" w:hAnsi="Times New Roman" w:cs="Times New Roman"/>
          <w:sz w:val="24"/>
          <w:szCs w:val="24"/>
        </w:rPr>
        <w:t>географии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DB1978">
        <w:rPr>
          <w:rFonts w:ascii="Times New Roman" w:eastAsia="PMingLiU" w:hAnsi="Times New Roman" w:cs="Times New Roman"/>
          <w:sz w:val="24"/>
          <w:szCs w:val="24"/>
        </w:rPr>
        <w:t>на</w:t>
      </w:r>
    </w:p>
    <w:p w:rsidR="003060AF" w:rsidRPr="003060AF" w:rsidRDefault="00DB1978" w:rsidP="00DB1978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DB1978">
        <w:rPr>
          <w:rFonts w:ascii="Times New Roman" w:eastAsia="PMingLiU" w:hAnsi="Times New Roman" w:cs="Times New Roman"/>
          <w:sz w:val="24"/>
          <w:szCs w:val="24"/>
        </w:rPr>
        <w:t>примерах из своей практики.</w:t>
      </w:r>
    </w:p>
    <w:p w:rsidR="00593DD8" w:rsidRPr="00593DD8" w:rsidRDefault="00593DD8" w:rsidP="00593DD8">
      <w:pPr>
        <w:spacing w:after="0" w:line="240" w:lineRule="auto"/>
        <w:contextualSpacing/>
        <w:rPr>
          <w:rFonts w:ascii="Times New Roman" w:eastAsia="PMingLiU" w:hAnsi="Times New Roman" w:cs="Times New Roman"/>
          <w:b/>
          <w:bCs/>
          <w:sz w:val="24"/>
          <w:szCs w:val="24"/>
        </w:rPr>
      </w:pPr>
      <w:r w:rsidRPr="00593DD8">
        <w:rPr>
          <w:rFonts w:ascii="Times New Roman" w:eastAsia="PMingLiU" w:hAnsi="Times New Roman" w:cs="Times New Roman"/>
          <w:b/>
          <w:bCs/>
          <w:sz w:val="24"/>
          <w:szCs w:val="24"/>
        </w:rPr>
        <w:t>Основная часть.</w:t>
      </w:r>
    </w:p>
    <w:p w:rsidR="00593DD8" w:rsidRPr="00593DD8" w:rsidRDefault="00593DD8" w:rsidP="00593DD8">
      <w:pPr>
        <w:spacing w:after="0" w:line="240" w:lineRule="auto"/>
        <w:contextualSpacing/>
        <w:rPr>
          <w:rFonts w:ascii="Times New Roman" w:eastAsia="PMingLiU" w:hAnsi="Times New Roman" w:cs="Times New Roman"/>
          <w:b/>
          <w:sz w:val="24"/>
          <w:szCs w:val="24"/>
        </w:rPr>
      </w:pPr>
      <w:r w:rsidRPr="00593DD8">
        <w:rPr>
          <w:rFonts w:ascii="Times New Roman" w:eastAsia="PMingLiU" w:hAnsi="Times New Roman" w:cs="Times New Roman"/>
          <w:bCs/>
          <w:sz w:val="24"/>
          <w:szCs w:val="24"/>
        </w:rPr>
        <w:t>Системно</w:t>
      </w:r>
      <w:r w:rsidR="00815B99">
        <w:rPr>
          <w:rFonts w:ascii="Times New Roman" w:eastAsia="PMingLiU" w:hAnsi="Times New Roman" w:cs="Times New Roman"/>
          <w:bCs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>-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bCs/>
          <w:sz w:val="24"/>
          <w:szCs w:val="24"/>
        </w:rPr>
        <w:t>деятельностный подход</w:t>
      </w:r>
      <w:r w:rsidRPr="00593DD8">
        <w:rPr>
          <w:rFonts w:ascii="Times New Roman" w:eastAsia="PMingLiU" w:hAnsi="Times New Roman" w:cs="Times New Roman"/>
          <w:sz w:val="24"/>
          <w:szCs w:val="24"/>
        </w:rPr>
        <w:t xml:space="preserve"> - методологическая основа </w:t>
      </w:r>
      <w:r w:rsidRPr="00593DD8">
        <w:rPr>
          <w:rFonts w:ascii="Times New Roman" w:eastAsia="PMingLiU" w:hAnsi="Times New Roman" w:cs="Times New Roman"/>
          <w:bCs/>
          <w:sz w:val="24"/>
          <w:szCs w:val="24"/>
        </w:rPr>
        <w:t>стандартов</w:t>
      </w:r>
      <w:r w:rsidR="00815B99">
        <w:rPr>
          <w:rFonts w:ascii="Times New Roman" w:eastAsia="PMingLiU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PMingLiU" w:hAnsi="Times New Roman" w:cs="Times New Roman"/>
          <w:sz w:val="24"/>
          <w:szCs w:val="24"/>
        </w:rPr>
        <w:t>основного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 xml:space="preserve">общего образования </w:t>
      </w:r>
      <w:r>
        <w:rPr>
          <w:rFonts w:ascii="Times New Roman" w:eastAsia="PMingLiU" w:hAnsi="Times New Roman" w:cs="Times New Roman"/>
          <w:bCs/>
          <w:sz w:val="24"/>
          <w:szCs w:val="24"/>
        </w:rPr>
        <w:t>второго</w:t>
      </w:r>
      <w:r w:rsidR="00815B99">
        <w:rPr>
          <w:rFonts w:ascii="Times New Roman" w:eastAsia="PMingLiU" w:hAnsi="Times New Roman" w:cs="Times New Roman"/>
          <w:bCs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>поколения</w:t>
      </w:r>
      <w:r w:rsidRPr="00593DD8">
        <w:rPr>
          <w:rFonts w:ascii="Times New Roman" w:eastAsia="PMingLiU" w:hAnsi="Times New Roman" w:cs="Times New Roman"/>
          <w:b/>
          <w:sz w:val="24"/>
          <w:szCs w:val="24"/>
        </w:rPr>
        <w:t>.</w:t>
      </w:r>
      <w:r w:rsidR="00815B99"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>Особенностью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  <w:lang w:val="en-US"/>
        </w:rPr>
        <w:t>c</w:t>
      </w:r>
      <w:r w:rsidRPr="00593DD8">
        <w:rPr>
          <w:rFonts w:ascii="Times New Roman" w:eastAsia="PMingLiU" w:hAnsi="Times New Roman" w:cs="Times New Roman"/>
          <w:sz w:val="24"/>
          <w:szCs w:val="24"/>
        </w:rPr>
        <w:t>тандарта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>
        <w:rPr>
          <w:rFonts w:ascii="Times New Roman" w:eastAsia="PMingLiU" w:hAnsi="Times New Roman" w:cs="Times New Roman"/>
          <w:sz w:val="24"/>
          <w:szCs w:val="24"/>
        </w:rPr>
        <w:t>второго</w:t>
      </w:r>
      <w:r w:rsidRPr="00593DD8">
        <w:rPr>
          <w:rFonts w:ascii="Times New Roman" w:eastAsia="PMingLiU" w:hAnsi="Times New Roman" w:cs="Times New Roman"/>
          <w:sz w:val="24"/>
          <w:szCs w:val="24"/>
        </w:rPr>
        <w:t xml:space="preserve"> поколения является соединение системного и деятельностного подхода в обучении как методологии ФГОС.</w:t>
      </w:r>
    </w:p>
    <w:p w:rsidR="00593DD8" w:rsidRPr="00593DD8" w:rsidRDefault="00593DD8" w:rsidP="0059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DD8">
        <w:rPr>
          <w:rFonts w:ascii="Times New Roman" w:eastAsia="Times New Roman" w:hAnsi="Times New Roman" w:cs="Times New Roman"/>
          <w:sz w:val="24"/>
          <w:szCs w:val="24"/>
        </w:rPr>
        <w:t>Учителя сегодня волнуют вопросы:</w:t>
      </w:r>
    </w:p>
    <w:p w:rsidR="00593DD8" w:rsidRPr="00593DD8" w:rsidRDefault="00593DD8" w:rsidP="00593DD8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593DD8">
        <w:rPr>
          <w:rFonts w:ascii="Times New Roman" w:eastAsia="PMingLiU" w:hAnsi="Times New Roman" w:cs="Times New Roman"/>
          <w:sz w:val="24"/>
          <w:szCs w:val="24"/>
        </w:rPr>
        <w:t>- Как организовать современный урок с точки зрения системно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>-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>деятельностного подхода?</w:t>
      </w:r>
    </w:p>
    <w:p w:rsidR="00593DD8" w:rsidRPr="00593DD8" w:rsidRDefault="00593DD8" w:rsidP="00593DD8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 xml:space="preserve">- </w:t>
      </w:r>
      <w:r w:rsidRPr="00593DD8">
        <w:rPr>
          <w:rFonts w:ascii="Times New Roman" w:eastAsia="PMingLiU" w:hAnsi="Times New Roman" w:cs="Times New Roman"/>
          <w:sz w:val="24"/>
          <w:szCs w:val="24"/>
        </w:rPr>
        <w:t>Как сформулировать цели урока с позиций планиру</w:t>
      </w:r>
      <w:r>
        <w:rPr>
          <w:rFonts w:ascii="Times New Roman" w:eastAsia="PMingLiU" w:hAnsi="Times New Roman" w:cs="Times New Roman"/>
          <w:sz w:val="24"/>
          <w:szCs w:val="24"/>
        </w:rPr>
        <w:t>емых результатов образования?</w:t>
      </w:r>
      <w:r>
        <w:rPr>
          <w:rFonts w:ascii="Times New Roman" w:eastAsia="PMingLiU" w:hAnsi="Times New Roman" w:cs="Times New Roman"/>
          <w:sz w:val="24"/>
          <w:szCs w:val="24"/>
        </w:rPr>
        <w:br/>
        <w:t xml:space="preserve">- </w:t>
      </w:r>
      <w:r w:rsidRPr="00593DD8">
        <w:rPr>
          <w:rFonts w:ascii="Times New Roman" w:eastAsia="PMingLiU" w:hAnsi="Times New Roman" w:cs="Times New Roman"/>
          <w:sz w:val="24"/>
          <w:szCs w:val="24"/>
        </w:rPr>
        <w:t>Какой учебный материал отобрать и как его структурировать?</w:t>
      </w:r>
      <w:r w:rsidRPr="00593DD8">
        <w:rPr>
          <w:rFonts w:ascii="Times New Roman" w:eastAsia="PMingLiU" w:hAnsi="Times New Roman" w:cs="Times New Roman"/>
          <w:sz w:val="24"/>
          <w:szCs w:val="24"/>
        </w:rPr>
        <w:br/>
        <w:t>-  Какие методы и средства обучения выбрать?</w:t>
      </w:r>
    </w:p>
    <w:p w:rsidR="00593DD8" w:rsidRPr="00593DD8" w:rsidRDefault="00593DD8" w:rsidP="00593DD8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593DD8">
        <w:rPr>
          <w:rFonts w:ascii="Times New Roman" w:eastAsia="PMingLiU" w:hAnsi="Times New Roman" w:cs="Times New Roman"/>
          <w:sz w:val="24"/>
          <w:szCs w:val="24"/>
        </w:rPr>
        <w:t>-  Как обеспечить рациональное сочетание форм и методов обучения и др.</w:t>
      </w:r>
    </w:p>
    <w:p w:rsidR="00593DD8" w:rsidRPr="00593DD8" w:rsidRDefault="00593DD8" w:rsidP="00593DD8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>В чём сущность</w:t>
      </w:r>
      <w:r w:rsidRPr="00593DD8">
        <w:rPr>
          <w:rFonts w:ascii="Times New Roman" w:eastAsia="PMingLiU" w:hAnsi="Times New Roman" w:cs="Times New Roman"/>
          <w:sz w:val="24"/>
          <w:szCs w:val="24"/>
        </w:rPr>
        <w:t xml:space="preserve"> системно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>-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>дея</w:t>
      </w:r>
      <w:r>
        <w:rPr>
          <w:rFonts w:ascii="Times New Roman" w:eastAsia="PMingLiU" w:hAnsi="Times New Roman" w:cs="Times New Roman"/>
          <w:sz w:val="24"/>
          <w:szCs w:val="24"/>
        </w:rPr>
        <w:t>тельностного подхода в обучении?</w:t>
      </w:r>
    </w:p>
    <w:p w:rsidR="00593DD8" w:rsidRDefault="00593DD8" w:rsidP="00593DD8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593DD8">
        <w:rPr>
          <w:rFonts w:ascii="Times New Roman" w:eastAsia="PMingLiU" w:hAnsi="Times New Roman" w:cs="Times New Roman"/>
          <w:sz w:val="24"/>
          <w:szCs w:val="24"/>
        </w:rPr>
        <w:t>Системно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>-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593DD8">
        <w:rPr>
          <w:rFonts w:ascii="Times New Roman" w:eastAsia="PMingLiU" w:hAnsi="Times New Roman" w:cs="Times New Roman"/>
          <w:sz w:val="24"/>
          <w:szCs w:val="24"/>
        </w:rPr>
        <w:t xml:space="preserve">деятельностный подход основывается на теоретических положениях концепции Л.С. Выготского, А.Н. Леонтьева, Д.Б. Эльконина, П.Я. Гальперина, раскрывающих основные психологические закономерности процесса обучения и структуру учебной </w:t>
      </w:r>
      <w:r w:rsidRPr="00593DD8">
        <w:rPr>
          <w:rFonts w:ascii="Times New Roman" w:eastAsia="PMingLiU" w:hAnsi="Times New Roman" w:cs="Times New Roman"/>
          <w:sz w:val="24"/>
          <w:szCs w:val="24"/>
        </w:rPr>
        <w:lastRenderedPageBreak/>
        <w:t xml:space="preserve">деятельности учащихся с учетом общих закономерностей возрастного развития детей и подростков. </w:t>
      </w:r>
    </w:p>
    <w:p w:rsidR="00E50872" w:rsidRDefault="00BC58E0" w:rsidP="00E50872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BC58E0">
        <w:rPr>
          <w:rFonts w:ascii="Times New Roman" w:eastAsia="PMingLiU" w:hAnsi="Times New Roman" w:cs="Times New Roman"/>
          <w:sz w:val="24"/>
          <w:szCs w:val="24"/>
        </w:rPr>
        <w:t xml:space="preserve">Основная идея </w:t>
      </w:r>
      <w:r w:rsidR="00E50872" w:rsidRPr="00593DD8">
        <w:rPr>
          <w:rFonts w:ascii="Times New Roman" w:eastAsia="PMingLiU" w:hAnsi="Times New Roman" w:cs="Times New Roman"/>
          <w:sz w:val="24"/>
          <w:szCs w:val="24"/>
        </w:rPr>
        <w:t>системно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E50872" w:rsidRPr="00593DD8">
        <w:rPr>
          <w:rFonts w:ascii="Times New Roman" w:eastAsia="PMingLiU" w:hAnsi="Times New Roman" w:cs="Times New Roman"/>
          <w:sz w:val="24"/>
          <w:szCs w:val="24"/>
        </w:rPr>
        <w:t>-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E50872" w:rsidRPr="00593DD8">
        <w:rPr>
          <w:rFonts w:ascii="Times New Roman" w:eastAsia="PMingLiU" w:hAnsi="Times New Roman" w:cs="Times New Roman"/>
          <w:sz w:val="24"/>
          <w:szCs w:val="24"/>
        </w:rPr>
        <w:t>дея</w:t>
      </w:r>
      <w:r w:rsidR="00E50872">
        <w:rPr>
          <w:rFonts w:ascii="Times New Roman" w:eastAsia="PMingLiU" w:hAnsi="Times New Roman" w:cs="Times New Roman"/>
          <w:sz w:val="24"/>
          <w:szCs w:val="24"/>
        </w:rPr>
        <w:t>тельностного</w:t>
      </w:r>
      <w:r w:rsidRPr="00BC58E0">
        <w:rPr>
          <w:rFonts w:ascii="Times New Roman" w:eastAsia="PMingLiU" w:hAnsi="Times New Roman" w:cs="Times New Roman"/>
          <w:sz w:val="24"/>
          <w:szCs w:val="24"/>
        </w:rPr>
        <w:t xml:space="preserve"> подхода заключаются в том, что главный результат образования – это не отдельные знания, умения и навыки, а способность и готовность человека к эффективной и продуктивной деятельности в различных социально-значимых ситуациях.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BC58E0">
        <w:rPr>
          <w:rFonts w:ascii="Times New Roman" w:eastAsia="PMingLiU" w:hAnsi="Times New Roman" w:cs="Times New Roman"/>
          <w:sz w:val="24"/>
          <w:szCs w:val="24"/>
        </w:rPr>
        <w:t>Умение увидеть задачу с разных сторон, проанализировать множество решений, из единого целого выделить составляющие или, наоборот, из разрозненных фактов собрать целостную картину, - будет помогать не только на уроках, но и в обычной жизни. Деятельностный подход позволяет конкретно воплотить принцип системности на практике.</w:t>
      </w:r>
    </w:p>
    <w:p w:rsidR="00A01982" w:rsidRDefault="00BC58E0" w:rsidP="00E50872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BC58E0">
        <w:rPr>
          <w:rFonts w:ascii="Times New Roman" w:eastAsia="PMingLiU" w:hAnsi="Times New Roman" w:cs="Times New Roman"/>
          <w:sz w:val="24"/>
          <w:szCs w:val="24"/>
        </w:rPr>
        <w:t>В системно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BC58E0">
        <w:rPr>
          <w:rFonts w:ascii="Times New Roman" w:eastAsia="PMingLiU" w:hAnsi="Times New Roman" w:cs="Times New Roman"/>
          <w:sz w:val="24"/>
          <w:szCs w:val="24"/>
        </w:rPr>
        <w:t>-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BC58E0">
        <w:rPr>
          <w:rFonts w:ascii="Times New Roman" w:eastAsia="PMingLiU" w:hAnsi="Times New Roman" w:cs="Times New Roman"/>
          <w:sz w:val="24"/>
          <w:szCs w:val="24"/>
        </w:rPr>
        <w:t>деятельностном подходе категория "</w:t>
      </w:r>
      <w:r w:rsidRPr="00BC58E0">
        <w:rPr>
          <w:rFonts w:ascii="Times New Roman" w:eastAsia="PMingLiU" w:hAnsi="Times New Roman" w:cs="Times New Roman"/>
          <w:i/>
          <w:sz w:val="24"/>
          <w:szCs w:val="24"/>
        </w:rPr>
        <w:t>деятельности"</w:t>
      </w:r>
      <w:r w:rsidRPr="00BC58E0">
        <w:rPr>
          <w:rFonts w:ascii="Times New Roman" w:eastAsia="PMingLiU" w:hAnsi="Times New Roman" w:cs="Times New Roman"/>
          <w:sz w:val="24"/>
          <w:szCs w:val="24"/>
        </w:rPr>
        <w:t xml:space="preserve"> занимает одно из ключевых мест и предполагает ориентацию на результат образования как системообразующий компонент </w:t>
      </w:r>
      <w:r w:rsidRPr="00BC58E0">
        <w:rPr>
          <w:rFonts w:ascii="Times New Roman" w:eastAsia="PMingLiU" w:hAnsi="Times New Roman" w:cs="Times New Roman"/>
          <w:sz w:val="24"/>
          <w:szCs w:val="24"/>
          <w:lang w:val="en-US"/>
        </w:rPr>
        <w:t>c</w:t>
      </w:r>
      <w:r w:rsidRPr="00BC58E0">
        <w:rPr>
          <w:rFonts w:ascii="Times New Roman" w:eastAsia="PMingLiU" w:hAnsi="Times New Roman" w:cs="Times New Roman"/>
          <w:sz w:val="24"/>
          <w:szCs w:val="24"/>
        </w:rPr>
        <w:t>тандарта, где развитие личности обучающегося на основе усвоения универсальных учебных действий, познания и освоения мира составляет цель и основной результат образования.</w:t>
      </w:r>
    </w:p>
    <w:p w:rsidR="00A01982" w:rsidRDefault="00A01982" w:rsidP="00866C00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A01982">
        <w:rPr>
          <w:rFonts w:ascii="Times New Roman" w:eastAsia="PMingLiU" w:hAnsi="Times New Roman" w:cs="Times New Roman"/>
          <w:sz w:val="24"/>
          <w:szCs w:val="24"/>
        </w:rPr>
        <w:t>Основная идея системно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A01982">
        <w:rPr>
          <w:rFonts w:ascii="Times New Roman" w:eastAsia="PMingLiU" w:hAnsi="Times New Roman" w:cs="Times New Roman"/>
          <w:sz w:val="24"/>
          <w:szCs w:val="24"/>
        </w:rPr>
        <w:t>-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A01982">
        <w:rPr>
          <w:rFonts w:ascii="Times New Roman" w:eastAsia="PMingLiU" w:hAnsi="Times New Roman" w:cs="Times New Roman"/>
          <w:sz w:val="24"/>
          <w:szCs w:val="24"/>
        </w:rPr>
        <w:t>деятельностного подхода состоит в том, что новые знания не даются в готовом виде, дети «открывают» их сами в процессе самостоятельной исследовательской деятельности. Задача учителя при введении нового материала заключается не в том, чтобы все наглядно и доступно объяснить, показать и рассказать. Учитель должен организовать исследовательскую работу детей, чтобы они сами додумались до решения проблемы урока и сами объяснили, как надо действовать в новых условиях.</w:t>
      </w:r>
      <w:r w:rsidR="00815B99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A01982">
        <w:rPr>
          <w:rFonts w:ascii="Times New Roman" w:eastAsia="PMingLiU" w:hAnsi="Times New Roman" w:cs="Times New Roman"/>
          <w:sz w:val="24"/>
          <w:szCs w:val="24"/>
        </w:rPr>
        <w:t>Основной из главных задач учителя является организация учебной деятельности таким образом, чтобы у учащихся сформировались потребности и способности в осуществлении творческого преобразования учебного материала с целью овладения новыми знаниями в результате собственного поиска.</w:t>
      </w:r>
    </w:p>
    <w:p w:rsidR="00866C00" w:rsidRPr="00866C00" w:rsidRDefault="00866C00" w:rsidP="00866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866C00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технологический элемент технологии системно</w:t>
      </w:r>
      <w:r w:rsidR="00815B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6C00">
        <w:rPr>
          <w:rFonts w:ascii="Times New Roman" w:eastAsia="Times New Roman" w:hAnsi="Times New Roman" w:cs="Times New Roman"/>
          <w:sz w:val="24"/>
          <w:szCs w:val="24"/>
        </w:rPr>
        <w:t>-</w:t>
      </w:r>
      <w:r w:rsidR="00815B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6C00">
        <w:rPr>
          <w:rFonts w:ascii="Times New Roman" w:eastAsia="Times New Roman" w:hAnsi="Times New Roman" w:cs="Times New Roman"/>
          <w:sz w:val="24"/>
          <w:szCs w:val="24"/>
        </w:rPr>
        <w:t xml:space="preserve">деятельностного подхода - </w:t>
      </w:r>
      <w:r w:rsidRPr="00866C00">
        <w:rPr>
          <w:rFonts w:ascii="Times New Roman" w:eastAsia="Times New Roman" w:hAnsi="Times New Roman" w:cs="Times New Roman"/>
          <w:i/>
          <w:sz w:val="24"/>
          <w:szCs w:val="24"/>
        </w:rPr>
        <w:t>ситуация актуального активизирующего затруднения</w:t>
      </w:r>
      <w:r w:rsidRPr="00866C00">
        <w:rPr>
          <w:rFonts w:ascii="Times New Roman" w:eastAsia="Times New Roman" w:hAnsi="Times New Roman" w:cs="Times New Roman"/>
          <w:sz w:val="24"/>
          <w:szCs w:val="24"/>
        </w:rPr>
        <w:t xml:space="preserve">. Её целью является </w:t>
      </w:r>
      <w:r w:rsidRPr="00866C0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личный образовательный результат, полученный в ходе специально организованной деятельности: </w:t>
      </w:r>
      <w:r w:rsidRPr="00866C00">
        <w:rPr>
          <w:rFonts w:ascii="Times New Roman" w:eastAsia="Times New Roman" w:hAnsi="Times New Roman" w:cs="Times New Roman"/>
          <w:sz w:val="24"/>
          <w:szCs w:val="24"/>
        </w:rPr>
        <w:t>идеи, гипотезы, версии, способы, выраженные в продуктах деятельности (схемы, модели, опыты, тексты, проекты и пр.).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66C00">
        <w:rPr>
          <w:rFonts w:ascii="Times New Roman" w:eastAsia="Times New Roman" w:hAnsi="Times New Roman" w:cs="Times New Roman"/>
          <w:sz w:val="24"/>
          <w:szCs w:val="24"/>
        </w:rPr>
        <w:t>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866C00">
        <w:rPr>
          <w:rFonts w:ascii="Times New Roman" w:eastAsia="Times New Roman" w:hAnsi="Times New Roman" w:cs="Times New Roman"/>
          <w:sz w:val="24"/>
          <w:szCs w:val="24"/>
        </w:rPr>
        <w:t xml:space="preserve"> ситуации включает в себя основные технологические элементы эвристического обучения: </w:t>
      </w:r>
      <w:r w:rsidRPr="00866C00">
        <w:rPr>
          <w:rFonts w:ascii="Times New Roman" w:eastAsia="Times New Roman" w:hAnsi="Times New Roman" w:cs="Times New Roman"/>
          <w:i/>
          <w:sz w:val="24"/>
          <w:szCs w:val="24"/>
        </w:rPr>
        <w:t>мотивацию деятельности, её проблематизацию, личное решение проблемы участниками ситуации, демонстрацию образовательных продуктов, их сопоставление друг с другом, с культурно-историческими аналогами, рефлексию результатов.</w:t>
      </w:r>
    </w:p>
    <w:p w:rsidR="00866C00" w:rsidRPr="00866C00" w:rsidRDefault="00866C00" w:rsidP="00866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6C00">
        <w:rPr>
          <w:rFonts w:ascii="Times New Roman" w:eastAsia="Times New Roman" w:hAnsi="Times New Roman" w:cs="Times New Roman"/>
          <w:sz w:val="24"/>
          <w:szCs w:val="24"/>
        </w:rPr>
        <w:t xml:space="preserve">Учебный материал играет роль образовательной среды, а не результата, который должен быть получен учащимися. Цель такой среды — обеспечить условия для рождения у учеников собственного образовательного продукта. </w:t>
      </w:r>
      <w:r w:rsidRPr="00866C00">
        <w:rPr>
          <w:rFonts w:ascii="Times New Roman" w:eastAsia="Times New Roman" w:hAnsi="Times New Roman" w:cs="Times New Roman"/>
          <w:sz w:val="24"/>
          <w:szCs w:val="24"/>
          <w:u w:val="single"/>
        </w:rPr>
        <w:t>Степень отличия созданных учениками образовательных продуктов от заданной учителем образовательной среды является показателем эффективности обучения.</w:t>
      </w:r>
    </w:p>
    <w:p w:rsidR="003060AF" w:rsidRPr="003060AF" w:rsidRDefault="00866C00" w:rsidP="0030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C00">
        <w:rPr>
          <w:rFonts w:ascii="Times New Roman" w:eastAsia="Times New Roman" w:hAnsi="Times New Roman" w:cs="Times New Roman"/>
          <w:sz w:val="24"/>
          <w:szCs w:val="24"/>
        </w:rPr>
        <w:t>Функция учителя заключается не в обучении, а в сопровождении учебного процесса: подготовка дидактического материала для работы, организация различных форм сотрудничества, активное участие в обсуждении результатов деятельности учащихся через наводящие вопросы, создание условий для самоконтроля и самооценки. Результаты занятий допускают неокончательное решение главной проблемы, что побуждает детей к поиску возможностей других решений, к развитию ситуации на новом уровне.</w:t>
      </w:r>
    </w:p>
    <w:p w:rsidR="000D320A" w:rsidRDefault="007E045F" w:rsidP="00866C00">
      <w:pPr>
        <w:spacing w:after="0" w:line="240" w:lineRule="auto"/>
        <w:ind w:firstLine="709"/>
        <w:jc w:val="center"/>
        <w:rPr>
          <w:rFonts w:ascii="Times New Roman" w:eastAsia="PMingLiU" w:hAnsi="Times New Roman" w:cs="Times New Roman"/>
          <w:i/>
          <w:sz w:val="24"/>
          <w:szCs w:val="24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1159510</wp:posOffset>
                </wp:positionH>
                <wp:positionV relativeFrom="paragraph">
                  <wp:posOffset>189230</wp:posOffset>
                </wp:positionV>
                <wp:extent cx="381000" cy="444500"/>
                <wp:effectExtent l="38100" t="0" r="19050" b="50800"/>
                <wp:wrapNone/>
                <wp:docPr id="19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1000" cy="4445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BC2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91.3pt;margin-top:14.9pt;width:30pt;height:3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" strokecolor="black [3213]" strokeweight="1p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4715510</wp:posOffset>
                </wp:positionH>
                <wp:positionV relativeFrom="paragraph">
                  <wp:posOffset>252730</wp:posOffset>
                </wp:positionV>
                <wp:extent cx="406400" cy="381000"/>
                <wp:effectExtent l="0" t="0" r="50800" b="57150"/>
                <wp:wrapNone/>
                <wp:docPr id="18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640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F03A3" id="Прямая со стрелкой 1" o:spid="_x0000_s1026" type="#_x0000_t32" style="position:absolute;margin-left:371.3pt;margin-top:19.9pt;width:3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" strokecolor="black [3213]">
                <v:stroke endarrow="open"/>
                <o:lock v:ext="edit" shapetype="f"/>
              </v:shape>
            </w:pict>
          </mc:Fallback>
        </mc:AlternateContent>
      </w:r>
      <w:r w:rsidR="00866C00" w:rsidRPr="00866C00">
        <w:rPr>
          <w:rFonts w:ascii="Times New Roman" w:eastAsia="PMingLiU" w:hAnsi="Times New Roman" w:cs="Times New Roman"/>
          <w:i/>
          <w:sz w:val="24"/>
          <w:szCs w:val="24"/>
        </w:rPr>
        <w:t xml:space="preserve">Особенности основных компонентов образовательного процесса при </w:t>
      </w:r>
    </w:p>
    <w:p w:rsidR="00593DD8" w:rsidRPr="00593DD8" w:rsidRDefault="000D320A" w:rsidP="00866C00">
      <w:pPr>
        <w:spacing w:after="0" w:line="240" w:lineRule="auto"/>
        <w:ind w:firstLine="709"/>
        <w:jc w:val="center"/>
        <w:rPr>
          <w:rFonts w:ascii="Times New Roman" w:eastAsia="PMingLiU" w:hAnsi="Times New Roman" w:cs="Times New Roman"/>
          <w:i/>
          <w:sz w:val="24"/>
          <w:szCs w:val="24"/>
        </w:rPr>
      </w:pPr>
      <w:r>
        <w:rPr>
          <w:rFonts w:ascii="Times New Roman" w:eastAsia="PMingLiU" w:hAnsi="Times New Roman" w:cs="Times New Roman"/>
          <w:i/>
          <w:sz w:val="24"/>
          <w:szCs w:val="24"/>
        </w:rPr>
        <w:t>с</w:t>
      </w:r>
      <w:r w:rsidR="00866C00" w:rsidRPr="00866C00">
        <w:rPr>
          <w:rFonts w:ascii="Times New Roman" w:eastAsia="PMingLiU" w:hAnsi="Times New Roman" w:cs="Times New Roman"/>
          <w:i/>
          <w:sz w:val="24"/>
          <w:szCs w:val="24"/>
        </w:rPr>
        <w:t>истемно</w:t>
      </w:r>
      <w:r>
        <w:rPr>
          <w:rFonts w:ascii="Times New Roman" w:eastAsia="PMingLiU" w:hAnsi="Times New Roman" w:cs="Times New Roman"/>
          <w:i/>
          <w:sz w:val="24"/>
          <w:szCs w:val="24"/>
        </w:rPr>
        <w:t xml:space="preserve"> </w:t>
      </w:r>
      <w:r w:rsidR="00866C00" w:rsidRPr="00866C00">
        <w:rPr>
          <w:rFonts w:ascii="Times New Roman" w:eastAsia="PMingLiU" w:hAnsi="Times New Roman" w:cs="Times New Roman"/>
          <w:i/>
          <w:sz w:val="24"/>
          <w:szCs w:val="24"/>
        </w:rPr>
        <w:t>-</w:t>
      </w:r>
      <w:r>
        <w:rPr>
          <w:rFonts w:ascii="Times New Roman" w:eastAsia="PMingLiU" w:hAnsi="Times New Roman" w:cs="Times New Roman"/>
          <w:i/>
          <w:sz w:val="24"/>
          <w:szCs w:val="24"/>
        </w:rPr>
        <w:t xml:space="preserve"> </w:t>
      </w:r>
      <w:r w:rsidR="00866C00" w:rsidRPr="00866C00">
        <w:rPr>
          <w:rFonts w:ascii="Times New Roman" w:eastAsia="PMingLiU" w:hAnsi="Times New Roman" w:cs="Times New Roman"/>
          <w:i/>
          <w:sz w:val="24"/>
          <w:szCs w:val="24"/>
        </w:rPr>
        <w:t>деятельностном подходе</w:t>
      </w:r>
    </w:p>
    <w:p w:rsidR="00E53BDE" w:rsidRPr="00866C00" w:rsidRDefault="00CE48D4" w:rsidP="00866C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AF6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3712845</wp:posOffset>
            </wp:positionH>
            <wp:positionV relativeFrom="paragraph">
              <wp:posOffset>43180</wp:posOffset>
            </wp:positionV>
            <wp:extent cx="201930" cy="292735"/>
            <wp:effectExtent l="0" t="38100" r="0" b="0"/>
            <wp:wrapTight wrapText="bothSides">
              <wp:wrapPolygon edited="0">
                <wp:start x="17643" y="-2370"/>
                <wp:lineTo x="-153" y="16475"/>
                <wp:lineTo x="6677" y="19544"/>
                <wp:lineTo x="10092" y="21078"/>
                <wp:lineTo x="22326" y="8123"/>
                <wp:lineTo x="24473" y="699"/>
                <wp:lineTo x="17643" y="-237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615205">
                      <a:off x="0" y="0"/>
                      <a:ext cx="20193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40640</wp:posOffset>
            </wp:positionV>
            <wp:extent cx="204470" cy="297180"/>
            <wp:effectExtent l="0" t="38100" r="0" b="26670"/>
            <wp:wrapTight wrapText="bothSides">
              <wp:wrapPolygon edited="0">
                <wp:start x="17023" y="-2486"/>
                <wp:lineTo x="-2156" y="13790"/>
                <wp:lineTo x="-1871" y="18778"/>
                <wp:lineTo x="6715" y="22389"/>
                <wp:lineTo x="8814" y="20026"/>
                <wp:lineTo x="22841" y="1584"/>
                <wp:lineTo x="23891" y="402"/>
                <wp:lineTo x="17023" y="-2486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713720">
                      <a:off x="0" y="0"/>
                      <a:ext cx="20447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6C00" w:rsidRDefault="00866C00" w:rsidP="00866C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pPr w:leftFromText="180" w:rightFromText="180" w:vertAnchor="text" w:tblpYSpec="top"/>
        <w:tblW w:w="103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6"/>
        <w:gridCol w:w="2299"/>
        <w:gridCol w:w="3335"/>
        <w:gridCol w:w="2577"/>
      </w:tblGrid>
      <w:tr w:rsidR="00CE48D4" w:rsidTr="00815B99">
        <w:trPr>
          <w:trHeight w:val="3421"/>
        </w:trPr>
        <w:tc>
          <w:tcPr>
            <w:tcW w:w="2166" w:type="dxa"/>
          </w:tcPr>
          <w:p w:rsidR="00CE48D4" w:rsidRPr="00CE48D4" w:rsidRDefault="00333261" w:rsidP="00CE48D4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lastRenderedPageBreak/>
              <w:t>1.</w:t>
            </w:r>
            <w:r w:rsidR="00CE48D4" w:rsidRPr="00CE48D4"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t>Мотивационно-целевой</w:t>
            </w:r>
          </w:p>
          <w:p w:rsidR="00CE48D4" w:rsidRPr="00CE48D4" w:rsidRDefault="00CE48D4" w:rsidP="00CE48D4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</w:pPr>
            <w:r w:rsidRPr="00CE48D4"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t>компонент</w:t>
            </w:r>
          </w:p>
          <w:p w:rsidR="00CE48D4" w:rsidRDefault="00CE48D4" w:rsidP="00CE48D4">
            <w:pPr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(</w:t>
            </w:r>
            <w:r w:rsidRPr="00CE48D4">
              <w:rPr>
                <w:rFonts w:ascii="Times New Roman" w:eastAsia="PMingLiU" w:hAnsi="Times New Roman" w:cs="Times New Roman"/>
                <w:sz w:val="24"/>
                <w:szCs w:val="24"/>
              </w:rPr>
              <w:t>определяет личностный</w:t>
            </w: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смысл предстоящей деятельности)</w:t>
            </w:r>
          </w:p>
        </w:tc>
        <w:tc>
          <w:tcPr>
            <w:tcW w:w="2299" w:type="dxa"/>
          </w:tcPr>
          <w:p w:rsidR="00E50872" w:rsidRDefault="00333261" w:rsidP="00CE48D4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t>2.</w:t>
            </w:r>
            <w:r w:rsidR="00CE48D4" w:rsidRPr="00CE48D4"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t>Содержательный компонент</w:t>
            </w:r>
          </w:p>
          <w:p w:rsidR="00CE48D4" w:rsidRPr="00CE48D4" w:rsidRDefault="00CE48D4" w:rsidP="00CE48D4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(</w:t>
            </w:r>
            <w:r w:rsidRPr="00CE48D4">
              <w:rPr>
                <w:rFonts w:ascii="Times New Roman" w:eastAsia="PMingLiU" w:hAnsi="Times New Roman" w:cs="Times New Roman"/>
                <w:sz w:val="24"/>
                <w:szCs w:val="24"/>
              </w:rPr>
              <w:t>содержание должно быть системным и деятельностным, т.е. в основе его должны лежать универсальные средст</w:t>
            </w: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ва, методы и нормы деятельности)</w:t>
            </w:r>
          </w:p>
        </w:tc>
        <w:tc>
          <w:tcPr>
            <w:tcW w:w="3335" w:type="dxa"/>
          </w:tcPr>
          <w:p w:rsidR="00CE48D4" w:rsidRDefault="00333261" w:rsidP="00CE48D4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t>3.</w:t>
            </w:r>
            <w:r w:rsidR="00CE48D4" w:rsidRPr="00CE48D4"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t xml:space="preserve">Операциональный компонент -становление </w:t>
            </w:r>
            <w:r w:rsidR="00CE48D4"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t>и развитие субъектности ученика</w:t>
            </w:r>
          </w:p>
          <w:p w:rsidR="00CE48D4" w:rsidRDefault="00CE48D4" w:rsidP="00CE48D4">
            <w:pPr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(</w:t>
            </w:r>
            <w:r w:rsidRPr="00CE48D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применение техник и технологий, направленных на </w:t>
            </w: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>развитие</w:t>
            </w:r>
            <w:r w:rsidRPr="00CE48D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способностей и освоение универсальных способов</w:t>
            </w:r>
            <w:r w:rsidR="00815B99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</w:t>
            </w:r>
            <w:r w:rsidRPr="00CE48D4">
              <w:rPr>
                <w:rFonts w:ascii="Times New Roman" w:eastAsia="PMingLiU" w:hAnsi="Times New Roman" w:cs="Times New Roman"/>
                <w:sz w:val="24"/>
                <w:szCs w:val="24"/>
              </w:rPr>
              <w:t>мыследеятельности</w:t>
            </w:r>
          </w:p>
        </w:tc>
        <w:tc>
          <w:tcPr>
            <w:tcW w:w="2577" w:type="dxa"/>
          </w:tcPr>
          <w:p w:rsidR="00CE48D4" w:rsidRPr="00CE48D4" w:rsidRDefault="00333261" w:rsidP="00CE48D4">
            <w:pPr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t>4.</w:t>
            </w:r>
            <w:r w:rsidR="00CE48D4" w:rsidRPr="00CE48D4">
              <w:rPr>
                <w:rFonts w:ascii="Times New Roman" w:eastAsia="PMingLiU" w:hAnsi="Times New Roman" w:cs="Times New Roman"/>
                <w:sz w:val="24"/>
                <w:szCs w:val="24"/>
                <w:u w:val="single"/>
              </w:rPr>
              <w:t>Рефлексивно-оценочный компонент</w:t>
            </w:r>
            <w:r w:rsidR="00CE48D4">
              <w:rPr>
                <w:rFonts w:ascii="Times New Roman" w:eastAsia="PMingLiU" w:hAnsi="Times New Roman" w:cs="Times New Roman"/>
                <w:sz w:val="24"/>
                <w:szCs w:val="24"/>
              </w:rPr>
              <w:t>(</w:t>
            </w:r>
            <w:r w:rsidR="00CE48D4" w:rsidRPr="00CE48D4">
              <w:rPr>
                <w:rFonts w:ascii="Times New Roman" w:eastAsia="PMingLiU" w:hAnsi="Times New Roman" w:cs="Times New Roman"/>
                <w:sz w:val="24"/>
                <w:szCs w:val="24"/>
              </w:rPr>
              <w:t>осознания субъектом образования своей деятельности</w:t>
            </w:r>
            <w:r w:rsidR="00CE48D4">
              <w:rPr>
                <w:rFonts w:ascii="Times New Roman" w:eastAsia="PMingLiU" w:hAnsi="Times New Roman" w:cs="Times New Roman"/>
                <w:sz w:val="24"/>
                <w:szCs w:val="24"/>
              </w:rPr>
              <w:t>)</w:t>
            </w:r>
          </w:p>
        </w:tc>
      </w:tr>
    </w:tbl>
    <w:p w:rsidR="00CE48D4" w:rsidRPr="00CE48D4" w:rsidRDefault="007E045F" w:rsidP="00CE48D4">
      <w:pPr>
        <w:rPr>
          <w:rFonts w:ascii="Times New Roman" w:eastAsia="PMingLiU" w:hAnsi="Times New Roman" w:cs="Times New Roman"/>
          <w:b/>
          <w:sz w:val="24"/>
          <w:szCs w:val="24"/>
        </w:rPr>
      </w:pPr>
      <w:r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2086610</wp:posOffset>
                </wp:positionH>
                <wp:positionV relativeFrom="paragraph">
                  <wp:posOffset>2393950</wp:posOffset>
                </wp:positionV>
                <wp:extent cx="2146300" cy="546100"/>
                <wp:effectExtent l="57150" t="38100" r="82550" b="101600"/>
                <wp:wrapNone/>
                <wp:docPr id="73" name="Скругленный 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0" cy="546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872" w:rsidRPr="008A5C74" w:rsidRDefault="00574872" w:rsidP="000714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8A5C74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Деятельностный подход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3" o:spid="_x0000_s1026" style="position:absolute;margin-left:164.3pt;margin-top:188.5pt;width:169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574872" w:rsidRPr="008A5C74" w:rsidRDefault="00574872" w:rsidP="0007144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8A5C74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Деятельностный подход</w:t>
                      </w:r>
                    </w:p>
                  </w:txbxContent>
                </v:textbox>
              </v:roundrect>
            </w:pict>
          </mc:Fallback>
        </mc:AlternateContent>
      </w:r>
      <w:r w:rsidR="00CE48D4" w:rsidRPr="00CE48D4">
        <w:rPr>
          <w:rFonts w:ascii="Times New Roman" w:eastAsia="PMingLiU" w:hAnsi="Times New Roman" w:cs="Times New Roman"/>
          <w:b/>
          <w:sz w:val="24"/>
          <w:szCs w:val="24"/>
        </w:rPr>
        <w:t>Кластер по теме</w:t>
      </w:r>
      <w:r w:rsidR="008A5C74">
        <w:rPr>
          <w:rFonts w:ascii="Times New Roman" w:eastAsia="PMingLiU" w:hAnsi="Times New Roman" w:cs="Times New Roman"/>
          <w:b/>
          <w:sz w:val="24"/>
          <w:szCs w:val="24"/>
        </w:rPr>
        <w:t>:</w:t>
      </w:r>
      <w:r w:rsidR="00CE48D4" w:rsidRPr="00CE48D4">
        <w:rPr>
          <w:rFonts w:ascii="Times New Roman" w:eastAsia="PMingLiU" w:hAnsi="Times New Roman" w:cs="Times New Roman"/>
          <w:b/>
          <w:sz w:val="24"/>
          <w:szCs w:val="24"/>
        </w:rPr>
        <w:t xml:space="preserve"> «Деятельностный подход в обучении»     </w:t>
      </w:r>
    </w:p>
    <w:p w:rsidR="00B333DC" w:rsidRDefault="007E045F" w:rsidP="00B333DC">
      <w:pPr>
        <w:spacing w:after="0" w:line="240" w:lineRule="auto"/>
        <w:rPr>
          <w:rFonts w:ascii="Calibri" w:eastAsia="PMingLiU" w:hAnsi="Calibri" w:cs="Times New Roman"/>
          <w:b/>
          <w:sz w:val="24"/>
          <w:szCs w:val="24"/>
          <w:lang w:eastAsia="ar-SA"/>
        </w:rPr>
      </w:pPr>
      <w:r>
        <w:rPr>
          <w:rFonts w:ascii="Times New Roman" w:eastAsia="PMingLiU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117475</wp:posOffset>
                </wp:positionV>
                <wp:extent cx="584200" cy="228600"/>
                <wp:effectExtent l="22225" t="11430" r="12700" b="74295"/>
                <wp:wrapNone/>
                <wp:docPr id="17" name="Соединительная линия уступом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584200" cy="2286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E4AB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9" o:spid="_x0000_s1026" type="#_x0000_t34" style="position:absolute;margin-left:118.3pt;margin-top:9.25pt;width:46pt;height:18pt;rotation:18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117475</wp:posOffset>
                </wp:positionV>
                <wp:extent cx="622300" cy="228600"/>
                <wp:effectExtent l="0" t="0" r="63500" b="114300"/>
                <wp:wrapNone/>
                <wp:docPr id="78" name="Соединительная линия уступом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00" cy="22860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85E9A" id="Соединительная линия уступом 78" o:spid="_x0000_s1026" type="#_x0000_t34" style="position:absolute;margin-left:333.3pt;margin-top:9.25pt;width:49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" strokecolor="#4579b8 [3044]">
                <v:stroke endarrow="open"/>
                <o:lock v:ext="edit" shapetype="f"/>
              </v:shape>
            </w:pict>
          </mc:Fallback>
        </mc:AlternateContent>
      </w:r>
      <w:r w:rsidR="00B333DC" w:rsidRPr="003F7C5A">
        <w:rPr>
          <w:rFonts w:ascii="Calibri" w:eastAsia="PMingLiU" w:hAnsi="Calibri" w:cs="Times New Roman"/>
          <w:b/>
          <w:sz w:val="24"/>
          <w:szCs w:val="24"/>
          <w:lang w:eastAsia="ar-SA"/>
        </w:rPr>
        <w:t xml:space="preserve">Средства развития </w:t>
      </w:r>
    </w:p>
    <w:p w:rsidR="00B333DC" w:rsidRPr="002140B1" w:rsidRDefault="00B333DC" w:rsidP="00B333DC">
      <w:pPr>
        <w:spacing w:after="0" w:line="240" w:lineRule="auto"/>
        <w:rPr>
          <w:rFonts w:ascii="Calibri" w:eastAsia="PMingLiU" w:hAnsi="Calibri" w:cs="Times New Roman"/>
          <w:b/>
          <w:color w:val="002060"/>
          <w:sz w:val="24"/>
          <w:szCs w:val="24"/>
          <w:lang w:eastAsia="ar-SA"/>
        </w:rPr>
      </w:pPr>
      <w:r w:rsidRPr="003F7C5A">
        <w:rPr>
          <w:rFonts w:ascii="Calibri" w:eastAsia="PMingLiU" w:hAnsi="Calibri" w:cs="Times New Roman"/>
          <w:b/>
          <w:sz w:val="24"/>
          <w:szCs w:val="24"/>
          <w:lang w:eastAsia="ar-SA"/>
        </w:rPr>
        <w:t xml:space="preserve">потенциала </w:t>
      </w:r>
      <w:r w:rsidRPr="002140B1">
        <w:rPr>
          <w:rFonts w:ascii="Calibri" w:eastAsia="PMingLiU" w:hAnsi="Calibri" w:cs="Times New Roman"/>
          <w:b/>
          <w:color w:val="002060"/>
          <w:sz w:val="24"/>
          <w:szCs w:val="24"/>
          <w:lang w:eastAsia="ar-SA"/>
        </w:rPr>
        <w:t>будущего                                                                                                    Нетрадиционные</w:t>
      </w:r>
    </w:p>
    <w:p w:rsidR="00B333DC" w:rsidRPr="002140B1" w:rsidRDefault="007E045F" w:rsidP="00B333DC">
      <w:pPr>
        <w:spacing w:after="0" w:line="240" w:lineRule="auto"/>
        <w:rPr>
          <w:rFonts w:ascii="Calibri" w:eastAsia="PMingLiU" w:hAnsi="Calibri" w:cs="Times New Roman"/>
          <w:b/>
          <w:color w:val="002060"/>
          <w:sz w:val="24"/>
          <w:szCs w:val="24"/>
          <w:lang w:eastAsia="ar-SA"/>
        </w:rPr>
      </w:pPr>
      <w:r>
        <w:rPr>
          <w:rFonts w:ascii="Times New Roman" w:eastAsia="PMingLiU" w:hAnsi="Times New Roman" w:cs="Times New Roman"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3039110</wp:posOffset>
                </wp:positionH>
                <wp:positionV relativeFrom="paragraph">
                  <wp:posOffset>139065</wp:posOffset>
                </wp:positionV>
                <wp:extent cx="45085" cy="152400"/>
                <wp:effectExtent l="19050" t="0" r="31115" b="38100"/>
                <wp:wrapNone/>
                <wp:docPr id="82" name="Стрелка вниз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85" cy="152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FAF4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82" o:spid="_x0000_s1026" type="#_x0000_t67" style="position:absolute;margin-left:239.3pt;margin-top:10.95pt;width:3.5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" adj="18405" fillcolor="#4f81bd [3204]" strokecolor="#243f60 [1604]" strokeweight="2pt">
                <v:path arrowok="t"/>
              </v:shape>
            </w:pict>
          </mc:Fallback>
        </mc:AlternateContent>
      </w:r>
      <w:r w:rsidR="00B333DC" w:rsidRPr="002140B1">
        <w:rPr>
          <w:rFonts w:ascii="Calibri" w:eastAsia="PMingLiU" w:hAnsi="Calibri" w:cs="Times New Roman"/>
          <w:b/>
          <w:color w:val="002060"/>
          <w:sz w:val="24"/>
          <w:szCs w:val="24"/>
          <w:lang w:eastAsia="ar-SA"/>
        </w:rPr>
        <w:t>исследователя                                                                                                                   формы урока</w:t>
      </w:r>
    </w:p>
    <w:p w:rsidR="00866C00" w:rsidRPr="002140B1" w:rsidRDefault="00866C00" w:rsidP="00866C00">
      <w:pPr>
        <w:spacing w:after="0" w:line="240" w:lineRule="auto"/>
        <w:rPr>
          <w:rFonts w:ascii="Times New Roman" w:eastAsia="PMingLiU" w:hAnsi="Times New Roman" w:cs="Times New Roman"/>
          <w:color w:val="002060"/>
          <w:sz w:val="28"/>
          <w:szCs w:val="28"/>
        </w:rPr>
      </w:pPr>
    </w:p>
    <w:p w:rsidR="002140B1" w:rsidRPr="002140B1" w:rsidRDefault="00B333DC" w:rsidP="002140B1">
      <w:pPr>
        <w:spacing w:after="0" w:line="240" w:lineRule="auto"/>
        <w:jc w:val="center"/>
        <w:rPr>
          <w:rFonts w:ascii="Calibri" w:eastAsia="PMingLiU" w:hAnsi="Calibri" w:cs="Times New Roman"/>
          <w:b/>
          <w:color w:val="002060"/>
          <w:sz w:val="24"/>
          <w:szCs w:val="24"/>
          <w:lang w:eastAsia="ar-SA"/>
        </w:rPr>
      </w:pPr>
      <w:r w:rsidRPr="002140B1">
        <w:rPr>
          <w:rFonts w:ascii="Calibri" w:eastAsia="PMingLiU" w:hAnsi="Calibri" w:cs="Times New Roman"/>
          <w:b/>
          <w:color w:val="002060"/>
          <w:sz w:val="24"/>
          <w:szCs w:val="24"/>
          <w:lang w:eastAsia="ar-SA"/>
        </w:rPr>
        <w:t xml:space="preserve">Методы творческого применения </w:t>
      </w:r>
    </w:p>
    <w:p w:rsidR="00071446" w:rsidRPr="002140B1" w:rsidRDefault="00B333DC" w:rsidP="002140B1">
      <w:pPr>
        <w:spacing w:after="0" w:line="240" w:lineRule="auto"/>
        <w:jc w:val="center"/>
        <w:rPr>
          <w:color w:val="002060"/>
          <w:sz w:val="24"/>
          <w:szCs w:val="24"/>
        </w:rPr>
      </w:pPr>
      <w:r w:rsidRPr="002140B1">
        <w:rPr>
          <w:rFonts w:ascii="Calibri" w:eastAsia="PMingLiU" w:hAnsi="Calibri" w:cs="Times New Roman"/>
          <w:b/>
          <w:color w:val="002060"/>
          <w:sz w:val="24"/>
          <w:szCs w:val="24"/>
          <w:lang w:eastAsia="ar-SA"/>
        </w:rPr>
        <w:t>знаний и способы деятельности</w:t>
      </w:r>
      <w:r w:rsidR="007E045F">
        <w:rPr>
          <w:rFonts w:ascii="Times New Roman" w:eastAsia="PMingLiU" w:hAnsi="Times New Roman" w:cs="Times New Roman"/>
          <w:noProof/>
          <w:color w:val="002060"/>
          <w:sz w:val="28"/>
          <w:szCs w:val="28"/>
        </w:rPr>
        <mc:AlternateContent>
          <mc:Choice Requires="wps">
            <w:drawing>
              <wp:anchor distT="4294967295" distB="4294967295" distL="114299" distR="114299" simplePos="0" relativeHeight="251679744" behindDoc="0" locked="0" layoutInCell="1" allowOverlap="1">
                <wp:simplePos x="0" y="0"/>
                <wp:positionH relativeFrom="column">
                  <wp:posOffset>1350009</wp:posOffset>
                </wp:positionH>
                <wp:positionV relativeFrom="paragraph">
                  <wp:posOffset>41274</wp:posOffset>
                </wp:positionV>
                <wp:extent cx="0" cy="0"/>
                <wp:effectExtent l="0" t="0" r="0" b="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8C609" id="Прямая со стрелкой 89" o:spid="_x0000_s1026" type="#_x0000_t32" style="position:absolute;margin-left:106.3pt;margin-top:3.25pt;width:0;height:0;z-index:25167974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" strokecolor="#4579b8 [3044]">
                <v:stroke endarrow="open"/>
                <o:lock v:ext="edit" shapetype="f"/>
              </v:shape>
            </w:pict>
          </mc:Fallback>
        </mc:AlternateContent>
      </w:r>
      <w:r w:rsidR="007E045F">
        <w:rPr>
          <w:rFonts w:ascii="Times New Roman" w:eastAsia="PMingLiU" w:hAnsi="Times New Roman" w:cs="Times New Roman"/>
          <w:noProof/>
          <w:color w:val="002060"/>
          <w:sz w:val="28"/>
          <w:szCs w:val="28"/>
        </w:rPr>
        <mc:AlternateContent>
          <mc:Choice Requires="wps">
            <w:drawing>
              <wp:anchor distT="4294967295" distB="4294967295" distL="114299" distR="114299" simplePos="0" relativeHeight="251678720" behindDoc="0" locked="0" layoutInCell="1" allowOverlap="1">
                <wp:simplePos x="0" y="0"/>
                <wp:positionH relativeFrom="column">
                  <wp:posOffset>1350009</wp:posOffset>
                </wp:positionH>
                <wp:positionV relativeFrom="paragraph">
                  <wp:posOffset>41274</wp:posOffset>
                </wp:positionV>
                <wp:extent cx="0" cy="0"/>
                <wp:effectExtent l="0" t="0" r="0" b="0"/>
                <wp:wrapNone/>
                <wp:docPr id="88" name="Соединительная линия уступом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5651A" id="Соединительная линия уступом 88" o:spid="_x0000_s1026" type="#_x0000_t34" style="position:absolute;margin-left:106.3pt;margin-top:3.25pt;width:0;height:0;z-index:2516787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" strokecolor="#4579b8 [3044]">
                <v:stroke endarrow="open"/>
                <o:lock v:ext="edit" shapetype="f"/>
              </v:shape>
            </w:pict>
          </mc:Fallback>
        </mc:AlternateContent>
      </w:r>
    </w:p>
    <w:tbl>
      <w:tblPr>
        <w:tblStyle w:val="ab"/>
        <w:tblW w:w="11525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7"/>
        <w:gridCol w:w="3795"/>
        <w:gridCol w:w="3373"/>
      </w:tblGrid>
      <w:tr w:rsidR="008A5C74" w:rsidTr="000D320A">
        <w:trPr>
          <w:trHeight w:val="1694"/>
        </w:trPr>
        <w:tc>
          <w:tcPr>
            <w:tcW w:w="4357" w:type="dxa"/>
          </w:tcPr>
          <w:p w:rsidR="008A5C74" w:rsidRPr="008A5C74" w:rsidRDefault="008A5C74" w:rsidP="008A5C74">
            <w:pP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моделирование</w:t>
            </w:r>
          </w:p>
          <w:p w:rsidR="008A5C74" w:rsidRPr="008A5C74" w:rsidRDefault="008A5C74" w:rsidP="008A5C74">
            <w:pP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рефлексивный анализ</w:t>
            </w:r>
          </w:p>
          <w:p w:rsidR="008A5C74" w:rsidRPr="008A5C74" w:rsidRDefault="008A5C74" w:rsidP="008A5C74">
            <w:pP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работа в группах</w:t>
            </w:r>
          </w:p>
          <w:p w:rsidR="006F147A" w:rsidRDefault="008A5C74" w:rsidP="00866C00">
            <w:pP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работа с вопросами  причинно-</w:t>
            </w:r>
          </w:p>
          <w:p w:rsidR="006F147A" w:rsidRDefault="008A5C74" w:rsidP="00866C00">
            <w:pP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следственного, прогностического </w:t>
            </w:r>
          </w:p>
          <w:p w:rsidR="008A5C74" w:rsidRPr="008A5C74" w:rsidRDefault="008A5C74" w:rsidP="00866C00">
            <w:pP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и проектного характера </w:t>
            </w:r>
          </w:p>
        </w:tc>
        <w:tc>
          <w:tcPr>
            <w:tcW w:w="3795" w:type="dxa"/>
          </w:tcPr>
          <w:p w:rsidR="00F7747A" w:rsidRDefault="00F7747A" w:rsidP="002140B1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</w:p>
          <w:p w:rsidR="008A5C74" w:rsidRPr="008A5C74" w:rsidRDefault="00F7747A" w:rsidP="008A5C74">
            <w:pPr>
              <w:ind w:left="357" w:hanging="357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8A5C74"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проблемное изложение</w:t>
            </w:r>
          </w:p>
          <w:p w:rsidR="008A5C74" w:rsidRPr="008A5C74" w:rsidRDefault="008A5C74" w:rsidP="008A5C74">
            <w:pPr>
              <w:ind w:left="357" w:hanging="357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частично-поисковые методы</w:t>
            </w:r>
          </w:p>
          <w:p w:rsidR="008A5C74" w:rsidRPr="008A5C74" w:rsidRDefault="008A5C74" w:rsidP="008A5C74">
            <w:pPr>
              <w:ind w:left="357" w:hanging="357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эвристическая беседа</w:t>
            </w:r>
          </w:p>
          <w:p w:rsidR="008A5C74" w:rsidRPr="008A5C74" w:rsidRDefault="008A5C74" w:rsidP="008A5C74">
            <w:pPr>
              <w:ind w:left="357" w:hanging="357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-</w:t>
            </w:r>
            <w:r w:rsidRPr="00F27B86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поисково-исследовательские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 методы</w:t>
            </w:r>
          </w:p>
          <w:p w:rsidR="008A5C74" w:rsidRDefault="008A5C74" w:rsidP="002140B1">
            <w:pPr>
              <w:jc w:val="center"/>
              <w:rPr>
                <w:rFonts w:ascii="Times New Roman" w:eastAsia="PMingLiU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</w:tcPr>
          <w:p w:rsidR="008A5C74" w:rsidRPr="008A5C74" w:rsidRDefault="008A5C74" w:rsidP="002140B1">
            <w:pP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интегрированные</w:t>
            </w:r>
          </w:p>
          <w:p w:rsidR="008A5C74" w:rsidRDefault="008A5C74" w:rsidP="008A5C74">
            <w:pPr>
              <w:ind w:left="357" w:hanging="357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  - 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деловая игра</w:t>
            </w:r>
          </w:p>
          <w:p w:rsidR="009E17C8" w:rsidRPr="008A5C74" w:rsidRDefault="009E17C8" w:rsidP="008A5C74">
            <w:pPr>
              <w:ind w:left="357" w:hanging="357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- урок - экскурсия</w:t>
            </w:r>
          </w:p>
          <w:p w:rsidR="009E17C8" w:rsidRDefault="008A5C74" w:rsidP="00F7747A">
            <w:pPr>
              <w:ind w:left="357" w:hanging="357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уроки творчества</w:t>
            </w:r>
          </w:p>
          <w:p w:rsidR="00F7747A" w:rsidRDefault="009E17C8" w:rsidP="00F7747A">
            <w:pPr>
              <w:ind w:left="357" w:hanging="357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 - урок – деловая игра</w:t>
            </w:r>
          </w:p>
          <w:p w:rsidR="008A5C74" w:rsidRPr="008A5C74" w:rsidRDefault="008A5C74" w:rsidP="00F7747A">
            <w:pPr>
              <w:ind w:left="357" w:hanging="357"/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</w:pPr>
            <w:r w:rsidRPr="008A5C74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и 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 xml:space="preserve"> др</w:t>
            </w:r>
            <w:r w:rsidR="00F7747A">
              <w:rPr>
                <w:rFonts w:ascii="Times New Roman" w:eastAsia="PMingLiU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A5C74" w:rsidRDefault="008A5C74" w:rsidP="00866C00">
            <w:pPr>
              <w:rPr>
                <w:rFonts w:ascii="Times New Roman" w:eastAsia="PMingLiU" w:hAnsi="Times New Roman" w:cs="Times New Roman"/>
                <w:sz w:val="28"/>
                <w:szCs w:val="28"/>
              </w:rPr>
            </w:pPr>
          </w:p>
        </w:tc>
      </w:tr>
    </w:tbl>
    <w:p w:rsidR="00F27B86" w:rsidRDefault="00A4526E" w:rsidP="00F27B86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A4526E">
        <w:rPr>
          <w:rFonts w:ascii="Times New Roman" w:eastAsia="PMingLiU" w:hAnsi="Times New Roman" w:cs="Times New Roman"/>
          <w:sz w:val="24"/>
          <w:szCs w:val="24"/>
        </w:rPr>
        <w:t>В работах Л.В. Занкова, В.В. Давыдова, П.Я. Гальперина и других педагогов-ученых и практиков сформировались новые дидак</w:t>
      </w:r>
      <w:r w:rsidRPr="00A4526E">
        <w:rPr>
          <w:rFonts w:ascii="Times New Roman" w:eastAsia="PMingLiU" w:hAnsi="Times New Roman" w:cs="Times New Roman"/>
          <w:sz w:val="24"/>
          <w:szCs w:val="24"/>
        </w:rPr>
        <w:softHyphen/>
        <w:t xml:space="preserve">тические требования, которые решают современные образовательные задачи с учетом запросов будущего. </w:t>
      </w:r>
    </w:p>
    <w:p w:rsidR="00F27B86" w:rsidRDefault="00F27B86" w:rsidP="00F27B86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u w:val="single"/>
        </w:rPr>
      </w:pPr>
      <w:r w:rsidRPr="00110C69">
        <w:rPr>
          <w:rFonts w:ascii="Times New Roman" w:eastAsia="PMingLiU" w:hAnsi="Times New Roman" w:cs="Times New Roman"/>
          <w:b/>
          <w:sz w:val="24"/>
          <w:szCs w:val="24"/>
          <w:u w:val="single"/>
        </w:rPr>
        <w:t>Дидак</w:t>
      </w:r>
      <w:r w:rsidRPr="00110C69">
        <w:rPr>
          <w:rFonts w:ascii="Times New Roman" w:eastAsia="PMingLiU" w:hAnsi="Times New Roman" w:cs="Times New Roman"/>
          <w:b/>
          <w:sz w:val="24"/>
          <w:szCs w:val="24"/>
          <w:u w:val="single"/>
        </w:rPr>
        <w:softHyphen/>
        <w:t>тические требования</w:t>
      </w:r>
    </w:p>
    <w:p w:rsidR="0065263F" w:rsidRDefault="007E045F" w:rsidP="00F27B86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PMingLiU" w:hAnsi="Times New Roman" w:cs="Times New Roman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3039110</wp:posOffset>
                </wp:positionH>
                <wp:positionV relativeFrom="paragraph">
                  <wp:posOffset>7620</wp:posOffset>
                </wp:positionV>
                <wp:extent cx="1270000" cy="901700"/>
                <wp:effectExtent l="6350" t="12065" r="47625" b="57785"/>
                <wp:wrapNone/>
                <wp:docPr id="1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901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63043" id="AutoShape 27" o:spid="_x0000_s1026" type="#_x0000_t32" style="position:absolute;margin-left:239.3pt;margin-top:.6pt;width:100pt;height:7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eastAsia="PMingLiU" w:hAnsi="Times New Roman" w:cs="Times New Roman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2962910</wp:posOffset>
                </wp:positionH>
                <wp:positionV relativeFrom="paragraph">
                  <wp:posOffset>71120</wp:posOffset>
                </wp:positionV>
                <wp:extent cx="990600" cy="1155700"/>
                <wp:effectExtent l="6350" t="8890" r="50800" b="45085"/>
                <wp:wrapNone/>
                <wp:docPr id="1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1155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AA272" id="AutoShape 29" o:spid="_x0000_s1026" type="#_x0000_t32" style="position:absolute;margin-left:233.3pt;margin-top:5.6pt;width:78pt;height:9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eastAsia="PMingLiU" w:hAnsi="Times New Roman" w:cs="Times New Roman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71120</wp:posOffset>
                </wp:positionV>
                <wp:extent cx="1130300" cy="1155700"/>
                <wp:effectExtent l="47625" t="8890" r="12700" b="45085"/>
                <wp:wrapNone/>
                <wp:docPr id="1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0300" cy="1155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6B0F6" id="AutoShape 28" o:spid="_x0000_s1026" type="#_x0000_t32" style="position:absolute;margin-left:144.3pt;margin-top:5.6pt;width:89pt;height:91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imes New Roman" w:eastAsia="PMingLiU" w:hAnsi="Times New Roman" w:cs="Times New Roman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2962910</wp:posOffset>
                </wp:positionH>
                <wp:positionV relativeFrom="paragraph">
                  <wp:posOffset>71120</wp:posOffset>
                </wp:positionV>
                <wp:extent cx="635" cy="838200"/>
                <wp:effectExtent l="53975" t="8890" r="59690" b="19685"/>
                <wp:wrapNone/>
                <wp:docPr id="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8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1426F" id="AutoShape 26" o:spid="_x0000_s1026" type="#_x0000_t32" style="position:absolute;margin-left:233.3pt;margin-top:5.6pt;width:.05pt;height:6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eastAsia="PMingLiU" w:hAnsi="Times New Roman" w:cs="Times New Roman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1705610</wp:posOffset>
                </wp:positionH>
                <wp:positionV relativeFrom="paragraph">
                  <wp:posOffset>7620</wp:posOffset>
                </wp:positionV>
                <wp:extent cx="1257300" cy="901700"/>
                <wp:effectExtent l="44450" t="12065" r="12700" b="57785"/>
                <wp:wrapNone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0" cy="901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A5F0C" id="AutoShape 25" o:spid="_x0000_s1026" type="#_x0000_t32" style="position:absolute;margin-left:134.3pt;margin-top:.6pt;width:99pt;height:71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eastAsia="PMingLiU" w:hAnsi="Times New Roman" w:cs="Times New Roman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3839210</wp:posOffset>
                </wp:positionH>
                <wp:positionV relativeFrom="paragraph">
                  <wp:posOffset>7620</wp:posOffset>
                </wp:positionV>
                <wp:extent cx="393700" cy="317500"/>
                <wp:effectExtent l="6350" t="12065" r="47625" b="51435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444AA" id="AutoShape 24" o:spid="_x0000_s1026" type="#_x0000_t32" style="position:absolute;margin-left:302.3pt;margin-top:.6pt;width:31pt;height: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eastAsia="PMingLiU" w:hAnsi="Times New Roman" w:cs="Times New Roman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7620</wp:posOffset>
                </wp:positionV>
                <wp:extent cx="419100" cy="317500"/>
                <wp:effectExtent l="47625" t="12065" r="9525" b="51435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353A4" id="AutoShape 23" o:spid="_x0000_s1026" type="#_x0000_t32" style="position:absolute;margin-left:144.3pt;margin-top:.6pt;width:33pt;height:2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">
                <v:stroke endarrow="block"/>
              </v:shape>
            </w:pict>
          </mc:Fallback>
        </mc:AlternateContent>
      </w:r>
    </w:p>
    <w:p w:rsidR="00E8759F" w:rsidRDefault="00E8759F" w:rsidP="00F27B86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u w:val="single"/>
        </w:rPr>
      </w:pPr>
    </w:p>
    <w:tbl>
      <w:tblPr>
        <w:tblStyle w:val="ab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5529"/>
      </w:tblGrid>
      <w:tr w:rsidR="0065263F" w:rsidTr="00E8759F">
        <w:tc>
          <w:tcPr>
            <w:tcW w:w="4927" w:type="dxa"/>
          </w:tcPr>
          <w:p w:rsidR="0065263F" w:rsidRDefault="0065263F" w:rsidP="00F27B86">
            <w:pPr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u w:val="single"/>
              </w:rPr>
            </w:pPr>
            <w:r w:rsidRPr="00110C69">
              <w:rPr>
                <w:rFonts w:ascii="Times New Roman" w:eastAsia="PMingLiU" w:hAnsi="Times New Roman" w:cs="Times New Roman"/>
                <w:b/>
                <w:i/>
                <w:color w:val="31849B" w:themeColor="accent5" w:themeShade="BF"/>
                <w:sz w:val="24"/>
                <w:szCs w:val="24"/>
              </w:rPr>
              <w:t>принцип деятельности</w:t>
            </w:r>
          </w:p>
        </w:tc>
        <w:tc>
          <w:tcPr>
            <w:tcW w:w="5529" w:type="dxa"/>
          </w:tcPr>
          <w:p w:rsidR="0065263F" w:rsidRPr="00110C69" w:rsidRDefault="00333261" w:rsidP="0065263F">
            <w:pPr>
              <w:rPr>
                <w:rFonts w:ascii="Times New Roman" w:eastAsia="PMingLiU" w:hAnsi="Times New Roman" w:cs="Times New Roman"/>
                <w:b/>
                <w:i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b/>
                <w:i/>
                <w:color w:val="31849B" w:themeColor="accent5" w:themeShade="BF"/>
                <w:sz w:val="24"/>
                <w:szCs w:val="24"/>
              </w:rPr>
              <w:t xml:space="preserve">                         </w:t>
            </w:r>
            <w:r w:rsidR="0065263F" w:rsidRPr="00110C69">
              <w:rPr>
                <w:rFonts w:ascii="Times New Roman" w:eastAsia="PMingLiU" w:hAnsi="Times New Roman" w:cs="Times New Roman"/>
                <w:b/>
                <w:i/>
                <w:color w:val="31849B" w:themeColor="accent5" w:themeShade="BF"/>
                <w:sz w:val="24"/>
                <w:szCs w:val="24"/>
              </w:rPr>
              <w:t>принцип целостного</w:t>
            </w:r>
          </w:p>
          <w:p w:rsidR="0065263F" w:rsidRDefault="0065263F" w:rsidP="0065263F">
            <w:pPr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u w:val="single"/>
              </w:rPr>
            </w:pPr>
            <w:r w:rsidRPr="00110C69">
              <w:rPr>
                <w:rFonts w:ascii="Times New Roman" w:eastAsia="PMingLiU" w:hAnsi="Times New Roman" w:cs="Times New Roman"/>
                <w:b/>
                <w:i/>
                <w:color w:val="31849B" w:themeColor="accent5" w:themeShade="BF"/>
                <w:sz w:val="24"/>
                <w:szCs w:val="24"/>
              </w:rPr>
              <w:t>представления о мире</w:t>
            </w:r>
          </w:p>
        </w:tc>
      </w:tr>
    </w:tbl>
    <w:p w:rsidR="0065263F" w:rsidRPr="00110C69" w:rsidRDefault="0065263F" w:rsidP="00E8759F">
      <w:pPr>
        <w:spacing w:after="0" w:line="240" w:lineRule="auto"/>
        <w:rPr>
          <w:rFonts w:ascii="Times New Roman" w:eastAsia="PMingLiU" w:hAnsi="Times New Roman" w:cs="Times New Roman"/>
          <w:b/>
          <w:sz w:val="24"/>
          <w:szCs w:val="24"/>
          <w:u w:val="single"/>
        </w:rPr>
      </w:pPr>
    </w:p>
    <w:p w:rsidR="00110C69" w:rsidRPr="00110C69" w:rsidRDefault="00110C69" w:rsidP="00F27B86">
      <w:pPr>
        <w:spacing w:after="0" w:line="240" w:lineRule="auto"/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</w:pPr>
      <w:r w:rsidRPr="00110C69"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  <w:t>принцип</w:t>
      </w:r>
      <w:r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  <w:t xml:space="preserve"> непрерывности              </w:t>
      </w:r>
      <w:r w:rsidRPr="00110C69"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  <w:t>принцип минимакса</w:t>
      </w:r>
      <w:r w:rsidR="00E8759F"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  <w:t xml:space="preserve">                  </w:t>
      </w:r>
      <w:r w:rsidR="00A4526E" w:rsidRPr="00110C69"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  <w:t xml:space="preserve">принцип психологической </w:t>
      </w:r>
    </w:p>
    <w:p w:rsidR="00110C69" w:rsidRDefault="00110C69" w:rsidP="00F27B86">
      <w:pPr>
        <w:spacing w:after="0" w:line="240" w:lineRule="auto"/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</w:pPr>
      <w:r w:rsidRPr="00110C69"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  <w:t xml:space="preserve">                                                                                                                    </w:t>
      </w:r>
      <w:r w:rsidR="00E8759F"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  <w:t xml:space="preserve">    </w:t>
      </w:r>
      <w:r w:rsidRPr="00110C69">
        <w:rPr>
          <w:rFonts w:ascii="Times New Roman" w:eastAsia="PMingLiU" w:hAnsi="Times New Roman" w:cs="Times New Roman"/>
          <w:b/>
          <w:i/>
          <w:color w:val="403152" w:themeColor="accent4" w:themeShade="80"/>
          <w:sz w:val="24"/>
          <w:szCs w:val="24"/>
        </w:rPr>
        <w:t xml:space="preserve"> комфортности</w:t>
      </w:r>
    </w:p>
    <w:tbl>
      <w:tblPr>
        <w:tblStyle w:val="ab"/>
        <w:tblW w:w="9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37"/>
      </w:tblGrid>
      <w:tr w:rsidR="00333261" w:rsidTr="00333261">
        <w:trPr>
          <w:trHeight w:val="738"/>
        </w:trPr>
        <w:tc>
          <w:tcPr>
            <w:tcW w:w="4937" w:type="dxa"/>
          </w:tcPr>
          <w:p w:rsidR="00333261" w:rsidRDefault="00333261" w:rsidP="00333261">
            <w:pPr>
              <w:jc w:val="center"/>
              <w:rPr>
                <w:rFonts w:ascii="Times New Roman" w:eastAsia="PMingLiU" w:hAnsi="Times New Roman" w:cs="Times New Roman"/>
                <w:b/>
                <w:i/>
                <w:color w:val="403152" w:themeColor="accent4" w:themeShade="80"/>
                <w:sz w:val="24"/>
                <w:szCs w:val="24"/>
              </w:rPr>
            </w:pPr>
            <w:r w:rsidRPr="00110C69">
              <w:rPr>
                <w:rFonts w:ascii="Times New Roman" w:eastAsia="PMingLiU" w:hAnsi="Times New Roman" w:cs="Times New Roman"/>
                <w:b/>
                <w:i/>
                <w:color w:val="002060"/>
                <w:sz w:val="24"/>
                <w:szCs w:val="24"/>
              </w:rPr>
              <w:t>принцип вариативности</w:t>
            </w:r>
          </w:p>
        </w:tc>
        <w:tc>
          <w:tcPr>
            <w:tcW w:w="4937" w:type="dxa"/>
          </w:tcPr>
          <w:p w:rsidR="00333261" w:rsidRDefault="00333261" w:rsidP="00333261">
            <w:pPr>
              <w:rPr>
                <w:rFonts w:ascii="Times New Roman" w:eastAsia="PMingLiU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110C69">
              <w:rPr>
                <w:rFonts w:ascii="Times New Roman" w:eastAsia="PMingLiU" w:hAnsi="Times New Roman" w:cs="Times New Roman"/>
                <w:b/>
                <w:i/>
                <w:color w:val="002060"/>
                <w:sz w:val="24"/>
                <w:szCs w:val="24"/>
              </w:rPr>
              <w:t xml:space="preserve">принцип творчества </w:t>
            </w:r>
            <w:r>
              <w:rPr>
                <w:rFonts w:ascii="Times New Roman" w:eastAsia="PMingLiU" w:hAnsi="Times New Roman" w:cs="Times New Roman"/>
                <w:b/>
                <w:i/>
                <w:color w:val="002060"/>
                <w:sz w:val="24"/>
                <w:szCs w:val="24"/>
              </w:rPr>
              <w:t xml:space="preserve">          </w:t>
            </w:r>
          </w:p>
          <w:p w:rsidR="00333261" w:rsidRDefault="00333261" w:rsidP="00333261">
            <w:pPr>
              <w:rPr>
                <w:rFonts w:ascii="Times New Roman" w:eastAsia="PMingLiU" w:hAnsi="Times New Roman" w:cs="Times New Roman"/>
                <w:i/>
                <w:sz w:val="24"/>
                <w:szCs w:val="24"/>
              </w:rPr>
            </w:pPr>
            <w:r w:rsidRPr="00110C69">
              <w:rPr>
                <w:rFonts w:ascii="Times New Roman" w:eastAsia="PMingLiU" w:hAnsi="Times New Roman" w:cs="Times New Roman"/>
                <w:b/>
                <w:i/>
                <w:color w:val="002060"/>
                <w:sz w:val="24"/>
                <w:szCs w:val="24"/>
              </w:rPr>
              <w:t>(креативности)</w:t>
            </w:r>
          </w:p>
          <w:p w:rsidR="00333261" w:rsidRDefault="00333261" w:rsidP="00F27B86">
            <w:pPr>
              <w:rPr>
                <w:rFonts w:ascii="Times New Roman" w:eastAsia="PMingLiU" w:hAnsi="Times New Roman" w:cs="Times New Roman"/>
                <w:b/>
                <w:i/>
                <w:color w:val="403152" w:themeColor="accent4" w:themeShade="80"/>
                <w:sz w:val="24"/>
                <w:szCs w:val="24"/>
              </w:rPr>
            </w:pPr>
          </w:p>
        </w:tc>
      </w:tr>
    </w:tbl>
    <w:p w:rsidR="00A4526E" w:rsidRPr="00A4526E" w:rsidRDefault="00333261" w:rsidP="00F27B86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i/>
          <w:color w:val="002060"/>
          <w:sz w:val="24"/>
          <w:szCs w:val="24"/>
        </w:rPr>
        <w:t xml:space="preserve"> </w:t>
      </w:r>
      <w:r w:rsidR="00A4526E">
        <w:rPr>
          <w:rFonts w:ascii="Times New Roman" w:eastAsia="PMingLiU" w:hAnsi="Times New Roman" w:cs="Times New Roman"/>
          <w:sz w:val="24"/>
          <w:szCs w:val="24"/>
        </w:rPr>
        <w:t>П</w:t>
      </w:r>
      <w:r w:rsidR="00A4526E" w:rsidRPr="00A4526E">
        <w:rPr>
          <w:rFonts w:ascii="Times New Roman" w:eastAsia="PMingLiU" w:hAnsi="Times New Roman" w:cs="Times New Roman"/>
          <w:sz w:val="24"/>
          <w:szCs w:val="24"/>
        </w:rPr>
        <w:t xml:space="preserve">еречисленные дидактические принципы  </w:t>
      </w:r>
      <w:r w:rsidR="00A4526E" w:rsidRPr="00A4526E">
        <w:rPr>
          <w:rFonts w:ascii="Times New Roman" w:eastAsia="PMingLiU" w:hAnsi="Times New Roman" w:cs="Times New Roman"/>
          <w:i/>
          <w:iCs/>
          <w:sz w:val="24"/>
          <w:szCs w:val="24"/>
        </w:rPr>
        <w:t>необходимы и достаточны для реализации совре</w:t>
      </w:r>
      <w:r w:rsidR="00A4526E" w:rsidRPr="00A4526E">
        <w:rPr>
          <w:rFonts w:ascii="Times New Roman" w:eastAsia="PMingLiU" w:hAnsi="Times New Roman" w:cs="Times New Roman"/>
          <w:i/>
          <w:iCs/>
          <w:sz w:val="24"/>
          <w:szCs w:val="24"/>
        </w:rPr>
        <w:softHyphen/>
        <w:t>менных целей образования</w:t>
      </w:r>
      <w:r w:rsidR="00A4526E" w:rsidRPr="00A4526E">
        <w:rPr>
          <w:rFonts w:ascii="Times New Roman" w:eastAsia="PMingLiU" w:hAnsi="Times New Roman" w:cs="Times New Roman"/>
          <w:sz w:val="24"/>
          <w:szCs w:val="24"/>
        </w:rPr>
        <w:t xml:space="preserve"> и могут осуществляться в  основной общеобразовательной школе.</w:t>
      </w:r>
    </w:p>
    <w:p w:rsidR="0030079A" w:rsidRPr="0030079A" w:rsidRDefault="0030079A" w:rsidP="0030079A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30079A">
        <w:rPr>
          <w:rFonts w:ascii="Times New Roman" w:eastAsia="PMingLiU" w:hAnsi="Times New Roman" w:cs="Times New Roman"/>
          <w:sz w:val="24"/>
          <w:szCs w:val="24"/>
        </w:rPr>
        <w:t>Основная цель системно - деятельностного подхода в обучении: научить не знаниям, а работе. Для этого учитель ставит ряд вопросов.</w:t>
      </w:r>
    </w:p>
    <w:p w:rsidR="0030079A" w:rsidRPr="0030079A" w:rsidRDefault="0030079A" w:rsidP="00110C69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</w:rPr>
      </w:pPr>
      <w:r w:rsidRPr="00110C69">
        <w:rPr>
          <w:rFonts w:ascii="Times New Roman" w:eastAsia="PMingLiU" w:hAnsi="Times New Roman" w:cs="Times New Roman"/>
          <w:b/>
          <w:sz w:val="24"/>
          <w:szCs w:val="24"/>
          <w:u w:val="single"/>
        </w:rPr>
        <w:t>Вопросы при создании проекта урока</w:t>
      </w:r>
    </w:p>
    <w:p w:rsidR="0030079A" w:rsidRPr="0030079A" w:rsidRDefault="0030079A" w:rsidP="0030079A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30079A">
        <w:rPr>
          <w:rFonts w:ascii="Times New Roman" w:eastAsia="PMingLiU" w:hAnsi="Times New Roman" w:cs="Times New Roman"/>
          <w:sz w:val="24"/>
          <w:szCs w:val="24"/>
        </w:rPr>
        <w:t>● Как сформулировать цели урока и обеспечить их достижение</w:t>
      </w:r>
      <w:r w:rsidR="00110C69">
        <w:rPr>
          <w:rFonts w:ascii="Times New Roman" w:eastAsia="PMingLiU" w:hAnsi="Times New Roman" w:cs="Times New Roman"/>
          <w:sz w:val="24"/>
          <w:szCs w:val="24"/>
        </w:rPr>
        <w:t>?</w:t>
      </w:r>
    </w:p>
    <w:p w:rsidR="00110C69" w:rsidRPr="0030079A" w:rsidRDefault="0030079A" w:rsidP="0030079A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30079A">
        <w:rPr>
          <w:rFonts w:ascii="Times New Roman" w:eastAsia="PMingLiU" w:hAnsi="Times New Roman" w:cs="Times New Roman"/>
          <w:sz w:val="24"/>
          <w:szCs w:val="24"/>
        </w:rPr>
        <w:t>● Какой учебный материал отобрать и как подвергн</w:t>
      </w:r>
      <w:r w:rsidR="00110C69">
        <w:rPr>
          <w:rFonts w:ascii="Times New Roman" w:eastAsia="PMingLiU" w:hAnsi="Times New Roman" w:cs="Times New Roman"/>
          <w:sz w:val="24"/>
          <w:szCs w:val="24"/>
        </w:rPr>
        <w:t>уть его дидактической обработке?</w:t>
      </w:r>
    </w:p>
    <w:p w:rsidR="0030079A" w:rsidRPr="0030079A" w:rsidRDefault="0030079A" w:rsidP="0030079A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30079A">
        <w:rPr>
          <w:rFonts w:ascii="Times New Roman" w:eastAsia="PMingLiU" w:hAnsi="Times New Roman" w:cs="Times New Roman"/>
          <w:sz w:val="24"/>
          <w:szCs w:val="24"/>
        </w:rPr>
        <w:t>● Какие мет</w:t>
      </w:r>
      <w:r w:rsidR="00110C69">
        <w:rPr>
          <w:rFonts w:ascii="Times New Roman" w:eastAsia="PMingLiU" w:hAnsi="Times New Roman" w:cs="Times New Roman"/>
          <w:sz w:val="24"/>
          <w:szCs w:val="24"/>
        </w:rPr>
        <w:t>оды и средства обучения выбрать?</w:t>
      </w:r>
    </w:p>
    <w:p w:rsidR="0030079A" w:rsidRPr="0030079A" w:rsidRDefault="0030079A" w:rsidP="0030079A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30079A">
        <w:rPr>
          <w:rFonts w:ascii="Times New Roman" w:eastAsia="PMingLiU" w:hAnsi="Times New Roman" w:cs="Times New Roman"/>
          <w:sz w:val="24"/>
          <w:szCs w:val="24"/>
        </w:rPr>
        <w:t>● Как организовать собственную деяте</w:t>
      </w:r>
      <w:r w:rsidR="00110C69">
        <w:rPr>
          <w:rFonts w:ascii="Times New Roman" w:eastAsia="PMingLiU" w:hAnsi="Times New Roman" w:cs="Times New Roman"/>
          <w:sz w:val="24"/>
          <w:szCs w:val="24"/>
        </w:rPr>
        <w:t>льность и деятельность учеников?</w:t>
      </w:r>
    </w:p>
    <w:p w:rsidR="0030079A" w:rsidRPr="0030079A" w:rsidRDefault="0030079A" w:rsidP="0030079A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30079A">
        <w:rPr>
          <w:rFonts w:ascii="Times New Roman" w:eastAsia="PMingLiU" w:hAnsi="Times New Roman" w:cs="Times New Roman"/>
          <w:sz w:val="24"/>
          <w:szCs w:val="24"/>
        </w:rPr>
        <w:t xml:space="preserve">● Как сделать, чтобы взаимодействие всех этих компонентов привело к определенной  </w:t>
      </w:r>
    </w:p>
    <w:p w:rsidR="00110C69" w:rsidRPr="002140B1" w:rsidRDefault="0030079A" w:rsidP="002140B1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  <w:r w:rsidRPr="0030079A">
        <w:rPr>
          <w:rFonts w:ascii="Times New Roman" w:eastAsia="PMingLiU" w:hAnsi="Times New Roman" w:cs="Times New Roman"/>
          <w:sz w:val="24"/>
          <w:szCs w:val="24"/>
        </w:rPr>
        <w:lastRenderedPageBreak/>
        <w:t>системе</w:t>
      </w:r>
      <w:r w:rsidR="00110C69">
        <w:rPr>
          <w:rFonts w:ascii="Times New Roman" w:eastAsia="PMingLiU" w:hAnsi="Times New Roman" w:cs="Times New Roman"/>
          <w:sz w:val="24"/>
          <w:szCs w:val="24"/>
        </w:rPr>
        <w:t xml:space="preserve"> знаний и ценностных ориентаций?</w:t>
      </w:r>
    </w:p>
    <w:p w:rsidR="00110C69" w:rsidRDefault="0030079A" w:rsidP="00110C69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</w:rPr>
      </w:pPr>
      <w:r w:rsidRPr="00110C69">
        <w:rPr>
          <w:rFonts w:ascii="Times New Roman" w:eastAsia="PMingLiU" w:hAnsi="Times New Roman" w:cs="Times New Roman"/>
          <w:b/>
          <w:sz w:val="24"/>
          <w:szCs w:val="24"/>
          <w:u w:val="single"/>
        </w:rPr>
        <w:t>Структура урока</w:t>
      </w:r>
    </w:p>
    <w:p w:rsidR="00110C69" w:rsidRDefault="0030079A" w:rsidP="00110C69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</w:rPr>
      </w:pPr>
      <w:r w:rsidRPr="0030079A">
        <w:rPr>
          <w:rFonts w:ascii="Times New Roman" w:eastAsia="PMingLiU" w:hAnsi="Times New Roman" w:cs="Times New Roman"/>
          <w:sz w:val="24"/>
          <w:szCs w:val="24"/>
        </w:rPr>
        <w:t>с позиций системно - деятельностного подх</w:t>
      </w:r>
      <w:r>
        <w:rPr>
          <w:rFonts w:ascii="Times New Roman" w:eastAsia="PMingLiU" w:hAnsi="Times New Roman" w:cs="Times New Roman"/>
          <w:sz w:val="24"/>
          <w:szCs w:val="24"/>
        </w:rPr>
        <w:t>ода</w:t>
      </w:r>
    </w:p>
    <w:tbl>
      <w:tblPr>
        <w:tblStyle w:val="ab"/>
        <w:tblW w:w="1105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5529"/>
      </w:tblGrid>
      <w:tr w:rsidR="00110C69" w:rsidTr="00110C69">
        <w:tc>
          <w:tcPr>
            <w:tcW w:w="5528" w:type="dxa"/>
          </w:tcPr>
          <w:p w:rsidR="00110C69" w:rsidRPr="00826481" w:rsidRDefault="00110C69" w:rsidP="00110C69">
            <w:pPr>
              <w:jc w:val="center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</w:rPr>
            </w:pPr>
            <w:r w:rsidRPr="00826481"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</w:rPr>
              <w:t>Учитель</w:t>
            </w:r>
          </w:p>
        </w:tc>
        <w:tc>
          <w:tcPr>
            <w:tcW w:w="5529" w:type="dxa"/>
          </w:tcPr>
          <w:p w:rsidR="00110C69" w:rsidRPr="00826481" w:rsidRDefault="00110C69" w:rsidP="00110C69">
            <w:pPr>
              <w:jc w:val="center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</w:rPr>
            </w:pPr>
            <w:r w:rsidRPr="00826481"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</w:rPr>
              <w:t>Ученик</w:t>
            </w:r>
          </w:p>
        </w:tc>
      </w:tr>
      <w:tr w:rsidR="00110C69" w:rsidTr="00110C69">
        <w:tc>
          <w:tcPr>
            <w:tcW w:w="5528" w:type="dxa"/>
          </w:tcPr>
          <w:p w:rsidR="00110C69" w:rsidRPr="0030079A" w:rsidRDefault="00110C69" w:rsidP="00110C69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- </w:t>
            </w:r>
            <w:r w:rsidRPr="0030079A">
              <w:rPr>
                <w:rFonts w:ascii="Times New Roman" w:eastAsia="PMingLiU" w:hAnsi="Times New Roman" w:cs="Times New Roman"/>
                <w:sz w:val="24"/>
                <w:szCs w:val="24"/>
              </w:rPr>
              <w:t>учитель создает проблемную ситуацию;</w:t>
            </w:r>
          </w:p>
          <w:p w:rsidR="00110C69" w:rsidRPr="0030079A" w:rsidRDefault="00110C69" w:rsidP="00110C69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0079A">
              <w:rPr>
                <w:rFonts w:ascii="Times New Roman" w:eastAsia="PMingLiU" w:hAnsi="Times New Roman" w:cs="Times New Roman"/>
                <w:sz w:val="24"/>
                <w:szCs w:val="24"/>
              </w:rPr>
              <w:t>- вместе выявляют проблему;</w:t>
            </w:r>
          </w:p>
          <w:p w:rsidR="00110C69" w:rsidRPr="0030079A" w:rsidRDefault="00110C69" w:rsidP="00110C69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0079A">
              <w:rPr>
                <w:rFonts w:ascii="Times New Roman" w:eastAsia="PMingLiU" w:hAnsi="Times New Roman" w:cs="Times New Roman"/>
                <w:sz w:val="24"/>
                <w:szCs w:val="24"/>
              </w:rPr>
              <w:t>- учитель управляет поисковой деятельностью;</w:t>
            </w:r>
          </w:p>
          <w:p w:rsidR="00110C69" w:rsidRDefault="00110C69" w:rsidP="00110C69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0079A">
              <w:rPr>
                <w:rFonts w:ascii="Times New Roman" w:eastAsia="PMingLiU" w:hAnsi="Times New Roman" w:cs="Times New Roman"/>
                <w:sz w:val="24"/>
                <w:szCs w:val="24"/>
              </w:rPr>
              <w:t>- обсуждение результатов.</w:t>
            </w:r>
          </w:p>
        </w:tc>
        <w:tc>
          <w:tcPr>
            <w:tcW w:w="5529" w:type="dxa"/>
          </w:tcPr>
          <w:p w:rsidR="00110C69" w:rsidRPr="0030079A" w:rsidRDefault="00110C69" w:rsidP="00110C69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0079A">
              <w:rPr>
                <w:rFonts w:ascii="Times New Roman" w:eastAsia="PMingLiU" w:hAnsi="Times New Roman" w:cs="Times New Roman"/>
                <w:sz w:val="24"/>
                <w:szCs w:val="24"/>
              </w:rPr>
              <w:t>- ученик принимает проблемную ситуацию;</w:t>
            </w:r>
          </w:p>
          <w:p w:rsidR="00110C69" w:rsidRPr="0030079A" w:rsidRDefault="00110C69" w:rsidP="00110C69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0079A">
              <w:rPr>
                <w:rFonts w:ascii="Times New Roman" w:eastAsia="PMingLiU" w:hAnsi="Times New Roman" w:cs="Times New Roman"/>
                <w:sz w:val="24"/>
                <w:szCs w:val="24"/>
              </w:rPr>
              <w:t>- вместе выявляют проблему;</w:t>
            </w:r>
          </w:p>
          <w:p w:rsidR="00110C69" w:rsidRPr="0030079A" w:rsidRDefault="00110C69" w:rsidP="00110C69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0079A">
              <w:rPr>
                <w:rFonts w:ascii="Times New Roman" w:eastAsia="PMingLiU" w:hAnsi="Times New Roman" w:cs="Times New Roman"/>
                <w:sz w:val="24"/>
                <w:szCs w:val="24"/>
              </w:rPr>
              <w:t>- ученик осуществляет самостоятельный поиск;</w:t>
            </w:r>
          </w:p>
          <w:p w:rsidR="00110C69" w:rsidRDefault="00110C69" w:rsidP="00110C69">
            <w:pPr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30079A">
              <w:rPr>
                <w:rFonts w:ascii="Times New Roman" w:eastAsia="PMingLiU" w:hAnsi="Times New Roman" w:cs="Times New Roman"/>
                <w:sz w:val="24"/>
                <w:szCs w:val="24"/>
              </w:rPr>
              <w:t>- обсуждение результатов.</w:t>
            </w:r>
          </w:p>
        </w:tc>
      </w:tr>
    </w:tbl>
    <w:p w:rsidR="0030079A" w:rsidRDefault="0030079A" w:rsidP="00F920DB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</w:rPr>
      </w:pPr>
    </w:p>
    <w:p w:rsidR="00826481" w:rsidRDefault="009E17C8" w:rsidP="00826481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7C8">
        <w:rPr>
          <w:rFonts w:ascii="Times New Roman" w:hAnsi="Times New Roman" w:cs="Times New Roman"/>
          <w:b/>
          <w:sz w:val="24"/>
          <w:szCs w:val="24"/>
        </w:rPr>
        <w:t>Из личного опыта (примеры использования деятельностного метода на уроках  географии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9E17C8" w:rsidRPr="0094681F" w:rsidRDefault="009E17C8" w:rsidP="00826481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17C8">
        <w:rPr>
          <w:rFonts w:ascii="Times New Roman" w:hAnsi="Times New Roman" w:cs="Times New Roman"/>
          <w:sz w:val="24"/>
          <w:szCs w:val="24"/>
        </w:rPr>
        <w:t xml:space="preserve">Главным в </w:t>
      </w:r>
      <w:r w:rsidR="00826481">
        <w:rPr>
          <w:rFonts w:ascii="Times New Roman" w:hAnsi="Times New Roman" w:cs="Times New Roman"/>
          <w:sz w:val="24"/>
          <w:szCs w:val="24"/>
        </w:rPr>
        <w:t>своей</w:t>
      </w:r>
      <w:r w:rsidR="00815B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работе </w:t>
      </w:r>
      <w:r w:rsidR="00826481">
        <w:rPr>
          <w:rFonts w:ascii="Times New Roman" w:hAnsi="Times New Roman" w:cs="Times New Roman"/>
          <w:sz w:val="24"/>
          <w:szCs w:val="24"/>
        </w:rPr>
        <w:t xml:space="preserve">считаю - </w:t>
      </w:r>
      <w:r w:rsidRPr="009E17C8">
        <w:rPr>
          <w:rFonts w:ascii="Times New Roman" w:hAnsi="Times New Roman" w:cs="Times New Roman"/>
          <w:sz w:val="24"/>
          <w:szCs w:val="24"/>
        </w:rPr>
        <w:t>повышение качества обучения  с помощью деятельностного</w:t>
      </w:r>
      <w:r w:rsidR="00815B99">
        <w:rPr>
          <w:rFonts w:ascii="Times New Roman" w:hAnsi="Times New Roman" w:cs="Times New Roman"/>
          <w:sz w:val="24"/>
          <w:szCs w:val="24"/>
        </w:rPr>
        <w:t xml:space="preserve"> </w:t>
      </w:r>
      <w:r w:rsidR="00826481">
        <w:rPr>
          <w:rFonts w:ascii="Times New Roman" w:hAnsi="Times New Roman" w:cs="Times New Roman"/>
          <w:sz w:val="24"/>
          <w:szCs w:val="24"/>
        </w:rPr>
        <w:t>подхода</w:t>
      </w:r>
      <w:r w:rsidRPr="009E17C8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оторое можно достичь</w:t>
      </w:r>
      <w:r w:rsidR="008264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развивая «</w:t>
      </w:r>
      <w:r w:rsidRPr="009E17C8">
        <w:rPr>
          <w:rFonts w:ascii="Times New Roman" w:hAnsi="Times New Roman" w:cs="Times New Roman"/>
          <w:sz w:val="24"/>
          <w:szCs w:val="24"/>
        </w:rPr>
        <w:t>творческое мышление»  у учащихся.</w:t>
      </w:r>
      <w:r w:rsidR="0094681F" w:rsidRPr="0094681F">
        <w:rPr>
          <w:rFonts w:ascii="Times New Roman" w:hAnsi="Times New Roman" w:cs="Times New Roman"/>
          <w:sz w:val="24"/>
          <w:szCs w:val="24"/>
        </w:rPr>
        <w:t xml:space="preserve">Процесс творчества включает в себя, прежде всего открытие нового: новых объектов, новых знаний, новых проблем, новых методов их решения. Суть </w:t>
      </w:r>
      <w:r w:rsidR="0094681F" w:rsidRPr="0094681F">
        <w:rPr>
          <w:rFonts w:ascii="Times New Roman" w:hAnsi="Times New Roman" w:cs="Times New Roman"/>
          <w:i/>
          <w:sz w:val="24"/>
          <w:szCs w:val="24"/>
        </w:rPr>
        <w:t>проблемного изложения</w:t>
      </w:r>
      <w:r w:rsidR="0094681F" w:rsidRPr="0094681F">
        <w:rPr>
          <w:rFonts w:ascii="Times New Roman" w:hAnsi="Times New Roman" w:cs="Times New Roman"/>
          <w:sz w:val="24"/>
          <w:szCs w:val="24"/>
        </w:rPr>
        <w:t xml:space="preserve"> знаний в том, что я стараюсь не собирать знания в готовом виде, а ставить перед учащимися проблемные задачи, побуждая искать пути и средства их решения.</w:t>
      </w:r>
    </w:p>
    <w:p w:rsidR="00357C38" w:rsidRDefault="009E17C8" w:rsidP="00EB41FD">
      <w:pPr>
        <w:spacing w:after="0" w:line="240" w:lineRule="auto"/>
        <w:jc w:val="both"/>
        <w:rPr>
          <w:rFonts w:ascii="Times New Roman" w:eastAsia="PMingLiU" w:hAnsi="Times New Roman" w:cs="Times New Roman"/>
          <w:i/>
          <w:sz w:val="24"/>
          <w:szCs w:val="24"/>
        </w:rPr>
      </w:pPr>
      <w:r w:rsidRPr="0094681F">
        <w:rPr>
          <w:rFonts w:ascii="Times New Roman" w:eastAsia="PMingLiU" w:hAnsi="Times New Roman" w:cs="Times New Roman"/>
          <w:i/>
          <w:sz w:val="24"/>
          <w:szCs w:val="24"/>
        </w:rPr>
        <w:t>Создание проблемной ситуации</w:t>
      </w:r>
      <w:r w:rsidR="00826481">
        <w:rPr>
          <w:rFonts w:ascii="Times New Roman" w:eastAsia="PMingLiU" w:hAnsi="Times New Roman" w:cs="Times New Roman"/>
          <w:i/>
          <w:sz w:val="24"/>
          <w:szCs w:val="24"/>
        </w:rPr>
        <w:t xml:space="preserve">. </w:t>
      </w:r>
    </w:p>
    <w:p w:rsidR="0030079A" w:rsidRDefault="0030079A" w:rsidP="00EB41FD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30079A">
        <w:rPr>
          <w:rFonts w:ascii="Times New Roman" w:eastAsia="PMingLiU" w:hAnsi="Times New Roman" w:cs="Times New Roman"/>
          <w:sz w:val="24"/>
          <w:szCs w:val="24"/>
        </w:rPr>
        <w:t>Можно предложить учащимся прочитать в учебнике, вдумываясь в определение, «</w:t>
      </w:r>
      <w:r w:rsidR="006A3AF6">
        <w:rPr>
          <w:rFonts w:ascii="Times New Roman" w:eastAsia="PMingLiU" w:hAnsi="Times New Roman" w:cs="Times New Roman"/>
          <w:sz w:val="24"/>
          <w:szCs w:val="24"/>
        </w:rPr>
        <w:t>Агропромышленный комплекс – совокупность взаимосвязанных отраслей хозяйства, участвующих в производстве, переработке сельскохозяйственной продукции</w:t>
      </w:r>
      <w:r w:rsidR="00FE5446">
        <w:rPr>
          <w:rFonts w:ascii="Times New Roman" w:eastAsia="PMingLiU" w:hAnsi="Times New Roman" w:cs="Times New Roman"/>
          <w:sz w:val="24"/>
          <w:szCs w:val="24"/>
        </w:rPr>
        <w:t xml:space="preserve"> и доведение её до потребителя</w:t>
      </w:r>
      <w:r w:rsidRPr="0030079A">
        <w:rPr>
          <w:rFonts w:ascii="Times New Roman" w:eastAsia="PMingLiU" w:hAnsi="Times New Roman" w:cs="Times New Roman"/>
          <w:sz w:val="24"/>
          <w:szCs w:val="24"/>
        </w:rPr>
        <w:t>».</w:t>
      </w:r>
      <w:r w:rsidR="00FE5446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30079A">
        <w:rPr>
          <w:rFonts w:ascii="Times New Roman" w:eastAsia="PMingLiU" w:hAnsi="Times New Roman" w:cs="Times New Roman"/>
          <w:sz w:val="24"/>
          <w:szCs w:val="24"/>
        </w:rPr>
        <w:t xml:space="preserve">Призыв «вдумайтесь!» для </w:t>
      </w:r>
      <w:r w:rsidR="003D0840">
        <w:rPr>
          <w:rFonts w:ascii="Times New Roman" w:eastAsia="PMingLiU" w:hAnsi="Times New Roman" w:cs="Times New Roman"/>
          <w:sz w:val="24"/>
          <w:szCs w:val="24"/>
        </w:rPr>
        <w:t>многих учащихся</w:t>
      </w:r>
      <w:r w:rsidRPr="0030079A">
        <w:rPr>
          <w:rFonts w:ascii="Times New Roman" w:eastAsia="PMingLiU" w:hAnsi="Times New Roman" w:cs="Times New Roman"/>
          <w:sz w:val="24"/>
          <w:szCs w:val="24"/>
        </w:rPr>
        <w:t xml:space="preserve"> бесполезен. Чтобы в действительности побуждать учащихся к вдумчивому чтению, лучше дать конкретное задание, в котором указать, что и ка</w:t>
      </w:r>
      <w:r>
        <w:rPr>
          <w:rFonts w:ascii="Times New Roman" w:eastAsia="PMingLiU" w:hAnsi="Times New Roman" w:cs="Times New Roman"/>
          <w:sz w:val="24"/>
          <w:szCs w:val="24"/>
        </w:rPr>
        <w:t xml:space="preserve">к должны  сделать учащиеся. </w:t>
      </w:r>
      <w:r w:rsidRPr="0030079A">
        <w:rPr>
          <w:rFonts w:ascii="Times New Roman" w:eastAsia="PMingLiU" w:hAnsi="Times New Roman" w:cs="Times New Roman"/>
          <w:sz w:val="24"/>
          <w:szCs w:val="24"/>
        </w:rPr>
        <w:t xml:space="preserve">Создадим проблемную ситуацию. Прочитайте в учебнике определение </w:t>
      </w:r>
      <w:r w:rsidR="00980B6C">
        <w:rPr>
          <w:rFonts w:ascii="Times New Roman" w:eastAsia="PMingLiU" w:hAnsi="Times New Roman" w:cs="Times New Roman"/>
          <w:sz w:val="24"/>
          <w:szCs w:val="24"/>
        </w:rPr>
        <w:t>Агропромышленного комплекса</w:t>
      </w:r>
      <w:r w:rsidRPr="0030079A">
        <w:rPr>
          <w:rFonts w:ascii="Times New Roman" w:eastAsia="PMingLiU" w:hAnsi="Times New Roman" w:cs="Times New Roman"/>
          <w:sz w:val="24"/>
          <w:szCs w:val="24"/>
        </w:rPr>
        <w:t xml:space="preserve"> и установите, можно ли его видоизменить таким образом</w:t>
      </w:r>
      <w:r w:rsidR="00834284">
        <w:rPr>
          <w:rFonts w:ascii="Times New Roman" w:eastAsia="PMingLiU" w:hAnsi="Times New Roman" w:cs="Times New Roman"/>
          <w:sz w:val="24"/>
          <w:szCs w:val="24"/>
        </w:rPr>
        <w:t>, если нет, то почему</w:t>
      </w:r>
      <w:r w:rsidRPr="0030079A">
        <w:rPr>
          <w:rFonts w:ascii="Times New Roman" w:eastAsia="PMingLiU" w:hAnsi="Times New Roman" w:cs="Times New Roman"/>
          <w:sz w:val="24"/>
          <w:szCs w:val="24"/>
        </w:rPr>
        <w:t>: «</w:t>
      </w:r>
      <w:r w:rsidR="008C283A">
        <w:rPr>
          <w:rFonts w:ascii="Times New Roman" w:eastAsia="PMingLiU" w:hAnsi="Times New Roman" w:cs="Times New Roman"/>
          <w:sz w:val="24"/>
          <w:szCs w:val="24"/>
        </w:rPr>
        <w:t>Агропромышленный комплекс – совокупность взаимосвязанных отраслей хозяйства, участвующих в переработке сельскохозяйственной продукции и доведение её до потребителя</w:t>
      </w:r>
      <w:r w:rsidRPr="0030079A">
        <w:rPr>
          <w:rFonts w:ascii="Times New Roman" w:eastAsia="PMingLiU" w:hAnsi="Times New Roman" w:cs="Times New Roman"/>
          <w:sz w:val="24"/>
          <w:szCs w:val="24"/>
        </w:rPr>
        <w:t>»</w:t>
      </w:r>
      <w:r w:rsidR="00834284">
        <w:rPr>
          <w:rFonts w:ascii="Times New Roman" w:eastAsia="PMingLiU" w:hAnsi="Times New Roman" w:cs="Times New Roman"/>
          <w:sz w:val="24"/>
          <w:szCs w:val="24"/>
        </w:rPr>
        <w:t xml:space="preserve"> или «</w:t>
      </w:r>
      <w:r w:rsidR="008C283A">
        <w:rPr>
          <w:rFonts w:ascii="Times New Roman" w:eastAsia="PMingLiU" w:hAnsi="Times New Roman" w:cs="Times New Roman"/>
          <w:sz w:val="24"/>
          <w:szCs w:val="24"/>
        </w:rPr>
        <w:t>Агропромышленный комплекс – совокупность взаимосвязанных отраслей хозяйства, участвующих в производстве сельскохозяйственной продукции</w:t>
      </w:r>
      <w:r w:rsidR="00834284">
        <w:rPr>
          <w:rFonts w:ascii="Times New Roman" w:eastAsia="PMingLiU" w:hAnsi="Times New Roman" w:cs="Times New Roman"/>
          <w:sz w:val="24"/>
          <w:szCs w:val="24"/>
        </w:rPr>
        <w:t>»</w:t>
      </w:r>
      <w:r w:rsidR="008C283A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357C38" w:rsidRPr="00357C38">
        <w:rPr>
          <w:rFonts w:ascii="Times New Roman" w:eastAsia="PMingLiU" w:hAnsi="Times New Roman" w:cs="Times New Roman"/>
          <w:i/>
          <w:sz w:val="24"/>
          <w:szCs w:val="24"/>
        </w:rPr>
        <w:t>(Приложение</w:t>
      </w:r>
      <w:r w:rsidR="00357C38">
        <w:rPr>
          <w:rFonts w:ascii="Times New Roman" w:eastAsia="PMingLiU" w:hAnsi="Times New Roman" w:cs="Times New Roman"/>
          <w:i/>
          <w:sz w:val="24"/>
          <w:szCs w:val="24"/>
        </w:rPr>
        <w:t xml:space="preserve"> 1</w:t>
      </w:r>
      <w:r w:rsidR="00357C38" w:rsidRPr="00357C38">
        <w:rPr>
          <w:rFonts w:ascii="Times New Roman" w:eastAsia="PMingLiU" w:hAnsi="Times New Roman" w:cs="Times New Roman"/>
          <w:i/>
          <w:sz w:val="24"/>
          <w:szCs w:val="24"/>
        </w:rPr>
        <w:t>)</w:t>
      </w:r>
      <w:r w:rsidRPr="0030079A">
        <w:rPr>
          <w:rFonts w:ascii="Times New Roman" w:eastAsia="PMingLiU" w:hAnsi="Times New Roman" w:cs="Times New Roman"/>
          <w:sz w:val="24"/>
          <w:szCs w:val="24"/>
        </w:rPr>
        <w:t>. Ясно, что такое задание учащиеся не могут выполнить без вдумчивого чтения, без анализа сопоставления обеих формулировок.</w:t>
      </w:r>
      <w:r w:rsidR="00BB01F7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30079A">
        <w:rPr>
          <w:rFonts w:ascii="Times New Roman" w:eastAsia="PMingLiU" w:hAnsi="Times New Roman" w:cs="Times New Roman"/>
          <w:sz w:val="24"/>
          <w:szCs w:val="24"/>
        </w:rPr>
        <w:t>В таком случае учащиеся лучше запомнят определение, чем при его чтении без конкретного задания.</w:t>
      </w:r>
    </w:p>
    <w:p w:rsidR="00026D83" w:rsidRPr="003D5917" w:rsidRDefault="00026D83" w:rsidP="00EB41FD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026D83">
        <w:rPr>
          <w:rFonts w:ascii="Times New Roman" w:eastAsia="PMingLiU" w:hAnsi="Times New Roman" w:cs="Times New Roman"/>
          <w:sz w:val="24"/>
          <w:szCs w:val="24"/>
        </w:rPr>
        <w:t xml:space="preserve">Проблема сама прокладывает путь к новым знаниям и способам действий. </w:t>
      </w:r>
      <w:r w:rsidR="003D5917">
        <w:rPr>
          <w:rFonts w:ascii="Times New Roman" w:eastAsia="PMingLiU" w:hAnsi="Times New Roman" w:cs="Times New Roman"/>
          <w:sz w:val="24"/>
          <w:szCs w:val="24"/>
        </w:rPr>
        <w:t>(</w:t>
      </w:r>
      <w:r w:rsidR="003D5917" w:rsidRPr="003D5917">
        <w:rPr>
          <w:rFonts w:ascii="Times New Roman" w:eastAsia="PMingLiU" w:hAnsi="Times New Roman" w:cs="Times New Roman"/>
          <w:i/>
          <w:sz w:val="24"/>
          <w:szCs w:val="24"/>
        </w:rPr>
        <w:t>Приложение</w:t>
      </w:r>
      <w:r w:rsidR="00357C38">
        <w:rPr>
          <w:rFonts w:ascii="Times New Roman" w:eastAsia="PMingLiU" w:hAnsi="Times New Roman" w:cs="Times New Roman"/>
          <w:i/>
          <w:sz w:val="24"/>
          <w:szCs w:val="24"/>
        </w:rPr>
        <w:t xml:space="preserve"> 2</w:t>
      </w:r>
      <w:r w:rsidR="003D5917">
        <w:rPr>
          <w:rFonts w:ascii="Times New Roman" w:eastAsia="PMingLiU" w:hAnsi="Times New Roman" w:cs="Times New Roman"/>
          <w:sz w:val="24"/>
          <w:szCs w:val="24"/>
        </w:rPr>
        <w:t>).</w:t>
      </w:r>
    </w:p>
    <w:p w:rsidR="00026D83" w:rsidRPr="00DC1B1E" w:rsidRDefault="00026D83" w:rsidP="00026D83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>П</w:t>
      </w:r>
      <w:r w:rsidRPr="00026D83">
        <w:rPr>
          <w:rFonts w:ascii="Times New Roman" w:eastAsia="PMingLiU" w:hAnsi="Times New Roman" w:cs="Times New Roman"/>
          <w:sz w:val="24"/>
          <w:szCs w:val="24"/>
        </w:rPr>
        <w:t>сихологами</w:t>
      </w:r>
      <w:r w:rsidR="00DC1B1E">
        <w:rPr>
          <w:rFonts w:ascii="Times New Roman" w:eastAsia="PMingLiU" w:hAnsi="Times New Roman" w:cs="Times New Roman"/>
          <w:sz w:val="24"/>
          <w:szCs w:val="24"/>
        </w:rPr>
        <w:t xml:space="preserve"> доказано</w:t>
      </w:r>
      <w:r w:rsidRPr="00026D83">
        <w:rPr>
          <w:rFonts w:ascii="Times New Roman" w:eastAsia="PMingLiU" w:hAnsi="Times New Roman" w:cs="Times New Roman"/>
          <w:sz w:val="24"/>
          <w:szCs w:val="24"/>
        </w:rPr>
        <w:t xml:space="preserve">, что люди лучше усваивают то, что обсуждают с другими, а лучше всего помнят то, что объясняют другим. </w:t>
      </w:r>
      <w:r w:rsidR="00DC1B1E">
        <w:rPr>
          <w:rFonts w:ascii="Times New Roman" w:eastAsia="PMingLiU" w:hAnsi="Times New Roman" w:cs="Times New Roman"/>
          <w:sz w:val="24"/>
          <w:szCs w:val="24"/>
        </w:rPr>
        <w:t>И</w:t>
      </w:r>
      <w:r w:rsidRPr="00026D83">
        <w:rPr>
          <w:rFonts w:ascii="Times New Roman" w:eastAsia="PMingLiU" w:hAnsi="Times New Roman" w:cs="Times New Roman"/>
          <w:sz w:val="24"/>
          <w:szCs w:val="24"/>
        </w:rPr>
        <w:t>менно эти возможности предоставля</w:t>
      </w:r>
      <w:r w:rsidR="009B0206">
        <w:rPr>
          <w:rFonts w:ascii="Times New Roman" w:eastAsia="PMingLiU" w:hAnsi="Times New Roman" w:cs="Times New Roman"/>
          <w:sz w:val="24"/>
          <w:szCs w:val="24"/>
        </w:rPr>
        <w:t>е</w:t>
      </w:r>
      <w:r w:rsidRPr="00026D83">
        <w:rPr>
          <w:rFonts w:ascii="Times New Roman" w:eastAsia="PMingLiU" w:hAnsi="Times New Roman" w:cs="Times New Roman"/>
          <w:sz w:val="24"/>
          <w:szCs w:val="24"/>
        </w:rPr>
        <w:t xml:space="preserve">т учащимся используемая на уроке </w:t>
      </w:r>
      <w:r w:rsidRPr="00026D83">
        <w:rPr>
          <w:rFonts w:ascii="Times New Roman" w:eastAsia="PMingLiU" w:hAnsi="Times New Roman" w:cs="Times New Roman"/>
          <w:i/>
          <w:sz w:val="24"/>
          <w:szCs w:val="24"/>
        </w:rPr>
        <w:t>групповая работа</w:t>
      </w:r>
      <w:r w:rsidR="00175F8D" w:rsidRPr="003D5917">
        <w:rPr>
          <w:rFonts w:ascii="Times New Roman" w:eastAsia="PMingLiU" w:hAnsi="Times New Roman" w:cs="Times New Roman"/>
          <w:i/>
          <w:sz w:val="24"/>
          <w:szCs w:val="24"/>
        </w:rPr>
        <w:t xml:space="preserve">: </w:t>
      </w:r>
      <w:r w:rsidR="00175F8D" w:rsidRPr="003D5917">
        <w:rPr>
          <w:rFonts w:ascii="Times New Roman" w:eastAsia="PMingLiU" w:hAnsi="Times New Roman" w:cs="Times New Roman"/>
          <w:sz w:val="24"/>
          <w:szCs w:val="24"/>
        </w:rPr>
        <w:t xml:space="preserve">«Ученик </w:t>
      </w:r>
      <w:r w:rsidR="00BB01F7">
        <w:rPr>
          <w:rFonts w:ascii="Times New Roman" w:eastAsia="PMingLiU" w:hAnsi="Times New Roman" w:cs="Times New Roman"/>
          <w:sz w:val="24"/>
          <w:szCs w:val="24"/>
        </w:rPr>
        <w:t>–</w:t>
      </w:r>
      <w:r w:rsidR="00175F8D" w:rsidRPr="003D5917">
        <w:rPr>
          <w:rFonts w:ascii="Times New Roman" w:eastAsia="PMingLiU" w:hAnsi="Times New Roman" w:cs="Times New Roman"/>
          <w:sz w:val="24"/>
          <w:szCs w:val="24"/>
        </w:rPr>
        <w:t xml:space="preserve"> учитель»,</w:t>
      </w:r>
      <w:r w:rsidR="00DC1B1E" w:rsidRPr="003D5917">
        <w:rPr>
          <w:rFonts w:ascii="Times New Roman" w:eastAsia="PMingLiU" w:hAnsi="Times New Roman" w:cs="Times New Roman"/>
          <w:i/>
          <w:sz w:val="24"/>
          <w:szCs w:val="24"/>
        </w:rPr>
        <w:t xml:space="preserve"> «Ученик-учитель»,</w:t>
      </w:r>
      <w:r w:rsidR="00DC1B1E" w:rsidRPr="003D5917">
        <w:rPr>
          <w:rFonts w:ascii="Times New Roman" w:eastAsia="PMingLiU" w:hAnsi="Times New Roman" w:cs="Times New Roman"/>
          <w:sz w:val="24"/>
          <w:szCs w:val="24"/>
        </w:rPr>
        <w:t xml:space="preserve"> в которую включены сильный</w:t>
      </w:r>
      <w:r w:rsidR="00175F8D">
        <w:rPr>
          <w:rFonts w:ascii="Times New Roman" w:eastAsia="PMingLiU" w:hAnsi="Times New Roman" w:cs="Times New Roman"/>
          <w:sz w:val="24"/>
          <w:szCs w:val="24"/>
        </w:rPr>
        <w:t xml:space="preserve"> и слабый</w:t>
      </w:r>
      <w:r w:rsidR="00DC1B1E" w:rsidRPr="00DC1B1E">
        <w:rPr>
          <w:rFonts w:ascii="Times New Roman" w:eastAsia="PMingLiU" w:hAnsi="Times New Roman" w:cs="Times New Roman"/>
          <w:sz w:val="24"/>
          <w:szCs w:val="24"/>
        </w:rPr>
        <w:t xml:space="preserve"> или сильный и средний учащиеся. Целью такой работы является организация помощи сильными учащимися более слабым товарищам по классу.</w:t>
      </w:r>
      <w:r w:rsidR="00BB01F7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357C38" w:rsidRPr="00357C38">
        <w:rPr>
          <w:rFonts w:ascii="Times New Roman" w:eastAsia="PMingLiU" w:hAnsi="Times New Roman" w:cs="Times New Roman"/>
          <w:i/>
          <w:sz w:val="24"/>
          <w:szCs w:val="24"/>
        </w:rPr>
        <w:t>(Приложение 3).</w:t>
      </w:r>
    </w:p>
    <w:p w:rsidR="00FB4206" w:rsidRPr="00B333DC" w:rsidRDefault="00FB4206" w:rsidP="00EB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206">
        <w:rPr>
          <w:rFonts w:ascii="Times New Roman" w:eastAsia="PMingLiU" w:hAnsi="Times New Roman" w:cs="Times New Roman"/>
          <w:sz w:val="24"/>
          <w:szCs w:val="24"/>
        </w:rPr>
        <w:t xml:space="preserve">Включение активных методов  обучения (АМО) в образовательный процесс </w:t>
      </w:r>
      <w:r w:rsidR="00175F8D" w:rsidRPr="00EB41FD">
        <w:rPr>
          <w:rFonts w:ascii="Times New Roman" w:eastAsia="PMingLiU" w:hAnsi="Times New Roman" w:cs="Times New Roman"/>
          <w:sz w:val="24"/>
          <w:szCs w:val="24"/>
        </w:rPr>
        <w:t>обеспечивают активность мыслительной и практической деятельности учащихся на всех этапах урока, приводя</w:t>
      </w:r>
      <w:r w:rsidR="009B0206">
        <w:rPr>
          <w:rFonts w:ascii="Times New Roman" w:eastAsia="PMingLiU" w:hAnsi="Times New Roman" w:cs="Times New Roman"/>
          <w:sz w:val="24"/>
          <w:szCs w:val="24"/>
        </w:rPr>
        <w:t>т</w:t>
      </w:r>
      <w:r w:rsidR="00175F8D" w:rsidRPr="00EB41FD">
        <w:rPr>
          <w:rFonts w:ascii="Times New Roman" w:eastAsia="PMingLiU" w:hAnsi="Times New Roman" w:cs="Times New Roman"/>
          <w:sz w:val="24"/>
          <w:szCs w:val="24"/>
        </w:rPr>
        <w:t xml:space="preserve"> к полноценному освоению учебного материала, эффективному и качественному овлад</w:t>
      </w:r>
      <w:r w:rsidR="00175F8D">
        <w:rPr>
          <w:rFonts w:ascii="Times New Roman" w:eastAsia="PMingLiU" w:hAnsi="Times New Roman" w:cs="Times New Roman"/>
          <w:sz w:val="24"/>
          <w:szCs w:val="24"/>
        </w:rPr>
        <w:t>ению новыми знаниями и умениями</w:t>
      </w:r>
      <w:r w:rsidR="00EB41FD" w:rsidRPr="00FB4206">
        <w:rPr>
          <w:rFonts w:ascii="Times New Roman" w:eastAsia="PMingLiU" w:hAnsi="Times New Roman" w:cs="Times New Roman"/>
          <w:sz w:val="24"/>
          <w:szCs w:val="24"/>
        </w:rPr>
        <w:t xml:space="preserve">: </w:t>
      </w:r>
      <w:r w:rsidR="00EB41FD" w:rsidRPr="00175F8D">
        <w:rPr>
          <w:rFonts w:ascii="Times New Roman" w:eastAsia="PMingLiU" w:hAnsi="Times New Roman" w:cs="Times New Roman"/>
          <w:i/>
          <w:sz w:val="24"/>
          <w:szCs w:val="24"/>
        </w:rPr>
        <w:t>АМ начала урока «Шаг навстречу», АМ выяснения ожиданий и опасений «Дерево возможных вариантов», на этапе вхождения в тему, АМ презентации учебного материала, АМ подведение итогов урока</w:t>
      </w:r>
      <w:r w:rsidR="00EB41FD" w:rsidRPr="00FB4206">
        <w:rPr>
          <w:rFonts w:ascii="Times New Roman" w:eastAsia="PMingLiU" w:hAnsi="Times New Roman" w:cs="Times New Roman"/>
          <w:sz w:val="24"/>
          <w:szCs w:val="24"/>
        </w:rPr>
        <w:t>.</w:t>
      </w:r>
      <w:r w:rsidR="00912B47" w:rsidRPr="00912B47">
        <w:rPr>
          <w:rFonts w:ascii="Times New Roman" w:eastAsia="PMingLiU" w:hAnsi="Times New Roman" w:cs="Times New Roman"/>
          <w:i/>
          <w:sz w:val="24"/>
          <w:szCs w:val="24"/>
        </w:rPr>
        <w:t>(Приложение 4).</w:t>
      </w:r>
      <w:r w:rsidR="00912B4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B333DC">
        <w:rPr>
          <w:rFonts w:ascii="Times New Roman" w:eastAsia="Times New Roman" w:hAnsi="Times New Roman" w:cs="Times New Roman"/>
          <w:sz w:val="24"/>
          <w:szCs w:val="24"/>
        </w:rPr>
        <w:t xml:space="preserve"> ф</w:t>
      </w:r>
      <w:r w:rsidR="009B0206" w:rsidRPr="00CC594B">
        <w:rPr>
          <w:rFonts w:ascii="Times New Roman" w:eastAsia="Times New Roman" w:hAnsi="Times New Roman" w:cs="Times New Roman"/>
          <w:sz w:val="24"/>
          <w:szCs w:val="24"/>
        </w:rPr>
        <w:t>ормировани</w:t>
      </w:r>
      <w:r w:rsidR="00912B47">
        <w:rPr>
          <w:rFonts w:ascii="Times New Roman" w:eastAsia="Times New Roman" w:hAnsi="Times New Roman" w:cs="Times New Roman"/>
          <w:sz w:val="24"/>
          <w:szCs w:val="24"/>
        </w:rPr>
        <w:t>я</w:t>
      </w:r>
      <w:r w:rsidR="009B0206" w:rsidRPr="00CC594B">
        <w:rPr>
          <w:rFonts w:ascii="Times New Roman" w:eastAsia="Times New Roman" w:hAnsi="Times New Roman" w:cs="Times New Roman"/>
          <w:sz w:val="24"/>
          <w:szCs w:val="24"/>
        </w:rPr>
        <w:t xml:space="preserve"> навыков самостоятельной, творческой, исследовательской деятельности</w:t>
      </w:r>
      <w:r w:rsidR="00B333DC">
        <w:rPr>
          <w:rFonts w:ascii="Times New Roman" w:eastAsia="Times New Roman" w:hAnsi="Times New Roman" w:cs="Times New Roman"/>
          <w:sz w:val="24"/>
          <w:szCs w:val="24"/>
        </w:rPr>
        <w:t xml:space="preserve"> учащихся</w:t>
      </w:r>
      <w:r w:rsidR="00815B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60AF">
        <w:rPr>
          <w:rFonts w:ascii="Times New Roman" w:eastAsia="Times New Roman" w:hAnsi="Times New Roman" w:cs="Times New Roman"/>
          <w:sz w:val="24"/>
          <w:szCs w:val="24"/>
        </w:rPr>
        <w:t>использую</w:t>
      </w:r>
      <w:r w:rsidR="00B333DC">
        <w:rPr>
          <w:rFonts w:ascii="Times New Roman" w:eastAsia="Times New Roman" w:hAnsi="Times New Roman" w:cs="Times New Roman"/>
          <w:sz w:val="24"/>
          <w:szCs w:val="24"/>
        </w:rPr>
        <w:t xml:space="preserve"> технологи</w:t>
      </w:r>
      <w:r w:rsidR="003060AF">
        <w:rPr>
          <w:rFonts w:ascii="Times New Roman" w:eastAsia="Times New Roman" w:hAnsi="Times New Roman" w:cs="Times New Roman"/>
          <w:sz w:val="24"/>
          <w:szCs w:val="24"/>
        </w:rPr>
        <w:t>ю</w:t>
      </w:r>
      <w:r w:rsidR="00B333DC">
        <w:rPr>
          <w:rFonts w:ascii="Times New Roman" w:eastAsia="Times New Roman" w:hAnsi="Times New Roman" w:cs="Times New Roman"/>
          <w:sz w:val="24"/>
          <w:szCs w:val="24"/>
        </w:rPr>
        <w:t xml:space="preserve"> ментальных карт</w:t>
      </w:r>
      <w:r w:rsidR="00912B47">
        <w:rPr>
          <w:rFonts w:ascii="Times New Roman" w:eastAsia="Times New Roman" w:hAnsi="Times New Roman" w:cs="Times New Roman"/>
          <w:sz w:val="24"/>
          <w:szCs w:val="24"/>
        </w:rPr>
        <w:t xml:space="preserve">, которая </w:t>
      </w:r>
      <w:r w:rsidR="00B333DC" w:rsidRPr="00CC594B">
        <w:rPr>
          <w:rFonts w:ascii="Times New Roman" w:eastAsia="Times New Roman" w:hAnsi="Times New Roman" w:cs="Times New Roman"/>
          <w:sz w:val="24"/>
          <w:szCs w:val="24"/>
        </w:rPr>
        <w:t>позволя</w:t>
      </w:r>
      <w:r w:rsidR="00912B47">
        <w:rPr>
          <w:rFonts w:ascii="Times New Roman" w:eastAsia="Times New Roman" w:hAnsi="Times New Roman" w:cs="Times New Roman"/>
          <w:sz w:val="24"/>
          <w:szCs w:val="24"/>
        </w:rPr>
        <w:t>ет</w:t>
      </w:r>
      <w:r w:rsidR="00B333DC" w:rsidRPr="00CC594B">
        <w:rPr>
          <w:rFonts w:ascii="Times New Roman" w:eastAsia="Times New Roman" w:hAnsi="Times New Roman" w:cs="Times New Roman"/>
          <w:sz w:val="24"/>
          <w:szCs w:val="24"/>
        </w:rPr>
        <w:t xml:space="preserve"> учитывать особенности, темперамент, специфику интересов и интеллекта, потребностей и способностей каждого ребёнка.</w:t>
      </w:r>
      <w:r w:rsidR="00912B47">
        <w:rPr>
          <w:rFonts w:ascii="Times New Roman" w:eastAsia="Times New Roman" w:hAnsi="Times New Roman" w:cs="Times New Roman"/>
          <w:i/>
          <w:sz w:val="24"/>
          <w:szCs w:val="24"/>
        </w:rPr>
        <w:t>(Приложение 5</w:t>
      </w:r>
      <w:r w:rsidR="00B333DC" w:rsidRPr="00B333DC">
        <w:rPr>
          <w:rFonts w:ascii="Times New Roman" w:eastAsia="Times New Roman" w:hAnsi="Times New Roman" w:cs="Times New Roman"/>
          <w:i/>
          <w:sz w:val="24"/>
          <w:szCs w:val="24"/>
        </w:rPr>
        <w:t>).</w:t>
      </w:r>
    </w:p>
    <w:p w:rsidR="00FB4206" w:rsidRPr="0030079A" w:rsidRDefault="00B333DC" w:rsidP="00EB41FD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lastRenderedPageBreak/>
        <w:t xml:space="preserve">   Я</w:t>
      </w:r>
      <w:r w:rsidR="00FB4206" w:rsidRPr="00FB4206">
        <w:rPr>
          <w:rFonts w:ascii="Times New Roman" w:eastAsia="PMingLiU" w:hAnsi="Times New Roman" w:cs="Times New Roman"/>
          <w:sz w:val="24"/>
          <w:szCs w:val="24"/>
        </w:rPr>
        <w:t xml:space="preserve"> стараюсь построить свою работу так, чтобы она способствовала формированию общих учебных и специальных трудовых умений учащихся, необходимых для творческой деятельности и для самостоятельного расширения и углубления знаний.</w:t>
      </w:r>
    </w:p>
    <w:p w:rsidR="002140B1" w:rsidRPr="000D320A" w:rsidRDefault="0030079A" w:rsidP="000D3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079A">
        <w:rPr>
          <w:rFonts w:ascii="Times New Roman" w:eastAsia="Times New Roman" w:hAnsi="Times New Roman" w:cs="Times New Roman"/>
          <w:sz w:val="24"/>
          <w:szCs w:val="24"/>
        </w:rPr>
        <w:t xml:space="preserve">Как показали исследования немецких ученых, человек запоминает только 10% того, что он читает, 20% того, что слышит, 30% того, что видит, 50-70% запоминается при участии в групповых дискуссиях, 80% при самостоятельном обнаружении и формулировании проблем. И лишь когда обучающийся непосредственно участвует в реальной деятельности, в самостоятельной постановке проблем, выработке и принятии решения, формулировке выводов и прогнозов, он запоминает и усваивает материал на 90%. </w:t>
      </w:r>
    </w:p>
    <w:p w:rsidR="007E045F" w:rsidRPr="00227CDD" w:rsidRDefault="007E045F" w:rsidP="007E045F">
      <w:pPr>
        <w:pStyle w:val="a3"/>
        <w:rPr>
          <w:i/>
        </w:rPr>
      </w:pPr>
      <w:r>
        <w:rPr>
          <w:i/>
        </w:rPr>
        <w:t xml:space="preserve">Считаю, что </w:t>
      </w:r>
      <w:r w:rsidRPr="00227CDD">
        <w:rPr>
          <w:i/>
        </w:rPr>
        <w:t xml:space="preserve"> выдвинутая </w:t>
      </w:r>
      <w:r>
        <w:rPr>
          <w:i/>
        </w:rPr>
        <w:t>проблема</w:t>
      </w:r>
      <w:r w:rsidRPr="00227CDD">
        <w:rPr>
          <w:i/>
        </w:rPr>
        <w:t>, является высоко актуальной и значимой, поскольку в условиях всеобщего нарастания объемов учебной информации без развития умений и способностей школьников и самостоятельной организации своего учебного труда невозможно обеспечить его качественную подготовку, как по отдельным предметам, так и в целом сформировать готовность к жизни в изменяющемся мире. Необходимость реализации деятельностного подхода отражена в требованиях ФГОС общего образования.</w:t>
      </w:r>
    </w:p>
    <w:p w:rsidR="0027076C" w:rsidRDefault="0027076C" w:rsidP="006A3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079A" w:rsidRPr="0030079A" w:rsidRDefault="006A3AF6" w:rsidP="006A3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использованной литературы:</w:t>
      </w:r>
    </w:p>
    <w:p w:rsidR="0030079A" w:rsidRPr="0030079A" w:rsidRDefault="0030079A" w:rsidP="00300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079A">
        <w:rPr>
          <w:rFonts w:ascii="Times New Roman" w:eastAsia="Times New Roman" w:hAnsi="Times New Roman" w:cs="Times New Roman"/>
          <w:sz w:val="24"/>
          <w:szCs w:val="24"/>
        </w:rPr>
        <w:t>1. Беловолова Е.А. Формирование ключевых компетенций на уроках географии: методическое пособие. – М.: Вентана</w:t>
      </w:r>
      <w:r w:rsidR="00F05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079A">
        <w:rPr>
          <w:rFonts w:ascii="Times New Roman" w:eastAsia="Times New Roman" w:hAnsi="Times New Roman" w:cs="Times New Roman"/>
          <w:sz w:val="24"/>
          <w:szCs w:val="24"/>
        </w:rPr>
        <w:t>-Граф, 2010. – 240 с.</w:t>
      </w:r>
    </w:p>
    <w:p w:rsidR="0030079A" w:rsidRPr="0030079A" w:rsidRDefault="0030079A" w:rsidP="00300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0079A">
        <w:rPr>
          <w:rFonts w:ascii="Times New Roman" w:eastAsia="Times New Roman" w:hAnsi="Times New Roman" w:cs="Times New Roman"/>
          <w:sz w:val="24"/>
          <w:szCs w:val="24"/>
        </w:rPr>
        <w:t>. Давыдов В.В. Теория развивающего обучения. – М., 1996.</w:t>
      </w:r>
    </w:p>
    <w:p w:rsidR="0030079A" w:rsidRPr="0030079A" w:rsidRDefault="0030079A" w:rsidP="00300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0079A">
        <w:rPr>
          <w:rFonts w:ascii="Times New Roman" w:eastAsia="Times New Roman" w:hAnsi="Times New Roman" w:cs="Times New Roman"/>
          <w:sz w:val="24"/>
          <w:szCs w:val="24"/>
        </w:rPr>
        <w:t>. Кондаков A.M. и др. Концепция федеральных государственных образовательных стандартов общего образования. – М.: Просвещение, 2008.</w:t>
      </w:r>
    </w:p>
    <w:p w:rsidR="0030079A" w:rsidRPr="0030079A" w:rsidRDefault="0030079A" w:rsidP="00300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0079A">
        <w:rPr>
          <w:rFonts w:ascii="Times New Roman" w:eastAsia="Times New Roman" w:hAnsi="Times New Roman" w:cs="Times New Roman"/>
          <w:sz w:val="24"/>
          <w:szCs w:val="24"/>
        </w:rPr>
        <w:t>. Сухов В.П. Системно</w:t>
      </w:r>
      <w:r w:rsidR="00F05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079A">
        <w:rPr>
          <w:rFonts w:ascii="Times New Roman" w:eastAsia="Times New Roman" w:hAnsi="Times New Roman" w:cs="Times New Roman"/>
          <w:sz w:val="24"/>
          <w:szCs w:val="24"/>
        </w:rPr>
        <w:t>-</w:t>
      </w:r>
      <w:r w:rsidR="00F05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079A">
        <w:rPr>
          <w:rFonts w:ascii="Times New Roman" w:eastAsia="Times New Roman" w:hAnsi="Times New Roman" w:cs="Times New Roman"/>
          <w:sz w:val="24"/>
          <w:szCs w:val="24"/>
        </w:rPr>
        <w:t>деятельностный подход в развивающем обучении школьников. – СПб.: РГПУ им. А.И.Герцена, 2004.</w:t>
      </w:r>
    </w:p>
    <w:p w:rsidR="0030079A" w:rsidRPr="0030079A" w:rsidRDefault="00C30D02" w:rsidP="00300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A3AF6">
        <w:rPr>
          <w:rFonts w:ascii="Times New Roman" w:eastAsia="Times New Roman" w:hAnsi="Times New Roman" w:cs="Times New Roman"/>
          <w:sz w:val="24"/>
          <w:szCs w:val="24"/>
        </w:rPr>
        <w:t>. Баринова И.И., Плешакова А.А., Н.И. Сонин</w:t>
      </w:r>
      <w:r w:rsidR="006A3AF6" w:rsidRPr="006A3AF6">
        <w:rPr>
          <w:rFonts w:ascii="Times New Roman" w:eastAsia="Times New Roman" w:hAnsi="Times New Roman" w:cs="Times New Roman"/>
          <w:sz w:val="24"/>
          <w:szCs w:val="24"/>
        </w:rPr>
        <w:t>:</w:t>
      </w:r>
      <w:r w:rsidR="0030079A" w:rsidRPr="006A3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3AF6" w:rsidRPr="006A3AF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30079A" w:rsidRPr="006A3AF6">
        <w:rPr>
          <w:rFonts w:ascii="Times New Roman" w:eastAsia="Times New Roman" w:hAnsi="Times New Roman" w:cs="Times New Roman"/>
          <w:sz w:val="24"/>
          <w:szCs w:val="24"/>
        </w:rPr>
        <w:t xml:space="preserve">еография: Начальный курс. Учебник для </w:t>
      </w:r>
      <w:r w:rsidR="006A3AF6" w:rsidRPr="006A3AF6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="0030079A" w:rsidRPr="006A3AF6">
        <w:rPr>
          <w:rFonts w:ascii="Times New Roman" w:eastAsia="Times New Roman" w:hAnsi="Times New Roman" w:cs="Times New Roman"/>
          <w:sz w:val="24"/>
          <w:szCs w:val="24"/>
        </w:rPr>
        <w:t>класса общеобразовательных учреждений. – М., 20</w:t>
      </w:r>
      <w:r w:rsidR="006A3AF6" w:rsidRPr="006A3AF6">
        <w:rPr>
          <w:rFonts w:ascii="Times New Roman" w:eastAsia="Times New Roman" w:hAnsi="Times New Roman" w:cs="Times New Roman"/>
          <w:sz w:val="24"/>
          <w:szCs w:val="24"/>
        </w:rPr>
        <w:t>12</w:t>
      </w:r>
      <w:r w:rsidR="0030079A" w:rsidRPr="006A3A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079A" w:rsidRPr="0030079A" w:rsidRDefault="00C30D02" w:rsidP="00300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30079A" w:rsidRPr="0030079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8" w:history="1">
        <w:r w:rsidR="0030079A" w:rsidRPr="00300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http://edu.of.ru/nat7827/default.asp?ob_no=59496</w:t>
        </w:r>
      </w:hyperlink>
    </w:p>
    <w:p w:rsidR="0030079A" w:rsidRPr="0030079A" w:rsidRDefault="00C30D02" w:rsidP="00300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30079A" w:rsidRPr="0030079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9" w:history="1">
        <w:r w:rsidR="0030079A" w:rsidRPr="00300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http://www.school2100.ru/upload/iblock/cfa/cfa1ef2c9558ed8d92c27c02cffe0d46.pdf</w:t>
        </w:r>
      </w:hyperlink>
    </w:p>
    <w:p w:rsidR="0030079A" w:rsidRPr="0030079A" w:rsidRDefault="00C30D02" w:rsidP="00300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30079A" w:rsidRPr="0030079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10" w:history="1">
        <w:r w:rsidR="0030079A" w:rsidRPr="00300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http://festival.1september.ru/articles/417978/</w:t>
        </w:r>
      </w:hyperlink>
    </w:p>
    <w:p w:rsidR="00C30D02" w:rsidRPr="00CC594B" w:rsidRDefault="00C30D02" w:rsidP="00025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hyperlink r:id="rId11" w:history="1">
        <w:r w:rsidRPr="00CC594B">
          <w:rPr>
            <w:rStyle w:val="ac"/>
            <w:rFonts w:ascii="Times New Roman" w:hAnsi="Times New Roman" w:cs="Times New Roman"/>
            <w:sz w:val="24"/>
            <w:szCs w:val="24"/>
          </w:rPr>
          <w:t>http://do.gendocs.ru/docs/index-347095.html</w:t>
        </w:r>
      </w:hyperlink>
      <w:r w:rsidRPr="00CC594B">
        <w:rPr>
          <w:rFonts w:ascii="Times New Roman" w:hAnsi="Times New Roman" w:cs="Times New Roman"/>
          <w:sz w:val="24"/>
          <w:szCs w:val="24"/>
        </w:rPr>
        <w:t xml:space="preserve"> - сайт «Турбион</w:t>
      </w:r>
      <w:r w:rsidR="00F05EED">
        <w:rPr>
          <w:rFonts w:ascii="Times New Roman" w:hAnsi="Times New Roman" w:cs="Times New Roman"/>
          <w:sz w:val="24"/>
          <w:szCs w:val="24"/>
        </w:rPr>
        <w:t xml:space="preserve"> </w:t>
      </w:r>
      <w:r w:rsidRPr="00CC594B">
        <w:rPr>
          <w:rFonts w:ascii="Times New Roman" w:hAnsi="Times New Roman" w:cs="Times New Roman"/>
          <w:sz w:val="24"/>
          <w:szCs w:val="24"/>
        </w:rPr>
        <w:t>-</w:t>
      </w:r>
      <w:r w:rsidR="00F05EED">
        <w:rPr>
          <w:rFonts w:ascii="Times New Roman" w:hAnsi="Times New Roman" w:cs="Times New Roman"/>
          <w:sz w:val="24"/>
          <w:szCs w:val="24"/>
        </w:rPr>
        <w:t xml:space="preserve"> </w:t>
      </w:r>
      <w:r w:rsidRPr="00CC594B">
        <w:rPr>
          <w:rFonts w:ascii="Times New Roman" w:hAnsi="Times New Roman" w:cs="Times New Roman"/>
          <w:sz w:val="24"/>
          <w:szCs w:val="24"/>
        </w:rPr>
        <w:t>технология»: инновации в методе проектов</w:t>
      </w:r>
    </w:p>
    <w:p w:rsidR="00025F13" w:rsidRPr="00025F13" w:rsidRDefault="00025F13" w:rsidP="00025F13">
      <w:pPr>
        <w:pStyle w:val="a3"/>
        <w:spacing w:before="0" w:beforeAutospacing="0" w:after="0" w:afterAutospacing="0"/>
      </w:pPr>
      <w:r>
        <w:t xml:space="preserve">10. Технологии проблемного диалога: </w:t>
      </w:r>
      <w:r w:rsidRPr="00025F13">
        <w:t>сайт</w:t>
      </w:r>
      <w:r>
        <w:t xml:space="preserve"> </w:t>
      </w:r>
      <w:r w:rsidR="00BB01F7">
        <w:t>–</w:t>
      </w:r>
      <w:r>
        <w:t xml:space="preserve"> </w:t>
      </w:r>
      <w:hyperlink r:id="rId12" w:history="1">
        <w:r w:rsidRPr="00025F13">
          <w:rPr>
            <w:color w:val="0000FF"/>
            <w:u w:val="single"/>
            <w:lang w:val="en-US"/>
          </w:rPr>
          <w:t>pdo</w:t>
        </w:r>
        <w:r w:rsidRPr="00025F13">
          <w:rPr>
            <w:color w:val="0000FF"/>
            <w:u w:val="single"/>
          </w:rPr>
          <w:t>-</w:t>
        </w:r>
        <w:r w:rsidRPr="00025F13">
          <w:rPr>
            <w:color w:val="0000FF"/>
            <w:u w:val="single"/>
            <w:lang w:val="en-US"/>
          </w:rPr>
          <w:t>mel</w:t>
        </w:r>
        <w:r w:rsidRPr="00025F13">
          <w:rPr>
            <w:color w:val="0000FF"/>
            <w:u w:val="single"/>
          </w:rPr>
          <w:t>.</w:t>
        </w:r>
      </w:hyperlink>
      <w:hyperlink r:id="rId13" w:anchor="10887469971294539" w:history="1">
        <w:r w:rsidRPr="00025F13">
          <w:rPr>
            <w:color w:val="0000FF"/>
            <w:u w:val="single"/>
            <w:lang w:val="en-US"/>
          </w:rPr>
          <w:t>ru</w:t>
        </w:r>
      </w:hyperlink>
      <w:r w:rsidRPr="00025F13">
        <w:t>.</w:t>
      </w:r>
    </w:p>
    <w:p w:rsidR="00BF5CE2" w:rsidRDefault="00BF5CE2" w:rsidP="00BF5C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0D7C5C" w:rsidRDefault="000D7C5C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574872" w:rsidRDefault="00574872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357C38" w:rsidP="00357C3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Приложение 1</w:t>
      </w:r>
    </w:p>
    <w:p w:rsidR="00574872" w:rsidRPr="00574872" w:rsidRDefault="00574872" w:rsidP="00574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4872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Создание проблемной ситуации</w:t>
      </w:r>
    </w:p>
    <w:p w:rsidR="00574872" w:rsidRDefault="00574872" w:rsidP="00357C3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2E77B3" w:rsidP="002E77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u w:val="single"/>
        </w:rPr>
        <w:drawing>
          <wp:inline distT="0" distB="0" distL="0" distR="0">
            <wp:extent cx="4540250" cy="3797300"/>
            <wp:effectExtent l="19050" t="0" r="0" b="0"/>
            <wp:docPr id="10" name="Рисунок 4" descr="C:\Documents and Settings\SLA\Рабочий стол\На уроках георафии\101MSDCF\DSC077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LA\Рабочий стол\На уроках георафии\101MSDCF\DSC07764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8411" t="10989" r="17426" b="83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379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Default="00175F8D" w:rsidP="00BF5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75F8D" w:rsidRPr="002E77B3" w:rsidRDefault="00175F8D" w:rsidP="00175F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77B3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</w:t>
      </w:r>
      <w:r w:rsidR="00357C38" w:rsidRPr="002E77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</w:p>
    <w:p w:rsidR="00025F13" w:rsidRPr="002E77B3" w:rsidRDefault="00025F13" w:rsidP="00BF5C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Проблемные ситуации</w:t>
      </w:r>
      <w:r w:rsidR="002E77B3"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возникшие </w:t>
      </w:r>
      <w:r w:rsidR="00BB01F7"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«</w:t>
      </w:r>
      <w:r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 удивлением</w:t>
      </w:r>
      <w:r w:rsidR="00BB01F7"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»</w:t>
      </w:r>
      <w:r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25F13" w:rsidRPr="003D0840" w:rsidRDefault="000E60A1" w:rsidP="00BF5C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840">
        <w:rPr>
          <w:rFonts w:ascii="Times New Roman" w:eastAsia="Times New Roman" w:hAnsi="Times New Roman" w:cs="Times New Roman"/>
          <w:sz w:val="24"/>
          <w:szCs w:val="24"/>
        </w:rPr>
        <w:t xml:space="preserve">Детям </w:t>
      </w:r>
      <w:r w:rsidR="00025F13" w:rsidRPr="003D0840">
        <w:rPr>
          <w:rFonts w:ascii="Times New Roman" w:eastAsia="Times New Roman" w:hAnsi="Times New Roman" w:cs="Times New Roman"/>
          <w:sz w:val="24"/>
          <w:szCs w:val="24"/>
        </w:rPr>
        <w:t>одновременно предъявл</w:t>
      </w:r>
      <w:r w:rsidRPr="003D0840">
        <w:rPr>
          <w:rFonts w:ascii="Times New Roman" w:eastAsia="Times New Roman" w:hAnsi="Times New Roman" w:cs="Times New Roman"/>
          <w:sz w:val="24"/>
          <w:szCs w:val="24"/>
        </w:rPr>
        <w:t>яются</w:t>
      </w:r>
      <w:r w:rsidR="00025F13" w:rsidRPr="003D0840">
        <w:rPr>
          <w:rFonts w:ascii="Times New Roman" w:eastAsia="Times New Roman" w:hAnsi="Times New Roman" w:cs="Times New Roman"/>
          <w:sz w:val="24"/>
          <w:szCs w:val="24"/>
        </w:rPr>
        <w:t xml:space="preserve"> противоречивые факты, научные теории или взаимоисключающие точки зрения. </w:t>
      </w:r>
    </w:p>
    <w:p w:rsidR="000E60A1" w:rsidRPr="00175F8D" w:rsidRDefault="000E60A1" w:rsidP="00BF5CE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5F8D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</w:t>
      </w:r>
      <w:r w:rsidR="002E0869" w:rsidRPr="00175F8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1</w:t>
      </w:r>
      <w:r w:rsidRPr="00175F8D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0E60A1" w:rsidRPr="003D0840" w:rsidRDefault="00E55AF6" w:rsidP="00300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840">
        <w:rPr>
          <w:rFonts w:ascii="Times New Roman" w:hAnsi="Times New Roman" w:cs="Times New Roman"/>
          <w:sz w:val="24"/>
          <w:szCs w:val="24"/>
        </w:rPr>
        <w:t>Деревья, грибы</w:t>
      </w:r>
      <w:r w:rsidR="002E0869" w:rsidRPr="003D0840">
        <w:rPr>
          <w:rFonts w:ascii="Times New Roman" w:hAnsi="Times New Roman" w:cs="Times New Roman"/>
          <w:sz w:val="24"/>
          <w:szCs w:val="24"/>
        </w:rPr>
        <w:t xml:space="preserve"> (компоненты природы)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 не могут передвигаться, значит, это </w:t>
      </w:r>
      <w:r w:rsidRPr="003D0840">
        <w:rPr>
          <w:rFonts w:ascii="Times New Roman" w:hAnsi="Times New Roman" w:cs="Times New Roman"/>
          <w:sz w:val="24"/>
          <w:szCs w:val="24"/>
        </w:rPr>
        <w:t>неживое в природе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.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</w:r>
      <w:r w:rsidR="000E60A1" w:rsidRPr="003D0840">
        <w:rPr>
          <w:rFonts w:ascii="Times New Roman" w:hAnsi="Times New Roman" w:cs="Times New Roman"/>
          <w:sz w:val="24"/>
          <w:szCs w:val="24"/>
        </w:rPr>
        <w:t>Деревья, грибы растут, отмирают</w:t>
      </w:r>
      <w:r w:rsidR="00BF5CE2" w:rsidRPr="003D0840">
        <w:rPr>
          <w:rFonts w:ascii="Times New Roman" w:hAnsi="Times New Roman" w:cs="Times New Roman"/>
          <w:sz w:val="24"/>
          <w:szCs w:val="24"/>
        </w:rPr>
        <w:t>, значит, они жив</w:t>
      </w:r>
      <w:r w:rsidR="000E60A1" w:rsidRPr="003D0840">
        <w:rPr>
          <w:rFonts w:ascii="Times New Roman" w:hAnsi="Times New Roman" w:cs="Times New Roman"/>
          <w:sz w:val="24"/>
          <w:szCs w:val="24"/>
        </w:rPr>
        <w:t xml:space="preserve">ые. </w:t>
      </w:r>
    </w:p>
    <w:p w:rsidR="000E60A1" w:rsidRPr="003D0840" w:rsidRDefault="00BF5CE2" w:rsidP="00300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840">
        <w:rPr>
          <w:rFonts w:ascii="Times New Roman" w:hAnsi="Times New Roman" w:cs="Times New Roman"/>
          <w:sz w:val="24"/>
          <w:szCs w:val="24"/>
        </w:rPr>
        <w:t xml:space="preserve">Что вас удивляет в </w:t>
      </w:r>
      <w:r w:rsidR="000E60A1" w:rsidRPr="003D0840">
        <w:rPr>
          <w:rFonts w:ascii="Times New Roman" w:hAnsi="Times New Roman" w:cs="Times New Roman"/>
          <w:sz w:val="24"/>
          <w:szCs w:val="24"/>
        </w:rPr>
        <w:t>этих фактах</w:t>
      </w:r>
      <w:r w:rsidRPr="003D0840">
        <w:rPr>
          <w:rFonts w:ascii="Times New Roman" w:hAnsi="Times New Roman" w:cs="Times New Roman"/>
          <w:sz w:val="24"/>
          <w:szCs w:val="24"/>
        </w:rPr>
        <w:t xml:space="preserve">? (Побуждение к осознанию противоречия.) </w:t>
      </w:r>
    </w:p>
    <w:p w:rsidR="000E60A1" w:rsidRPr="003D0840" w:rsidRDefault="00BF5CE2" w:rsidP="00300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840">
        <w:rPr>
          <w:rFonts w:ascii="Times New Roman" w:hAnsi="Times New Roman" w:cs="Times New Roman"/>
          <w:sz w:val="24"/>
          <w:szCs w:val="24"/>
        </w:rPr>
        <w:t xml:space="preserve">Какой возникает вопрос? (Побуждение к формулированию проблемы.) </w:t>
      </w:r>
    </w:p>
    <w:p w:rsidR="00866C00" w:rsidRPr="003D0840" w:rsidRDefault="000E60A1" w:rsidP="00300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840">
        <w:rPr>
          <w:rFonts w:ascii="Times New Roman" w:hAnsi="Times New Roman" w:cs="Times New Roman"/>
          <w:sz w:val="24"/>
          <w:szCs w:val="24"/>
        </w:rPr>
        <w:t>К</w:t>
      </w:r>
      <w:r w:rsidR="002E0869" w:rsidRPr="003D0840">
        <w:rPr>
          <w:rFonts w:ascii="Times New Roman" w:hAnsi="Times New Roman" w:cs="Times New Roman"/>
          <w:sz w:val="24"/>
          <w:szCs w:val="24"/>
        </w:rPr>
        <w:t xml:space="preserve">акими </w:t>
      </w:r>
      <w:r w:rsidRPr="003D0840">
        <w:rPr>
          <w:rFonts w:ascii="Times New Roman" w:hAnsi="Times New Roman" w:cs="Times New Roman"/>
          <w:sz w:val="24"/>
          <w:szCs w:val="24"/>
        </w:rPr>
        <w:t>мо</w:t>
      </w:r>
      <w:r w:rsidR="002E0869" w:rsidRPr="003D0840">
        <w:rPr>
          <w:rFonts w:ascii="Times New Roman" w:hAnsi="Times New Roman" w:cs="Times New Roman"/>
          <w:sz w:val="24"/>
          <w:szCs w:val="24"/>
        </w:rPr>
        <w:t>гут быть компоненты природы,</w:t>
      </w:r>
      <w:r w:rsidRPr="003D0840">
        <w:rPr>
          <w:rFonts w:ascii="Times New Roman" w:hAnsi="Times New Roman" w:cs="Times New Roman"/>
          <w:sz w:val="24"/>
          <w:szCs w:val="24"/>
        </w:rPr>
        <w:t xml:space="preserve"> выделить</w:t>
      </w:r>
      <w:r w:rsidR="002E0869" w:rsidRPr="003D0840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BF5CE2" w:rsidRPr="003D0840">
        <w:rPr>
          <w:rFonts w:ascii="Times New Roman" w:hAnsi="Times New Roman" w:cs="Times New Roman"/>
          <w:sz w:val="24"/>
          <w:szCs w:val="24"/>
        </w:rPr>
        <w:t>? Итак, тема урока</w:t>
      </w:r>
      <w:r w:rsidR="00BB01F7">
        <w:rPr>
          <w:rFonts w:ascii="Times New Roman" w:hAnsi="Times New Roman" w:cs="Times New Roman"/>
          <w:sz w:val="24"/>
          <w:szCs w:val="24"/>
        </w:rPr>
        <w:t>…</w:t>
      </w:r>
      <w:r w:rsidR="00BF5CE2" w:rsidRPr="003D0840">
        <w:rPr>
          <w:rFonts w:ascii="Times New Roman" w:hAnsi="Times New Roman" w:cs="Times New Roman"/>
          <w:sz w:val="24"/>
          <w:szCs w:val="24"/>
        </w:rPr>
        <w:t>? (</w:t>
      </w:r>
      <w:r w:rsidR="00BB01F7">
        <w:rPr>
          <w:rFonts w:ascii="Times New Roman" w:hAnsi="Times New Roman" w:cs="Times New Roman"/>
          <w:sz w:val="24"/>
          <w:szCs w:val="24"/>
        </w:rPr>
        <w:t>«</w:t>
      </w:r>
      <w:r w:rsidR="002E0869" w:rsidRPr="003D0840">
        <w:rPr>
          <w:rFonts w:ascii="Times New Roman" w:hAnsi="Times New Roman" w:cs="Times New Roman"/>
          <w:sz w:val="24"/>
          <w:szCs w:val="24"/>
        </w:rPr>
        <w:t>Царства живой и неживой природы»).</w:t>
      </w:r>
    </w:p>
    <w:p w:rsidR="00BF5CE2" w:rsidRPr="00175F8D" w:rsidRDefault="002E0869" w:rsidP="0030079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75F8D">
        <w:rPr>
          <w:rFonts w:ascii="Times New Roman" w:hAnsi="Times New Roman" w:cs="Times New Roman"/>
          <w:b/>
          <w:i/>
          <w:sz w:val="24"/>
          <w:szCs w:val="24"/>
        </w:rPr>
        <w:t>Пример 2:</w:t>
      </w:r>
    </w:p>
    <w:p w:rsidR="00BF5CE2" w:rsidRPr="003D0840" w:rsidRDefault="002E0869" w:rsidP="00300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840">
        <w:rPr>
          <w:rFonts w:ascii="Times New Roman" w:hAnsi="Times New Roman" w:cs="Times New Roman"/>
          <w:sz w:val="24"/>
          <w:szCs w:val="24"/>
        </w:rPr>
        <w:t>Маша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 и мама на зимние каникулы поедут в </w:t>
      </w:r>
      <w:r w:rsidRPr="003D0840">
        <w:rPr>
          <w:rFonts w:ascii="Times New Roman" w:hAnsi="Times New Roman" w:cs="Times New Roman"/>
          <w:sz w:val="24"/>
          <w:szCs w:val="24"/>
        </w:rPr>
        <w:t>Египет</w:t>
      </w:r>
      <w:r w:rsidR="008E0F48" w:rsidRPr="003D0840">
        <w:rPr>
          <w:rFonts w:ascii="Times New Roman" w:hAnsi="Times New Roman" w:cs="Times New Roman"/>
          <w:sz w:val="24"/>
          <w:szCs w:val="24"/>
        </w:rPr>
        <w:t xml:space="preserve"> (Африка)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, а </w:t>
      </w:r>
      <w:r w:rsidRPr="003D0840">
        <w:rPr>
          <w:rFonts w:ascii="Times New Roman" w:hAnsi="Times New Roman" w:cs="Times New Roman"/>
          <w:sz w:val="24"/>
          <w:szCs w:val="24"/>
        </w:rPr>
        <w:t>Саша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 и папа в </w:t>
      </w:r>
      <w:r w:rsidRPr="003D0840">
        <w:rPr>
          <w:rFonts w:ascii="Times New Roman" w:hAnsi="Times New Roman" w:cs="Times New Roman"/>
          <w:sz w:val="24"/>
          <w:szCs w:val="24"/>
        </w:rPr>
        <w:t xml:space="preserve">Ханты </w:t>
      </w:r>
      <w:r w:rsidR="00BB01F7">
        <w:rPr>
          <w:rFonts w:ascii="Times New Roman" w:hAnsi="Times New Roman" w:cs="Times New Roman"/>
          <w:sz w:val="24"/>
          <w:szCs w:val="24"/>
        </w:rPr>
        <w:t>–</w:t>
      </w:r>
      <w:r w:rsidRPr="003D0840">
        <w:rPr>
          <w:rFonts w:ascii="Times New Roman" w:hAnsi="Times New Roman" w:cs="Times New Roman"/>
          <w:sz w:val="24"/>
          <w:szCs w:val="24"/>
        </w:rPr>
        <w:t xml:space="preserve"> Мансийск</w:t>
      </w:r>
      <w:r w:rsidR="00BF5CE2" w:rsidRPr="003D0840">
        <w:rPr>
          <w:rFonts w:ascii="Times New Roman" w:hAnsi="Times New Roman" w:cs="Times New Roman"/>
          <w:sz w:val="24"/>
          <w:szCs w:val="24"/>
        </w:rPr>
        <w:t>. Помогите им собрать вещ</w:t>
      </w:r>
      <w:r w:rsidR="00834284" w:rsidRPr="003D0840">
        <w:rPr>
          <w:rFonts w:ascii="Times New Roman" w:hAnsi="Times New Roman" w:cs="Times New Roman"/>
          <w:sz w:val="24"/>
          <w:szCs w:val="24"/>
        </w:rPr>
        <w:t>и. (Класс разбивается на группы.</w:t>
      </w:r>
      <w:r w:rsidR="00BF5CE2" w:rsidRPr="003D0840">
        <w:rPr>
          <w:rFonts w:ascii="Times New Roman" w:hAnsi="Times New Roman" w:cs="Times New Roman"/>
          <w:sz w:val="24"/>
          <w:szCs w:val="24"/>
        </w:rPr>
        <w:t>Завершив работу, каждая группа знаком</w:t>
      </w:r>
      <w:r w:rsidRPr="003D0840">
        <w:rPr>
          <w:rFonts w:ascii="Times New Roman" w:hAnsi="Times New Roman" w:cs="Times New Roman"/>
          <w:sz w:val="24"/>
          <w:szCs w:val="24"/>
        </w:rPr>
        <w:t xml:space="preserve">ит со списком собранных вещей. ( </w:t>
      </w:r>
      <w:r w:rsidR="00BF5CE2" w:rsidRPr="003D0840">
        <w:rPr>
          <w:rFonts w:ascii="Times New Roman" w:hAnsi="Times New Roman" w:cs="Times New Roman"/>
          <w:sz w:val="24"/>
          <w:szCs w:val="24"/>
        </w:rPr>
        <w:t>Разные мнения вызывают ре</w:t>
      </w:r>
      <w:r w:rsidRPr="003D0840">
        <w:rPr>
          <w:rFonts w:ascii="Times New Roman" w:hAnsi="Times New Roman" w:cs="Times New Roman"/>
          <w:sz w:val="24"/>
          <w:szCs w:val="24"/>
        </w:rPr>
        <w:t>акцию удивления).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 Задание </w:t>
      </w:r>
      <w:r w:rsidRPr="003D0840">
        <w:rPr>
          <w:rFonts w:ascii="Times New Roman" w:hAnsi="Times New Roman" w:cs="Times New Roman"/>
          <w:sz w:val="24"/>
          <w:szCs w:val="24"/>
        </w:rPr>
        <w:t xml:space="preserve">учащимся 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 да</w:t>
      </w:r>
      <w:r w:rsidRPr="003D0840">
        <w:rPr>
          <w:rFonts w:ascii="Times New Roman" w:hAnsi="Times New Roman" w:cs="Times New Roman"/>
          <w:sz w:val="24"/>
          <w:szCs w:val="24"/>
        </w:rPr>
        <w:t>но одно. А как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 его выполнили? (Побуждение к осознанию противоречия.) Почему так вышло? Чего мы не знаем? (Побуждение к формулированию проблемы.) Какая сейчас погода в </w:t>
      </w:r>
      <w:r w:rsidRPr="003D0840">
        <w:rPr>
          <w:rFonts w:ascii="Times New Roman" w:hAnsi="Times New Roman" w:cs="Times New Roman"/>
          <w:sz w:val="24"/>
          <w:szCs w:val="24"/>
        </w:rPr>
        <w:t>Африке</w:t>
      </w:r>
      <w:r w:rsidR="00BF5CE2" w:rsidRPr="003D0840">
        <w:rPr>
          <w:rFonts w:ascii="Times New Roman" w:hAnsi="Times New Roman" w:cs="Times New Roman"/>
          <w:sz w:val="24"/>
          <w:szCs w:val="24"/>
        </w:rPr>
        <w:t>? (Проблема как вопрос.)</w:t>
      </w:r>
      <w:r w:rsidR="008E0F48" w:rsidRPr="003D0840">
        <w:rPr>
          <w:rFonts w:ascii="Times New Roman" w:hAnsi="Times New Roman" w:cs="Times New Roman"/>
          <w:sz w:val="24"/>
          <w:szCs w:val="24"/>
        </w:rPr>
        <w:t xml:space="preserve"> Через создание проблемной ситуации выходим на тему «Климат Африки».</w:t>
      </w:r>
    </w:p>
    <w:p w:rsidR="00BF5CE2" w:rsidRPr="00175F8D" w:rsidRDefault="008E0F48" w:rsidP="0030079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75F8D">
        <w:rPr>
          <w:rFonts w:ascii="Times New Roman" w:hAnsi="Times New Roman" w:cs="Times New Roman"/>
          <w:b/>
          <w:i/>
          <w:sz w:val="24"/>
          <w:szCs w:val="24"/>
        </w:rPr>
        <w:t>Пример 3.</w:t>
      </w:r>
    </w:p>
    <w:p w:rsidR="008E0F48" w:rsidRPr="003D0840" w:rsidRDefault="008E0F48" w:rsidP="00300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840">
        <w:rPr>
          <w:rFonts w:ascii="Times New Roman" w:hAnsi="Times New Roman" w:cs="Times New Roman"/>
          <w:sz w:val="24"/>
          <w:szCs w:val="24"/>
        </w:rPr>
        <w:t xml:space="preserve">Вопрос учащимся: </w:t>
      </w:r>
      <w:r w:rsidR="00BF5CE2" w:rsidRPr="003D0840">
        <w:rPr>
          <w:rFonts w:ascii="Times New Roman" w:hAnsi="Times New Roman" w:cs="Times New Roman"/>
          <w:sz w:val="24"/>
          <w:szCs w:val="24"/>
        </w:rPr>
        <w:t>Как вы думаете, много ли растений в</w:t>
      </w:r>
      <w:r w:rsidRPr="003D0840">
        <w:rPr>
          <w:rFonts w:ascii="Times New Roman" w:hAnsi="Times New Roman" w:cs="Times New Roman"/>
          <w:sz w:val="24"/>
          <w:szCs w:val="24"/>
        </w:rPr>
        <w:t xml:space="preserve"> природной зоне </w:t>
      </w:r>
      <w:r w:rsidR="00BB01F7">
        <w:rPr>
          <w:rFonts w:ascii="Times New Roman" w:hAnsi="Times New Roman" w:cs="Times New Roman"/>
          <w:sz w:val="24"/>
          <w:szCs w:val="24"/>
        </w:rPr>
        <w:t>–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 пустын</w:t>
      </w:r>
      <w:r w:rsidRPr="003D0840">
        <w:rPr>
          <w:rFonts w:ascii="Times New Roman" w:hAnsi="Times New Roman" w:cs="Times New Roman"/>
          <w:sz w:val="24"/>
          <w:szCs w:val="24"/>
        </w:rPr>
        <w:t>и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F5CE2" w:rsidRPr="003D0840" w:rsidRDefault="00BF5CE2" w:rsidP="00300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840">
        <w:rPr>
          <w:rFonts w:ascii="Times New Roman" w:hAnsi="Times New Roman" w:cs="Times New Roman"/>
          <w:sz w:val="24"/>
          <w:szCs w:val="24"/>
        </w:rPr>
        <w:t xml:space="preserve">Ученики: Очень мало, почти нет. </w:t>
      </w:r>
      <w:r w:rsidRPr="003D0840">
        <w:rPr>
          <w:rFonts w:ascii="Times New Roman" w:hAnsi="Times New Roman" w:cs="Times New Roman"/>
          <w:sz w:val="24"/>
          <w:szCs w:val="24"/>
        </w:rPr>
        <w:br/>
      </w:r>
      <w:r w:rsidR="008E0F48" w:rsidRPr="003D0840">
        <w:rPr>
          <w:rFonts w:ascii="Times New Roman" w:hAnsi="Times New Roman" w:cs="Times New Roman"/>
          <w:bCs/>
          <w:sz w:val="24"/>
          <w:szCs w:val="24"/>
        </w:rPr>
        <w:t>Зачитываю учащимся</w:t>
      </w:r>
      <w:r w:rsidRPr="003D0840">
        <w:rPr>
          <w:rFonts w:ascii="Times New Roman" w:hAnsi="Times New Roman" w:cs="Times New Roman"/>
          <w:sz w:val="24"/>
          <w:szCs w:val="24"/>
        </w:rPr>
        <w:t xml:space="preserve"> отрыво</w:t>
      </w:r>
      <w:r w:rsidR="008E0F48" w:rsidRPr="003D0840">
        <w:rPr>
          <w:rFonts w:ascii="Times New Roman" w:hAnsi="Times New Roman" w:cs="Times New Roman"/>
          <w:sz w:val="24"/>
          <w:szCs w:val="24"/>
        </w:rPr>
        <w:t xml:space="preserve">к из научно-популярной статьи </w:t>
      </w:r>
      <w:r w:rsidRPr="003D0840">
        <w:rPr>
          <w:rFonts w:ascii="Times New Roman" w:hAnsi="Times New Roman" w:cs="Times New Roman"/>
          <w:sz w:val="24"/>
          <w:szCs w:val="24"/>
        </w:rPr>
        <w:t>о цветении растений пустын</w:t>
      </w:r>
      <w:r w:rsidR="008E0F48" w:rsidRPr="003D0840">
        <w:rPr>
          <w:rFonts w:ascii="Times New Roman" w:hAnsi="Times New Roman" w:cs="Times New Roman"/>
          <w:sz w:val="24"/>
          <w:szCs w:val="24"/>
        </w:rPr>
        <w:t>е</w:t>
      </w:r>
      <w:r w:rsidRPr="003D0840">
        <w:rPr>
          <w:rFonts w:ascii="Times New Roman" w:hAnsi="Times New Roman" w:cs="Times New Roman"/>
          <w:sz w:val="24"/>
          <w:szCs w:val="24"/>
        </w:rPr>
        <w:t xml:space="preserve"> в апреле</w:t>
      </w:r>
      <w:r w:rsidR="008E0F48" w:rsidRPr="003D0840">
        <w:rPr>
          <w:rFonts w:ascii="Times New Roman" w:hAnsi="Times New Roman" w:cs="Times New Roman"/>
          <w:sz w:val="24"/>
          <w:szCs w:val="24"/>
        </w:rPr>
        <w:t>. (</w:t>
      </w:r>
      <w:r w:rsidRPr="003D0840">
        <w:rPr>
          <w:rFonts w:ascii="Times New Roman" w:hAnsi="Times New Roman" w:cs="Times New Roman"/>
          <w:sz w:val="24"/>
          <w:szCs w:val="24"/>
        </w:rPr>
        <w:t>Обучающиеся испытывают удивление.)</w:t>
      </w:r>
      <w:r w:rsidRPr="003D0840">
        <w:rPr>
          <w:rFonts w:ascii="Times New Roman" w:hAnsi="Times New Roman" w:cs="Times New Roman"/>
          <w:sz w:val="24"/>
          <w:szCs w:val="24"/>
        </w:rPr>
        <w:br/>
      </w:r>
      <w:r w:rsidRPr="003D0840">
        <w:rPr>
          <w:rFonts w:ascii="Times New Roman" w:hAnsi="Times New Roman" w:cs="Times New Roman"/>
          <w:sz w:val="24"/>
          <w:szCs w:val="24"/>
        </w:rPr>
        <w:lastRenderedPageBreak/>
        <w:t xml:space="preserve">Что вы сначала сказали? Как мы привыкли представлять себе пустыню? А как на самом деле? Что узнали из текста? Какая же возникает проблема? В чем мы должны разобраться? </w:t>
      </w:r>
      <w:r w:rsidR="008E0F48" w:rsidRPr="003D0840">
        <w:rPr>
          <w:rFonts w:ascii="Times New Roman" w:hAnsi="Times New Roman" w:cs="Times New Roman"/>
          <w:sz w:val="24"/>
          <w:szCs w:val="24"/>
        </w:rPr>
        <w:t>(Какие растения, животные определяют природную зону?</w:t>
      </w:r>
      <w:r w:rsidRPr="003D0840">
        <w:rPr>
          <w:rFonts w:ascii="Times New Roman" w:hAnsi="Times New Roman" w:cs="Times New Roman"/>
          <w:sz w:val="24"/>
          <w:szCs w:val="24"/>
        </w:rPr>
        <w:t xml:space="preserve">Как растения приспосабливаются в </w:t>
      </w:r>
      <w:r w:rsidR="008E0F48" w:rsidRPr="003D0840">
        <w:rPr>
          <w:rFonts w:ascii="Times New Roman" w:hAnsi="Times New Roman" w:cs="Times New Roman"/>
          <w:sz w:val="24"/>
          <w:szCs w:val="24"/>
        </w:rPr>
        <w:t>природной зоне</w:t>
      </w:r>
      <w:r w:rsidRPr="003D0840">
        <w:rPr>
          <w:rFonts w:ascii="Times New Roman" w:hAnsi="Times New Roman" w:cs="Times New Roman"/>
          <w:sz w:val="24"/>
          <w:szCs w:val="24"/>
        </w:rPr>
        <w:t>?</w:t>
      </w:r>
      <w:r w:rsidR="008E0F48" w:rsidRPr="003D0840">
        <w:rPr>
          <w:rFonts w:ascii="Times New Roman" w:hAnsi="Times New Roman" w:cs="Times New Roman"/>
          <w:sz w:val="24"/>
          <w:szCs w:val="24"/>
        </w:rPr>
        <w:t>)Выходим на тему «Природные зоны</w:t>
      </w:r>
      <w:r w:rsidR="003D0840" w:rsidRPr="003D0840">
        <w:rPr>
          <w:rFonts w:ascii="Times New Roman" w:hAnsi="Times New Roman" w:cs="Times New Roman"/>
          <w:sz w:val="24"/>
          <w:szCs w:val="24"/>
        </w:rPr>
        <w:t>: пустыни, полупустыни)</w:t>
      </w:r>
      <w:r w:rsidR="008E0F48" w:rsidRPr="003D0840">
        <w:rPr>
          <w:rFonts w:ascii="Times New Roman" w:hAnsi="Times New Roman" w:cs="Times New Roman"/>
          <w:sz w:val="24"/>
          <w:szCs w:val="24"/>
        </w:rPr>
        <w:t>».</w:t>
      </w:r>
    </w:p>
    <w:p w:rsidR="00BF5CE2" w:rsidRPr="003D0840" w:rsidRDefault="00BF5CE2" w:rsidP="00300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CE2" w:rsidRPr="002E77B3" w:rsidRDefault="002E77B3" w:rsidP="00BF5C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Проблемные ситуации </w:t>
      </w:r>
      <w:r w:rsidR="00BF5CE2"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возникшие </w:t>
      </w:r>
      <w:r w:rsidR="00BB01F7"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«</w:t>
      </w:r>
      <w:r w:rsidR="00BF5CE2"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 затруднением</w:t>
      </w:r>
      <w:r w:rsidR="00BB01F7"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»</w:t>
      </w:r>
      <w:r w:rsidR="00BF5CE2" w:rsidRPr="002E77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BF5CE2" w:rsidRPr="003D0840" w:rsidRDefault="003D0840" w:rsidP="00BF5C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840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F5CE2" w:rsidRPr="003D0840">
        <w:rPr>
          <w:rFonts w:ascii="Times New Roman" w:eastAsia="Times New Roman" w:hAnsi="Times New Roman" w:cs="Times New Roman"/>
          <w:sz w:val="24"/>
          <w:szCs w:val="24"/>
        </w:rPr>
        <w:t>редлаг</w:t>
      </w:r>
      <w:r w:rsidRPr="003D0840">
        <w:rPr>
          <w:rFonts w:ascii="Times New Roman" w:eastAsia="Times New Roman" w:hAnsi="Times New Roman" w:cs="Times New Roman"/>
          <w:sz w:val="24"/>
          <w:szCs w:val="24"/>
        </w:rPr>
        <w:t>аю</w:t>
      </w:r>
      <w:r w:rsidR="00BF5CE2" w:rsidRPr="003D0840">
        <w:rPr>
          <w:rFonts w:ascii="Times New Roman" w:eastAsia="Times New Roman" w:hAnsi="Times New Roman" w:cs="Times New Roman"/>
          <w:sz w:val="24"/>
          <w:szCs w:val="24"/>
        </w:rPr>
        <w:t xml:space="preserve"> задание, не выполнимое вообще. Оно вызывает у </w:t>
      </w:r>
      <w:r w:rsidRPr="003D0840">
        <w:rPr>
          <w:rFonts w:ascii="Times New Roman" w:eastAsia="Times New Roman" w:hAnsi="Times New Roman" w:cs="Times New Roman"/>
          <w:sz w:val="24"/>
          <w:szCs w:val="24"/>
        </w:rPr>
        <w:t>ребят</w:t>
      </w:r>
      <w:r w:rsidR="00BF5CE2" w:rsidRPr="003D0840">
        <w:rPr>
          <w:rFonts w:ascii="Times New Roman" w:eastAsia="Times New Roman" w:hAnsi="Times New Roman" w:cs="Times New Roman"/>
          <w:sz w:val="24"/>
          <w:szCs w:val="24"/>
        </w:rPr>
        <w:t xml:space="preserve"> явное затруднение.</w:t>
      </w:r>
    </w:p>
    <w:p w:rsidR="002E77B3" w:rsidRDefault="003D0840" w:rsidP="00BF5C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84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F5CE2" w:rsidRPr="003D0840">
        <w:rPr>
          <w:rFonts w:ascii="Times New Roman" w:hAnsi="Times New Roman" w:cs="Times New Roman"/>
          <w:b/>
          <w:bCs/>
          <w:sz w:val="24"/>
          <w:szCs w:val="24"/>
        </w:rPr>
        <w:t xml:space="preserve"> класс. Тема: </w:t>
      </w:r>
      <w:r w:rsidR="00BB01F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F5CE2" w:rsidRPr="003D0840">
        <w:rPr>
          <w:rFonts w:ascii="Times New Roman" w:hAnsi="Times New Roman" w:cs="Times New Roman"/>
          <w:b/>
          <w:bCs/>
          <w:sz w:val="24"/>
          <w:szCs w:val="24"/>
        </w:rPr>
        <w:t>Австралия</w:t>
      </w:r>
      <w:r w:rsidR="00BB01F7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F5CE2" w:rsidRPr="003D084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</w:r>
      <w:r w:rsidR="00BF5CE2" w:rsidRPr="003D0840"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Мы путешествуем по материкам. Догадайтесь, о каком материке пойдет речь?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  <w:t xml:space="preserve">Она располагается под нами.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  <w:t xml:space="preserve">Там, очевидно, ходят вверх ногами,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  <w:t xml:space="preserve">Там наизнанку вывернутый год.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  <w:t xml:space="preserve">Там расцветают в октябре сады,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  <w:t xml:space="preserve">Там в январе, а не в июле лето,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  <w:t xml:space="preserve">Там протекают реки без воды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  <w:t>Они в пустыне пропадают где-то *</w:t>
      </w:r>
      <w:r w:rsidR="00BB01F7">
        <w:rPr>
          <w:rFonts w:ascii="Times New Roman" w:hAnsi="Times New Roman" w:cs="Times New Roman"/>
          <w:sz w:val="24"/>
          <w:szCs w:val="24"/>
        </w:rPr>
        <w:t>…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  <w:t xml:space="preserve">Что вас удивило в стихотворении? Что интересного заметили?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  <w:t>Здесь вс</w:t>
      </w:r>
      <w:r w:rsidRPr="003D0840">
        <w:rPr>
          <w:rFonts w:ascii="Times New Roman" w:hAnsi="Times New Roman" w:cs="Times New Roman"/>
          <w:sz w:val="24"/>
          <w:szCs w:val="24"/>
        </w:rPr>
        <w:t>ё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 наоборот: в январе лето, реки без воды</w:t>
      </w:r>
      <w:r w:rsidRPr="003D0840">
        <w:rPr>
          <w:rFonts w:ascii="Times New Roman" w:hAnsi="Times New Roman" w:cs="Times New Roman"/>
          <w:sz w:val="24"/>
          <w:szCs w:val="24"/>
        </w:rPr>
        <w:t xml:space="preserve">. Какой возникает вопрос? 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Что это за материк, где все наоборот? </w:t>
      </w:r>
      <w:r w:rsidR="00BF5CE2" w:rsidRPr="003D0840">
        <w:rPr>
          <w:rFonts w:ascii="Times New Roman" w:hAnsi="Times New Roman" w:cs="Times New Roman"/>
          <w:sz w:val="24"/>
          <w:szCs w:val="24"/>
        </w:rPr>
        <w:br/>
      </w:r>
      <w:r w:rsidRPr="003D084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F5CE2" w:rsidRPr="003D0840">
        <w:rPr>
          <w:rFonts w:ascii="Times New Roman" w:hAnsi="Times New Roman" w:cs="Times New Roman"/>
          <w:sz w:val="24"/>
          <w:szCs w:val="24"/>
        </w:rPr>
        <w:t>Это Австралия</w:t>
      </w:r>
      <w:r w:rsidRPr="003D0840">
        <w:rPr>
          <w:rFonts w:ascii="Times New Roman" w:hAnsi="Times New Roman" w:cs="Times New Roman"/>
          <w:sz w:val="24"/>
          <w:szCs w:val="24"/>
        </w:rPr>
        <w:t>)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. </w:t>
      </w:r>
      <w:r w:rsidRPr="003D0840">
        <w:rPr>
          <w:rFonts w:ascii="Times New Roman" w:hAnsi="Times New Roman" w:cs="Times New Roman"/>
          <w:sz w:val="24"/>
          <w:szCs w:val="24"/>
        </w:rPr>
        <w:t>К</w:t>
      </w:r>
      <w:r w:rsidR="00BF5CE2" w:rsidRPr="003D0840">
        <w:rPr>
          <w:rFonts w:ascii="Times New Roman" w:hAnsi="Times New Roman" w:cs="Times New Roman"/>
          <w:sz w:val="24"/>
          <w:szCs w:val="24"/>
        </w:rPr>
        <w:t xml:space="preserve">акой материк </w:t>
      </w:r>
      <w:r w:rsidRPr="003D0840">
        <w:rPr>
          <w:rFonts w:ascii="Times New Roman" w:hAnsi="Times New Roman" w:cs="Times New Roman"/>
          <w:sz w:val="24"/>
          <w:szCs w:val="24"/>
        </w:rPr>
        <w:t xml:space="preserve">будем изучать? </w:t>
      </w:r>
      <w:r w:rsidRPr="003D084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3D0840">
        <w:rPr>
          <w:rFonts w:ascii="Times New Roman" w:hAnsi="Times New Roman" w:cs="Times New Roman"/>
          <w:sz w:val="24"/>
          <w:szCs w:val="24"/>
        </w:rPr>
        <w:t>А</w:t>
      </w:r>
      <w:r w:rsidR="00BF5CE2" w:rsidRPr="003D0840">
        <w:rPr>
          <w:rFonts w:ascii="Times New Roman" w:hAnsi="Times New Roman" w:cs="Times New Roman"/>
          <w:sz w:val="24"/>
          <w:szCs w:val="24"/>
        </w:rPr>
        <w:t>встралию</w:t>
      </w:r>
      <w:r w:rsidRPr="003D0840">
        <w:rPr>
          <w:rFonts w:ascii="Times New Roman" w:hAnsi="Times New Roman" w:cs="Times New Roman"/>
          <w:sz w:val="24"/>
          <w:szCs w:val="24"/>
        </w:rPr>
        <w:t>).</w:t>
      </w:r>
    </w:p>
    <w:p w:rsidR="00357C38" w:rsidRDefault="00357C38" w:rsidP="00357C3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Приложение 3</w:t>
      </w:r>
    </w:p>
    <w:p w:rsidR="00BB01F7" w:rsidRDefault="00BB01F7" w:rsidP="002E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 групповой работы при взаимопроверке «учитель – ученик»</w:t>
      </w:r>
      <w:r w:rsidR="002E77B3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-427990</wp:posOffset>
            </wp:positionH>
            <wp:positionV relativeFrom="paragraph">
              <wp:posOffset>197485</wp:posOffset>
            </wp:positionV>
            <wp:extent cx="2908300" cy="2235200"/>
            <wp:effectExtent l="19050" t="0" r="6350" b="0"/>
            <wp:wrapTight wrapText="bothSides">
              <wp:wrapPolygon edited="0">
                <wp:start x="-141" y="0"/>
                <wp:lineTo x="-141" y="21355"/>
                <wp:lineTo x="21647" y="21355"/>
                <wp:lineTo x="21647" y="0"/>
                <wp:lineTo x="-141" y="0"/>
              </wp:wrapPolygon>
            </wp:wrapTight>
            <wp:docPr id="8" name="Рисунок 2" descr="C:\Documents and Settings\SLA\Рабочий стол\На уроках георафии\101MSDCF\DSC07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LA\Рабочий стол\На уроках георафии\101MSDCF\DSC07769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16427" t="1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01F7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718185</wp:posOffset>
            </wp:positionH>
            <wp:positionV relativeFrom="paragraph">
              <wp:posOffset>22225</wp:posOffset>
            </wp:positionV>
            <wp:extent cx="2774950" cy="2244090"/>
            <wp:effectExtent l="19050" t="0" r="6350" b="0"/>
            <wp:wrapTight wrapText="bothSides">
              <wp:wrapPolygon edited="0">
                <wp:start x="-148" y="0"/>
                <wp:lineTo x="-148" y="21453"/>
                <wp:lineTo x="21649" y="21453"/>
                <wp:lineTo x="21649" y="0"/>
                <wp:lineTo x="-148" y="0"/>
              </wp:wrapPolygon>
            </wp:wrapTight>
            <wp:docPr id="9" name="Рисунок 3" descr="C:\Documents and Settings\SLA\Рабочий стол\На уроках георафии\101MSDCF\DSC07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LA\Рабочий стол\На уроках георафии\101MSDCF\DSC07752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3188" t="19357" r="15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B3" w:rsidRPr="00BB01F7" w:rsidRDefault="002E77B3" w:rsidP="00BB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7C38" w:rsidRDefault="00357C38" w:rsidP="00357C3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Приложение 4</w:t>
      </w:r>
    </w:p>
    <w:p w:rsidR="00B075D9" w:rsidRPr="002E77B3" w:rsidRDefault="00B075D9" w:rsidP="00B075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7B3">
        <w:rPr>
          <w:rFonts w:ascii="Times New Roman" w:hAnsi="Times New Roman" w:cs="Times New Roman"/>
          <w:b/>
          <w:sz w:val="24"/>
          <w:szCs w:val="24"/>
        </w:rPr>
        <w:t>Защита творческих работ «Сезоны года в ХМАО-Югре»</w:t>
      </w:r>
    </w:p>
    <w:p w:rsidR="00B075D9" w:rsidRPr="002E77B3" w:rsidRDefault="00B075D9" w:rsidP="00B075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7B3">
        <w:rPr>
          <w:rFonts w:ascii="Times New Roman" w:hAnsi="Times New Roman" w:cs="Times New Roman"/>
          <w:b/>
          <w:sz w:val="24"/>
          <w:szCs w:val="24"/>
        </w:rPr>
        <w:t>(публичное выступление)</w:t>
      </w:r>
    </w:p>
    <w:p w:rsidR="00B075D9" w:rsidRDefault="002E77B3" w:rsidP="00B0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2334260</wp:posOffset>
            </wp:positionH>
            <wp:positionV relativeFrom="paragraph">
              <wp:posOffset>139065</wp:posOffset>
            </wp:positionV>
            <wp:extent cx="3549650" cy="2070100"/>
            <wp:effectExtent l="19050" t="0" r="0" b="0"/>
            <wp:wrapTight wrapText="bothSides">
              <wp:wrapPolygon edited="0">
                <wp:start x="-116" y="0"/>
                <wp:lineTo x="-116" y="21467"/>
                <wp:lineTo x="21561" y="21467"/>
                <wp:lineTo x="21561" y="0"/>
                <wp:lineTo x="-116" y="0"/>
              </wp:wrapPolygon>
            </wp:wrapTight>
            <wp:docPr id="11" name="Рисунок 5" descr="C:\Documents and Settings\SLA\Рабочий стол\На уроках георафии\101MSDCF\DSC07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SLA\Рабочий стол\На уроках георафии\101MSDCF\DSC07756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t="17729" r="6438" b="9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0" cy="207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139065</wp:posOffset>
            </wp:positionV>
            <wp:extent cx="2533650" cy="2058035"/>
            <wp:effectExtent l="19050" t="0" r="0" b="0"/>
            <wp:wrapTight wrapText="bothSides">
              <wp:wrapPolygon edited="0">
                <wp:start x="-162" y="0"/>
                <wp:lineTo x="-162" y="21393"/>
                <wp:lineTo x="21600" y="21393"/>
                <wp:lineTo x="21600" y="0"/>
                <wp:lineTo x="-162" y="0"/>
              </wp:wrapPolygon>
            </wp:wrapTight>
            <wp:docPr id="1" name="Рисунок 1" descr="J:\Для пед чтений и аттестации\ФОТО уроки\DSC07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Для пед чтений и аттестации\ФОТО уроки\DSC0777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15" t="21118" r="21733"/>
                    <a:stretch/>
                  </pic:blipFill>
                  <pic:spPr bwMode="auto">
                    <a:xfrm>
                      <a:off x="0" y="0"/>
                      <a:ext cx="2533650" cy="205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E77B3" w:rsidRDefault="002E77B3" w:rsidP="002E7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2E7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B0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B0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B0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B0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B0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B0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575D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7B3">
        <w:rPr>
          <w:rFonts w:ascii="Times New Roman" w:hAnsi="Times New Roman" w:cs="Times New Roman"/>
          <w:sz w:val="24"/>
          <w:szCs w:val="24"/>
        </w:rPr>
        <w:t>«Сезоны года в ХМАО-Югре»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75D2B">
        <w:rPr>
          <w:rFonts w:ascii="Times New Roman" w:hAnsi="Times New Roman" w:cs="Times New Roman"/>
          <w:sz w:val="24"/>
          <w:szCs w:val="24"/>
        </w:rPr>
        <w:t>«Природные зоны ХМАО-Югры»</w:t>
      </w:r>
    </w:p>
    <w:p w:rsidR="00B075D9" w:rsidRDefault="00B075D9" w:rsidP="002E77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Приложение 5</w:t>
      </w:r>
    </w:p>
    <w:p w:rsidR="00B075D9" w:rsidRPr="002E77B3" w:rsidRDefault="00B075D9" w:rsidP="00B07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77B3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 технологии ментальных карт</w:t>
      </w:r>
    </w:p>
    <w:p w:rsidR="00B075D9" w:rsidRPr="00B075D9" w:rsidRDefault="00B075D9" w:rsidP="002E7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75D9" w:rsidRPr="00BF5CE2" w:rsidRDefault="00575D2B" w:rsidP="00B07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3001010</wp:posOffset>
            </wp:positionH>
            <wp:positionV relativeFrom="paragraph">
              <wp:posOffset>-1270</wp:posOffset>
            </wp:positionV>
            <wp:extent cx="3625850" cy="2705100"/>
            <wp:effectExtent l="19050" t="0" r="0" b="0"/>
            <wp:wrapTight wrapText="bothSides">
              <wp:wrapPolygon edited="0">
                <wp:start x="-113" y="0"/>
                <wp:lineTo x="-113" y="21448"/>
                <wp:lineTo x="21562" y="21448"/>
                <wp:lineTo x="21562" y="0"/>
                <wp:lineTo x="-113" y="0"/>
              </wp:wrapPolygon>
            </wp:wrapTight>
            <wp:docPr id="13" name="Рисунок 7" descr="F:\Для пед чтений и аттестации\ФОТО уроки\DSC07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Для пед чтений и аттестации\ФОТО уроки\DSC07781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-485140</wp:posOffset>
            </wp:positionH>
            <wp:positionV relativeFrom="paragraph">
              <wp:posOffset>-1270</wp:posOffset>
            </wp:positionV>
            <wp:extent cx="3359150" cy="2705100"/>
            <wp:effectExtent l="19050" t="0" r="0" b="0"/>
            <wp:wrapTight wrapText="bothSides">
              <wp:wrapPolygon edited="0">
                <wp:start x="-122" y="0"/>
                <wp:lineTo x="-122" y="21448"/>
                <wp:lineTo x="21559" y="21448"/>
                <wp:lineTo x="21559" y="0"/>
                <wp:lineTo x="-122" y="0"/>
              </wp:wrapPolygon>
            </wp:wrapTight>
            <wp:docPr id="12" name="Рисунок 6" descr="C:\Documents and Settings\SLA\Рабочий стол\На уроках георафии\101MSDCF\DSC07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SLA\Рабочий стол\На уроках георафии\101MSDCF\DSC07771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t="5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075D9" w:rsidRPr="00BF5CE2" w:rsidSect="008B4A10">
      <w:footerReference w:type="default" r:id="rId2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704" w:rsidRDefault="00767704" w:rsidP="000B6791">
      <w:pPr>
        <w:spacing w:after="0" w:line="240" w:lineRule="auto"/>
      </w:pPr>
      <w:r>
        <w:separator/>
      </w:r>
    </w:p>
  </w:endnote>
  <w:endnote w:type="continuationSeparator" w:id="0">
    <w:p w:rsidR="00767704" w:rsidRDefault="00767704" w:rsidP="000B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61346"/>
      <w:docPartObj>
        <w:docPartGallery w:val="Page Numbers (Bottom of Page)"/>
        <w:docPartUnique/>
      </w:docPartObj>
    </w:sdtPr>
    <w:sdtEndPr/>
    <w:sdtContent>
      <w:p w:rsidR="00574872" w:rsidRDefault="007E045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64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74872" w:rsidRDefault="0057487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704" w:rsidRDefault="00767704" w:rsidP="000B6791">
      <w:pPr>
        <w:spacing w:after="0" w:line="240" w:lineRule="auto"/>
      </w:pPr>
      <w:r>
        <w:separator/>
      </w:r>
    </w:p>
  </w:footnote>
  <w:footnote w:type="continuationSeparator" w:id="0">
    <w:p w:rsidR="00767704" w:rsidRDefault="00767704" w:rsidP="000B6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2E"/>
    <w:rsid w:val="00012BEF"/>
    <w:rsid w:val="00025F13"/>
    <w:rsid w:val="00026D83"/>
    <w:rsid w:val="0004036C"/>
    <w:rsid w:val="00046D39"/>
    <w:rsid w:val="00071446"/>
    <w:rsid w:val="000B6791"/>
    <w:rsid w:val="000C2D30"/>
    <w:rsid w:val="000C3270"/>
    <w:rsid w:val="000D320A"/>
    <w:rsid w:val="000D7C5C"/>
    <w:rsid w:val="000E60A1"/>
    <w:rsid w:val="00110C69"/>
    <w:rsid w:val="001405F7"/>
    <w:rsid w:val="00151CE2"/>
    <w:rsid w:val="00175F8D"/>
    <w:rsid w:val="001D7642"/>
    <w:rsid w:val="0021323E"/>
    <w:rsid w:val="002140B1"/>
    <w:rsid w:val="00214B5B"/>
    <w:rsid w:val="0024373E"/>
    <w:rsid w:val="0027076C"/>
    <w:rsid w:val="002E0869"/>
    <w:rsid w:val="002E77B3"/>
    <w:rsid w:val="0030079A"/>
    <w:rsid w:val="00301FC1"/>
    <w:rsid w:val="003060AF"/>
    <w:rsid w:val="00333261"/>
    <w:rsid w:val="003353E2"/>
    <w:rsid w:val="00357C38"/>
    <w:rsid w:val="003B79B5"/>
    <w:rsid w:val="003D0840"/>
    <w:rsid w:val="003D5917"/>
    <w:rsid w:val="003F7C5A"/>
    <w:rsid w:val="00400011"/>
    <w:rsid w:val="004766B7"/>
    <w:rsid w:val="004908C1"/>
    <w:rsid w:val="00545D3B"/>
    <w:rsid w:val="00557F36"/>
    <w:rsid w:val="00574872"/>
    <w:rsid w:val="00575D2B"/>
    <w:rsid w:val="00593DD8"/>
    <w:rsid w:val="005B1DDB"/>
    <w:rsid w:val="005C0B05"/>
    <w:rsid w:val="00633EDD"/>
    <w:rsid w:val="0065263F"/>
    <w:rsid w:val="00656483"/>
    <w:rsid w:val="006A3AF6"/>
    <w:rsid w:val="006D7CDE"/>
    <w:rsid w:val="006F147A"/>
    <w:rsid w:val="007212CF"/>
    <w:rsid w:val="0073760D"/>
    <w:rsid w:val="00767704"/>
    <w:rsid w:val="007748AC"/>
    <w:rsid w:val="007E045F"/>
    <w:rsid w:val="007E5F74"/>
    <w:rsid w:val="00815B99"/>
    <w:rsid w:val="00816A07"/>
    <w:rsid w:val="00826481"/>
    <w:rsid w:val="00834284"/>
    <w:rsid w:val="00866C00"/>
    <w:rsid w:val="008944E5"/>
    <w:rsid w:val="008A5C74"/>
    <w:rsid w:val="008B4A10"/>
    <w:rsid w:val="008C283A"/>
    <w:rsid w:val="008E0F48"/>
    <w:rsid w:val="00912B47"/>
    <w:rsid w:val="0094681F"/>
    <w:rsid w:val="00980B6C"/>
    <w:rsid w:val="009B0206"/>
    <w:rsid w:val="009E17C8"/>
    <w:rsid w:val="00A01982"/>
    <w:rsid w:val="00A4526E"/>
    <w:rsid w:val="00AB0ABF"/>
    <w:rsid w:val="00AF11E5"/>
    <w:rsid w:val="00B075D9"/>
    <w:rsid w:val="00B333DC"/>
    <w:rsid w:val="00B34C0B"/>
    <w:rsid w:val="00BB01F7"/>
    <w:rsid w:val="00BC58E0"/>
    <w:rsid w:val="00BF5CE2"/>
    <w:rsid w:val="00C30D02"/>
    <w:rsid w:val="00C60F58"/>
    <w:rsid w:val="00C639DB"/>
    <w:rsid w:val="00CE48D4"/>
    <w:rsid w:val="00DA3485"/>
    <w:rsid w:val="00DB1978"/>
    <w:rsid w:val="00DC1B1E"/>
    <w:rsid w:val="00E07C6E"/>
    <w:rsid w:val="00E2612E"/>
    <w:rsid w:val="00E47488"/>
    <w:rsid w:val="00E50872"/>
    <w:rsid w:val="00E53BDE"/>
    <w:rsid w:val="00E55AF6"/>
    <w:rsid w:val="00E8759F"/>
    <w:rsid w:val="00EB41FD"/>
    <w:rsid w:val="00EB559C"/>
    <w:rsid w:val="00EF7F8A"/>
    <w:rsid w:val="00F05EED"/>
    <w:rsid w:val="00F27B86"/>
    <w:rsid w:val="00F7747A"/>
    <w:rsid w:val="00F920DB"/>
    <w:rsid w:val="00FB4206"/>
    <w:rsid w:val="00FE5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BEE59"/>
  <w15:docId w15:val="{7D5D7345-C926-450F-BC65-34780E36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B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791"/>
  </w:style>
  <w:style w:type="paragraph" w:styleId="a6">
    <w:name w:val="footer"/>
    <w:basedOn w:val="a"/>
    <w:link w:val="a7"/>
    <w:uiPriority w:val="99"/>
    <w:unhideWhenUsed/>
    <w:rsid w:val="000B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791"/>
  </w:style>
  <w:style w:type="character" w:styleId="a8">
    <w:name w:val="Placeholder Text"/>
    <w:basedOn w:val="a0"/>
    <w:uiPriority w:val="99"/>
    <w:semiHidden/>
    <w:rsid w:val="00866C0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866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6C00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66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30D02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9E17C8"/>
    <w:pPr>
      <w:ind w:left="720"/>
      <w:contextualSpacing/>
    </w:pPr>
    <w:rPr>
      <w:rFonts w:eastAsia="PMingLi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5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1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25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of.ru/nat7827/default.asp?ob_no=59496" TargetMode="External"/><Relationship Id="rId13" Type="http://schemas.openxmlformats.org/officeDocument/2006/relationships/hyperlink" Target="http://www.school2100.ru/school2100/nashi_tehnologii/dialog.php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://pdo-mel.ru/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do.gendocs.ru/docs/index-347095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http://festival.1september.ru/articles/417978/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yperlink" Target="http://www.school2100.ru/upload/iblock/cfa/cfa1ef2c9558ed8d92c27c02cffe0d46.pdf" TargetMode="Externa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7AFC9-6BC9-4B73-8233-5C7A8692D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2938</Words>
  <Characters>16751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19650</CharactersWithSpaces>
  <SharedDoc>false</SharedDoc>
  <HLinks>
    <vt:vector size="36" baseType="variant">
      <vt:variant>
        <vt:i4>4915261</vt:i4>
      </vt:variant>
      <vt:variant>
        <vt:i4>15</vt:i4>
      </vt:variant>
      <vt:variant>
        <vt:i4>0</vt:i4>
      </vt:variant>
      <vt:variant>
        <vt:i4>5</vt:i4>
      </vt:variant>
      <vt:variant>
        <vt:lpwstr>http://www.school2100.ru/school2100/nashi_tehnologii/dialog.php</vt:lpwstr>
      </vt:variant>
      <vt:variant>
        <vt:lpwstr>10887469971294539</vt:lpwstr>
      </vt:variant>
      <vt:variant>
        <vt:i4>6815870</vt:i4>
      </vt:variant>
      <vt:variant>
        <vt:i4>12</vt:i4>
      </vt:variant>
      <vt:variant>
        <vt:i4>0</vt:i4>
      </vt:variant>
      <vt:variant>
        <vt:i4>5</vt:i4>
      </vt:variant>
      <vt:variant>
        <vt:lpwstr>http://pdo-mel.ru/</vt:lpwstr>
      </vt:variant>
      <vt:variant>
        <vt:lpwstr/>
      </vt:variant>
      <vt:variant>
        <vt:i4>6422560</vt:i4>
      </vt:variant>
      <vt:variant>
        <vt:i4>9</vt:i4>
      </vt:variant>
      <vt:variant>
        <vt:i4>0</vt:i4>
      </vt:variant>
      <vt:variant>
        <vt:i4>5</vt:i4>
      </vt:variant>
      <vt:variant>
        <vt:lpwstr>http://do.gendocs.ru/docs/index-347095.html</vt:lpwstr>
      </vt:variant>
      <vt:variant>
        <vt:lpwstr/>
      </vt:variant>
      <vt:variant>
        <vt:i4>2883709</vt:i4>
      </vt:variant>
      <vt:variant>
        <vt:i4>6</vt:i4>
      </vt:variant>
      <vt:variant>
        <vt:i4>0</vt:i4>
      </vt:variant>
      <vt:variant>
        <vt:i4>5</vt:i4>
      </vt:variant>
      <vt:variant>
        <vt:lpwstr>http://festival.1september.ru/articles/417978/</vt:lpwstr>
      </vt:variant>
      <vt:variant>
        <vt:lpwstr/>
      </vt:variant>
      <vt:variant>
        <vt:i4>2555960</vt:i4>
      </vt:variant>
      <vt:variant>
        <vt:i4>3</vt:i4>
      </vt:variant>
      <vt:variant>
        <vt:i4>0</vt:i4>
      </vt:variant>
      <vt:variant>
        <vt:i4>5</vt:i4>
      </vt:variant>
      <vt:variant>
        <vt:lpwstr>http://www.school2100.ru/upload/iblock/cfa/cfa1ef2c9558ed8d92c27c02cffe0d46.pdf</vt:lpwstr>
      </vt:variant>
      <vt:variant>
        <vt:lpwstr/>
      </vt:variant>
      <vt:variant>
        <vt:i4>6291464</vt:i4>
      </vt:variant>
      <vt:variant>
        <vt:i4>0</vt:i4>
      </vt:variant>
      <vt:variant>
        <vt:i4>0</vt:i4>
      </vt:variant>
      <vt:variant>
        <vt:i4>5</vt:i4>
      </vt:variant>
      <vt:variant>
        <vt:lpwstr>http://edu.of.ru/nat7827/default.asp?ob_no=59496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Luba</cp:lastModifiedBy>
  <cp:revision>4</cp:revision>
  <dcterms:created xsi:type="dcterms:W3CDTF">2013-03-28T16:50:00Z</dcterms:created>
  <dcterms:modified xsi:type="dcterms:W3CDTF">2019-04-05T20:20:00Z</dcterms:modified>
</cp:coreProperties>
</file>