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22" w:rsidRPr="00794522" w:rsidRDefault="00654CB6" w:rsidP="00794522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Каменев Алексей Владимирович</w:t>
      </w:r>
      <w:r w:rsidR="00794522" w:rsidRPr="0079452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</w:p>
    <w:p w:rsidR="00794522" w:rsidRPr="00794522" w:rsidRDefault="00654CB6" w:rsidP="00794522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Студент</w:t>
      </w:r>
    </w:p>
    <w:p w:rsidR="00794522" w:rsidRPr="00794522" w:rsidRDefault="00654CB6" w:rsidP="00794522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Маглатюк</w:t>
      </w:r>
      <w:proofErr w:type="spellEnd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Татьяна В</w:t>
      </w:r>
      <w:r w:rsidRPr="00654CB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асильевна</w:t>
      </w:r>
      <w:r w:rsidR="00794522" w:rsidRPr="0079452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br/>
      </w:r>
      <w:r w:rsidR="00794522" w:rsidRPr="0079452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старший преподаватель </w:t>
      </w:r>
      <w:r w:rsidR="00794522" w:rsidRPr="0079452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br/>
        <w:t>кафедры физического воспитания</w:t>
      </w:r>
    </w:p>
    <w:p w:rsidR="00794522" w:rsidRDefault="00794522" w:rsidP="00794522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9452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ЮРИУ РАНХиГС </w:t>
      </w:r>
      <w:r w:rsidRPr="0079452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br/>
        <w:t>г. Ростов-на-Дону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, Ростовская область</w:t>
      </w:r>
    </w:p>
    <w:p w:rsidR="005D7A5C" w:rsidRDefault="00654CB6" w:rsidP="00F71B88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Оздоровление населения как путь к усилению</w:t>
      </w:r>
      <w:r w:rsidR="00CF55DB" w:rsidRPr="005D7A5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демо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графической защищенности</w:t>
      </w:r>
      <w:r w:rsidR="00F71B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России</w:t>
      </w:r>
    </w:p>
    <w:p w:rsidR="005D7A5C" w:rsidRPr="005D7A5C" w:rsidRDefault="00CF55DB" w:rsidP="00F71B8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Демограф</w:t>
      </w:r>
      <w:r w:rsidR="00654CB6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ический потенциал народа всегда считали необходимостью</w:t>
      </w: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его выживания в процессе мирового соперничества и геополитической борьбы. Великие учёные и философы России всегда связывали её будущее с ростом и численностью населения. Так, в письме к графу И.И Шувалову от 1 ноября 1761 года </w:t>
      </w:r>
      <w:proofErr w:type="spellStart"/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М.В.Ломоносов</w:t>
      </w:r>
      <w:proofErr w:type="spellEnd"/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назвал главным делом монаршей власти - "сохранение и размножение российского народа</w:t>
      </w:r>
      <w:r w:rsidR="003B249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D7A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203A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Именно в</w:t>
      </w: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этом он</w:t>
      </w:r>
      <w:r w:rsid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203A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видел величие</w:t>
      </w: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B249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могущество</w:t>
      </w: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богатство государства </w:t>
      </w:r>
      <w:r w:rsidR="005D7A5C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[1]</w:t>
      </w:r>
      <w:r w:rsid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51AE7" w:rsidRDefault="005D7A5C" w:rsidP="00F71B8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Среди мер, которые могли бы уменьшить человеческие потери, учёный называет помилование преступников, предотвращение убийств и самоубийств, искоренение и запрет вредных обычаев. К ним он относит неравное супружество, т.е. браки малолетних мальчиков, ещё неспособных к супружеству, и браки старых мужчин, от которых уже не может быть потомства.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М.В Ломоносова волнуют причины болезней и смерти новорожденных, безнравственное поведение монахов и вдовых попов, которым церковь запрещала жениться. Его возмущает время проведения поста, изнуряющего организм человека, и долгие праздники, которые следует запретить ради сохранения нравственного и физического здоровья народа..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Д.И. Менделеев, опираясь на демографические показатели начала ХХ века, предположил, что к 2000 году в России будет жить 594,3 </w:t>
      </w:r>
      <w:proofErr w:type="gramStart"/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млн</w:t>
      </w:r>
      <w:proofErr w:type="gramEnd"/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</w:t>
      </w:r>
      <w:r w:rsidR="00D51AE7" w:rsidRPr="00D51AE7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="00F71B8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D51AE7" w:rsidRPr="00D51AE7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 w:rsidR="00D51AE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 исторические события</w:t>
      </w:r>
      <w:r w:rsidR="00D51A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(Октябрьская революция 1917 г.</w:t>
      </w:r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Великая Отечественная война, развал Советского Союза) опровергли </w:t>
      </w:r>
      <w:r w:rsidR="00E2203A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его прогноз</w:t>
      </w:r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Численность россиян </w:t>
      </w:r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 1995 году составила всего 148,3 </w:t>
      </w:r>
      <w:proofErr w:type="gramStart"/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млн</w:t>
      </w:r>
      <w:proofErr w:type="gramEnd"/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человек, а 28 млн. соплеменников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вообще оказались гражданами других государств. Тенденция к сокращению населения наметилась еще в 199</w:t>
      </w:r>
      <w:r w:rsidR="00D51AE7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году, на что обратил внимание</w:t>
      </w:r>
      <w:r w:rsidR="00D51A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А.И.Солженицын</w:t>
      </w:r>
      <w:proofErr w:type="spellEnd"/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: "Наша главная и высшая цель,- заявил он на заседании Государственной Думы в 1994 году, - это сбережение нашего народа, столь уже измученного. Сбережение его физического бытия, его нравственного быт</w:t>
      </w:r>
      <w:r w:rsidR="00D51AE7">
        <w:rPr>
          <w:rFonts w:ascii="Times New Roman" w:eastAsia="Times New Roman" w:hAnsi="Times New Roman" w:cs="Times New Roman"/>
          <w:color w:val="000000"/>
          <w:sz w:val="28"/>
          <w:szCs w:val="28"/>
        </w:rPr>
        <w:t>ия, его культуры и традиций "</w:t>
      </w:r>
      <w:r w:rsidR="00D51AE7" w:rsidRPr="00D51AE7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="00F71B8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D51AE7" w:rsidRPr="00D51AE7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 w:rsidR="00D51AE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16F2" w:rsidRPr="005D7A5C" w:rsidRDefault="005D7A5C" w:rsidP="00F71B8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Среди факторов, влияющих на здоровье людей, основными являются физические, духовные и социальные. К наиболее важным физическим факторам относят наследственность (предрасположенность к определённым заболеваниям) и состояние окружающей среды (</w:t>
      </w:r>
      <w:proofErr w:type="gramStart"/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гиблые</w:t>
      </w:r>
      <w:proofErr w:type="gramEnd"/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места, грязный воздух, некачественная вода, продукты питания, радиация, и др.).</w:t>
      </w:r>
    </w:p>
    <w:p w:rsidR="00B64FC4" w:rsidRPr="005D7A5C" w:rsidRDefault="005116F2" w:rsidP="00F71B8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Духовный</w:t>
      </w:r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фактор оказывает огромное влияние на здоровье и благополучие человека. В основе его лежит понимание здоровья как способности к добрым поступкам, самосовершенствованию, милосердию, бескорыстной помощи</w:t>
      </w:r>
      <w:r w:rsidR="00D51AE7" w:rsidRPr="00D51AE7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="00F71B8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D51AE7">
        <w:rPr>
          <w:rFonts w:ascii="Times New Roman" w:eastAsia="Times New Roman" w:hAnsi="Times New Roman" w:cs="Times New Roman"/>
          <w:color w:val="000000"/>
          <w:sz w:val="28"/>
          <w:szCs w:val="28"/>
        </w:rPr>
        <w:t>, с. 20</w:t>
      </w:r>
      <w:r w:rsidR="00D51AE7" w:rsidRPr="00D51AE7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. Внутренняя гармония обычно приводит к здоровому образу жизн</w:t>
      </w:r>
      <w:proofErr w:type="gramStart"/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и(</w:t>
      </w:r>
      <w:proofErr w:type="gramEnd"/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ЗОЖ), который включает:</w:t>
      </w: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режим</w:t>
      </w:r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дня, рациональное питание, занятия физической культурой, хорошие отношения с окружающими людьми. Помимо отсутствия болезней человек получает еще состояние полного благополучия во всех сферах жизни.</w:t>
      </w:r>
    </w:p>
    <w:p w:rsidR="00B64FC4" w:rsidRPr="005D7A5C" w:rsidRDefault="00654CB6" w:rsidP="00F71B8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это на уровне личности, а</w:t>
      </w:r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масштабах страны наше правительство явно не дорабатывает в социальном плане. Во дворах детям играть негде: свободные места заняты машинами. В некоторых школах отсутствуют физкультурные залы. Занятия в спортивных секциях давно платные и не всем по карману. А спорт, к сожалению, давно перестал быть общенародным. Увлечение детей компьютерными играми не способствует выработке у них правильной осанки.</w:t>
      </w:r>
    </w:p>
    <w:p w:rsidR="00B64FC4" w:rsidRPr="005D7A5C" w:rsidRDefault="00CF55DB" w:rsidP="00F71B8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показали исследования, </w:t>
      </w:r>
      <w:r w:rsidR="003B249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 школьников</w:t>
      </w: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оставляет желать лучшего. Лишь 14% детей практически </w:t>
      </w:r>
      <w:proofErr w:type="gramStart"/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здоровы</w:t>
      </w:r>
      <w:proofErr w:type="gramEnd"/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За время обучения в школе в 5 раз возрастает частота нарушения органов зрения, в 3 раза - патология органов </w:t>
      </w: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пищеварения и мочеполовых путей, в 5 раз - нарушение осанки и в 4 раза - проявление нервно-психических расстройств</w:t>
      </w:r>
      <w:r w:rsidR="00D51AE7" w:rsidRPr="00D51AE7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="00F71B8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D51AE7">
        <w:rPr>
          <w:rFonts w:ascii="Times New Roman" w:eastAsia="Times New Roman" w:hAnsi="Times New Roman" w:cs="Times New Roman"/>
          <w:color w:val="000000"/>
          <w:sz w:val="28"/>
          <w:szCs w:val="28"/>
        </w:rPr>
        <w:t>, с. 23</w:t>
      </w:r>
      <w:r w:rsidR="00D51AE7" w:rsidRPr="00D51AE7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 многих призывников дефицит массы тела, снижение мышечной силы, ёмкости легких. </w:t>
      </w:r>
      <w:bookmarkStart w:id="0" w:name="_GoBack"/>
      <w:bookmarkEnd w:id="0"/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этим медики предлагают вернуться к советской системе здравоохранения, которая финансировалась из бюджета и была более эффективной и социально справедливой. Она выявляла заболевания на ранних стадиях путем профилактического обследования больных и была заинтересована </w:t>
      </w:r>
      <w:r w:rsidR="00B64FC4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в их</w:t>
      </w: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излечении.</w:t>
      </w:r>
    </w:p>
    <w:p w:rsidR="00B64FC4" w:rsidRPr="005D7A5C" w:rsidRDefault="00B64FC4" w:rsidP="00F71B8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У современной</w:t>
      </w:r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бюджетно-страховой медицины другие интересы</w:t>
      </w:r>
      <w:proofErr w:type="gramStart"/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увеличение числа больных и количества медицинских услуг. Таким образом, мы видим, что оздоровление нац</w:t>
      </w:r>
      <w:proofErr w:type="gramStart"/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ии и ее</w:t>
      </w:r>
      <w:proofErr w:type="gramEnd"/>
      <w:r w:rsidR="00CF55DB"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демографическая безопасность зависят от социальной ориентации экономического развития страны, в котором ведущую роль играет государство.</w:t>
      </w:r>
      <w:r w:rsid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51AE7" w:rsidRDefault="00B64FC4" w:rsidP="00F71B8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7A5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Литература</w:t>
      </w:r>
      <w:r w:rsid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71B88" w:rsidRDefault="00F71B88" w:rsidP="00F71B8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1. Ломоносов М.В. Письмо графу И.И.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Шувалову "О сохранении и размножении российского народа...www.zasn.ru.</w:t>
      </w:r>
    </w:p>
    <w:p w:rsidR="00F71B88" w:rsidRDefault="00F71B88" w:rsidP="00F71B8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. Солженицын А.И.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"Наша высшая цель - это сбережение нашего народа"/ Московский комсомолец (МК). 1994. 1 ноября.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71B88" w:rsidRDefault="00F71B88" w:rsidP="00F71B8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Pr="005D7A5C">
        <w:rPr>
          <w:rFonts w:ascii="Times New Roman" w:eastAsia="Times New Roman" w:hAnsi="Times New Roman" w:cs="Times New Roman"/>
          <w:color w:val="000000"/>
          <w:sz w:val="28"/>
          <w:szCs w:val="28"/>
        </w:rPr>
        <w:t>Смирнов А. Здоровье и здоровый образ жизни /ОБЖ, январь 2000, с.18-26.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sectPr w:rsidR="00F71B88" w:rsidSect="00F71B8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E20"/>
    <w:rsid w:val="0008593F"/>
    <w:rsid w:val="001366C2"/>
    <w:rsid w:val="003B249B"/>
    <w:rsid w:val="005116F2"/>
    <w:rsid w:val="005601CF"/>
    <w:rsid w:val="005D7A5C"/>
    <w:rsid w:val="00654CB6"/>
    <w:rsid w:val="00706086"/>
    <w:rsid w:val="00794522"/>
    <w:rsid w:val="00934F7E"/>
    <w:rsid w:val="00971458"/>
    <w:rsid w:val="009A1C8D"/>
    <w:rsid w:val="00A346CA"/>
    <w:rsid w:val="00B64FC4"/>
    <w:rsid w:val="00C94582"/>
    <w:rsid w:val="00C96969"/>
    <w:rsid w:val="00CF55DB"/>
    <w:rsid w:val="00D461BA"/>
    <w:rsid w:val="00D51AE7"/>
    <w:rsid w:val="00E2203A"/>
    <w:rsid w:val="00E45332"/>
    <w:rsid w:val="00E93132"/>
    <w:rsid w:val="00ED7E20"/>
    <w:rsid w:val="00F03C6A"/>
    <w:rsid w:val="00F7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89991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0239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159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8070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5051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1134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435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132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402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473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15">
      <w:blockQuote w:val="1"/>
      <w:marLeft w:val="72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vik-toriya26@ya.ru</dc:creator>
  <cp:lastModifiedBy>Алексей Каменев</cp:lastModifiedBy>
  <cp:revision>2</cp:revision>
  <dcterms:created xsi:type="dcterms:W3CDTF">2019-03-27T16:17:00Z</dcterms:created>
  <dcterms:modified xsi:type="dcterms:W3CDTF">2019-03-27T16:17:00Z</dcterms:modified>
</cp:coreProperties>
</file>