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Муниципальное бюджетное общеобразовательное учреждение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школа №12, г</w:t>
      </w:r>
      <w:proofErr w:type="gramStart"/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.Х</w:t>
      </w:r>
      <w:proofErr w:type="gramEnd"/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илок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DA0AD0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  <w:r>
        <w:rPr>
          <w:rFonts w:ascii="Times New Roman" w:eastAsia="DejaVu Sans" w:hAnsi="Times New Roman" w:cs="Times New Roman"/>
          <w:kern w:val="1"/>
          <w:sz w:val="48"/>
          <w:szCs w:val="48"/>
        </w:rPr>
        <w:t>Урок русского языка во 3</w:t>
      </w:r>
      <w:r w:rsidR="00810F16" w:rsidRPr="00810F16">
        <w:rPr>
          <w:rFonts w:ascii="Times New Roman" w:eastAsia="DejaVu Sans" w:hAnsi="Times New Roman" w:cs="Times New Roman"/>
          <w:kern w:val="1"/>
          <w:sz w:val="48"/>
          <w:szCs w:val="48"/>
        </w:rPr>
        <w:t xml:space="preserve"> классе по теме:</w:t>
      </w:r>
    </w:p>
    <w:p w:rsidR="00810F16" w:rsidRPr="00810F16" w:rsidRDefault="00DA0AD0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  <w:r>
        <w:rPr>
          <w:rFonts w:ascii="Times New Roman" w:eastAsia="DejaVu Sans" w:hAnsi="Times New Roman" w:cs="Times New Roman"/>
          <w:kern w:val="1"/>
          <w:sz w:val="48"/>
          <w:szCs w:val="48"/>
        </w:rPr>
        <w:t>«Работа с текстом</w:t>
      </w:r>
      <w:proofErr w:type="gramStart"/>
      <w:r>
        <w:rPr>
          <w:rFonts w:ascii="Times New Roman" w:eastAsia="DejaVu Sans" w:hAnsi="Times New Roman" w:cs="Times New Roman"/>
          <w:kern w:val="1"/>
          <w:sz w:val="48"/>
          <w:szCs w:val="48"/>
        </w:rPr>
        <w:t xml:space="preserve">. </w:t>
      </w:r>
      <w:proofErr w:type="gramEnd"/>
      <w:r>
        <w:rPr>
          <w:rFonts w:ascii="Times New Roman" w:eastAsia="DejaVu Sans" w:hAnsi="Times New Roman" w:cs="Times New Roman"/>
          <w:kern w:val="1"/>
          <w:sz w:val="48"/>
          <w:szCs w:val="48"/>
        </w:rPr>
        <w:t>Виды текста</w:t>
      </w:r>
      <w:proofErr w:type="gramStart"/>
      <w:r>
        <w:rPr>
          <w:rFonts w:ascii="Times New Roman" w:eastAsia="DejaVu Sans" w:hAnsi="Times New Roman" w:cs="Times New Roman"/>
          <w:kern w:val="1"/>
          <w:sz w:val="48"/>
          <w:szCs w:val="48"/>
        </w:rPr>
        <w:t>.</w:t>
      </w:r>
      <w:r w:rsidR="00810F16" w:rsidRPr="00810F16">
        <w:rPr>
          <w:rFonts w:ascii="Times New Roman" w:eastAsia="DejaVu Sans" w:hAnsi="Times New Roman" w:cs="Times New Roman"/>
          <w:kern w:val="1"/>
          <w:sz w:val="48"/>
          <w:szCs w:val="48"/>
        </w:rPr>
        <w:t>»</w:t>
      </w:r>
      <w:proofErr w:type="gramEnd"/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48"/>
          <w:szCs w:val="4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                                         Автор: Трапезникова Елена Сергеевна,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                                            учитель начальных классов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2016 г.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</w:p>
    <w:p w:rsidR="00810F16" w:rsidRPr="00810F16" w:rsidRDefault="00DA0AD0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kern w:val="24"/>
          <w:sz w:val="28"/>
          <w:szCs w:val="28"/>
        </w:rPr>
        <w:lastRenderedPageBreak/>
        <w:t>Класс: 3</w:t>
      </w:r>
      <w:r w:rsidR="00810F16"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, предмет: русский язык</w:t>
      </w: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Тема: Текст и его признаки</w:t>
      </w: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Тип урока: урок комплексного применения знаний (</w:t>
      </w:r>
      <w:proofErr w:type="spellStart"/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метапредметных</w:t>
      </w:r>
      <w:proofErr w:type="spellEnd"/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 xml:space="preserve"> и предметных)</w:t>
      </w: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Авторы УМК: М.С. Соловейчик, Н.С. Кузьменко (Гармония)</w:t>
      </w: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Цель урока: знать признаки текста, уметь определять тему и основную мысль текста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24"/>
          <w:sz w:val="28"/>
          <w:szCs w:val="28"/>
        </w:rPr>
        <w:t>Задачи урока: 1)</w:t>
      </w: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Закрепить понятия: тема и основная мысль текста, продолжить работу по усвоению признаков текста и правил его построения.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2)Содействовать развитию умения работать с текстами, наблюдательности, речи.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3)Способствовать привитию любви к родной природе, зимним пейзажам.</w:t>
      </w: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810F16">
        <w:rPr>
          <w:rFonts w:ascii="Times New Roman" w:eastAsia="DejaVu Sans" w:hAnsi="Times New Roman" w:cs="Times New Roman"/>
          <w:kern w:val="1"/>
          <w:sz w:val="28"/>
          <w:szCs w:val="28"/>
        </w:rPr>
        <w:t>Планируемые образовательные результаты:</w:t>
      </w:r>
    </w:p>
    <w:p w:rsidR="00810F16" w:rsidRPr="00810F16" w:rsidRDefault="00810F16" w:rsidP="00810F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Предметные</w:t>
      </w:r>
      <w:r w:rsidRPr="00810F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810F1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способом выявления отличия текста от предложения и от набора предложений; определять количество слов в предложении; определять количество предложений в тексте; воспроизводить о памяти информацию, необходимую для решения учебной задачи</w:t>
      </w:r>
    </w:p>
    <w:p w:rsidR="00810F16" w:rsidRPr="00810F16" w:rsidRDefault="00810F16" w:rsidP="00810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10F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810F16" w:rsidRPr="00810F16" w:rsidRDefault="00810F16" w:rsidP="00810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личностные</w:t>
      </w: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  формирование интереса к урокам русского языка, интереса к природе и зимним пейзажам, готовности преодолевать школьные затруднения; соотносить свои знания и умения </w:t>
      </w:r>
    </w:p>
    <w:p w:rsidR="00810F16" w:rsidRPr="00810F16" w:rsidRDefault="00810F16" w:rsidP="00810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регулятивные</w:t>
      </w: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 формирование умения ставить цель и планировать свою деятельность, развивать умения осуществлять самоконтроль, самооценку и </w:t>
      </w:r>
      <w:proofErr w:type="spellStart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самокоррекцию</w:t>
      </w:r>
      <w:proofErr w:type="spellEnd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учебной деятельности; </w:t>
      </w:r>
    </w:p>
    <w:p w:rsidR="00810F16" w:rsidRPr="00810F16" w:rsidRDefault="00810F16" w:rsidP="00810F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познавательные</w:t>
      </w: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развивать умения анализировать с целью выделения главных признаков текста, обобщать, сравнивать, строить  логическую цепь рассуждения, приводить доказательство высказанной мысли;</w:t>
      </w:r>
    </w:p>
    <w:p w:rsidR="00810F16" w:rsidRPr="00810F16" w:rsidRDefault="00810F16" w:rsidP="00810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коммуникативные</w:t>
      </w: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осознавать практическую, социальную, личностную значимость учебного материала, планировать учебное сотрудничество с учителем и сверстниками, развивать умение с достаточной полнотой и точностью выражать свои мысли, монологической и диалогической речи.</w:t>
      </w:r>
    </w:p>
    <w:p w:rsidR="00810F16" w:rsidRPr="00810F16" w:rsidRDefault="00810F16" w:rsidP="00810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Оборудование: интерактивная доска, проектор, компьютеры, конверты с заданиями, карта успеха, таблицы для рефлексии, карточки с </w:t>
      </w:r>
      <w:proofErr w:type="spellStart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тестом</w:t>
      </w:r>
      <w:proofErr w:type="gramStart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</w:t>
      </w:r>
      <w:proofErr w:type="gramEnd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чебник</w:t>
      </w:r>
      <w:proofErr w:type="spellEnd"/>
      <w:r w:rsidRPr="00810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тетрадь на печатной основе</w:t>
      </w:r>
    </w:p>
    <w:p w:rsidR="00810F16" w:rsidRPr="00810F16" w:rsidRDefault="00810F16" w:rsidP="00810F16">
      <w:pPr>
        <w:widowControl w:val="0"/>
        <w:suppressLineNumbers/>
        <w:suppressAutoHyphens/>
        <w:spacing w:after="0" w:line="240" w:lineRule="auto"/>
        <w:rPr>
          <w:rFonts w:ascii="Times New Roman" w:eastAsia="DejaVu Sans" w:hAnsi="Times New Roman" w:cs="Times New Roman"/>
          <w:color w:val="000000"/>
          <w:kern w:val="1"/>
          <w:sz w:val="28"/>
          <w:szCs w:val="28"/>
        </w:rPr>
      </w:pPr>
      <w:r w:rsidRPr="00810F16">
        <w:rPr>
          <w:rFonts w:ascii="DejaVu Sans" w:eastAsia="DejaVu Sans" w:hAnsi="DejaVu Sans" w:cs="Times New Roman"/>
          <w:color w:val="000000"/>
          <w:kern w:val="1"/>
          <w:sz w:val="28"/>
          <w:szCs w:val="28"/>
        </w:rPr>
        <w:t xml:space="preserve">Электронные цифровые образовательные ресурсы: </w:t>
      </w:r>
      <w:r w:rsidRPr="00810F16">
        <w:rPr>
          <w:rFonts w:ascii="Times New Roman" w:eastAsia="DejaVu Sans" w:hAnsi="Times New Roman" w:cs="Times New Roman"/>
          <w:color w:val="000000"/>
          <w:kern w:val="1"/>
          <w:sz w:val="28"/>
          <w:szCs w:val="28"/>
        </w:rPr>
        <w:t> </w:t>
      </w:r>
    </w:p>
    <w:p w:rsidR="00810F16" w:rsidRPr="00810F16" w:rsidRDefault="00207B47" w:rsidP="00810F16">
      <w:pPr>
        <w:widowControl w:val="0"/>
        <w:suppressLineNumbers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hyperlink r:id="rId5" w:history="1">
        <w:r w:rsidR="00810F16" w:rsidRPr="00810F16">
          <w:rPr>
            <w:rFonts w:ascii="Times New Roman" w:eastAsia="DejaVu Sans" w:hAnsi="Times New Roman" w:cs="Times New Roman"/>
            <w:color w:val="0563C1"/>
            <w:kern w:val="1"/>
            <w:sz w:val="28"/>
            <w:szCs w:val="28"/>
            <w:u w:val="single"/>
          </w:rPr>
          <w:t>http://pedsovet.su/load/238-1-0-47953</w:t>
        </w:r>
      </w:hyperlink>
    </w:p>
    <w:p w:rsidR="00810F16" w:rsidRPr="00810F16" w:rsidRDefault="00207B47" w:rsidP="00810F16">
      <w:pPr>
        <w:widowControl w:val="0"/>
        <w:suppressLineNumbers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  <w:hyperlink r:id="rId6" w:history="1">
        <w:r w:rsidR="00810F16" w:rsidRPr="00810F16">
          <w:rPr>
            <w:rFonts w:ascii="Times New Roman" w:eastAsia="DejaVu Sans" w:hAnsi="Times New Roman" w:cs="Times New Roman"/>
            <w:color w:val="0563C1"/>
            <w:kern w:val="1"/>
            <w:sz w:val="28"/>
            <w:szCs w:val="28"/>
            <w:u w:val="single"/>
          </w:rPr>
          <w:t>http://easyen.ru/load/russkij_jazyk/2_klass/didakticheskij_material_k_uroku_slovarnye_slova_na_temu_zima/381-1-0-45884</w:t>
        </w:r>
      </w:hyperlink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24"/>
          <w:sz w:val="28"/>
          <w:szCs w:val="28"/>
        </w:rPr>
      </w:pPr>
    </w:p>
    <w:p w:rsidR="00810F16" w:rsidRPr="00810F16" w:rsidRDefault="00810F16" w:rsidP="00810F16">
      <w:pPr>
        <w:widowControl w:val="0"/>
        <w:tabs>
          <w:tab w:val="right" w:pos="9637"/>
        </w:tabs>
        <w:suppressAutoHyphens/>
        <w:spacing w:after="0" w:line="240" w:lineRule="auto"/>
        <w:rPr>
          <w:rFonts w:ascii="DejaVu Sans" w:eastAsia="DejaVu Sans" w:hAnsi="DejaVu Sans" w:cs="Times New Roman"/>
          <w:b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b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b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DejaVu Sans" w:eastAsia="DejaVu Sans" w:hAnsi="DejaVu Sans" w:cs="Times New Roman"/>
          <w:kern w:val="1"/>
          <w:sz w:val="24"/>
          <w:szCs w:val="24"/>
        </w:rPr>
      </w:pPr>
    </w:p>
    <w:tbl>
      <w:tblPr>
        <w:tblW w:w="10915" w:type="dxa"/>
        <w:tblInd w:w="-1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6010"/>
        <w:gridCol w:w="2637"/>
      </w:tblGrid>
      <w:tr w:rsidR="00810F16" w:rsidRPr="00810F16" w:rsidTr="00E540C0"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 xml:space="preserve">    Моменты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                 Ход урока</w:t>
            </w: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Цель,      УУД</w:t>
            </w:r>
          </w:p>
        </w:tc>
      </w:tr>
      <w:tr w:rsidR="00810F16" w:rsidRPr="00810F16" w:rsidTr="00E540C0">
        <w:trPr>
          <w:trHeight w:val="1755"/>
        </w:trPr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1.Орг. момент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 Придумано кем-то просто и мудро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При встрече здороваться: «Доброе утро!»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И каждый становится добрым, доверчивым.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И доброе утро длится до вечера!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-И я вам хочу пожелать, чтобы доброе настроение длилось весь урок.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Цель: создать условия для возникновения у ученика внутренней потребности включения в учебный процесс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УУД: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личностные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формирование интереса к урокам русского языка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и коммуникативные: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осознавать практическую, социальную, личностную значимость</w:t>
            </w:r>
          </w:p>
        </w:tc>
      </w:tr>
      <w:tr w:rsidR="00810F16" w:rsidRPr="00810F16" w:rsidTr="00E540C0">
        <w:trPr>
          <w:trHeight w:val="30"/>
        </w:trPr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2.Актуализация знаний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DejaVu Sans" w:eastAsia="DejaVu Sans" w:hAnsi="DejaVu Sans" w:cs="Times New Roman"/>
                <w:kern w:val="1"/>
                <w:sz w:val="24"/>
                <w:szCs w:val="24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Откройте тетради. Запишите число.</w:t>
            </w:r>
            <w:r w:rsidRPr="00810F16">
              <w:rPr>
                <w:rFonts w:ascii="DejaVu Sans" w:eastAsia="DejaVu Sans" w:hAnsi="DejaVu Sans" w:cs="Times New Roman"/>
                <w:kern w:val="1"/>
                <w:sz w:val="24"/>
                <w:szCs w:val="24"/>
              </w:rPr>
              <w:t xml:space="preserve"> 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Словарный диктант:</w:t>
            </w:r>
            <w:r w:rsidRPr="00810F16">
              <w:rPr>
                <w:rFonts w:ascii="DejaVu Sans" w:eastAsia="DejaVu Sans" w:hAnsi="DejaVu Sans" w:cs="Times New Roman"/>
                <w:kern w:val="1"/>
                <w:sz w:val="24"/>
                <w:szCs w:val="24"/>
              </w:rPr>
              <w:t xml:space="preserve"> </w:t>
            </w:r>
            <w:hyperlink r:id="rId7" w:history="1">
              <w:r w:rsidRPr="00810F16">
                <w:rPr>
                  <w:rFonts w:ascii="Times New Roman" w:eastAsia="DejaVu Sans" w:hAnsi="Times New Roman" w:cs="Times New Roman"/>
                  <w:color w:val="0563C1"/>
                  <w:kern w:val="1"/>
                  <w:sz w:val="28"/>
                  <w:szCs w:val="28"/>
                  <w:u w:val="single"/>
                </w:rPr>
                <w:t>http://easyen.ru/load/russkij_jazyk/2_klass/didakticheskij_material_k_uroku_slovarnye_slova_na_temu_zima/381-1-0-45884</w:t>
              </w:r>
            </w:hyperlink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(слайд 1)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Найдите в карте успеха цифру 1 и оцените себя, используя три цвета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На какую тему подобраны слова? Произнесите шёпотом слово зима.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Какое чувство возникло? Что вы можете сказать об этом времени года? (слайд 2)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Продолжим работу.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Работаем по рядам (3 человека у доски)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1-й ряд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Запишите предложения, решая орфографические задачи. Определите, какое предложение по цели высказывания и интонации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Зимний лес </w:t>
            </w:r>
            <w:proofErr w:type="spellStart"/>
            <w:proofErr w:type="gram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сказоч</w:t>
            </w:r>
            <w:proofErr w:type="spellEnd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но</w:t>
            </w:r>
            <w:proofErr w:type="gramEnd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красив!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2-й ряд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Спишите, решая орфографические задачи, объясняя знаки препинания.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Спят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дерев</w:t>
            </w:r>
            <w:proofErr w:type="gram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.я</w:t>
            </w:r>
            <w:proofErr w:type="spellEnd"/>
            <w:proofErr w:type="gramEnd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, спит земля под белым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пуш.стым</w:t>
            </w:r>
            <w:proofErr w:type="spellEnd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одеялом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3-й ряд (работаем вместе)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Спишите, чем выражено каждое слово.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lastRenderedPageBreak/>
              <w:t xml:space="preserve">На снегу виднеются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заяч.и</w:t>
            </w:r>
            <w:proofErr w:type="spellEnd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следы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Проверим. Каждый ряд проверяет и оценивает себя.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Найдите в карте успеха цифру 2 и оцените себя, используя три цвета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tbl>
            <w:tblPr>
              <w:tblW w:w="58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00"/>
              <w:gridCol w:w="1134"/>
              <w:gridCol w:w="1275"/>
              <w:gridCol w:w="993"/>
              <w:gridCol w:w="992"/>
            </w:tblGrid>
            <w:tr w:rsidR="00810F16" w:rsidRPr="00810F16" w:rsidTr="00E540C0">
              <w:tc>
                <w:tcPr>
                  <w:tcW w:w="1500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  <w:r w:rsidRPr="00810F16"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  <w:t>1.языковая разминка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  <w:r w:rsidRPr="00810F16"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  <w:t>2.текст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  <w:r w:rsidRPr="00810F16"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  <w:t>3.работа в паре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  <w:r w:rsidRPr="00810F16"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  <w:t>4.тест</w:t>
                  </w:r>
                </w:p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  <w:r w:rsidRPr="00810F16"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  <w:t>5.итог</w:t>
                  </w:r>
                </w:p>
              </w:tc>
            </w:tr>
            <w:tr w:rsidR="00810F16" w:rsidRPr="00810F16" w:rsidTr="00E540C0">
              <w:tc>
                <w:tcPr>
                  <w:tcW w:w="1500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:rsidR="00810F16" w:rsidRPr="00810F16" w:rsidRDefault="00810F16" w:rsidP="00810F16">
                  <w:pPr>
                    <w:widowControl w:val="0"/>
                    <w:suppressLineNumbers/>
                    <w:suppressAutoHyphens/>
                    <w:spacing w:after="0" w:line="240" w:lineRule="auto"/>
                    <w:rPr>
                      <w:rFonts w:ascii="Times New Roman" w:eastAsia="DejaVu Sans" w:hAnsi="Times New Roman" w:cs="Times New Roman"/>
                      <w:kern w:val="1"/>
                      <w:sz w:val="28"/>
                      <w:szCs w:val="28"/>
                    </w:rPr>
                  </w:pPr>
                </w:p>
              </w:tc>
            </w:tr>
          </w:tbl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 xml:space="preserve"> Цель: организовать актуализацию изученных способов действий, достаточных для дальнейших действий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УУД: регулятивные:</w:t>
            </w:r>
          </w:p>
          <w:p w:rsidR="00810F16" w:rsidRPr="00810F16" w:rsidRDefault="00810F16" w:rsidP="00810F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умения ставить цель и планировать свою деятельность, развивать умения осуществлять самоконтроль, самооценку и </w:t>
            </w:r>
            <w:proofErr w:type="spellStart"/>
            <w:r w:rsidRPr="00810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самокоррекцию</w:t>
            </w:r>
            <w:proofErr w:type="spellEnd"/>
            <w:r w:rsidRPr="00810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деятельности; </w:t>
            </w:r>
          </w:p>
          <w:p w:rsidR="00810F16" w:rsidRPr="00810F16" w:rsidRDefault="00810F16" w:rsidP="00810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познавательные: строить  логическую цепь рассуждения, приводить доказательство высказанной мысли;</w:t>
            </w:r>
          </w:p>
          <w:p w:rsidR="00810F16" w:rsidRPr="00810F16" w:rsidRDefault="00810F16" w:rsidP="00810F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познавательные:</w:t>
            </w:r>
            <w:r w:rsidRPr="00810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развивать умения анализировать с целью выделения главных признаков текста, обобщать 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654"/>
        </w:trPr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3.Постановка темы и задач урока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Давайте прочитаем предложения. Как связаны между собой предложения?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Что мы можем сказать о группе предложений?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Кто догадался, какая тема урока?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Определите задачи урока. Что мы должны вспомнить о тексте? 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1.Что такое текст.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2.Признаки текста (слайд 3)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:п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одвести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учащихся к определению темы и постановки задач урока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УУД: регулятивные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формирование умения ставить цель и планировать свою деятельность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; познавательные: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развивать умения анализировать с целью выделения главных признаков текста, обобщать, сравнивать</w:t>
            </w:r>
          </w:p>
        </w:tc>
      </w:tr>
      <w:tr w:rsidR="00810F16" w:rsidRPr="00810F16" w:rsidTr="00E540C0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4.Первичное закрепление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-работа по схеме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-упражнения в определении темы и основной мысли текста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Расскажите, что такое текст.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               Текст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  несколько предложений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предложения связаны по смысл</w:t>
            </w:r>
            <w:proofErr w:type="gram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у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(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слайд 4)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А теперь назовите признаки текста (слайд 5)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Что такое тема и основная мысль текста?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                  </w:t>
            </w: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тема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 xml:space="preserve">           основная мысл</w:t>
            </w:r>
            <w:proofErr w:type="gramStart"/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ь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(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слайд 6)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Докажите, что это текст, который мы записали.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Что мы должны знать о хорошем тексте? Сравните свой вывод с выводом в учебнике.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Вернёмся к </w:t>
            </w: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нашему те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ксту.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Зимний лес сказочно красив! Спят деревья, спит земля под белым пушистым одеялом. На снегу 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виднеются заячьи следы.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Понятна ли тема? Ясна ли главная мысль? Озаглавьте его. Попробуйте закончить его. Проверим, что получилось.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Цель: организовать повторение и продолжить освоение способа действия при определении признаков текста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:р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егулятивные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развивать умения осуществлять самоконтроль, самооценку и </w:t>
            </w:r>
            <w:proofErr w:type="spellStart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самокоррекцию</w:t>
            </w:r>
            <w:proofErr w:type="spellEnd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lastRenderedPageBreak/>
              <w:t>учебной деятельности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;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познавательные: 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обобщать,  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сравнивать, строить  логическую цепь рассуждения; 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коммуникативные: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развивать умение с достаточной полнотой и точностью выражать свои мысли, монологической и диалогической речи.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2835"/>
        </w:trPr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-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самостоятель</w:t>
            </w:r>
            <w:proofErr w:type="spellEnd"/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ное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применение знаний </w:t>
            </w:r>
          </w:p>
        </w:tc>
        <w:tc>
          <w:tcPr>
            <w:tcW w:w="6010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Где можно встретить тексты о зимнем времени года?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Откройте ТПО №1 упр.243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Познакомимся с заданием. Запишем заголовок.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«Первый снег»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Выпишите только те предложения, которые относятся к теме.</w:t>
            </w:r>
          </w:p>
          <w:p w:rsidR="00533E49" w:rsidRPr="00810F16" w:rsidRDefault="00810F16" w:rsidP="00533E4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Оцените свою работу. Запишите результаты в журнал успеха.</w:t>
            </w:r>
            <w:r w:rsidR="00533E49"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</w:t>
            </w:r>
            <w:proofErr w:type="spellStart"/>
            <w:r w:rsidR="00533E49"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</w:t>
            </w:r>
            <w:proofErr w:type="gramStart"/>
            <w:r w:rsidR="00533E49"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:о</w:t>
            </w:r>
            <w:proofErr w:type="gramEnd"/>
            <w:r w:rsidR="00533E49"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рганизовать</w:t>
            </w:r>
            <w:proofErr w:type="spellEnd"/>
            <w:r w:rsidR="00533E49"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выполнение типовых заданий на изученный способ действия</w:t>
            </w:r>
          </w:p>
          <w:p w:rsidR="00533E49" w:rsidRPr="00810F16" w:rsidRDefault="00533E49" w:rsidP="00533E49">
            <w:pPr>
              <w:widowControl w:val="0"/>
              <w:suppressLineNumbers/>
              <w:suppressAutoHyphens/>
              <w:spacing w:after="0" w:line="240" w:lineRule="auto"/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:п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ознавательн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развивать умения анализировать с целью выделения главных признаков текста;</w:t>
            </w:r>
          </w:p>
          <w:p w:rsidR="00810F16" w:rsidRPr="00810F16" w:rsidRDefault="00533E49" w:rsidP="00533E4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регулят</w:t>
            </w:r>
            <w:proofErr w:type="spellEnd"/>
            <w:r w:rsidRPr="00810F16">
              <w:rPr>
                <w:rFonts w:ascii="DejaVu Sans" w:eastAsia="DejaVu Sans" w:hAnsi="DejaVu Sans" w:cs="Times New Roman"/>
                <w:kern w:val="1"/>
                <w:sz w:val="24"/>
                <w:szCs w:val="24"/>
              </w:rPr>
              <w:t>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развивать умения осуществлять самоконтроль, самооценку и </w:t>
            </w:r>
            <w:proofErr w:type="spellStart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самокоррекцию</w:t>
            </w:r>
            <w:proofErr w:type="spellEnd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учебной деятельности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Упражнение для глаз (слайд 7)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1680"/>
        </w:trPr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5.Творческое применение и добывание знаний в новой ситуации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(работа в парах)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Я очень торопилась к вам на урок. Несла задания, налетел ветер, подхватил их и закружил в снежном танце. Все тексты перепутались. Помогите разобраться. Возьмите задания в конвертах. Наша цель, разложить тексты по темам. (У учащихся два конверта, на которых написано «Весёлое занятие», «В зимнем лесу» и два текста: 1) Однажды мы пошли в лес. На деревьях лежал снег. Было тихо. Всё замёрзло.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2) Однажды мы с друзьями лепили снеговика. Нос сделали из морковки. Глазки-из бусинок. Было весело.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Запишем один из текстов в тетрадь.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Работаем в паре. Оцените свою работу.(3)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-Скажите, почему вы любите зимнее время года?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</w:t>
            </w:r>
          </w:p>
        </w:tc>
        <w:tc>
          <w:tcPr>
            <w:tcW w:w="26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bookmarkStart w:id="0" w:name="_GoBack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Цель: организовать выполнение задания на умение соотносить текст и его тему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УУД: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познават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приводить доказательство высказанной мысли;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коммуникат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планировать учебное сотрудничество с учителем и сверстниками, развивать умение с достаточной полнотой и точностью выражать свои мысли;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регулят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.: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развивать умения осуществлять самоконтроль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;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личност.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:ф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ормирование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готовности преодолевать школьные затруднения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bookmarkEnd w:id="0"/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4466"/>
        </w:trPr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6.Контроль и коррекция знаний(дифференцированно)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А теперь обратите внимание на карточки. Вы должны поставить 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на против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каждого задания +, если согласны с утверждением(слайд 8)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1.Текст состоит из предложений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2.К тексту нельзя придумать заглавие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3.Все предложения имеют границы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4.В тексте всегда о ком-то или о чём-то говорится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Проверьте и оцените свою работу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(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с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лайд 9)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(</w:t>
            </w:r>
            <w:r w:rsidRPr="00810F16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</w:rPr>
              <w:t>сильные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учащиеся работают на компьютерах и выполняют интерактивный тест, данный тренажёр рассчитан именно для таких учащихся, т.к. он взят из  УМК «Школа России для 3 класса)</w:t>
            </w:r>
          </w:p>
          <w:p w:rsidR="00810F16" w:rsidRPr="00810F16" w:rsidRDefault="00207B47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hyperlink r:id="rId8" w:history="1">
              <w:r w:rsidR="00810F16" w:rsidRPr="00810F16">
                <w:rPr>
                  <w:rFonts w:ascii="Times New Roman" w:eastAsia="DejaVu Sans" w:hAnsi="Times New Roman" w:cs="Times New Roman"/>
                  <w:color w:val="0563C1"/>
                  <w:kern w:val="1"/>
                  <w:sz w:val="28"/>
                  <w:szCs w:val="28"/>
                  <w:u w:val="single"/>
                </w:rPr>
                <w:t>http://pedsovet.su/load/238-1-0-47953</w:t>
              </w:r>
            </w:hyperlink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Цель: организовать контроль и коррекцию знаний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УУД: регулятивные: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развивать умения осуществлять самоконтроль, самооценку и </w:t>
            </w:r>
            <w:proofErr w:type="spellStart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самокоррекцию</w:t>
            </w:r>
            <w:proofErr w:type="spellEnd"/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 xml:space="preserve"> учебной деятельности</w:t>
            </w:r>
          </w:p>
        </w:tc>
      </w:tr>
      <w:tr w:rsidR="00810F16" w:rsidRPr="00810F16" w:rsidTr="00E540C0">
        <w:trPr>
          <w:trHeight w:val="25"/>
        </w:trPr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7.Информация о дом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.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з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адании (инструктаж по его выполнению)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Каждый выполняет своё задание в зависимости от формы снежинки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1.Написать стихотворение о зиме, используя слова: зима-дома, снежинки-на тропинке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2.Расставьте предложения по порядку, чтобы получился текст.</w:t>
            </w:r>
          </w:p>
          <w:p w:rsidR="00810F16" w:rsidRPr="00810F16" w:rsidRDefault="00810F16" w:rsidP="00810F1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lang w:eastAsia="ru-RU"/>
              </w:rPr>
            </w:pPr>
          </w:p>
          <w:p w:rsidR="00810F16" w:rsidRPr="00810F16" w:rsidRDefault="00810F16" w:rsidP="00810F16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tLeast"/>
              <w:ind w:left="45"/>
              <w:textAlignment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lang w:eastAsia="ru-RU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Цель: организовать инструктаж по выполнению дифференцированно</w:t>
            </w: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 xml:space="preserve">го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дом.задания</w:t>
            </w:r>
            <w:proofErr w:type="spellEnd"/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УУД: личностные: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формирование интереса к урокам русского языка, интереса к природе и зимним пейзажам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1065"/>
        </w:trPr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8.Итог урока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6010" w:type="dxa"/>
            <w:tcBorders>
              <w:left w:val="single" w:sz="1" w:space="0" w:color="000000"/>
              <w:bottom w:val="single" w:sz="4" w:space="0" w:color="auto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-Назовите тему урока. Расскажите, что такое текст и назовите его основные признаки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26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Цель: подвести итог урока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УУД: </w:t>
            </w: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познават.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:ф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ормирование</w:t>
            </w:r>
            <w:proofErr w:type="spell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умения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обобщать, сравнивать, строить  логическую цепь рассуждения, приводить доказательство высказанной мысли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</w:tc>
      </w:tr>
      <w:tr w:rsidR="00810F16" w:rsidRPr="00810F16" w:rsidTr="00E540C0">
        <w:trPr>
          <w:trHeight w:val="3630"/>
        </w:trPr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9. Рефлексия деятельности на уроке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Давайте обобщим.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Удалось ли нам провести повторение о тексте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Как достигали цели?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Над чем работали?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А теперь посмотрите на свою карту успеха. Какого цвета получилось больше?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Я хочу, чтобы вы отметили ту ступеньку, на которой вы находитесь сейчас (Слайд 10)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noProof/>
                <w:kern w:val="1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3746500" cy="280924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6500" cy="280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Цель: организовать фиксацию изученного на уроке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proofErr w:type="spell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УУД</w:t>
            </w:r>
            <w:proofErr w:type="gramStart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:л</w:t>
            </w:r>
            <w:proofErr w:type="gramEnd"/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ичностные</w:t>
            </w:r>
            <w:proofErr w:type="spellEnd"/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формирование</w:t>
            </w:r>
          </w:p>
          <w:p w:rsidR="00810F16" w:rsidRPr="00810F16" w:rsidRDefault="00810F16" w:rsidP="00810F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810F16">
              <w:rPr>
                <w:rFonts w:ascii="DejaVu Sans" w:eastAsia="DejaVu Sans" w:hAnsi="DejaVu Sans" w:cs="Times New Roman"/>
                <w:color w:val="000000"/>
                <w:kern w:val="1"/>
                <w:sz w:val="28"/>
                <w:szCs w:val="28"/>
              </w:rPr>
              <w:t>готовности преодолевать школьные затруднения; соотносить свои знания и умения</w:t>
            </w:r>
          </w:p>
        </w:tc>
      </w:tr>
    </w:tbl>
    <w:p w:rsidR="00810F16" w:rsidRPr="00810F16" w:rsidRDefault="00810F16" w:rsidP="00810F16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8"/>
          <w:szCs w:val="28"/>
        </w:rPr>
      </w:pPr>
    </w:p>
    <w:p w:rsidR="00A954D2" w:rsidRDefault="00A954D2"/>
    <w:sectPr w:rsidR="00A954D2" w:rsidSect="00207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37C09"/>
    <w:multiLevelType w:val="multilevel"/>
    <w:tmpl w:val="85EC3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820"/>
    <w:rsid w:val="00072D0F"/>
    <w:rsid w:val="000D0450"/>
    <w:rsid w:val="0016701E"/>
    <w:rsid w:val="00186540"/>
    <w:rsid w:val="001904EF"/>
    <w:rsid w:val="001C4F2C"/>
    <w:rsid w:val="001F4186"/>
    <w:rsid w:val="001F732D"/>
    <w:rsid w:val="00207B47"/>
    <w:rsid w:val="00221875"/>
    <w:rsid w:val="00241384"/>
    <w:rsid w:val="002C2B02"/>
    <w:rsid w:val="002E10B0"/>
    <w:rsid w:val="00304F81"/>
    <w:rsid w:val="00305857"/>
    <w:rsid w:val="00314DC0"/>
    <w:rsid w:val="003171C1"/>
    <w:rsid w:val="00354505"/>
    <w:rsid w:val="00374A9A"/>
    <w:rsid w:val="004708DB"/>
    <w:rsid w:val="004E299A"/>
    <w:rsid w:val="004F6A01"/>
    <w:rsid w:val="00533E49"/>
    <w:rsid w:val="0056795A"/>
    <w:rsid w:val="00597056"/>
    <w:rsid w:val="005B70DF"/>
    <w:rsid w:val="00611A20"/>
    <w:rsid w:val="006429C3"/>
    <w:rsid w:val="0068595A"/>
    <w:rsid w:val="006B228D"/>
    <w:rsid w:val="00771414"/>
    <w:rsid w:val="007752C4"/>
    <w:rsid w:val="007C2820"/>
    <w:rsid w:val="007D0A65"/>
    <w:rsid w:val="00810F16"/>
    <w:rsid w:val="00832149"/>
    <w:rsid w:val="00834E84"/>
    <w:rsid w:val="00847BC3"/>
    <w:rsid w:val="00940257"/>
    <w:rsid w:val="009B3A77"/>
    <w:rsid w:val="009F0D63"/>
    <w:rsid w:val="00A3519E"/>
    <w:rsid w:val="00A65079"/>
    <w:rsid w:val="00A954D2"/>
    <w:rsid w:val="00AB04A0"/>
    <w:rsid w:val="00AB2461"/>
    <w:rsid w:val="00B540D1"/>
    <w:rsid w:val="00B87F24"/>
    <w:rsid w:val="00BA60F4"/>
    <w:rsid w:val="00BB5FC3"/>
    <w:rsid w:val="00C17355"/>
    <w:rsid w:val="00C72008"/>
    <w:rsid w:val="00CC06BB"/>
    <w:rsid w:val="00CF605D"/>
    <w:rsid w:val="00D214E8"/>
    <w:rsid w:val="00D71A44"/>
    <w:rsid w:val="00DA0AD0"/>
    <w:rsid w:val="00DE7448"/>
    <w:rsid w:val="00DF24E4"/>
    <w:rsid w:val="00E21F80"/>
    <w:rsid w:val="00E4558E"/>
    <w:rsid w:val="00E51355"/>
    <w:rsid w:val="00E55B2A"/>
    <w:rsid w:val="00E57763"/>
    <w:rsid w:val="00E62A63"/>
    <w:rsid w:val="00EC6A8E"/>
    <w:rsid w:val="00F4478D"/>
    <w:rsid w:val="00F46E9C"/>
    <w:rsid w:val="00FD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load/238-1-0-479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asyen.ru/load/russkij_jazyk/2_klass/didakticheskij_material_k_uroku_slovarnye_slova_na_temu_zima/381-1-0-458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syen.ru/load/russkij_jazyk/2_klass/didakticheskij_material_k_uroku_slovarnye_slova_na_temu_zima/381-1-0-4588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edsovet.su/load/238-1-0-479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2016-11-25T19:49:00Z</dcterms:created>
  <dcterms:modified xsi:type="dcterms:W3CDTF">2019-02-20T05:47:00Z</dcterms:modified>
</cp:coreProperties>
</file>