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C9" w:rsidRPr="00552B1B" w:rsidRDefault="00552B1B" w:rsidP="00552B1B">
      <w:pPr>
        <w:pStyle w:val="a3"/>
        <w:spacing w:before="0" w:beforeAutospacing="0" w:after="0" w:afterAutospacing="0"/>
        <w:ind w:firstLine="709"/>
        <w:contextualSpacing/>
        <w:jc w:val="right"/>
        <w:rPr>
          <w:b/>
          <w:bCs/>
          <w:iCs/>
          <w:color w:val="000000" w:themeColor="text1"/>
          <w:sz w:val="28"/>
          <w:szCs w:val="28"/>
        </w:rPr>
      </w:pPr>
      <w:proofErr w:type="spellStart"/>
      <w:r>
        <w:rPr>
          <w:b/>
          <w:bCs/>
          <w:iCs/>
          <w:color w:val="000000" w:themeColor="text1"/>
          <w:sz w:val="28"/>
          <w:szCs w:val="28"/>
        </w:rPr>
        <w:t>Яркашева</w:t>
      </w:r>
      <w:proofErr w:type="spellEnd"/>
      <w:r>
        <w:rPr>
          <w:b/>
          <w:bCs/>
          <w:iCs/>
          <w:color w:val="000000" w:themeColor="text1"/>
          <w:sz w:val="28"/>
          <w:szCs w:val="28"/>
        </w:rPr>
        <w:t xml:space="preserve"> Дана Станиславовна</w:t>
      </w:r>
    </w:p>
    <w:p w:rsidR="001B56C9" w:rsidRPr="00552B1B" w:rsidRDefault="001B56C9" w:rsidP="00552B1B">
      <w:pPr>
        <w:pStyle w:val="a3"/>
        <w:spacing w:before="0" w:beforeAutospacing="0" w:after="0" w:afterAutospacing="0"/>
        <w:ind w:firstLine="709"/>
        <w:contextualSpacing/>
        <w:jc w:val="right"/>
        <w:rPr>
          <w:bCs/>
          <w:iCs/>
          <w:color w:val="000000" w:themeColor="text1"/>
          <w:sz w:val="28"/>
          <w:szCs w:val="28"/>
        </w:rPr>
      </w:pPr>
      <w:r w:rsidRPr="00552B1B">
        <w:rPr>
          <w:bCs/>
          <w:iCs/>
          <w:color w:val="000000" w:themeColor="text1"/>
          <w:sz w:val="28"/>
          <w:szCs w:val="28"/>
        </w:rPr>
        <w:t>Научный руководитель:</w:t>
      </w:r>
      <w:r w:rsidR="00866537">
        <w:rPr>
          <w:bCs/>
          <w:iCs/>
          <w:color w:val="000000" w:themeColor="text1"/>
          <w:sz w:val="28"/>
          <w:szCs w:val="28"/>
        </w:rPr>
        <w:t xml:space="preserve"> </w:t>
      </w:r>
      <w:r w:rsidR="00866537">
        <w:rPr>
          <w:b/>
          <w:bCs/>
          <w:iCs/>
          <w:color w:val="000000" w:themeColor="text1"/>
          <w:sz w:val="28"/>
          <w:szCs w:val="28"/>
        </w:rPr>
        <w:t>Трофимова Елена Давидовна</w:t>
      </w:r>
      <w:r w:rsidRPr="00552B1B">
        <w:rPr>
          <w:b/>
          <w:bCs/>
          <w:iCs/>
          <w:color w:val="000000" w:themeColor="text1"/>
          <w:sz w:val="28"/>
          <w:szCs w:val="28"/>
        </w:rPr>
        <w:t>,</w:t>
      </w:r>
    </w:p>
    <w:p w:rsidR="001B56C9" w:rsidRPr="00552B1B" w:rsidRDefault="001B56C9" w:rsidP="00552B1B">
      <w:pPr>
        <w:pStyle w:val="a3"/>
        <w:spacing w:before="0" w:beforeAutospacing="0" w:after="0" w:afterAutospacing="0"/>
        <w:ind w:firstLine="709"/>
        <w:contextualSpacing/>
        <w:jc w:val="right"/>
        <w:rPr>
          <w:color w:val="000000" w:themeColor="text1"/>
          <w:sz w:val="28"/>
          <w:szCs w:val="28"/>
        </w:rPr>
      </w:pPr>
      <w:r w:rsidRPr="00552B1B">
        <w:rPr>
          <w:color w:val="000000" w:themeColor="text1"/>
          <w:sz w:val="28"/>
          <w:szCs w:val="28"/>
        </w:rPr>
        <w:t>Нижнетагильский государственный социально-педагогический институт (филиал) РГППУ,</w:t>
      </w:r>
    </w:p>
    <w:p w:rsidR="001B56C9" w:rsidRPr="00552B1B" w:rsidRDefault="001B56C9" w:rsidP="00552B1B">
      <w:pPr>
        <w:pStyle w:val="a3"/>
        <w:spacing w:before="0" w:beforeAutospacing="0" w:after="0" w:afterAutospacing="0"/>
        <w:ind w:firstLine="709"/>
        <w:contextualSpacing/>
        <w:jc w:val="right"/>
        <w:rPr>
          <w:color w:val="000000" w:themeColor="text1"/>
          <w:sz w:val="28"/>
          <w:szCs w:val="28"/>
        </w:rPr>
      </w:pPr>
      <w:r w:rsidRPr="00552B1B">
        <w:rPr>
          <w:color w:val="000000" w:themeColor="text1"/>
          <w:sz w:val="28"/>
          <w:szCs w:val="28"/>
        </w:rPr>
        <w:t>г. Нижний Тагил, Россия</w:t>
      </w:r>
    </w:p>
    <w:p w:rsidR="001B56C9" w:rsidRPr="00866537" w:rsidRDefault="001B56C9" w:rsidP="00552B1B">
      <w:pPr>
        <w:pStyle w:val="a3"/>
        <w:spacing w:before="0" w:beforeAutospacing="0" w:after="0" w:afterAutospacing="0"/>
        <w:ind w:firstLine="709"/>
        <w:contextualSpacing/>
        <w:jc w:val="right"/>
        <w:rPr>
          <w:b/>
          <w:color w:val="000000" w:themeColor="text1"/>
          <w:sz w:val="28"/>
          <w:szCs w:val="28"/>
        </w:rPr>
      </w:pPr>
      <w:proofErr w:type="gramStart"/>
      <w:r w:rsidRPr="00552B1B">
        <w:rPr>
          <w:color w:val="000000" w:themeColor="text1"/>
          <w:sz w:val="28"/>
          <w:szCs w:val="28"/>
          <w:lang w:val="en-US"/>
        </w:rPr>
        <w:t>e</w:t>
      </w:r>
      <w:r w:rsidRPr="00552B1B">
        <w:rPr>
          <w:color w:val="000000" w:themeColor="text1"/>
          <w:sz w:val="28"/>
          <w:szCs w:val="28"/>
        </w:rPr>
        <w:t>-</w:t>
      </w:r>
      <w:r w:rsidRPr="00552B1B">
        <w:rPr>
          <w:color w:val="000000" w:themeColor="text1"/>
          <w:sz w:val="28"/>
          <w:szCs w:val="28"/>
          <w:lang w:val="en-US"/>
        </w:rPr>
        <w:t>mail</w:t>
      </w:r>
      <w:proofErr w:type="gramEnd"/>
      <w:r w:rsidRPr="00552B1B">
        <w:rPr>
          <w:color w:val="000000" w:themeColor="text1"/>
          <w:sz w:val="28"/>
          <w:szCs w:val="28"/>
        </w:rPr>
        <w:t xml:space="preserve">: </w:t>
      </w:r>
      <w:proofErr w:type="spellStart"/>
      <w:r w:rsidR="00866537">
        <w:rPr>
          <w:lang w:val="en-US"/>
        </w:rPr>
        <w:t>yarkasheva</w:t>
      </w:r>
      <w:proofErr w:type="spellEnd"/>
      <w:r w:rsidR="00866537" w:rsidRPr="00866537">
        <w:t>@</w:t>
      </w:r>
      <w:proofErr w:type="spellStart"/>
      <w:r w:rsidR="00866537">
        <w:rPr>
          <w:lang w:val="en-US"/>
        </w:rPr>
        <w:t>bk</w:t>
      </w:r>
      <w:proofErr w:type="spellEnd"/>
      <w:r w:rsidR="00866537" w:rsidRPr="00866537">
        <w:t>.</w:t>
      </w:r>
      <w:proofErr w:type="spellStart"/>
      <w:r w:rsidR="00866537">
        <w:rPr>
          <w:lang w:val="en-US"/>
        </w:rPr>
        <w:t>ru</w:t>
      </w:r>
      <w:proofErr w:type="spellEnd"/>
    </w:p>
    <w:p w:rsidR="00866537" w:rsidRDefault="00866537" w:rsidP="00866537">
      <w:pPr>
        <w:pStyle w:val="a3"/>
        <w:spacing w:before="0" w:beforeAutospacing="0" w:after="0" w:afterAutospacing="0"/>
        <w:ind w:firstLine="709"/>
        <w:contextualSpacing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СНИЖЕНИЕ ШКОЛЬНОЙ КОНФЛИКТНОСТИ СРЕДСТВАМИ МУЗЫКАЛЬНОГО ИСКУССТВА</w:t>
      </w:r>
    </w:p>
    <w:p w:rsidR="001B56C9" w:rsidRPr="00552B1B" w:rsidRDefault="00990C3F" w:rsidP="00552B1B">
      <w:pPr>
        <w:pStyle w:val="a3"/>
        <w:spacing w:before="0" w:beforeAutospacing="0" w:after="0" w:afterAutospacing="0"/>
        <w:ind w:firstLine="709"/>
        <w:contextualSpacing/>
        <w:jc w:val="both"/>
        <w:rPr>
          <w:color w:val="000000" w:themeColor="text1"/>
          <w:sz w:val="28"/>
          <w:szCs w:val="28"/>
        </w:rPr>
      </w:pPr>
      <w:hyperlink r:id="rId5" w:anchor="ann" w:history="1">
        <w:r w:rsidR="001B56C9" w:rsidRPr="00552B1B">
          <w:rPr>
            <w:rStyle w:val="a4"/>
            <w:i/>
            <w:color w:val="000000" w:themeColor="text1"/>
            <w:sz w:val="28"/>
            <w:szCs w:val="28"/>
            <w:u w:val="none"/>
          </w:rPr>
          <w:t>Аннотация</w:t>
        </w:r>
      </w:hyperlink>
      <w:r w:rsidR="001B56C9" w:rsidRPr="00552B1B">
        <w:rPr>
          <w:color w:val="000000" w:themeColor="text1"/>
          <w:sz w:val="28"/>
          <w:szCs w:val="28"/>
        </w:rPr>
        <w:t xml:space="preserve">: в статье проанализирована проблема </w:t>
      </w:r>
      <w:r w:rsidR="00552B1B">
        <w:rPr>
          <w:color w:val="000000" w:themeColor="text1"/>
          <w:sz w:val="28"/>
          <w:szCs w:val="28"/>
        </w:rPr>
        <w:t>снижений школьной конфликтности</w:t>
      </w:r>
      <w:r w:rsidR="001B56C9" w:rsidRPr="00552B1B">
        <w:rPr>
          <w:color w:val="000000" w:themeColor="text1"/>
          <w:sz w:val="28"/>
          <w:szCs w:val="28"/>
        </w:rPr>
        <w:t xml:space="preserve">, представлен анализ результатов эмпирического исследования </w:t>
      </w:r>
      <w:r w:rsidR="00552B1B">
        <w:rPr>
          <w:color w:val="000000" w:themeColor="text1"/>
          <w:sz w:val="28"/>
          <w:szCs w:val="28"/>
        </w:rPr>
        <w:t>уровня конфликтности у школьников</w:t>
      </w:r>
      <w:r w:rsidR="001B56C9" w:rsidRPr="00552B1B">
        <w:rPr>
          <w:color w:val="000000" w:themeColor="text1"/>
          <w:sz w:val="28"/>
          <w:szCs w:val="28"/>
        </w:rPr>
        <w:t xml:space="preserve"> и средства </w:t>
      </w:r>
      <w:r w:rsidR="00552B1B">
        <w:rPr>
          <w:color w:val="000000" w:themeColor="text1"/>
          <w:sz w:val="28"/>
          <w:szCs w:val="28"/>
        </w:rPr>
        <w:t>снижения школьной конфликтности</w:t>
      </w:r>
      <w:r w:rsidR="001B56C9" w:rsidRPr="00552B1B">
        <w:rPr>
          <w:color w:val="000000" w:themeColor="text1"/>
          <w:sz w:val="28"/>
          <w:szCs w:val="28"/>
        </w:rPr>
        <w:t>.</w:t>
      </w:r>
    </w:p>
    <w:p w:rsidR="00B564E8" w:rsidRPr="00552B1B" w:rsidRDefault="001B56C9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B1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Ключевые слова:</w:t>
      </w:r>
      <w:r w:rsidRPr="005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2B1B">
        <w:rPr>
          <w:rFonts w:ascii="Times New Roman" w:hAnsi="Times New Roman" w:cs="Times New Roman"/>
          <w:color w:val="000000" w:themeColor="text1"/>
          <w:sz w:val="28"/>
          <w:szCs w:val="28"/>
        </w:rPr>
        <w:t>конфликт</w:t>
      </w:r>
      <w:r w:rsidRPr="005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52B1B">
        <w:rPr>
          <w:rFonts w:ascii="Times New Roman" w:hAnsi="Times New Roman" w:cs="Times New Roman"/>
          <w:color w:val="000000" w:themeColor="text1"/>
          <w:sz w:val="28"/>
          <w:szCs w:val="28"/>
        </w:rPr>
        <w:t>конфликтность</w:t>
      </w:r>
      <w:r w:rsidRPr="005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52B1B">
        <w:rPr>
          <w:rFonts w:ascii="Times New Roman" w:hAnsi="Times New Roman" w:cs="Times New Roman"/>
          <w:color w:val="000000" w:themeColor="text1"/>
          <w:sz w:val="28"/>
          <w:szCs w:val="28"/>
        </w:rPr>
        <w:t>снижение школьной конфликтности</w:t>
      </w:r>
      <w:r w:rsidRPr="005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52B1B">
        <w:rPr>
          <w:rFonts w:ascii="Times New Roman" w:hAnsi="Times New Roman" w:cs="Times New Roman"/>
          <w:color w:val="000000" w:themeColor="text1"/>
          <w:sz w:val="28"/>
          <w:szCs w:val="28"/>
        </w:rPr>
        <w:t>музыкальное искусство</w:t>
      </w:r>
      <w:r w:rsidRPr="005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52B1B">
        <w:rPr>
          <w:rFonts w:ascii="Times New Roman" w:hAnsi="Times New Roman" w:cs="Times New Roman"/>
          <w:color w:val="000000" w:themeColor="text1"/>
          <w:sz w:val="28"/>
          <w:szCs w:val="28"/>
        </w:rPr>
        <w:t>музыкотерапия, музыкальные упражнения.</w:t>
      </w:r>
    </w:p>
    <w:p w:rsidR="001B56C9" w:rsidRPr="00552B1B" w:rsidRDefault="001B56C9" w:rsidP="00552B1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Слово «конфликт» происходит от ла</w:t>
      </w:r>
      <w:bookmarkStart w:id="0" w:name="_GoBack"/>
      <w:bookmarkEnd w:id="0"/>
      <w:r w:rsidRPr="00552B1B">
        <w:rPr>
          <w:rFonts w:ascii="Times New Roman" w:hAnsi="Times New Roman" w:cs="Times New Roman"/>
          <w:sz w:val="28"/>
          <w:szCs w:val="28"/>
        </w:rPr>
        <w:t>тинского глагола, который в переводе на русский означает противостоять, противоборствовать. Как многие понятия конфликт имеет множество определений.</w:t>
      </w:r>
    </w:p>
    <w:p w:rsidR="001B56C9" w:rsidRPr="00552B1B" w:rsidRDefault="001B56C9" w:rsidP="00552B1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В психологии под «конфликтом» понимается противостояние или столкновение индексно противоположных целей, интересов, мотивов, позиций, мнений, замыслов, критериев или же концепций субъектов-оппонентов в процессе об</w:t>
      </w:r>
      <w:r w:rsidR="00854767" w:rsidRPr="00552B1B">
        <w:rPr>
          <w:rFonts w:ascii="Times New Roman" w:hAnsi="Times New Roman" w:cs="Times New Roman"/>
          <w:sz w:val="28"/>
          <w:szCs w:val="28"/>
        </w:rPr>
        <w:t>щения - коммуникации</w:t>
      </w:r>
      <w:r w:rsidRPr="00552B1B">
        <w:rPr>
          <w:rFonts w:ascii="Times New Roman" w:hAnsi="Times New Roman" w:cs="Times New Roman"/>
          <w:sz w:val="28"/>
          <w:szCs w:val="28"/>
        </w:rPr>
        <w:t>.</w:t>
      </w:r>
    </w:p>
    <w:p w:rsidR="001B56C9" w:rsidRPr="00552B1B" w:rsidRDefault="001B56C9" w:rsidP="00552B1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 xml:space="preserve">Конфликт - это резкое обострение противоречий и столкновение двух или более участников в процессе решения проблемы, имеющий деловую или личную значимость </w:t>
      </w:r>
      <w:r w:rsidR="00854767" w:rsidRPr="00552B1B">
        <w:rPr>
          <w:rFonts w:ascii="Times New Roman" w:hAnsi="Times New Roman" w:cs="Times New Roman"/>
          <w:sz w:val="28"/>
          <w:szCs w:val="28"/>
        </w:rPr>
        <w:t>для каждой из сторон</w:t>
      </w:r>
      <w:r w:rsidRPr="00552B1B">
        <w:rPr>
          <w:rFonts w:ascii="Times New Roman" w:hAnsi="Times New Roman" w:cs="Times New Roman"/>
          <w:sz w:val="28"/>
          <w:szCs w:val="28"/>
        </w:rPr>
        <w:t>.</w:t>
      </w:r>
    </w:p>
    <w:p w:rsidR="00854767" w:rsidRPr="00552B1B" w:rsidRDefault="00854767" w:rsidP="00552B1B">
      <w:pPr>
        <w:pStyle w:val="a3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  <w:shd w:val="clear" w:color="auto" w:fill="FFFFFF"/>
        </w:rPr>
      </w:pPr>
      <w:r w:rsidRPr="00552B1B">
        <w:rPr>
          <w:color w:val="333333"/>
          <w:sz w:val="28"/>
          <w:szCs w:val="28"/>
          <w:shd w:val="clear" w:color="auto" w:fill="FFFFFF"/>
        </w:rPr>
        <w:t>Школа является тем местом, где закладываются все основные поведенческие характеристики человека, которые в дальнейшем будут использоваться в разрешении конфликтных ситуаций. Для преодоления конфликтов в школе многое зависит от самого педагога. Своевременная профилактика разногласий способствует благоприятным социально-психологическим условиям и психологическому комфорту как педагогам, ученикам, и родителям. Выделяют следующие виды конфликтов в школе: среди школьников; среди учеников и учителей. Среди учеников чаще других можно наблюдать конфликты лидерства, в которых видна борьба групп или двух учащихся, которые стремятся занять центральное место в классе. Это связано с демонстрацией превосходства, жесткости и цинизма, что в большей степени свойственно подросткам. В этом возрасте подростки склонны к отвержению себе подобных. Такое агрессивное поведение обычно берет начало еще в раннем детстве, и возникает как результат воспитания с применением физических наказаний, применяемыми родителями по отношению к своим детям. Но иногда подобная враждебность возникает совершенно случайно и при достижении поставленной цели становится единственным выходом из конфликтной ситуации.</w:t>
      </w:r>
    </w:p>
    <w:p w:rsidR="00854767" w:rsidRPr="00552B1B" w:rsidRDefault="00854767" w:rsidP="00552B1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333333"/>
          <w:sz w:val="28"/>
          <w:szCs w:val="28"/>
          <w:shd w:val="clear" w:color="auto" w:fill="FFFFFF"/>
        </w:rPr>
      </w:pPr>
      <w:r w:rsidRPr="00552B1B">
        <w:rPr>
          <w:color w:val="333333"/>
          <w:sz w:val="28"/>
          <w:szCs w:val="28"/>
          <w:shd w:val="clear" w:color="auto" w:fill="FFFFFF"/>
        </w:rPr>
        <w:t>Содержанием конфликтов между учениками является:</w:t>
      </w:r>
    </w:p>
    <w:p w:rsidR="00854767" w:rsidRPr="00552B1B" w:rsidRDefault="00854767" w:rsidP="00552B1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333333"/>
          <w:sz w:val="28"/>
          <w:szCs w:val="28"/>
          <w:shd w:val="clear" w:color="auto" w:fill="FFFFFF"/>
        </w:rPr>
      </w:pPr>
      <w:r w:rsidRPr="00552B1B">
        <w:rPr>
          <w:color w:val="333333"/>
          <w:sz w:val="28"/>
          <w:szCs w:val="28"/>
          <w:shd w:val="clear" w:color="auto" w:fill="FFFFFF"/>
        </w:rPr>
        <w:lastRenderedPageBreak/>
        <w:t xml:space="preserve"> 1. В каждой возрастной категории конфликты отличаются друг от друга ввиду происходящей социализации, т. е. накоплении и воспроизведении полученного опыта в процессе общения и деятельности. Подростки начинают понимать, как можно и как нельзя поступать по отношению к своим сверстникам, педагогам и родителям.</w:t>
      </w:r>
    </w:p>
    <w:p w:rsidR="00854767" w:rsidRPr="00552B1B" w:rsidRDefault="00854767" w:rsidP="00552B1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333333"/>
          <w:sz w:val="28"/>
          <w:szCs w:val="28"/>
          <w:shd w:val="clear" w:color="auto" w:fill="FFFFFF"/>
        </w:rPr>
      </w:pPr>
      <w:r w:rsidRPr="00552B1B">
        <w:rPr>
          <w:color w:val="333333"/>
          <w:sz w:val="28"/>
          <w:szCs w:val="28"/>
          <w:shd w:val="clear" w:color="auto" w:fill="FFFFFF"/>
        </w:rPr>
        <w:t xml:space="preserve"> 2.  Содержанием конфликтов является характер учебы, жизненный уклад и экономическая ситуация. Обнаружено, что большинство конфликтов между учениками возникает из-за оскорблений, отсутствия взаимопонимания, зависти и других причин. Подростки начинают ненавидеть своего соперника из-за подлости, подхалимства, личной обиды, лжи или соперничества. Также нередки расколы и разногласия из-за нарушения общепринятых норм, что, в свою очередь, начинает ущемлять чьи-то права и интересы. </w:t>
      </w:r>
    </w:p>
    <w:p w:rsidR="00854767" w:rsidRPr="00552B1B" w:rsidRDefault="00854767" w:rsidP="00552B1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333333"/>
          <w:sz w:val="28"/>
          <w:szCs w:val="28"/>
          <w:shd w:val="clear" w:color="auto" w:fill="FFFFFF"/>
        </w:rPr>
      </w:pPr>
      <w:r w:rsidRPr="00552B1B">
        <w:rPr>
          <w:color w:val="333333"/>
          <w:sz w:val="28"/>
          <w:szCs w:val="28"/>
          <w:shd w:val="clear" w:color="auto" w:fill="FFFFFF"/>
        </w:rPr>
        <w:t xml:space="preserve">Конфликты между учителями и учениками подразделяются на несколько подвидов: </w:t>
      </w:r>
    </w:p>
    <w:p w:rsidR="00854767" w:rsidRPr="00552B1B" w:rsidRDefault="00854767" w:rsidP="00552B1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333333"/>
          <w:sz w:val="28"/>
          <w:szCs w:val="28"/>
          <w:shd w:val="clear" w:color="auto" w:fill="FFFFFF"/>
        </w:rPr>
      </w:pPr>
      <w:r w:rsidRPr="00552B1B">
        <w:rPr>
          <w:color w:val="333333"/>
          <w:sz w:val="28"/>
          <w:szCs w:val="28"/>
          <w:shd w:val="clear" w:color="auto" w:fill="FFFFFF"/>
        </w:rPr>
        <w:t xml:space="preserve">1. Конфликты деятельности. Чаще они происходят с учениками, испытывающими трудности в учебе. Педагогу с такими детьми необходимо стараться создавать ситуацию успеха, корректировать уровень трудности материала, стараться повысить мотивацию к предмету с помощью активных методов обучения. </w:t>
      </w:r>
    </w:p>
    <w:p w:rsidR="00854767" w:rsidRPr="00552B1B" w:rsidRDefault="00854767" w:rsidP="00552B1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52B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2. Конфликты поступков. Из-за неправильной оценки, несправедливого наказания возникают конфликтные ситуации. При оценивании необходимо обращать внимание сначала на то, что удалось сделать ученику, только потом сказать о недостатках. Давая глобальную отрицательную оценку, можно подорвать у школьника веру в себя, вызвать негативное отношение к предмету, учителю. А глобальная положительная оценка может снизить требовательность к себе, вызвать чувство непогрешимости.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 xml:space="preserve">«Конфликтная личность» — это личность, предполагающая повышенное продуцирование конфликтов. «Конфликтность личности» — это черта характера, способствующая частоте возникновения конфликта и вступления в них человека. Мы речь будем вести о конфликтности. </w:t>
      </w:r>
    </w:p>
    <w:p w:rsid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Конфликтность личности определяется действием таких психологических факторов, как особенность темперамента, уровень агрессивности, компетентность в общении, эмоциональное состояние. А также рядом социальных факторов — условиями жизни и деятельности, среды и социального окружения, общего уровня культуры. Таким образом, конфликтность — это комплексный показатель, который связан с личностными предпосылками. 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О сильнейшем воздействии музыки на организм человека знали еще в древние времена и использовали ее в различных целях. В колыбелях человеческой цивилизации — Китае и Индии, Египте и древней Греции врачи и жрецы, философы и музыканты использовали музыку для врачевания.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 xml:space="preserve">Уже в работах древнегреческого философа Пифагора мы находим описание того, каким образом музыка может влиять на эмоциональное </w:t>
      </w:r>
      <w:r w:rsidRPr="00552B1B">
        <w:rPr>
          <w:rFonts w:ascii="Times New Roman" w:hAnsi="Times New Roman" w:cs="Times New Roman"/>
          <w:sz w:val="28"/>
          <w:szCs w:val="28"/>
        </w:rPr>
        <w:lastRenderedPageBreak/>
        <w:t>состояние человека. Именно Пифагору принадлежит афоризм</w:t>
      </w:r>
      <w:proofErr w:type="gramStart"/>
      <w:r w:rsidRPr="00552B1B">
        <w:rPr>
          <w:rFonts w:ascii="Times New Roman" w:hAnsi="Times New Roman" w:cs="Times New Roman"/>
          <w:sz w:val="28"/>
          <w:szCs w:val="28"/>
        </w:rPr>
        <w:t>:«</w:t>
      </w:r>
      <w:proofErr w:type="gramEnd"/>
      <w:r w:rsidRPr="00552B1B">
        <w:rPr>
          <w:rFonts w:ascii="Times New Roman" w:hAnsi="Times New Roman" w:cs="Times New Roman"/>
          <w:sz w:val="28"/>
          <w:szCs w:val="28"/>
        </w:rPr>
        <w:t>Музыка может врачевать безумства людей».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Другой философ Платон полагал, что существуют музыкальные произведения и инструменты, посредством которых индивид может возвыситься до уровня общественных требований и осознать «как свой собственный мир внутреннее единство полисной общины». Задача музыкального воспитания по Платону, таким образом, — гармонизация индивида с общественной жизнью.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Идеи Платона и Пифагора получили наибольшее развитие в трудах Аристотеля, разработавшего учение о внутреннем мире человека и способах воздействия на него при помощи искусства. В его теории была представлена концепция очищения души (слушателя, зрителя) в процессе восприятия произведений искусства.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Но воздействие музыкального произведения зависит и от индивидуальных особенностей человека. Так, при тяжелом нервном расстройстве музыка не должна противоречить настроению больного. Если человек чрезмерно угнетён, ему принесет облегчение печальная музыка, возбужден — успокоят звуки бравурной музыки. Если чувства неглубокие и человек сам готов к изменению настроения, то в таком случае по его желанию можно использовать музыку, противоположную эмоциональному состоянию человека: грустная музыка успокоит, а радостная снимет грусть. Выбор метода зависит от глубины чувств. Чем в более депрессивном состоянии находится человек, тем в большей степени музыка должна гармонировать с его состоянием.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В силу этой своей способности утешать и просветлять музыка довольно широко применяется в работе кабинетов психологической разгрузки и в различных направлениях психотерапии.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Говоря об отрицательном воздействии музыки, интересно заметить, что активная, агрессивная музыка передаёт напряжение не только на психику, но и на тело, заставляя двигаться. Часто это сочетается с духовным расслаблением и даже недисциплинированностью.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Границы применения музыки в психотерапевтических целях очень широки. В повседневной жизни, богатой сегодня разного рода трудностями и стрессами, музыка может служить хорошим средством профилактики, помогая людям жить, работать и быть счастливыми.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Музыкотерапия — это особая форма работы с детьми с использованием музыки в любом виде (записи на магнитофоне, прослушивание пластинок, игра на музыкальных инструментах, пение и др.). Музыкотерапия дает возможность активизировать ребенка, преодолевать неблагоприятные установки и отношения, улучшать эмоциональное состояние. Музыкотерапия помогает наладить отношения между педагогом и ребёнком, между сверстниками, развивает чувство внутреннего контроля, открывает новые способности, повышает самооценку. Основные направления в музыкотерапии – это слушание музыки и исполнительство.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К слушанию музыки относятся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lastRenderedPageBreak/>
        <w:t>· беседы или занятия, когда музыка звучит фоном;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· специальное прослушивание музыкальных произведений или их фрагментов с анализом услышанного;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 xml:space="preserve">· упражнения на внутреннее </w:t>
      </w:r>
      <w:proofErr w:type="spellStart"/>
      <w:r w:rsidRPr="00552B1B">
        <w:rPr>
          <w:rFonts w:ascii="Times New Roman" w:hAnsi="Times New Roman" w:cs="Times New Roman"/>
          <w:sz w:val="28"/>
          <w:szCs w:val="28"/>
        </w:rPr>
        <w:t>слышание</w:t>
      </w:r>
      <w:proofErr w:type="spellEnd"/>
      <w:r w:rsidRPr="00552B1B">
        <w:rPr>
          <w:rFonts w:ascii="Times New Roman" w:hAnsi="Times New Roman" w:cs="Times New Roman"/>
          <w:sz w:val="28"/>
          <w:szCs w:val="28"/>
        </w:rPr>
        <w:t>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На успешность проведения занятий, как справедливо указывается во многих руководствах, положительно влияют позитивная личность музыкального терапевта, владение им способами музыкального выражения — игрой на музыкальном инструменте и умение петь, а также включение в процесс фактора групповой динамики, взаимного психоэмоционального положительного заражения, сопереживания и сочувствия между участниками группов</w:t>
      </w:r>
      <w:r w:rsidR="00552B1B" w:rsidRPr="00552B1B">
        <w:rPr>
          <w:rFonts w:ascii="Times New Roman" w:hAnsi="Times New Roman" w:cs="Times New Roman"/>
          <w:sz w:val="28"/>
          <w:szCs w:val="28"/>
        </w:rPr>
        <w:t>ых музыкальных занятий.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Так же пассивная музыкотерапия, а в частности слушание может быть представлено следующими видами: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2B1B">
        <w:rPr>
          <w:rFonts w:ascii="Times New Roman" w:hAnsi="Times New Roman" w:cs="Times New Roman"/>
          <w:sz w:val="28"/>
          <w:szCs w:val="28"/>
        </w:rPr>
        <w:t>Музыкопробуждение</w:t>
      </w:r>
      <w:proofErr w:type="spellEnd"/>
      <w:r w:rsidR="00552B1B">
        <w:rPr>
          <w:rFonts w:ascii="Times New Roman" w:hAnsi="Times New Roman" w:cs="Times New Roman"/>
          <w:sz w:val="28"/>
          <w:szCs w:val="28"/>
        </w:rPr>
        <w:t xml:space="preserve"> — в</w:t>
      </w:r>
      <w:r w:rsidRPr="00552B1B">
        <w:rPr>
          <w:rFonts w:ascii="Times New Roman" w:hAnsi="Times New Roman" w:cs="Times New Roman"/>
          <w:sz w:val="28"/>
          <w:szCs w:val="28"/>
        </w:rPr>
        <w:t>ключение записи классических произведений с мажорным, солнечным звучанием в момент приема детей в детский сад и тихой, нежной, легкой музыки в момент пробуждения после дневного сна.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2B1B">
        <w:rPr>
          <w:rFonts w:ascii="Times New Roman" w:hAnsi="Times New Roman" w:cs="Times New Roman"/>
          <w:sz w:val="28"/>
          <w:szCs w:val="28"/>
        </w:rPr>
        <w:t>Музыкосон</w:t>
      </w:r>
      <w:proofErr w:type="spellEnd"/>
      <w:r w:rsidR="00552B1B">
        <w:rPr>
          <w:rFonts w:ascii="Times New Roman" w:hAnsi="Times New Roman" w:cs="Times New Roman"/>
          <w:sz w:val="28"/>
          <w:szCs w:val="28"/>
        </w:rPr>
        <w:t xml:space="preserve"> — п</w:t>
      </w:r>
      <w:r w:rsidRPr="00552B1B">
        <w:rPr>
          <w:rFonts w:ascii="Times New Roman" w:hAnsi="Times New Roman" w:cs="Times New Roman"/>
          <w:sz w:val="28"/>
          <w:szCs w:val="28"/>
        </w:rPr>
        <w:t>рослушивание сдержанной, успокаивающей музыки при организации дневного сна детей.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2B1B">
        <w:rPr>
          <w:rFonts w:ascii="Times New Roman" w:hAnsi="Times New Roman" w:cs="Times New Roman"/>
          <w:sz w:val="28"/>
          <w:szCs w:val="28"/>
        </w:rPr>
        <w:t>Музыконаслаждение</w:t>
      </w:r>
      <w:proofErr w:type="spellEnd"/>
      <w:r w:rsidR="00552B1B">
        <w:rPr>
          <w:rFonts w:ascii="Times New Roman" w:hAnsi="Times New Roman" w:cs="Times New Roman"/>
          <w:sz w:val="28"/>
          <w:szCs w:val="28"/>
        </w:rPr>
        <w:t xml:space="preserve"> — с</w:t>
      </w:r>
      <w:r w:rsidRPr="00552B1B">
        <w:rPr>
          <w:rFonts w:ascii="Times New Roman" w:hAnsi="Times New Roman" w:cs="Times New Roman"/>
          <w:sz w:val="28"/>
          <w:szCs w:val="28"/>
        </w:rPr>
        <w:t>лушание релаксационных музыкальных произведений, включающих звуки природы, леса, воды, подбор классических произведений для физического и психологического оздоровления.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Очень важно для занятий, связанных со слушанием музыки:</w:t>
      </w:r>
      <w:r w:rsidR="00552B1B">
        <w:rPr>
          <w:rFonts w:ascii="Times New Roman" w:hAnsi="Times New Roman" w:cs="Times New Roman"/>
          <w:sz w:val="28"/>
          <w:szCs w:val="28"/>
        </w:rPr>
        <w:t xml:space="preserve"> </w:t>
      </w:r>
      <w:r w:rsidRPr="00552B1B">
        <w:rPr>
          <w:rFonts w:ascii="Times New Roman" w:hAnsi="Times New Roman" w:cs="Times New Roman"/>
          <w:sz w:val="28"/>
          <w:szCs w:val="28"/>
        </w:rPr>
        <w:t>специально подбирать музыкальный репертуар и методы работы с ним;</w:t>
      </w:r>
      <w:r w:rsidR="00552B1B">
        <w:rPr>
          <w:rFonts w:ascii="Times New Roman" w:hAnsi="Times New Roman" w:cs="Times New Roman"/>
          <w:sz w:val="28"/>
          <w:szCs w:val="28"/>
        </w:rPr>
        <w:t xml:space="preserve"> </w:t>
      </w:r>
      <w:r w:rsidRPr="00552B1B">
        <w:rPr>
          <w:rFonts w:ascii="Times New Roman" w:hAnsi="Times New Roman" w:cs="Times New Roman"/>
          <w:sz w:val="28"/>
          <w:szCs w:val="28"/>
        </w:rPr>
        <w:t xml:space="preserve">использовать на занятиях другие виды музыкальной деятельности детей: музыкальное движение, пение, игру в оркестре, </w:t>
      </w:r>
      <w:proofErr w:type="spellStart"/>
      <w:r w:rsidRPr="00552B1B">
        <w:rPr>
          <w:rFonts w:ascii="Times New Roman" w:hAnsi="Times New Roman" w:cs="Times New Roman"/>
          <w:sz w:val="28"/>
          <w:szCs w:val="28"/>
        </w:rPr>
        <w:t>дирижирование</w:t>
      </w:r>
      <w:proofErr w:type="spellEnd"/>
      <w:r w:rsidRPr="00552B1B">
        <w:rPr>
          <w:rFonts w:ascii="Times New Roman" w:hAnsi="Times New Roman" w:cs="Times New Roman"/>
          <w:sz w:val="28"/>
          <w:szCs w:val="28"/>
        </w:rPr>
        <w:t>;</w:t>
      </w:r>
      <w:r w:rsidR="00552B1B">
        <w:rPr>
          <w:rFonts w:ascii="Times New Roman" w:hAnsi="Times New Roman" w:cs="Times New Roman"/>
          <w:sz w:val="28"/>
          <w:szCs w:val="28"/>
        </w:rPr>
        <w:t xml:space="preserve"> </w:t>
      </w:r>
      <w:r w:rsidRPr="00552B1B">
        <w:rPr>
          <w:rFonts w:ascii="Times New Roman" w:hAnsi="Times New Roman" w:cs="Times New Roman"/>
          <w:sz w:val="28"/>
          <w:szCs w:val="28"/>
        </w:rPr>
        <w:t>использовать произведения других видов искусства, прежде всего изобразительного и художественной литературы.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Такие приемы поднимают музыкальное восприятие на более высокую ступень, являются способом активного анализа музыки, а музыкальные произведения вызывают у детей интерес</w:t>
      </w:r>
      <w:r w:rsidR="00552B1B" w:rsidRPr="00552B1B">
        <w:rPr>
          <w:rFonts w:ascii="Times New Roman" w:hAnsi="Times New Roman" w:cs="Times New Roman"/>
          <w:sz w:val="28"/>
          <w:szCs w:val="28"/>
        </w:rPr>
        <w:t xml:space="preserve"> и положительные эмоции.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 xml:space="preserve">Наряду со слушанием музыки важно использовать и активное </w:t>
      </w:r>
      <w:proofErr w:type="spellStart"/>
      <w:r w:rsidRPr="00552B1B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552B1B">
        <w:rPr>
          <w:rFonts w:ascii="Times New Roman" w:hAnsi="Times New Roman" w:cs="Times New Roman"/>
          <w:sz w:val="28"/>
          <w:szCs w:val="28"/>
        </w:rPr>
        <w:t>, которое способствует повышению самооценки, - преодолению амбивалентности поведения. Чаще всего музыкотерапия, связанная с исполнительской деятельностью, является групповой. Музыкальная терапия в активной форме включает в себя игру на музыкальных инструментах, терапию пением (</w:t>
      </w:r>
      <w:proofErr w:type="spellStart"/>
      <w:r w:rsidRPr="00552B1B">
        <w:rPr>
          <w:rFonts w:ascii="Times New Roman" w:hAnsi="Times New Roman" w:cs="Times New Roman"/>
          <w:sz w:val="28"/>
          <w:szCs w:val="28"/>
        </w:rPr>
        <w:t>вокалотерапию</w:t>
      </w:r>
      <w:proofErr w:type="spellEnd"/>
      <w:r w:rsidRPr="00552B1B">
        <w:rPr>
          <w:rFonts w:ascii="Times New Roman" w:hAnsi="Times New Roman" w:cs="Times New Roman"/>
          <w:sz w:val="28"/>
          <w:szCs w:val="28"/>
        </w:rPr>
        <w:t>, хоровое пение), и танцами (</w:t>
      </w:r>
      <w:proofErr w:type="spellStart"/>
      <w:r w:rsidRPr="00552B1B">
        <w:rPr>
          <w:rFonts w:ascii="Times New Roman" w:hAnsi="Times New Roman" w:cs="Times New Roman"/>
          <w:sz w:val="28"/>
          <w:szCs w:val="28"/>
        </w:rPr>
        <w:t>хореотерапию</w:t>
      </w:r>
      <w:proofErr w:type="spellEnd"/>
      <w:r w:rsidRPr="00552B1B">
        <w:rPr>
          <w:rFonts w:ascii="Times New Roman" w:hAnsi="Times New Roman" w:cs="Times New Roman"/>
          <w:sz w:val="28"/>
          <w:szCs w:val="28"/>
        </w:rPr>
        <w:t>).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2B1B">
        <w:rPr>
          <w:rFonts w:ascii="Times New Roman" w:hAnsi="Times New Roman" w:cs="Times New Roman"/>
          <w:sz w:val="28"/>
          <w:szCs w:val="28"/>
        </w:rPr>
        <w:t>Вокалотерапия</w:t>
      </w:r>
      <w:proofErr w:type="spellEnd"/>
      <w:r w:rsidRPr="00552B1B">
        <w:rPr>
          <w:rFonts w:ascii="Times New Roman" w:hAnsi="Times New Roman" w:cs="Times New Roman"/>
          <w:sz w:val="28"/>
          <w:szCs w:val="28"/>
        </w:rPr>
        <w:t xml:space="preserve"> особенно показана депрессивным, заторможенным, эгоцентричным детям. Преимущество групповой </w:t>
      </w:r>
      <w:proofErr w:type="spellStart"/>
      <w:r w:rsidRPr="00552B1B">
        <w:rPr>
          <w:rFonts w:ascii="Times New Roman" w:hAnsi="Times New Roman" w:cs="Times New Roman"/>
          <w:sz w:val="28"/>
          <w:szCs w:val="28"/>
        </w:rPr>
        <w:t>вокалотерапии</w:t>
      </w:r>
      <w:proofErr w:type="spellEnd"/>
      <w:r w:rsidRPr="00552B1B">
        <w:rPr>
          <w:rFonts w:ascii="Times New Roman" w:hAnsi="Times New Roman" w:cs="Times New Roman"/>
          <w:sz w:val="28"/>
          <w:szCs w:val="28"/>
        </w:rPr>
        <w:t xml:space="preserve"> состоит в том, что каждый участник вовлекается в процесс. В тоже время здесь большое значение имеет и момент «</w:t>
      </w:r>
      <w:proofErr w:type="spellStart"/>
      <w:r w:rsidRPr="00552B1B">
        <w:rPr>
          <w:rFonts w:ascii="Times New Roman" w:hAnsi="Times New Roman" w:cs="Times New Roman"/>
          <w:sz w:val="28"/>
          <w:szCs w:val="28"/>
        </w:rPr>
        <w:t>укрытости</w:t>
      </w:r>
      <w:proofErr w:type="spellEnd"/>
      <w:r w:rsidRPr="00552B1B">
        <w:rPr>
          <w:rFonts w:ascii="Times New Roman" w:hAnsi="Times New Roman" w:cs="Times New Roman"/>
          <w:sz w:val="28"/>
          <w:szCs w:val="28"/>
        </w:rPr>
        <w:t>» в общей массе, что создаёт предпосылку к утверждению собственных чувств и здоровому переживанию своих телесных ощущений.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lastRenderedPageBreak/>
        <w:t>Рекомендуется использовать песни предпочтительно оптимистического характера, а также такие, которые побуждают к размышлению и глубоким переживаниям.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Хоровое пение является эффективнейшим средством воспитания не только эстетического вкуса, но и инициативы, фантазии, творческих способностей детей. Хоровое пение помогает детям понять роль коллектива в человеческой деятельности, воспитывает чувство коллективизма, дружбы, оказывает на детей организующее и дисциплинирующее воздействие.[5, с.79]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Наряду с песней применяются элементарные мелодические и ритмические импровизации, которые сводятся к упражнениям в напряжении и расслаблении. Произносятся гласные, выражающие удивление («А»), уклонение, содрогание («У»), расслабленность («О»), воспроизводятся вздох, зевота, потягивание. Следующий шаг - выражение телесных чувств, например, удовольствия, радости, вызываемых расширением объёма груди, расслабленностью мускулатуры. Такие приемы помогают избавиться от агрессии, поднимают настроение.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Особую ценность имеет сочетание пения с танцевальными движениями, а также импровизация свободного танца под звуки классической музыки. Танец является формой социального контакта, через танец улучшаются способности к взаимоотношению, взаимопониманию. С помощью танцевально-двигательной терапии ребёнок может использовать движение для более полного выражения себя и для сохранения своей индивидуальнос</w:t>
      </w:r>
      <w:r w:rsidR="00552B1B" w:rsidRPr="00552B1B">
        <w:rPr>
          <w:rFonts w:ascii="Times New Roman" w:hAnsi="Times New Roman" w:cs="Times New Roman"/>
          <w:sz w:val="28"/>
          <w:szCs w:val="28"/>
        </w:rPr>
        <w:t>ти в контакте с другими детьми.</w:t>
      </w:r>
    </w:p>
    <w:p w:rsidR="00552B1B" w:rsidRPr="00552B1B" w:rsidRDefault="00552B1B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Исследование проводилось на базе </w:t>
      </w:r>
      <w:r w:rsidRPr="00552B1B">
        <w:rPr>
          <w:rFonts w:ascii="Times New Roman" w:hAnsi="Times New Roman" w:cs="Times New Roman"/>
          <w:sz w:val="28"/>
          <w:szCs w:val="28"/>
        </w:rPr>
        <w:t>муниципального бюджетного общеобразовательного учреждения средней общеобразовательной школе №85. В исследовании приняли участие учащиеся 6А класса в количестве 20 человек.</w:t>
      </w:r>
    </w:p>
    <w:p w:rsidR="00552B1B" w:rsidRPr="00552B1B" w:rsidRDefault="00552B1B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Для изучения уровня конфликтности учащихся были использованы следующие методики:</w:t>
      </w:r>
    </w:p>
    <w:p w:rsidR="00552B1B" w:rsidRPr="00552B1B" w:rsidRDefault="00552B1B" w:rsidP="00552B1B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1. </w:t>
      </w:r>
      <w:r w:rsidRPr="00552B1B">
        <w:rPr>
          <w:rFonts w:ascii="Times New Roman" w:hAnsi="Times New Roman" w:cs="Times New Roman"/>
          <w:bCs/>
          <w:color w:val="000000"/>
          <w:sz w:val="28"/>
          <w:szCs w:val="28"/>
        </w:rPr>
        <w:t>Методика В. И. Рогова «Оценка уровня конфликтности».</w:t>
      </w:r>
    </w:p>
    <w:p w:rsidR="00552B1B" w:rsidRPr="00552B1B" w:rsidRDefault="00552B1B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2B1B">
        <w:rPr>
          <w:rFonts w:ascii="Times New Roman" w:hAnsi="Times New Roman" w:cs="Times New Roman"/>
          <w:sz w:val="28"/>
          <w:szCs w:val="28"/>
        </w:rPr>
        <w:t>2. Методика Е. П. Ильина и П. А. Ковалева  «Личностная агрессивность и конфликтность».</w:t>
      </w:r>
    </w:p>
    <w:p w:rsidR="00552B1B" w:rsidRPr="00552B1B" w:rsidRDefault="00552B1B" w:rsidP="00552B1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auto"/>
          <w:spacing w:val="4"/>
          <w:sz w:val="28"/>
          <w:szCs w:val="28"/>
        </w:rPr>
      </w:pPr>
      <w:r w:rsidRPr="00552B1B">
        <w:rPr>
          <w:color w:val="auto"/>
          <w:spacing w:val="4"/>
          <w:sz w:val="28"/>
          <w:szCs w:val="28"/>
        </w:rPr>
        <w:t xml:space="preserve">18 учащихся, а именно 90% от общего количества имеют склонность к вспыльчивости. Такие люди раздражительны и эмоционально неустойчивы. 3 учащихся (15%) имеют склонность к </w:t>
      </w:r>
      <w:proofErr w:type="spellStart"/>
      <w:r w:rsidRPr="00552B1B">
        <w:rPr>
          <w:color w:val="auto"/>
          <w:spacing w:val="4"/>
          <w:sz w:val="28"/>
          <w:szCs w:val="28"/>
        </w:rPr>
        <w:t>наступательности</w:t>
      </w:r>
      <w:proofErr w:type="spellEnd"/>
      <w:r w:rsidRPr="00552B1B">
        <w:rPr>
          <w:color w:val="auto"/>
          <w:spacing w:val="4"/>
          <w:sz w:val="28"/>
          <w:szCs w:val="28"/>
        </w:rPr>
        <w:t xml:space="preserve"> и напористости. Как правило, первыми вступают в конфликт именно они. 7 учащихся, то есть 35% — обидчивы. Они переживают из-за любой критики в свою сторону, даже самой безобидной. 8 школьников (40%) неуступчивы по отношению к другим. Любят спорить, даже когда понимают, что не правы. 7 учащихся (35%) имеют склонность к бескомпромиссности. Всегда отстаивают только свое мнение, не считаясь с чужим. Склонность к мстительность имеют 5 учащихся (25%). 7 школьников(35%) </w:t>
      </w:r>
      <w:proofErr w:type="gramStart"/>
      <w:r w:rsidRPr="00552B1B">
        <w:rPr>
          <w:color w:val="auto"/>
          <w:spacing w:val="4"/>
          <w:sz w:val="28"/>
          <w:szCs w:val="28"/>
        </w:rPr>
        <w:t>нетерпимы</w:t>
      </w:r>
      <w:proofErr w:type="gramEnd"/>
      <w:r w:rsidRPr="00552B1B">
        <w:rPr>
          <w:color w:val="auto"/>
          <w:spacing w:val="4"/>
          <w:sz w:val="28"/>
          <w:szCs w:val="28"/>
        </w:rPr>
        <w:t xml:space="preserve"> к другим людям. И наконец, 7 учащихся (35%) имеют склонность к чрезмерной подозрительности.</w:t>
      </w:r>
    </w:p>
    <w:p w:rsidR="00854767" w:rsidRPr="00552B1B" w:rsidRDefault="00854767" w:rsidP="00552B1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537" w:rsidRPr="00866537" w:rsidRDefault="00866537" w:rsidP="00866537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66537">
        <w:rPr>
          <w:rFonts w:ascii="Times New Roman" w:hAnsi="Times New Roman" w:cs="Times New Roman"/>
          <w:b/>
          <w:sz w:val="28"/>
          <w:szCs w:val="28"/>
        </w:rPr>
        <w:lastRenderedPageBreak/>
        <w:t>Литература:</w:t>
      </w:r>
    </w:p>
    <w:p w:rsidR="00866537" w:rsidRPr="00301C83" w:rsidRDefault="00866537" w:rsidP="00301C83">
      <w:pPr>
        <w:shd w:val="clear" w:color="auto" w:fill="FFFFFF"/>
        <w:spacing w:line="240" w:lineRule="auto"/>
        <w:ind w:left="709"/>
        <w:contextualSpacing/>
        <w:rPr>
          <w:rFonts w:ascii="Times New Roman" w:hAnsi="Times New Roman" w:cs="Times New Roman"/>
          <w:sz w:val="28"/>
          <w:szCs w:val="28"/>
        </w:rPr>
      </w:pPr>
      <w:r w:rsidRPr="00301C8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301C83">
        <w:rPr>
          <w:rFonts w:ascii="Times New Roman" w:hAnsi="Times New Roman" w:cs="Times New Roman"/>
          <w:sz w:val="28"/>
          <w:szCs w:val="28"/>
        </w:rPr>
        <w:t>Анцупов</w:t>
      </w:r>
      <w:proofErr w:type="spellEnd"/>
      <w:r w:rsidRPr="00301C83">
        <w:rPr>
          <w:rFonts w:ascii="Times New Roman" w:hAnsi="Times New Roman" w:cs="Times New Roman"/>
          <w:sz w:val="28"/>
          <w:szCs w:val="28"/>
        </w:rPr>
        <w:t xml:space="preserve">, А.Я. </w:t>
      </w:r>
      <w:proofErr w:type="spellStart"/>
      <w:r w:rsidRPr="00301C83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r w:rsidRPr="00301C83">
        <w:rPr>
          <w:rFonts w:ascii="Times New Roman" w:hAnsi="Times New Roman" w:cs="Times New Roman"/>
          <w:sz w:val="28"/>
          <w:szCs w:val="28"/>
        </w:rPr>
        <w:t xml:space="preserve"> [Текст]</w:t>
      </w:r>
      <w:proofErr w:type="gramStart"/>
      <w:r w:rsidRPr="00301C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1C83">
        <w:rPr>
          <w:rFonts w:ascii="Times New Roman" w:hAnsi="Times New Roman" w:cs="Times New Roman"/>
          <w:sz w:val="28"/>
          <w:szCs w:val="28"/>
        </w:rPr>
        <w:t xml:space="preserve"> учебник для вузов - М. : </w:t>
      </w:r>
      <w:proofErr w:type="spellStart"/>
      <w:r w:rsidRPr="00301C83">
        <w:rPr>
          <w:rFonts w:ascii="Times New Roman" w:hAnsi="Times New Roman" w:cs="Times New Roman"/>
          <w:sz w:val="28"/>
          <w:szCs w:val="28"/>
        </w:rPr>
        <w:t>Юнити</w:t>
      </w:r>
      <w:proofErr w:type="spellEnd"/>
      <w:r w:rsidRPr="00301C83">
        <w:rPr>
          <w:rFonts w:ascii="Times New Roman" w:hAnsi="Times New Roman" w:cs="Times New Roman"/>
          <w:sz w:val="28"/>
          <w:szCs w:val="28"/>
        </w:rPr>
        <w:t>, 2011. - 551 с.</w:t>
      </w:r>
    </w:p>
    <w:p w:rsidR="00866537" w:rsidRPr="00301C83" w:rsidRDefault="00866537" w:rsidP="00301C83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01C83">
        <w:rPr>
          <w:rFonts w:ascii="Times New Roman" w:hAnsi="Times New Roman" w:cs="Times New Roman"/>
          <w:sz w:val="28"/>
          <w:szCs w:val="28"/>
        </w:rPr>
        <w:t xml:space="preserve">          2. Белкин, А.С. Педагогическая </w:t>
      </w:r>
      <w:proofErr w:type="spellStart"/>
      <w:r w:rsidRPr="00301C83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r w:rsidRPr="00301C83">
        <w:rPr>
          <w:rFonts w:ascii="Times New Roman" w:hAnsi="Times New Roman" w:cs="Times New Roman"/>
          <w:sz w:val="28"/>
          <w:szCs w:val="28"/>
        </w:rPr>
        <w:t xml:space="preserve"> [Текст]</w:t>
      </w:r>
      <w:proofErr w:type="gramStart"/>
      <w:r w:rsidRPr="00301C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1C83">
        <w:rPr>
          <w:rFonts w:ascii="Times New Roman" w:hAnsi="Times New Roman" w:cs="Times New Roman"/>
          <w:sz w:val="28"/>
          <w:szCs w:val="28"/>
        </w:rPr>
        <w:t xml:space="preserve"> - Екатеринбург</w:t>
      </w:r>
      <w:proofErr w:type="gramStart"/>
      <w:r w:rsidRPr="00301C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1C83">
        <w:rPr>
          <w:rFonts w:ascii="Times New Roman" w:hAnsi="Times New Roman" w:cs="Times New Roman"/>
          <w:sz w:val="28"/>
          <w:szCs w:val="28"/>
        </w:rPr>
        <w:t xml:space="preserve"> "ГЛАГОЛЪ", 1995.- 96 с.</w:t>
      </w:r>
    </w:p>
    <w:p w:rsidR="00866537" w:rsidRPr="00301C83" w:rsidRDefault="00866537" w:rsidP="00301C83">
      <w:pPr>
        <w:shd w:val="clear" w:color="auto" w:fill="FFFFFF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1C83">
        <w:rPr>
          <w:rFonts w:ascii="Times New Roman" w:hAnsi="Times New Roman" w:cs="Times New Roman"/>
          <w:sz w:val="28"/>
          <w:szCs w:val="28"/>
        </w:rPr>
        <w:t>3 .</w:t>
      </w:r>
      <w:proofErr w:type="spellStart"/>
      <w:r w:rsidRPr="00301C83">
        <w:rPr>
          <w:rFonts w:ascii="Times New Roman" w:hAnsi="Times New Roman" w:cs="Times New Roman"/>
          <w:sz w:val="28"/>
          <w:szCs w:val="28"/>
        </w:rPr>
        <w:t>Божович</w:t>
      </w:r>
      <w:proofErr w:type="spellEnd"/>
      <w:r w:rsidRPr="00301C83">
        <w:rPr>
          <w:rFonts w:ascii="Times New Roman" w:hAnsi="Times New Roman" w:cs="Times New Roman"/>
          <w:sz w:val="28"/>
          <w:szCs w:val="28"/>
        </w:rPr>
        <w:t xml:space="preserve">, Л.И. </w:t>
      </w:r>
      <w:proofErr w:type="spellStart"/>
      <w:r w:rsidRPr="00301C83">
        <w:rPr>
          <w:rFonts w:ascii="Times New Roman" w:hAnsi="Times New Roman" w:cs="Times New Roman"/>
          <w:sz w:val="28"/>
          <w:szCs w:val="28"/>
        </w:rPr>
        <w:t>Избр</w:t>
      </w:r>
      <w:proofErr w:type="spellEnd"/>
      <w:r w:rsidRPr="00301C83">
        <w:rPr>
          <w:rFonts w:ascii="Times New Roman" w:hAnsi="Times New Roman" w:cs="Times New Roman"/>
          <w:sz w:val="28"/>
          <w:szCs w:val="28"/>
        </w:rPr>
        <w:t>. психол. труды. Проблемы формирования личности [Текст]: М.</w:t>
      </w:r>
      <w:proofErr w:type="gramStart"/>
      <w:r w:rsidRPr="00301C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1C83">
        <w:rPr>
          <w:rFonts w:ascii="Times New Roman" w:hAnsi="Times New Roman" w:cs="Times New Roman"/>
          <w:sz w:val="28"/>
          <w:szCs w:val="28"/>
        </w:rPr>
        <w:t xml:space="preserve"> АСТ, 2010. - 322 с.</w:t>
      </w:r>
    </w:p>
    <w:p w:rsidR="00866537" w:rsidRPr="00301C83" w:rsidRDefault="00866537" w:rsidP="00301C83">
      <w:pPr>
        <w:shd w:val="clear" w:color="auto" w:fill="FFFFFF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1C83">
        <w:rPr>
          <w:rFonts w:ascii="Times New Roman" w:hAnsi="Times New Roman" w:cs="Times New Roman"/>
          <w:sz w:val="28"/>
          <w:szCs w:val="28"/>
        </w:rPr>
        <w:t>4.Большая советская энциклопедия [Текст]</w:t>
      </w:r>
      <w:proofErr w:type="gramStart"/>
      <w:r w:rsidRPr="00301C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1C83">
        <w:rPr>
          <w:rFonts w:ascii="Times New Roman" w:hAnsi="Times New Roman" w:cs="Times New Roman"/>
          <w:sz w:val="28"/>
          <w:szCs w:val="28"/>
        </w:rPr>
        <w:t xml:space="preserve"> 1969-78. - 214 с.</w:t>
      </w:r>
    </w:p>
    <w:p w:rsidR="00866537" w:rsidRPr="00301C83" w:rsidRDefault="00866537" w:rsidP="00301C83">
      <w:pPr>
        <w:shd w:val="clear" w:color="auto" w:fill="FFFFFF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1C83">
        <w:rPr>
          <w:rFonts w:ascii="Times New Roman" w:hAnsi="Times New Roman" w:cs="Times New Roman"/>
          <w:sz w:val="28"/>
          <w:szCs w:val="28"/>
        </w:rPr>
        <w:t>5.Бородкин, Ф.М. Внимание: конфликт! [Текст] : учеб</w:t>
      </w:r>
      <w:proofErr w:type="gramStart"/>
      <w:r w:rsidRPr="00301C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01C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01C8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01C83">
        <w:rPr>
          <w:rFonts w:ascii="Times New Roman" w:hAnsi="Times New Roman" w:cs="Times New Roman"/>
          <w:sz w:val="28"/>
          <w:szCs w:val="28"/>
        </w:rPr>
        <w:t xml:space="preserve">особие / Ф.М. </w:t>
      </w:r>
      <w:proofErr w:type="spellStart"/>
      <w:r w:rsidRPr="00301C83">
        <w:rPr>
          <w:rFonts w:ascii="Times New Roman" w:hAnsi="Times New Roman" w:cs="Times New Roman"/>
          <w:sz w:val="28"/>
          <w:szCs w:val="28"/>
        </w:rPr>
        <w:t>Бородкин</w:t>
      </w:r>
      <w:proofErr w:type="spellEnd"/>
      <w:r w:rsidRPr="00301C83">
        <w:rPr>
          <w:rFonts w:ascii="Times New Roman" w:hAnsi="Times New Roman" w:cs="Times New Roman"/>
          <w:sz w:val="28"/>
          <w:szCs w:val="28"/>
        </w:rPr>
        <w:t>, Н.М. Коряк. - Новосибирск</w:t>
      </w:r>
      <w:proofErr w:type="gramStart"/>
      <w:r w:rsidRPr="00301C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1C83">
        <w:rPr>
          <w:rFonts w:ascii="Times New Roman" w:hAnsi="Times New Roman" w:cs="Times New Roman"/>
          <w:sz w:val="28"/>
          <w:szCs w:val="28"/>
        </w:rPr>
        <w:t xml:space="preserve"> Наука. </w:t>
      </w:r>
      <w:proofErr w:type="spellStart"/>
      <w:r w:rsidRPr="00301C83">
        <w:rPr>
          <w:rFonts w:ascii="Times New Roman" w:hAnsi="Times New Roman" w:cs="Times New Roman"/>
          <w:sz w:val="28"/>
          <w:szCs w:val="28"/>
        </w:rPr>
        <w:t>Сиб</w:t>
      </w:r>
      <w:proofErr w:type="spellEnd"/>
      <w:r w:rsidRPr="00301C8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01C83">
        <w:rPr>
          <w:rFonts w:ascii="Times New Roman" w:hAnsi="Times New Roman" w:cs="Times New Roman"/>
          <w:sz w:val="28"/>
          <w:szCs w:val="28"/>
        </w:rPr>
        <w:t>отд-ние</w:t>
      </w:r>
      <w:proofErr w:type="spellEnd"/>
      <w:r w:rsidRPr="00301C83">
        <w:rPr>
          <w:rFonts w:ascii="Times New Roman" w:hAnsi="Times New Roman" w:cs="Times New Roman"/>
          <w:sz w:val="28"/>
          <w:szCs w:val="28"/>
        </w:rPr>
        <w:t>, - 189 с.</w:t>
      </w:r>
    </w:p>
    <w:p w:rsidR="00866537" w:rsidRPr="00301C83" w:rsidRDefault="00866537" w:rsidP="00301C83">
      <w:pPr>
        <w:shd w:val="clear" w:color="auto" w:fill="FFFFFF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1C83">
        <w:rPr>
          <w:rFonts w:ascii="Times New Roman" w:hAnsi="Times New Roman" w:cs="Times New Roman"/>
          <w:sz w:val="28"/>
          <w:szCs w:val="28"/>
        </w:rPr>
        <w:t>6.Василькова, Ю. В. Методика и опыт работы социального педагога [Текст] : учеб</w:t>
      </w:r>
      <w:proofErr w:type="gramStart"/>
      <w:r w:rsidRPr="00301C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01C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01C8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01C83">
        <w:rPr>
          <w:rFonts w:ascii="Times New Roman" w:hAnsi="Times New Roman" w:cs="Times New Roman"/>
          <w:sz w:val="28"/>
          <w:szCs w:val="28"/>
        </w:rPr>
        <w:t>особие / Ю.В. Василькова. - М.</w:t>
      </w:r>
      <w:proofErr w:type="gramStart"/>
      <w:r w:rsidRPr="00301C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1C83">
        <w:rPr>
          <w:rFonts w:ascii="Times New Roman" w:hAnsi="Times New Roman" w:cs="Times New Roman"/>
          <w:sz w:val="28"/>
          <w:szCs w:val="28"/>
        </w:rPr>
        <w:t xml:space="preserve"> Академия , 2011. - 160 с.</w:t>
      </w:r>
    </w:p>
    <w:p w:rsidR="00866537" w:rsidRPr="00301C83" w:rsidRDefault="00866537" w:rsidP="00301C83">
      <w:pPr>
        <w:shd w:val="clear" w:color="auto" w:fill="FFFFFF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01C83">
        <w:rPr>
          <w:rFonts w:ascii="Times New Roman" w:hAnsi="Times New Roman" w:cs="Times New Roman"/>
          <w:sz w:val="28"/>
          <w:szCs w:val="28"/>
        </w:rPr>
        <w:t xml:space="preserve">7.Ворожейкин, И.Н. </w:t>
      </w:r>
      <w:proofErr w:type="spellStart"/>
      <w:r w:rsidRPr="00301C83">
        <w:rPr>
          <w:rFonts w:ascii="Times New Roman" w:hAnsi="Times New Roman" w:cs="Times New Roman"/>
          <w:sz w:val="28"/>
          <w:szCs w:val="28"/>
        </w:rPr>
        <w:t>Конфликтология</w:t>
      </w:r>
      <w:proofErr w:type="spellEnd"/>
      <w:r w:rsidRPr="00301C83">
        <w:rPr>
          <w:rFonts w:ascii="Times New Roman" w:hAnsi="Times New Roman" w:cs="Times New Roman"/>
          <w:sz w:val="28"/>
          <w:szCs w:val="28"/>
        </w:rPr>
        <w:t xml:space="preserve"> [Текст]</w:t>
      </w:r>
      <w:proofErr w:type="gramStart"/>
      <w:r w:rsidRPr="00301C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1C83">
        <w:rPr>
          <w:rFonts w:ascii="Times New Roman" w:hAnsi="Times New Roman" w:cs="Times New Roman"/>
          <w:sz w:val="28"/>
          <w:szCs w:val="28"/>
        </w:rPr>
        <w:t xml:space="preserve"> учебник / И. Н </w:t>
      </w:r>
      <w:proofErr w:type="spellStart"/>
      <w:r w:rsidRPr="00301C83">
        <w:rPr>
          <w:rFonts w:ascii="Times New Roman" w:hAnsi="Times New Roman" w:cs="Times New Roman"/>
          <w:sz w:val="28"/>
          <w:szCs w:val="28"/>
        </w:rPr>
        <w:t>Ворожейкин</w:t>
      </w:r>
      <w:proofErr w:type="spellEnd"/>
      <w:r w:rsidRPr="00301C83">
        <w:rPr>
          <w:rFonts w:ascii="Times New Roman" w:hAnsi="Times New Roman" w:cs="Times New Roman"/>
          <w:sz w:val="28"/>
          <w:szCs w:val="28"/>
        </w:rPr>
        <w:t xml:space="preserve">, А.Я. </w:t>
      </w:r>
      <w:proofErr w:type="spellStart"/>
      <w:r w:rsidRPr="00301C83">
        <w:rPr>
          <w:rFonts w:ascii="Times New Roman" w:hAnsi="Times New Roman" w:cs="Times New Roman"/>
          <w:sz w:val="28"/>
          <w:szCs w:val="28"/>
        </w:rPr>
        <w:t>Кибанова</w:t>
      </w:r>
      <w:proofErr w:type="spellEnd"/>
      <w:r w:rsidRPr="00301C83">
        <w:rPr>
          <w:rFonts w:ascii="Times New Roman" w:hAnsi="Times New Roman" w:cs="Times New Roman"/>
          <w:sz w:val="28"/>
          <w:szCs w:val="28"/>
        </w:rPr>
        <w:t>, Д. К. Захаров. - М.</w:t>
      </w:r>
      <w:proofErr w:type="gramStart"/>
      <w:r w:rsidRPr="00301C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1C83">
        <w:rPr>
          <w:rFonts w:ascii="Times New Roman" w:hAnsi="Times New Roman" w:cs="Times New Roman"/>
          <w:sz w:val="28"/>
          <w:szCs w:val="28"/>
        </w:rPr>
        <w:t xml:space="preserve"> ИНФРА-М, 2009. - 240 с.</w:t>
      </w:r>
    </w:p>
    <w:p w:rsidR="00866537" w:rsidRDefault="00866537" w:rsidP="00301C83">
      <w:pPr>
        <w:shd w:val="clear" w:color="auto" w:fill="FFFFFF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301C83">
        <w:rPr>
          <w:rFonts w:ascii="Times New Roman" w:hAnsi="Times New Roman" w:cs="Times New Roman"/>
          <w:sz w:val="28"/>
          <w:szCs w:val="28"/>
        </w:rPr>
        <w:t>8.Волков, Б.З. Возрастная психология [Текст] : учеб</w:t>
      </w:r>
      <w:proofErr w:type="gramStart"/>
      <w:r w:rsidRPr="00301C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01C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01C8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01C83">
        <w:rPr>
          <w:rFonts w:ascii="Times New Roman" w:hAnsi="Times New Roman" w:cs="Times New Roman"/>
          <w:sz w:val="28"/>
          <w:szCs w:val="28"/>
        </w:rPr>
        <w:t>особие для студ. вузов / Б.З. Волков. - М.</w:t>
      </w:r>
      <w:proofErr w:type="gramStart"/>
      <w:r w:rsidRPr="00301C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01C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C83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Pr="00301C83">
        <w:rPr>
          <w:rFonts w:ascii="Times New Roman" w:hAnsi="Times New Roman" w:cs="Times New Roman"/>
          <w:sz w:val="28"/>
          <w:szCs w:val="28"/>
        </w:rPr>
        <w:t>. центр "</w:t>
      </w:r>
      <w:proofErr w:type="spellStart"/>
      <w:r w:rsidRPr="00301C83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301C83">
        <w:rPr>
          <w:rFonts w:ascii="Times New Roman" w:hAnsi="Times New Roman" w:cs="Times New Roman"/>
          <w:sz w:val="28"/>
          <w:szCs w:val="28"/>
        </w:rPr>
        <w:t>", 2009. - 343 с.</w:t>
      </w:r>
    </w:p>
    <w:p w:rsidR="00301C83" w:rsidRPr="00301C83" w:rsidRDefault="00301C83" w:rsidP="00301C83">
      <w:pPr>
        <w:shd w:val="clear" w:color="auto" w:fill="FFFFFF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552B1B" w:rsidRPr="00301C83" w:rsidRDefault="00552B1B" w:rsidP="00866537">
      <w:pPr>
        <w:shd w:val="clear" w:color="auto" w:fill="FFFFFF"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1C83">
        <w:rPr>
          <w:rFonts w:ascii="Times New Roman" w:hAnsi="Times New Roman" w:cs="Times New Roman"/>
        </w:rPr>
        <w:t>З</w:t>
      </w:r>
      <w:r w:rsidRPr="00301C83">
        <w:rPr>
          <w:rFonts w:ascii="Times New Roman" w:hAnsi="Times New Roman" w:cs="Times New Roman"/>
          <w:sz w:val="28"/>
        </w:rPr>
        <w:t>аявка на участие в конференции</w:t>
      </w:r>
    </w:p>
    <w:tbl>
      <w:tblPr>
        <w:tblW w:w="0" w:type="auto"/>
        <w:tblInd w:w="108" w:type="dxa"/>
        <w:tblLayout w:type="fixed"/>
        <w:tblLook w:val="0000"/>
      </w:tblPr>
      <w:tblGrid>
        <w:gridCol w:w="4271"/>
        <w:gridCol w:w="5424"/>
      </w:tblGrid>
      <w:tr w:rsidR="00552B1B" w:rsidRPr="00301C83" w:rsidTr="004A1811"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1B" w:rsidRPr="00301C83" w:rsidRDefault="00552B1B" w:rsidP="004A181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1C83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1B" w:rsidRPr="00301C83" w:rsidRDefault="00866537" w:rsidP="004A181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1C83">
              <w:rPr>
                <w:rFonts w:ascii="Times New Roman" w:hAnsi="Times New Roman" w:cs="Times New Roman"/>
                <w:sz w:val="24"/>
                <w:szCs w:val="24"/>
              </w:rPr>
              <w:t>Яркашева</w:t>
            </w:r>
            <w:proofErr w:type="spellEnd"/>
            <w:r w:rsidRPr="00301C83">
              <w:rPr>
                <w:rFonts w:ascii="Times New Roman" w:hAnsi="Times New Roman" w:cs="Times New Roman"/>
                <w:sz w:val="24"/>
                <w:szCs w:val="24"/>
              </w:rPr>
              <w:t xml:space="preserve"> Дана Станиславовна</w:t>
            </w:r>
          </w:p>
        </w:tc>
      </w:tr>
      <w:tr w:rsidR="00552B1B" w:rsidRPr="00301C83" w:rsidTr="004A1811"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1B" w:rsidRPr="00301C83" w:rsidRDefault="00552B1B" w:rsidP="004A181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1C83">
              <w:rPr>
                <w:rFonts w:ascii="Times New Roman" w:hAnsi="Times New Roman" w:cs="Times New Roman"/>
                <w:sz w:val="24"/>
                <w:szCs w:val="24"/>
              </w:rPr>
              <w:t>Название образовательной организации (полностью)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1B" w:rsidRPr="00301C83" w:rsidRDefault="00552B1B" w:rsidP="004A181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Нижнетагильский государственный социально-педагогический институт (филиал) федерального государственного автономного образовательного учреждения высшего образования «Российский государственный профессионально-педагогический университет»</w:t>
            </w:r>
          </w:p>
        </w:tc>
      </w:tr>
      <w:tr w:rsidR="00552B1B" w:rsidRPr="00301C83" w:rsidTr="004A1811"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1B" w:rsidRPr="00301C83" w:rsidRDefault="00552B1B" w:rsidP="004A181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1C83"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1B" w:rsidRPr="00301C83" w:rsidRDefault="00552B1B" w:rsidP="004A181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1C83">
              <w:rPr>
                <w:rFonts w:ascii="Times New Roman" w:hAnsi="Times New Roman" w:cs="Times New Roman"/>
                <w:sz w:val="24"/>
                <w:szCs w:val="24"/>
              </w:rPr>
              <w:t>Факультет психолого-педагогического образования</w:t>
            </w:r>
          </w:p>
        </w:tc>
      </w:tr>
      <w:tr w:rsidR="00552B1B" w:rsidRPr="00301C83" w:rsidTr="004A1811"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1B" w:rsidRPr="00301C83" w:rsidRDefault="00552B1B" w:rsidP="004A181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1C83">
              <w:rPr>
                <w:rFonts w:ascii="Times New Roman" w:hAnsi="Times New Roman" w:cs="Times New Roman"/>
                <w:sz w:val="24"/>
                <w:szCs w:val="24"/>
              </w:rPr>
              <w:t>Группа (курс обучения)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1B" w:rsidRPr="00301C83" w:rsidRDefault="00552B1B" w:rsidP="00866537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1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Нт-</w:t>
            </w:r>
            <w:r w:rsidR="00866537" w:rsidRPr="00301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 ПСО, 5 курс</w:t>
            </w:r>
          </w:p>
        </w:tc>
      </w:tr>
      <w:tr w:rsidR="00552B1B" w:rsidRPr="00301C83" w:rsidTr="004A1811"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1B" w:rsidRPr="00301C83" w:rsidRDefault="00552B1B" w:rsidP="004A181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1C83">
              <w:rPr>
                <w:rFonts w:ascii="Times New Roman" w:hAnsi="Times New Roman" w:cs="Times New Roman"/>
                <w:sz w:val="24"/>
                <w:szCs w:val="24"/>
              </w:rPr>
              <w:t>Ф.И.О. научного руководителя (полностью), должность, звание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1B" w:rsidRPr="00301C83" w:rsidRDefault="00866537" w:rsidP="004A18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1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Трофимова Елена Давидовна</w:t>
            </w:r>
            <w:r w:rsidR="00552B1B" w:rsidRPr="00301C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доцент кафедры психологии и педагогики дошкольного и начального образования</w:t>
            </w:r>
          </w:p>
          <w:p w:rsidR="00552B1B" w:rsidRPr="00301C83" w:rsidRDefault="00552B1B" w:rsidP="004A181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B1B" w:rsidRPr="00301C83" w:rsidTr="004A1811">
        <w:trPr>
          <w:trHeight w:val="275"/>
        </w:trPr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1B" w:rsidRPr="00301C83" w:rsidRDefault="00552B1B" w:rsidP="004A181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1C83">
              <w:rPr>
                <w:rFonts w:ascii="Times New Roman" w:hAnsi="Times New Roman" w:cs="Times New Roman"/>
                <w:sz w:val="24"/>
                <w:szCs w:val="24"/>
              </w:rPr>
              <w:t>Тематическое направление работы на конференции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1B" w:rsidRPr="00301C83" w:rsidRDefault="00552B1B" w:rsidP="004A181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1C83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образования в период детства</w:t>
            </w:r>
          </w:p>
        </w:tc>
      </w:tr>
      <w:tr w:rsidR="00552B1B" w:rsidRPr="00301C83" w:rsidTr="004A1811">
        <w:trPr>
          <w:trHeight w:val="274"/>
        </w:trPr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1B" w:rsidRPr="00301C83" w:rsidRDefault="00552B1B" w:rsidP="004A181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1C83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название статьи (темы доклада) 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1B" w:rsidRPr="00301C83" w:rsidRDefault="00866537" w:rsidP="004A1811">
            <w:pPr>
              <w:pStyle w:val="a3"/>
              <w:spacing w:before="0" w:beforeAutospacing="0" w:after="0" w:afterAutospacing="0"/>
              <w:contextualSpacing/>
              <w:rPr>
                <w:color w:val="000000" w:themeColor="text1"/>
              </w:rPr>
            </w:pPr>
            <w:r w:rsidRPr="00301C83">
              <w:rPr>
                <w:color w:val="000000" w:themeColor="text1"/>
              </w:rPr>
              <w:t>Снижение школьной конфликтности средствами музыкального искусства</w:t>
            </w:r>
          </w:p>
        </w:tc>
      </w:tr>
      <w:tr w:rsidR="00552B1B" w:rsidRPr="00301C83" w:rsidTr="004A1811">
        <w:trPr>
          <w:trHeight w:val="274"/>
        </w:trPr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1B" w:rsidRPr="00301C83" w:rsidRDefault="00552B1B" w:rsidP="004A181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1C83">
              <w:rPr>
                <w:rFonts w:ascii="Times New Roman" w:hAnsi="Times New Roman" w:cs="Times New Roman"/>
                <w:sz w:val="24"/>
                <w:szCs w:val="24"/>
              </w:rPr>
              <w:t>Форма участия (очная, заочная)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1B" w:rsidRPr="00301C83" w:rsidRDefault="00866537" w:rsidP="004A181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1C83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</w:tr>
      <w:tr w:rsidR="00552B1B" w:rsidRPr="00301C83" w:rsidTr="004A1811"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1B" w:rsidRPr="00301C83" w:rsidRDefault="00552B1B" w:rsidP="004A181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1C83">
              <w:rPr>
                <w:rFonts w:ascii="Times New Roman" w:hAnsi="Times New Roman" w:cs="Times New Roman"/>
                <w:sz w:val="24"/>
                <w:szCs w:val="24"/>
              </w:rPr>
              <w:t>Контактные данные (телефон)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1B" w:rsidRPr="00301C83" w:rsidRDefault="00552B1B" w:rsidP="004A181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1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  <w:r w:rsidR="00866537" w:rsidRPr="00301C83">
              <w:rPr>
                <w:rFonts w:ascii="Times New Roman" w:hAnsi="Times New Roman" w:cs="Times New Roman"/>
                <w:sz w:val="24"/>
                <w:szCs w:val="24"/>
              </w:rPr>
              <w:t>025850642</w:t>
            </w:r>
          </w:p>
        </w:tc>
      </w:tr>
      <w:tr w:rsidR="00552B1B" w:rsidRPr="00301C83" w:rsidTr="004A1811">
        <w:tc>
          <w:tcPr>
            <w:tcW w:w="4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B1B" w:rsidRPr="00301C83" w:rsidRDefault="00552B1B" w:rsidP="004A1811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1C83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B1B" w:rsidRPr="00301C83" w:rsidRDefault="00866537" w:rsidP="004A1811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01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yarkasheva@bk.ru</w:t>
            </w:r>
          </w:p>
        </w:tc>
      </w:tr>
    </w:tbl>
    <w:p w:rsidR="00854767" w:rsidRPr="00301C83" w:rsidRDefault="00854767" w:rsidP="0086653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54767" w:rsidRPr="00301C83" w:rsidSect="00D77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52E8E"/>
    <w:multiLevelType w:val="hybridMultilevel"/>
    <w:tmpl w:val="7B0AC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5C6"/>
    <w:rsid w:val="001B56C9"/>
    <w:rsid w:val="00301C83"/>
    <w:rsid w:val="00552B1B"/>
    <w:rsid w:val="00854767"/>
    <w:rsid w:val="00866537"/>
    <w:rsid w:val="00990C3F"/>
    <w:rsid w:val="00B564E8"/>
    <w:rsid w:val="00D77F5B"/>
    <w:rsid w:val="00E04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6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5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1B56C9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52B1B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ildpsy.ru/lib/articles/id/10307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2228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Назаренко</dc:creator>
  <cp:keywords/>
  <dc:description/>
  <cp:lastModifiedBy>Admin</cp:lastModifiedBy>
  <cp:revision>5</cp:revision>
  <cp:lastPrinted>2018-12-06T20:08:00Z</cp:lastPrinted>
  <dcterms:created xsi:type="dcterms:W3CDTF">2018-12-06T18:57:00Z</dcterms:created>
  <dcterms:modified xsi:type="dcterms:W3CDTF">2018-12-25T09:08:00Z</dcterms:modified>
</cp:coreProperties>
</file>