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39D" w:rsidRDefault="005D039D" w:rsidP="005D039D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shd w:val="clear" w:color="auto" w:fill="FFFFFF"/>
          <w:lang w:eastAsia="en-US" w:bidi="ar-SA"/>
        </w:rPr>
      </w:pPr>
    </w:p>
    <w:p w:rsidR="005D039D" w:rsidRPr="005D039D" w:rsidRDefault="005D039D" w:rsidP="005D039D">
      <w:pPr>
        <w:widowControl/>
        <w:ind w:left="3969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bidi="ar-SA"/>
        </w:rPr>
      </w:pPr>
      <w:r w:rsidRPr="005D039D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bidi="ar-SA"/>
        </w:rPr>
        <w:t>Бурый А.А.</w:t>
      </w:r>
    </w:p>
    <w:p w:rsidR="005D039D" w:rsidRPr="005D039D" w:rsidRDefault="005D039D" w:rsidP="005D039D">
      <w:pPr>
        <w:widowControl/>
        <w:ind w:left="3969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bidi="ar-SA"/>
        </w:rPr>
      </w:pPr>
      <w:r w:rsidRPr="005D039D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bidi="ar-SA"/>
        </w:rPr>
        <w:t>преподаватель кафедры Военно-инженерного института радиоэлектроники и связи МО РК, город Алматы</w:t>
      </w:r>
    </w:p>
    <w:p w:rsidR="005D039D" w:rsidRPr="005D039D" w:rsidRDefault="005D039D" w:rsidP="005D039D">
      <w:pPr>
        <w:widowControl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bidi="ar-SA"/>
        </w:rPr>
      </w:pPr>
    </w:p>
    <w:p w:rsidR="005D039D" w:rsidRDefault="005D039D" w:rsidP="005D039D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8"/>
          <w:shd w:val="clear" w:color="auto" w:fill="FFFFFF"/>
          <w:lang w:eastAsia="en-US" w:bidi="ar-SA"/>
        </w:rPr>
      </w:pPr>
    </w:p>
    <w:p w:rsidR="005D039D" w:rsidRPr="0076490C" w:rsidRDefault="005D039D" w:rsidP="005D039D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shd w:val="clear" w:color="auto" w:fill="FFFFFF"/>
          <w:lang w:eastAsia="en-US" w:bidi="ar-SA"/>
        </w:rPr>
      </w:pPr>
      <w:r w:rsidRPr="005D039D">
        <w:rPr>
          <w:rFonts w:ascii="Times New Roman" w:eastAsiaTheme="minorHAnsi" w:hAnsi="Times New Roman" w:cs="Times New Roman"/>
          <w:b/>
          <w:color w:val="auto"/>
          <w:sz w:val="28"/>
          <w:szCs w:val="28"/>
          <w:shd w:val="clear" w:color="auto" w:fill="FFFFFF"/>
          <w:lang w:eastAsia="en-US" w:bidi="ar-SA"/>
        </w:rPr>
        <w:t>ФОРМИРОВАНИЕ МОТИВАЦИИ УЧЕБНОЙ ДЕЯТЕЛЬНОСТИ КУРСАНТОВ ВОЕННОГО ВУЗА В ПРОБЛЕМНОМ ОБУЧЕНИИ.</w:t>
      </w:r>
    </w:p>
    <w:p w:rsidR="005D039D" w:rsidRPr="0076490C" w:rsidRDefault="005D039D" w:rsidP="005D039D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</w:pPr>
    </w:p>
    <w:p w:rsidR="005D039D" w:rsidRPr="005D039D" w:rsidRDefault="005D039D" w:rsidP="005D039D">
      <w:pPr>
        <w:pStyle w:val="40"/>
        <w:shd w:val="clear" w:color="auto" w:fill="auto"/>
        <w:spacing w:line="240" w:lineRule="auto"/>
        <w:ind w:firstLine="851"/>
        <w:rPr>
          <w:b/>
          <w:i/>
          <w:sz w:val="28"/>
          <w:szCs w:val="28"/>
          <w:lang w:val="kk-KZ"/>
        </w:rPr>
      </w:pPr>
      <w:r w:rsidRPr="005D039D">
        <w:rPr>
          <w:b/>
          <w:i/>
          <w:sz w:val="28"/>
          <w:szCs w:val="28"/>
          <w:lang w:val="kk-KZ"/>
        </w:rPr>
        <w:t>Аннотация:</w:t>
      </w:r>
      <w:r w:rsidRPr="005D039D">
        <w:rPr>
          <w:sz w:val="28"/>
          <w:szCs w:val="28"/>
          <w:lang w:val="kk-KZ"/>
        </w:rPr>
        <w:t xml:space="preserve"> </w:t>
      </w:r>
      <w:r w:rsidRPr="005D039D">
        <w:rPr>
          <w:sz w:val="28"/>
          <w:szCs w:val="28"/>
        </w:rPr>
        <w:t>В статье описан процесс обучения курсантов военных вузов, направленный на формиро</w:t>
      </w:r>
      <w:r w:rsidRPr="005D039D">
        <w:rPr>
          <w:sz w:val="28"/>
          <w:szCs w:val="28"/>
        </w:rPr>
        <w:softHyphen/>
        <w:t>вание у них творческих способностей посредством системы проблемных заданий, рассматри</w:t>
      </w:r>
      <w:r w:rsidRPr="005D039D">
        <w:rPr>
          <w:sz w:val="28"/>
          <w:szCs w:val="28"/>
        </w:rPr>
        <w:softHyphen/>
        <w:t>вается сущность проблемного обучения. Проведен сравнительный анализ проблемного и</w:t>
      </w:r>
      <w:r w:rsidRPr="005D039D">
        <w:rPr>
          <w:rStyle w:val="a3"/>
          <w:color w:val="auto"/>
          <w:sz w:val="28"/>
          <w:szCs w:val="28"/>
        </w:rPr>
        <w:t xml:space="preserve"> </w:t>
      </w:r>
      <w:r w:rsidRPr="005D039D">
        <w:rPr>
          <w:sz w:val="28"/>
          <w:szCs w:val="28"/>
        </w:rPr>
        <w:t>традиционного типа обучения.</w:t>
      </w:r>
    </w:p>
    <w:p w:rsidR="005D039D" w:rsidRPr="005D039D" w:rsidRDefault="005D039D" w:rsidP="005D039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shd w:val="clear" w:color="auto" w:fill="FFFFFF"/>
          <w:lang w:eastAsia="en-US" w:bidi="ar-SA"/>
        </w:rPr>
        <w:t xml:space="preserve">           </w:t>
      </w:r>
      <w:r w:rsidRPr="005D039D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shd w:val="clear" w:color="auto" w:fill="FFFFFF"/>
          <w:lang w:eastAsia="en-US" w:bidi="ar-SA"/>
        </w:rPr>
        <w:t>Ключевые слова:</w:t>
      </w:r>
      <w:r w:rsidRPr="005D039D">
        <w:rPr>
          <w:rFonts w:ascii="Times New Roman" w:eastAsiaTheme="minorHAnsi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 xml:space="preserve"> мотивация; студенты вузов; учебная деятельность; учебная мотивация.</w:t>
      </w:r>
    </w:p>
    <w:p w:rsidR="005D039D" w:rsidRPr="005D039D" w:rsidRDefault="005D039D" w:rsidP="005D039D">
      <w:pPr>
        <w:pStyle w:val="110"/>
        <w:shd w:val="clear" w:color="auto" w:fill="auto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039D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Происходящие в любом современном обществе политические, социально-экономические, организационные преобразования требуют постоянных перемен в подготовке будущих специалистов. Каждая страна нуждается в людях с высоким уровнем общего развития и профессионализма, инициативы и предприимчивости, творческих способностей. Основой успешной учебы любого студента является высокий уровень мотивации к учебной деятельности. Проблема изучения мотивации учебной деятельности является одной из важнейших в психологии и педагогике, о чем свидетельствует многочисленное количество работ, посвященных данной теме.</w:t>
      </w:r>
      <w:r w:rsidRPr="005D039D">
        <w:rPr>
          <w:rFonts w:ascii="Times New Roman" w:eastAsia="Calibri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5D039D">
        <w:rPr>
          <w:rStyle w:val="20"/>
          <w:rFonts w:eastAsia="Courier New"/>
          <w:b w:val="0"/>
          <w:bCs w:val="0"/>
          <w:color w:val="auto"/>
          <w:sz w:val="28"/>
          <w:szCs w:val="28"/>
        </w:rPr>
        <w:t>Традиционный тип объяснительно-иллюстративного обучения в воен</w:t>
      </w:r>
      <w:r w:rsidRPr="005D039D">
        <w:rPr>
          <w:rStyle w:val="20"/>
          <w:rFonts w:eastAsia="Courier New"/>
          <w:b w:val="0"/>
          <w:bCs w:val="0"/>
          <w:color w:val="auto"/>
          <w:sz w:val="28"/>
          <w:szCs w:val="28"/>
        </w:rPr>
        <w:softHyphen/>
        <w:t>ном вузе строится как система усвоения курсантами готовых знаний. Эти знания ими осмыслены и закреплены в памяти и по необходимости могут быть воспроизведены. Но при таком обучении мало внимания обращается, на развитие творческого мышления будущего офицера. Поскольку традици</w:t>
      </w:r>
      <w:r w:rsidRPr="005D039D">
        <w:rPr>
          <w:rStyle w:val="20"/>
          <w:rFonts w:eastAsia="Courier New"/>
          <w:b w:val="0"/>
          <w:bCs w:val="0"/>
          <w:color w:val="auto"/>
          <w:sz w:val="28"/>
          <w:szCs w:val="28"/>
        </w:rPr>
        <w:softHyphen/>
        <w:t>онное обучение не во всем отвечает современным требованиям, существует объективная необходимость применения новых методов в работе с военно</w:t>
      </w:r>
      <w:r w:rsidRPr="005D039D">
        <w:rPr>
          <w:rStyle w:val="20"/>
          <w:rFonts w:eastAsia="Courier New"/>
          <w:b w:val="0"/>
          <w:bCs w:val="0"/>
          <w:color w:val="auto"/>
          <w:sz w:val="28"/>
          <w:szCs w:val="28"/>
        </w:rPr>
        <w:softHyphen/>
        <w:t>служащими, которые позволяют формировать творческих, знающих специ</w:t>
      </w:r>
      <w:r w:rsidRPr="005D039D">
        <w:rPr>
          <w:rStyle w:val="20"/>
          <w:rFonts w:eastAsia="Courier New"/>
          <w:b w:val="0"/>
          <w:bCs w:val="0"/>
          <w:color w:val="auto"/>
          <w:sz w:val="28"/>
          <w:szCs w:val="28"/>
        </w:rPr>
        <w:softHyphen/>
        <w:t>алистов, способных самостоятельно решать сложные военно-профессиональные и научные проблемы.</w:t>
      </w:r>
    </w:p>
    <w:p w:rsidR="005D039D" w:rsidRPr="005D039D" w:rsidRDefault="005D039D" w:rsidP="005D039D">
      <w:pPr>
        <w:pStyle w:val="3"/>
        <w:shd w:val="clear" w:color="auto" w:fill="auto"/>
        <w:spacing w:line="240" w:lineRule="auto"/>
        <w:ind w:firstLine="851"/>
        <w:rPr>
          <w:color w:val="auto"/>
          <w:sz w:val="28"/>
          <w:szCs w:val="28"/>
          <w:lang w:val="kk-KZ"/>
        </w:rPr>
      </w:pPr>
      <w:r w:rsidRPr="005D039D">
        <w:rPr>
          <w:color w:val="auto"/>
          <w:sz w:val="28"/>
          <w:szCs w:val="28"/>
        </w:rPr>
        <w:t>Проблемное обучение способствует эффективному развитию профессионального творческого мышления</w:t>
      </w:r>
      <w:r w:rsidRPr="005D039D">
        <w:rPr>
          <w:color w:val="auto"/>
          <w:sz w:val="28"/>
          <w:szCs w:val="28"/>
          <w:lang w:val="kk-KZ"/>
        </w:rPr>
        <w:t xml:space="preserve">. </w:t>
      </w:r>
      <w:r w:rsidRPr="005D039D">
        <w:rPr>
          <w:color w:val="auto"/>
          <w:sz w:val="28"/>
          <w:szCs w:val="28"/>
        </w:rPr>
        <w:t>Проблемное обучение — организация учебных занятий, предполагаю</w:t>
      </w:r>
      <w:r w:rsidRPr="005D039D">
        <w:rPr>
          <w:color w:val="auto"/>
          <w:sz w:val="28"/>
          <w:szCs w:val="28"/>
          <w:lang w:val="kk-KZ"/>
        </w:rPr>
        <w:t xml:space="preserve"> </w:t>
      </w:r>
      <w:r w:rsidRPr="005D039D">
        <w:rPr>
          <w:color w:val="auto"/>
          <w:sz w:val="28"/>
          <w:szCs w:val="28"/>
        </w:rPr>
        <w:t xml:space="preserve">- создание под руководством преподавателей проблемной ситуации и </w:t>
      </w:r>
      <w:r w:rsidRPr="005D039D">
        <w:rPr>
          <w:color w:val="auto"/>
          <w:sz w:val="28"/>
          <w:szCs w:val="28"/>
          <w:lang w:val="kk-KZ"/>
        </w:rPr>
        <w:t>спос</w:t>
      </w:r>
      <w:proofErr w:type="spellStart"/>
      <w:r w:rsidRPr="005D039D">
        <w:rPr>
          <w:color w:val="auto"/>
          <w:sz w:val="28"/>
          <w:szCs w:val="28"/>
        </w:rPr>
        <w:t>обствующая</w:t>
      </w:r>
      <w:proofErr w:type="spellEnd"/>
      <w:r w:rsidRPr="005D039D">
        <w:rPr>
          <w:color w:val="auto"/>
          <w:sz w:val="28"/>
          <w:szCs w:val="28"/>
        </w:rPr>
        <w:t xml:space="preserve"> активной самостоятельной деятельности обучающихся по «решению, в результате которой происходит творческое овладение </w:t>
      </w:r>
      <w:r w:rsidRPr="005D039D">
        <w:rPr>
          <w:color w:val="auto"/>
          <w:sz w:val="28"/>
          <w:szCs w:val="28"/>
          <w:lang w:val="kk-KZ"/>
        </w:rPr>
        <w:t>профе</w:t>
      </w:r>
      <w:proofErr w:type="spellStart"/>
      <w:r w:rsidRPr="005D039D">
        <w:rPr>
          <w:color w:val="auto"/>
          <w:sz w:val="28"/>
          <w:szCs w:val="28"/>
        </w:rPr>
        <w:t>ссиональными</w:t>
      </w:r>
      <w:proofErr w:type="spellEnd"/>
      <w:r w:rsidRPr="005D039D">
        <w:rPr>
          <w:color w:val="auto"/>
          <w:sz w:val="28"/>
          <w:szCs w:val="28"/>
        </w:rPr>
        <w:t xml:space="preserve"> знаниями, навыками, умениями и развитие мыслительных и других способностей.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Проблема</w:t>
      </w: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kk-KZ"/>
        </w:rPr>
        <w:t xml:space="preserve"> -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теоретический или практический вопрос, выражающий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softHyphen/>
        <w:t xml:space="preserve">лечил между имеющимися у обучающихся знаниями и новыми фактами, </w:t>
      </w:r>
      <w:r w:rsidRPr="005D039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явлен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иями, для объяснения которых прежних знаний недостаточно. 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kk-KZ"/>
        </w:rPr>
        <w:t>Проблемная</w:t>
      </w: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 задача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-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учебное задание, предполагающее осуществление деленных познавательных действий с целью поиска новых знаний для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разрешения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возникшей проблемы.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kk-KZ"/>
        </w:rPr>
        <w:t xml:space="preserve">Проблемная </w:t>
      </w:r>
      <w:r w:rsidRPr="005D039D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>ситуация</w:t>
      </w:r>
      <w:r w:rsidRPr="005D039D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-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состояние интеллектуального затруднения, ко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торое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возникает у обучающихся в результате осознания недостаточности и </w:t>
      </w:r>
      <w:r w:rsidRPr="005D039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проти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воречивости приобретаемых знаний для решения новых учебных профессиональных задач; психологическая модель условий порождения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м</w:t>
      </w:r>
      <w:proofErr w:type="spellStart"/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ышления</w:t>
      </w:r>
      <w:proofErr w:type="spellEnd"/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основе ситуативно возникающей познавательной потребности.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Если человека постоянно приучать усваивать знания в готовом виде,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можно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притупить его природные творческие способности, разучить думать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самостоятельно.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максимальной степени процесс мышления проявляется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и развивается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 решении проблемных задач.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Но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вопрос, чему и как учить в современном вузе, наука отвечает: </w:t>
      </w:r>
      <w:r w:rsidRPr="005D039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kk-KZ"/>
        </w:rPr>
        <w:t xml:space="preserve">прежде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всего, формировать и развивать профессиональные навыки, вое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softHyphen/>
        <w:t>вать творческие профессиональные качества. Решая эти задачи, активно работающие педагоги в практической деятельности ориентируют - основные положения педагогики сотрудничества, на реализацию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обще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педагогических принципов, инновационных технологий, </w:t>
      </w:r>
      <w:proofErr w:type="spellStart"/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прогре</w:t>
      </w:r>
      <w:proofErr w:type="spellEnd"/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ссивных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методик, в том числе активно используют технологии проблемного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обучения.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Ка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показывает педагогическая практика, проблемное обучение, наряду Суждением у обучающихся подлинной увлеченности самим процессом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познания,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способствует развитию у них творческих способностей,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выработке практических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умений и навыков.</w:t>
      </w:r>
    </w:p>
    <w:p w:rsidR="005D039D" w:rsidRPr="005D039D" w:rsidRDefault="005D039D" w:rsidP="005D039D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Суть проблемного обучения заключается в управлении познавательной остью личности. В его основе лежит принцип, согласно которому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глубокое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прочное усвоение знаний возможно при постановке проблемы, в 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решении которой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непосредственно должен участвовать сам обучающийся</w:t>
      </w:r>
      <w:r w:rsidRPr="005D039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.</w:t>
      </w:r>
    </w:p>
    <w:p w:rsidR="00923885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039D">
        <w:rPr>
          <w:rFonts w:ascii="Times New Roman" w:hAnsi="Times New Roman" w:cs="Times New Roman"/>
          <w:sz w:val="28"/>
          <w:szCs w:val="28"/>
          <w:lang w:val="kk-KZ"/>
        </w:rPr>
        <w:t>Только при этом условии им активно воспринимается учебная информация, а решение проблемы становится творческим, обеспечивающим формирование подлинного  профессионального мастерства. В этом свете под методом проблемного обучения в вузах понимается такая организация образовательного процесса, которая включает в себя создание на занятиях проблемной (поисковой) ситуации, возбуждающей у обучающихся потребность в решении возникающих проблем, вовлекающй их в самостоятельную познавательную деятельность.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039D">
        <w:rPr>
          <w:rFonts w:ascii="Times New Roman" w:hAnsi="Times New Roman" w:cs="Times New Roman"/>
          <w:sz w:val="28"/>
          <w:szCs w:val="28"/>
          <w:lang w:val="kk-KZ"/>
        </w:rPr>
        <w:t>Сравнительный анализ проблемного и традиционного типа обучения: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D039D" w:rsidRPr="005D039D" w:rsidTr="00AD16E4">
        <w:tc>
          <w:tcPr>
            <w:tcW w:w="4674" w:type="dxa"/>
          </w:tcPr>
          <w:p w:rsidR="005D039D" w:rsidRPr="005D039D" w:rsidRDefault="005D039D" w:rsidP="005D039D">
            <w:pPr>
              <w:ind w:firstLine="851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Цель проблемного типа обучения не толь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ко усвоение результатов научного позна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ния, системы знаний, но и процесс получения этих результатов, 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формирова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ния познавательной самодеятельности курсанта и развития его творческих способностей</w:t>
            </w:r>
          </w:p>
          <w:p w:rsidR="005D039D" w:rsidRPr="005D039D" w:rsidRDefault="005D039D" w:rsidP="005D039D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74" w:type="dxa"/>
          </w:tcPr>
          <w:p w:rsidR="005D039D" w:rsidRPr="005D039D" w:rsidRDefault="005D039D" w:rsidP="005D039D">
            <w:pPr>
              <w:ind w:firstLine="851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Цель традиционного типа обучения ө усвоение результатов научного позна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ния, вооружение курсантов знаниями основ наук, привитие им соответству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ющих 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умений и навыков</w:t>
            </w:r>
          </w:p>
          <w:p w:rsidR="005D039D" w:rsidRPr="005D039D" w:rsidRDefault="005D039D" w:rsidP="005D039D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D039D" w:rsidRPr="005D039D" w:rsidTr="00AD16E4">
        <w:tc>
          <w:tcPr>
            <w:tcW w:w="4674" w:type="dxa"/>
          </w:tcPr>
          <w:p w:rsidR="005D039D" w:rsidRPr="005D039D" w:rsidRDefault="005D039D" w:rsidP="005D039D">
            <w:pPr>
              <w:ind w:firstLine="851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kk-KZ"/>
              </w:rPr>
            </w:pP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Принцип поисковой учебно-познаватель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ной деятельности обучающегося,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т.е. принцип открытия им выводов науки, способов действия, изобретения новых предметов или способов приложения знаний к практике</w:t>
            </w: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.</w:t>
            </w:r>
          </w:p>
          <w:p w:rsidR="005D039D" w:rsidRPr="005D039D" w:rsidRDefault="005D039D" w:rsidP="005D039D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74" w:type="dxa"/>
          </w:tcPr>
          <w:p w:rsidR="005D039D" w:rsidRPr="005D039D" w:rsidRDefault="005D039D" w:rsidP="005D039D">
            <w:pPr>
              <w:ind w:firstLine="85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5D039D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Принцип открытия педагогом выводов науки, способов действия, изобретения новых предметов или способов приложения знаний к практике.</w:t>
            </w:r>
          </w:p>
        </w:tc>
      </w:tr>
    </w:tbl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Для проблемного обучения необходимо следующее: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вызвать интерес обучающихся к содержанию проблемы;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обеспечить посильность работы с проблемами;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информация, при котором обучающ</w:t>
      </w:r>
      <w:r w:rsidR="00697A0C">
        <w:rPr>
          <w:rFonts w:ascii="Times New Roman" w:hAnsi="Times New Roman" w:cs="Times New Roman"/>
          <w:sz w:val="28"/>
          <w:szCs w:val="28"/>
        </w:rPr>
        <w:t>ийся получит при решении пробле</w:t>
      </w:r>
      <w:r w:rsidRPr="005D039D">
        <w:rPr>
          <w:rFonts w:ascii="Times New Roman" w:hAnsi="Times New Roman" w:cs="Times New Roman"/>
          <w:sz w:val="28"/>
          <w:szCs w:val="28"/>
        </w:rPr>
        <w:t>мы, должна быть значимой, важной ка</w:t>
      </w:r>
      <w:r w:rsidR="00697A0C">
        <w:rPr>
          <w:rFonts w:ascii="Times New Roman" w:hAnsi="Times New Roman" w:cs="Times New Roman"/>
          <w:sz w:val="28"/>
          <w:szCs w:val="28"/>
        </w:rPr>
        <w:t>к в процессе учебы, так и в про</w:t>
      </w:r>
      <w:r w:rsidRPr="005D039D">
        <w:rPr>
          <w:rFonts w:ascii="Times New Roman" w:hAnsi="Times New Roman" w:cs="Times New Roman"/>
          <w:sz w:val="28"/>
          <w:szCs w:val="28"/>
        </w:rPr>
        <w:t>фессиональной деятельности;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придерживаться такого стиля общени</w:t>
      </w:r>
      <w:r w:rsidR="00697A0C">
        <w:rPr>
          <w:rFonts w:ascii="Times New Roman" w:hAnsi="Times New Roman" w:cs="Times New Roman"/>
          <w:sz w:val="28"/>
          <w:szCs w:val="28"/>
        </w:rPr>
        <w:t>я между преподавателем и обучаю</w:t>
      </w:r>
      <w:r w:rsidRPr="005D039D">
        <w:rPr>
          <w:rFonts w:ascii="Times New Roman" w:hAnsi="Times New Roman" w:cs="Times New Roman"/>
          <w:sz w:val="28"/>
          <w:szCs w:val="28"/>
        </w:rPr>
        <w:t>щимся, при котором возможна свобода выражения им своих мыслей и взглядов при доброжелательном вни</w:t>
      </w:r>
      <w:r w:rsidR="00697A0C">
        <w:rPr>
          <w:rFonts w:ascii="Times New Roman" w:hAnsi="Times New Roman" w:cs="Times New Roman"/>
          <w:sz w:val="28"/>
          <w:szCs w:val="28"/>
        </w:rPr>
        <w:t>мании преподавателя к мыслитель</w:t>
      </w:r>
      <w:r w:rsidRPr="005D039D">
        <w:rPr>
          <w:rFonts w:ascii="Times New Roman" w:hAnsi="Times New Roman" w:cs="Times New Roman"/>
          <w:sz w:val="28"/>
          <w:szCs w:val="28"/>
        </w:rPr>
        <w:t>ному процессу воспитанника. Общение-диалог направлено на под</w:t>
      </w:r>
      <w:r w:rsidR="00697A0C">
        <w:rPr>
          <w:rFonts w:ascii="Times New Roman" w:hAnsi="Times New Roman" w:cs="Times New Roman"/>
          <w:sz w:val="28"/>
          <w:szCs w:val="28"/>
        </w:rPr>
        <w:t>держа</w:t>
      </w:r>
      <w:r w:rsidRPr="005D039D">
        <w:rPr>
          <w:rFonts w:ascii="Times New Roman" w:hAnsi="Times New Roman" w:cs="Times New Roman"/>
          <w:sz w:val="28"/>
          <w:szCs w:val="28"/>
        </w:rPr>
        <w:t>ние познавательной, мыслительной активности обучающихся.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С помощью проблемного обучения решаются следующие задачи: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развитие мышления, способностей, творческих умений;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усвоение обучающимися знаний и умен</w:t>
      </w:r>
      <w:r w:rsidR="00697A0C">
        <w:rPr>
          <w:rFonts w:ascii="Times New Roman" w:hAnsi="Times New Roman" w:cs="Times New Roman"/>
          <w:sz w:val="28"/>
          <w:szCs w:val="28"/>
        </w:rPr>
        <w:t>ий, добытых в ходе активного по</w:t>
      </w:r>
      <w:r w:rsidRPr="005D039D">
        <w:rPr>
          <w:rFonts w:ascii="Times New Roman" w:hAnsi="Times New Roman" w:cs="Times New Roman"/>
          <w:sz w:val="28"/>
          <w:szCs w:val="28"/>
        </w:rPr>
        <w:t>иска и самостоятельного решения проб</w:t>
      </w:r>
      <w:r w:rsidR="00697A0C">
        <w:rPr>
          <w:rFonts w:ascii="Times New Roman" w:hAnsi="Times New Roman" w:cs="Times New Roman"/>
          <w:sz w:val="28"/>
          <w:szCs w:val="28"/>
        </w:rPr>
        <w:t>лем, что делает их более прочны</w:t>
      </w:r>
      <w:r w:rsidRPr="005D039D">
        <w:rPr>
          <w:rFonts w:ascii="Times New Roman" w:hAnsi="Times New Roman" w:cs="Times New Roman"/>
          <w:sz w:val="28"/>
          <w:szCs w:val="28"/>
        </w:rPr>
        <w:t>ми, чем при традиционном обучении;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воспитание активной творческой личности — человека, умеющего видеть, ставить и разрешать нестандартные профессиональные проблемы.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Успешность этого вида обучения определяется: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степенью сложности проблемы, в</w:t>
      </w:r>
      <w:r w:rsidR="00697A0C">
        <w:rPr>
          <w:rFonts w:ascii="Times New Roman" w:hAnsi="Times New Roman" w:cs="Times New Roman"/>
          <w:sz w:val="28"/>
          <w:szCs w:val="28"/>
        </w:rPr>
        <w:t>ыводимой обучающимися из соотно</w:t>
      </w:r>
      <w:r w:rsidRPr="005D039D">
        <w:rPr>
          <w:rFonts w:ascii="Times New Roman" w:hAnsi="Times New Roman" w:cs="Times New Roman"/>
          <w:sz w:val="28"/>
          <w:szCs w:val="28"/>
        </w:rPr>
        <w:t>шения известного и неизвестного;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мерой творческого участия (личного и коллективного) обучающихся ъ процессе решения проблемы.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Психологи признают, что начало и источник творческого мышления - это проблемная ситуация. Она вызывает познавательную потребность как внутреннее условие. Через познавательн</w:t>
      </w:r>
      <w:r w:rsidR="00697A0C">
        <w:rPr>
          <w:rFonts w:ascii="Times New Roman" w:hAnsi="Times New Roman" w:cs="Times New Roman"/>
          <w:sz w:val="28"/>
          <w:szCs w:val="28"/>
        </w:rPr>
        <w:t>ую потребность преподаватель мо</w:t>
      </w:r>
      <w:r w:rsidRPr="005D039D">
        <w:rPr>
          <w:rFonts w:ascii="Times New Roman" w:hAnsi="Times New Roman" w:cs="Times New Roman"/>
          <w:sz w:val="28"/>
          <w:szCs w:val="28"/>
        </w:rPr>
        <w:t>жет управлять процессом усвоения курсантами новых знаний.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Можно сформулировать следующие правила создания проблемных ситуаций:</w:t>
      </w:r>
    </w:p>
    <w:p w:rsidR="005D039D" w:rsidRPr="005D039D" w:rsidRDefault="00697A0C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 xml:space="preserve"> Во-первых</w:t>
      </w:r>
      <w:proofErr w:type="gramEnd"/>
      <w:r w:rsidR="005D039D" w:rsidRPr="005D039D">
        <w:rPr>
          <w:rFonts w:ascii="Times New Roman" w:hAnsi="Times New Roman" w:cs="Times New Roman"/>
          <w:sz w:val="28"/>
          <w:szCs w:val="28"/>
        </w:rPr>
        <w:t xml:space="preserve">, проблемные ситуации обязательно должны содержать </w:t>
      </w: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5D039D" w:rsidRPr="005D039D">
        <w:rPr>
          <w:rFonts w:ascii="Times New Roman" w:hAnsi="Times New Roman" w:cs="Times New Roman"/>
          <w:sz w:val="28"/>
          <w:szCs w:val="28"/>
        </w:rPr>
        <w:t>сильное познавательное затруднение. Решение задачи, не содержащей познавательного затруднения, способствует только репродуктивному мышлению и не позволяет достигать целей, которые ставит перед собой проблемное обучение. В то же время проблемная ситуация, имеющая чрезмерную для обучающихся сложно</w:t>
      </w:r>
      <w:r>
        <w:rPr>
          <w:rFonts w:ascii="Times New Roman" w:hAnsi="Times New Roman" w:cs="Times New Roman"/>
          <w:sz w:val="28"/>
          <w:szCs w:val="28"/>
        </w:rPr>
        <w:t>сть, не имеет существенных поло</w:t>
      </w:r>
      <w:r w:rsidR="005D039D" w:rsidRPr="005D039D">
        <w:rPr>
          <w:rFonts w:ascii="Times New Roman" w:hAnsi="Times New Roman" w:cs="Times New Roman"/>
          <w:sz w:val="28"/>
          <w:szCs w:val="28"/>
        </w:rPr>
        <w:t>жительных последствий для их развития</w:t>
      </w:r>
      <w:r>
        <w:rPr>
          <w:rFonts w:ascii="Times New Roman" w:hAnsi="Times New Roman" w:cs="Times New Roman"/>
          <w:sz w:val="28"/>
          <w:szCs w:val="28"/>
        </w:rPr>
        <w:t>, в перспективе снижает их само</w:t>
      </w:r>
      <w:r w:rsidR="005D039D" w:rsidRPr="005D039D">
        <w:rPr>
          <w:rFonts w:ascii="Times New Roman" w:hAnsi="Times New Roman" w:cs="Times New Roman"/>
          <w:sz w:val="28"/>
          <w:szCs w:val="28"/>
        </w:rPr>
        <w:t xml:space="preserve">стоятельность и приводит к </w:t>
      </w:r>
      <w:proofErr w:type="spellStart"/>
      <w:r w:rsidR="005D039D" w:rsidRPr="005D039D">
        <w:rPr>
          <w:rFonts w:ascii="Times New Roman" w:hAnsi="Times New Roman" w:cs="Times New Roman"/>
          <w:sz w:val="28"/>
          <w:szCs w:val="28"/>
        </w:rPr>
        <w:t>демотивации</w:t>
      </w:r>
      <w:proofErr w:type="spellEnd"/>
      <w:r w:rsidR="005D039D" w:rsidRPr="005D039D">
        <w:rPr>
          <w:rFonts w:ascii="Times New Roman" w:hAnsi="Times New Roman" w:cs="Times New Roman"/>
          <w:sz w:val="28"/>
          <w:szCs w:val="28"/>
        </w:rPr>
        <w:t>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Во-вторых, хотя проблемная ситуация и имеет абстрактную ценность для развития творческих способност</w:t>
      </w:r>
      <w:r w:rsidR="00697A0C">
        <w:rPr>
          <w:rFonts w:ascii="Times New Roman" w:hAnsi="Times New Roman" w:cs="Times New Roman"/>
          <w:sz w:val="28"/>
          <w:szCs w:val="28"/>
        </w:rPr>
        <w:t>ей обучающихся, но наилучшим ва</w:t>
      </w:r>
      <w:r w:rsidRPr="005D039D">
        <w:rPr>
          <w:rFonts w:ascii="Times New Roman" w:hAnsi="Times New Roman" w:cs="Times New Roman"/>
          <w:sz w:val="28"/>
          <w:szCs w:val="28"/>
        </w:rPr>
        <w:t>риантом является совмещение с материальным развитием: усвоением новых знаний, умений, навыков. С одн</w:t>
      </w:r>
      <w:r w:rsidR="00697A0C">
        <w:rPr>
          <w:rFonts w:ascii="Times New Roman" w:hAnsi="Times New Roman" w:cs="Times New Roman"/>
          <w:sz w:val="28"/>
          <w:szCs w:val="28"/>
        </w:rPr>
        <w:t>ой стороны, это служит непосред</w:t>
      </w:r>
      <w:r w:rsidRPr="005D039D">
        <w:rPr>
          <w:rFonts w:ascii="Times New Roman" w:hAnsi="Times New Roman" w:cs="Times New Roman"/>
          <w:sz w:val="28"/>
          <w:szCs w:val="28"/>
        </w:rPr>
        <w:t>ственно образовательным целям, а с другой стороны, благоприятствует мотивации обучающихся, которые осозн</w:t>
      </w:r>
      <w:r w:rsidR="00697A0C">
        <w:rPr>
          <w:rFonts w:ascii="Times New Roman" w:hAnsi="Times New Roman" w:cs="Times New Roman"/>
          <w:sz w:val="28"/>
          <w:szCs w:val="28"/>
        </w:rPr>
        <w:t>ают, что их усилия в итоге полу</w:t>
      </w:r>
      <w:r w:rsidRPr="005D039D">
        <w:rPr>
          <w:rFonts w:ascii="Times New Roman" w:hAnsi="Times New Roman" w:cs="Times New Roman"/>
          <w:sz w:val="28"/>
          <w:szCs w:val="28"/>
        </w:rPr>
        <w:t>чили определенное выражение, более осязаемое, нежели повышение творческого потенциала.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•</w:t>
      </w:r>
      <w:r w:rsidRPr="005D039D">
        <w:rPr>
          <w:rFonts w:ascii="Times New Roman" w:hAnsi="Times New Roman" w:cs="Times New Roman"/>
          <w:sz w:val="28"/>
          <w:szCs w:val="28"/>
        </w:rPr>
        <w:tab/>
        <w:t xml:space="preserve"> В-третьих, проблемная ситуация должна вызывать интерес обучающихся своей необычностью, неожиданность</w:t>
      </w:r>
      <w:r w:rsidR="00697A0C">
        <w:rPr>
          <w:rFonts w:ascii="Times New Roman" w:hAnsi="Times New Roman" w:cs="Times New Roman"/>
          <w:sz w:val="28"/>
          <w:szCs w:val="28"/>
        </w:rPr>
        <w:t>ю, нестандартностью. Такие поло</w:t>
      </w:r>
      <w:r w:rsidRPr="005D039D">
        <w:rPr>
          <w:rFonts w:ascii="Times New Roman" w:hAnsi="Times New Roman" w:cs="Times New Roman"/>
          <w:sz w:val="28"/>
          <w:szCs w:val="28"/>
        </w:rPr>
        <w:t>жительные эмоции, как удивление, ин</w:t>
      </w:r>
      <w:r w:rsidR="00697A0C">
        <w:rPr>
          <w:rFonts w:ascii="Times New Roman" w:hAnsi="Times New Roman" w:cs="Times New Roman"/>
          <w:sz w:val="28"/>
          <w:szCs w:val="28"/>
        </w:rPr>
        <w:t>терес, служат благоприятным под</w:t>
      </w:r>
      <w:r w:rsidRPr="005D039D">
        <w:rPr>
          <w:rFonts w:ascii="Times New Roman" w:hAnsi="Times New Roman" w:cs="Times New Roman"/>
          <w:sz w:val="28"/>
          <w:szCs w:val="28"/>
        </w:rPr>
        <w:t>спорьем для обучения. Одним из самых доступных</w:t>
      </w:r>
      <w:r w:rsidR="00697A0C">
        <w:rPr>
          <w:rFonts w:ascii="Times New Roman" w:hAnsi="Times New Roman" w:cs="Times New Roman"/>
          <w:sz w:val="28"/>
          <w:szCs w:val="28"/>
        </w:rPr>
        <w:t xml:space="preserve"> и действенных мето</w:t>
      </w:r>
      <w:r w:rsidRPr="005D039D">
        <w:rPr>
          <w:rFonts w:ascii="Times New Roman" w:hAnsi="Times New Roman" w:cs="Times New Roman"/>
          <w:sz w:val="28"/>
          <w:szCs w:val="28"/>
        </w:rPr>
        <w:t>дов достижения этого эффекта является максимальное акцентирование противоречий как действительных, та</w:t>
      </w:r>
      <w:r w:rsidR="00697A0C">
        <w:rPr>
          <w:rFonts w:ascii="Times New Roman" w:hAnsi="Times New Roman" w:cs="Times New Roman"/>
          <w:sz w:val="28"/>
          <w:szCs w:val="28"/>
        </w:rPr>
        <w:t>к и кажущихся или даже специаль</w:t>
      </w:r>
      <w:r w:rsidRPr="005D039D">
        <w:rPr>
          <w:rFonts w:ascii="Times New Roman" w:hAnsi="Times New Roman" w:cs="Times New Roman"/>
          <w:sz w:val="28"/>
          <w:szCs w:val="28"/>
        </w:rPr>
        <w:t>но организованных преподавателем с</w:t>
      </w:r>
      <w:r w:rsidR="00697A0C">
        <w:rPr>
          <w:rFonts w:ascii="Times New Roman" w:hAnsi="Times New Roman" w:cs="Times New Roman"/>
          <w:sz w:val="28"/>
          <w:szCs w:val="28"/>
        </w:rPr>
        <w:t xml:space="preserve"> целью большей эффектности проб</w:t>
      </w:r>
      <w:r w:rsidRPr="005D039D">
        <w:rPr>
          <w:rFonts w:ascii="Times New Roman" w:hAnsi="Times New Roman" w:cs="Times New Roman"/>
          <w:sz w:val="28"/>
          <w:szCs w:val="28"/>
        </w:rPr>
        <w:t>лемной ситуации.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В процессе учебной или другой рабо</w:t>
      </w:r>
      <w:r w:rsidR="00697A0C">
        <w:rPr>
          <w:rFonts w:ascii="Times New Roman" w:hAnsi="Times New Roman" w:cs="Times New Roman"/>
          <w:sz w:val="28"/>
          <w:szCs w:val="28"/>
        </w:rPr>
        <w:t>ты у курсанта возникает, возмож</w:t>
      </w:r>
      <w:r w:rsidRPr="005D039D">
        <w:rPr>
          <w:rFonts w:ascii="Times New Roman" w:hAnsi="Times New Roman" w:cs="Times New Roman"/>
          <w:sz w:val="28"/>
          <w:szCs w:val="28"/>
        </w:rPr>
        <w:t>но, не одна проблемная ситуация. Но он одни из них принимает, а другие нет. Иначе говоря, не всякое возникшее затруднение его затронет, т. е. станет проблемой.</w:t>
      </w:r>
    </w:p>
    <w:p w:rsidR="005D039D" w:rsidRPr="005D039D" w:rsidRDefault="005D039D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39D">
        <w:rPr>
          <w:rFonts w:ascii="Times New Roman" w:hAnsi="Times New Roman" w:cs="Times New Roman"/>
          <w:sz w:val="28"/>
          <w:szCs w:val="28"/>
        </w:rPr>
        <w:t>Бесспорно, что проблемное обучение положительно влияет на активное отношение обучающихся к учению, формирует их творческий потенциал в решении учебных задач, познавательный</w:t>
      </w:r>
      <w:r w:rsidR="00697A0C">
        <w:rPr>
          <w:rFonts w:ascii="Times New Roman" w:hAnsi="Times New Roman" w:cs="Times New Roman"/>
          <w:sz w:val="28"/>
          <w:szCs w:val="28"/>
        </w:rPr>
        <w:t xml:space="preserve"> интерес как мотив учения стиму</w:t>
      </w:r>
      <w:r w:rsidRPr="005D039D">
        <w:rPr>
          <w:rFonts w:ascii="Times New Roman" w:hAnsi="Times New Roman" w:cs="Times New Roman"/>
          <w:sz w:val="28"/>
          <w:szCs w:val="28"/>
        </w:rPr>
        <w:t xml:space="preserve">лирует общее интеллектуальное развитие курсантов. К недостаткам можно отнести то, что проблемное обучение отнимает много времени, значительно больше, чем информационное (по </w:t>
      </w:r>
      <w:r w:rsidR="00697A0C">
        <w:rPr>
          <w:rFonts w:ascii="Times New Roman" w:hAnsi="Times New Roman" w:cs="Times New Roman"/>
          <w:sz w:val="28"/>
          <w:szCs w:val="28"/>
        </w:rPr>
        <w:t>сообщению готовых знаний). Проб</w:t>
      </w:r>
      <w:r w:rsidRPr="005D039D">
        <w:rPr>
          <w:rFonts w:ascii="Times New Roman" w:hAnsi="Times New Roman" w:cs="Times New Roman"/>
          <w:sz w:val="28"/>
          <w:szCs w:val="28"/>
        </w:rPr>
        <w:t xml:space="preserve">лемное обучение часто выходит за пределы </w:t>
      </w:r>
      <w:r w:rsidR="00697A0C">
        <w:rPr>
          <w:rFonts w:ascii="Times New Roman" w:hAnsi="Times New Roman" w:cs="Times New Roman"/>
          <w:sz w:val="28"/>
          <w:szCs w:val="28"/>
        </w:rPr>
        <w:t>одного занятия. И все же его до</w:t>
      </w:r>
      <w:r w:rsidRPr="005D039D">
        <w:rPr>
          <w:rFonts w:ascii="Times New Roman" w:hAnsi="Times New Roman" w:cs="Times New Roman"/>
          <w:sz w:val="28"/>
          <w:szCs w:val="28"/>
        </w:rPr>
        <w:t>стоинства перевешивают его недостатки. И оно как методическая система используется в обучении будущих специалистов.</w:t>
      </w:r>
    </w:p>
    <w:p w:rsidR="00697A0C" w:rsidRDefault="00697A0C" w:rsidP="00697A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039D" w:rsidRPr="00697A0C" w:rsidRDefault="005D039D" w:rsidP="00697A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A0C">
        <w:rPr>
          <w:rFonts w:ascii="Times New Roman" w:hAnsi="Times New Roman" w:cs="Times New Roman"/>
          <w:b/>
          <w:sz w:val="28"/>
          <w:szCs w:val="28"/>
        </w:rPr>
        <w:t xml:space="preserve">Литература:                   </w:t>
      </w:r>
    </w:p>
    <w:p w:rsidR="005D039D" w:rsidRPr="005D039D" w:rsidRDefault="00697A0C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5D039D" w:rsidRPr="005D039D">
        <w:rPr>
          <w:rFonts w:ascii="Times New Roman" w:hAnsi="Times New Roman" w:cs="Times New Roman"/>
          <w:sz w:val="28"/>
          <w:szCs w:val="28"/>
        </w:rPr>
        <w:t xml:space="preserve">Гребенюк Е. Н., М. </w:t>
      </w:r>
      <w:proofErr w:type="spellStart"/>
      <w:r w:rsidR="005D039D" w:rsidRPr="005D039D">
        <w:rPr>
          <w:rFonts w:ascii="Times New Roman" w:hAnsi="Times New Roman" w:cs="Times New Roman"/>
          <w:sz w:val="28"/>
          <w:szCs w:val="28"/>
        </w:rPr>
        <w:t>Каракоч</w:t>
      </w:r>
      <w:proofErr w:type="spellEnd"/>
      <w:r w:rsidR="005D039D" w:rsidRPr="005D039D">
        <w:rPr>
          <w:rFonts w:ascii="Times New Roman" w:hAnsi="Times New Roman" w:cs="Times New Roman"/>
          <w:sz w:val="28"/>
          <w:szCs w:val="28"/>
        </w:rPr>
        <w:t xml:space="preserve">. К проблеме мотивации исследовательской деятельности студентов вуза // Молодой ученый. — 2014. — № 13. — С. 233–235.                </w:t>
      </w:r>
    </w:p>
    <w:p w:rsidR="005D039D" w:rsidRPr="005D039D" w:rsidRDefault="00697A0C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</w:t>
      </w:r>
      <w:r w:rsidR="005D039D" w:rsidRPr="005D039D">
        <w:rPr>
          <w:rFonts w:ascii="Times New Roman" w:hAnsi="Times New Roman" w:cs="Times New Roman"/>
          <w:sz w:val="28"/>
          <w:szCs w:val="28"/>
        </w:rPr>
        <w:t xml:space="preserve">Гурова Н. А. Мотивация студентов к учебной и научной деятельности [Электронный ресурс] // Личность, семья и общество: вопросы педагогики и психологии: сборник статей по материалам XLVII </w:t>
      </w:r>
      <w:proofErr w:type="spellStart"/>
      <w:r w:rsidR="005D039D" w:rsidRPr="005D039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5D039D" w:rsidRPr="005D039D">
        <w:rPr>
          <w:rFonts w:ascii="Times New Roman" w:hAnsi="Times New Roman" w:cs="Times New Roman"/>
          <w:sz w:val="28"/>
          <w:szCs w:val="28"/>
        </w:rPr>
        <w:t>. научно-пра</w:t>
      </w:r>
      <w:r>
        <w:rPr>
          <w:rFonts w:ascii="Times New Roman" w:hAnsi="Times New Roman" w:cs="Times New Roman"/>
          <w:sz w:val="28"/>
          <w:szCs w:val="28"/>
        </w:rPr>
        <w:t xml:space="preserve">ктической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>. (15 декабря 2015</w:t>
      </w:r>
      <w:r w:rsidR="005D039D" w:rsidRPr="005D039D">
        <w:rPr>
          <w:rFonts w:ascii="Times New Roman" w:hAnsi="Times New Roman" w:cs="Times New Roman"/>
          <w:sz w:val="28"/>
          <w:szCs w:val="28"/>
        </w:rPr>
        <w:t xml:space="preserve"> г.). URL: http://sibac.info/17033.                </w:t>
      </w:r>
    </w:p>
    <w:p w:rsidR="005D039D" w:rsidRPr="005D039D" w:rsidRDefault="00697A0C" w:rsidP="005D03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3.     </w:t>
      </w:r>
      <w:r w:rsidR="005D039D" w:rsidRPr="005D039D">
        <w:rPr>
          <w:rFonts w:ascii="Times New Roman" w:hAnsi="Times New Roman" w:cs="Times New Roman"/>
          <w:sz w:val="28"/>
          <w:szCs w:val="28"/>
        </w:rPr>
        <w:t xml:space="preserve">Кравченко Ю. О. К проблеме формирования учебной мотивации студентов // Психология в России и за рубежом: материалы </w:t>
      </w:r>
      <w:proofErr w:type="spellStart"/>
      <w:r w:rsidR="005D039D" w:rsidRPr="005D039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5D039D" w:rsidRPr="005D03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науч.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СПб.</w:t>
      </w:r>
      <w:proofErr w:type="gramEnd"/>
      <w:r>
        <w:rPr>
          <w:rFonts w:ascii="Times New Roman" w:hAnsi="Times New Roman" w:cs="Times New Roman"/>
          <w:sz w:val="28"/>
          <w:szCs w:val="28"/>
        </w:rPr>
        <w:t>: Реноме, 2016</w:t>
      </w:r>
      <w:bookmarkStart w:id="0" w:name="_GoBack"/>
      <w:bookmarkEnd w:id="0"/>
      <w:r w:rsidR="005D039D" w:rsidRPr="005D039D">
        <w:rPr>
          <w:rFonts w:ascii="Times New Roman" w:hAnsi="Times New Roman" w:cs="Times New Roman"/>
          <w:sz w:val="28"/>
          <w:szCs w:val="28"/>
        </w:rPr>
        <w:t>. — С. 104–106.</w:t>
      </w:r>
    </w:p>
    <w:sectPr w:rsidR="005D039D" w:rsidRPr="005D0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CA"/>
    <w:rsid w:val="000564DC"/>
    <w:rsid w:val="000878EB"/>
    <w:rsid w:val="000A3EDE"/>
    <w:rsid w:val="00141B7A"/>
    <w:rsid w:val="001E6F7B"/>
    <w:rsid w:val="002321C8"/>
    <w:rsid w:val="00316532"/>
    <w:rsid w:val="003621D2"/>
    <w:rsid w:val="003C757C"/>
    <w:rsid w:val="00552B31"/>
    <w:rsid w:val="005C1EFB"/>
    <w:rsid w:val="005D039D"/>
    <w:rsid w:val="005F1514"/>
    <w:rsid w:val="00613EC5"/>
    <w:rsid w:val="00697A0C"/>
    <w:rsid w:val="006B3C77"/>
    <w:rsid w:val="008D4029"/>
    <w:rsid w:val="00902C8A"/>
    <w:rsid w:val="00923885"/>
    <w:rsid w:val="00925AE8"/>
    <w:rsid w:val="00940C93"/>
    <w:rsid w:val="00942AAF"/>
    <w:rsid w:val="00A22B4F"/>
    <w:rsid w:val="00BB4BCA"/>
    <w:rsid w:val="00BD0701"/>
    <w:rsid w:val="00C04D05"/>
    <w:rsid w:val="00CB1E87"/>
    <w:rsid w:val="00DA33A7"/>
    <w:rsid w:val="00E03B08"/>
    <w:rsid w:val="00EE2E37"/>
    <w:rsid w:val="00F4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7D9CB-7A9D-4EA5-944E-973BBD73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D03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5D03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5D03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3">
    <w:name w:val="Основной текст + Курсив"/>
    <w:basedOn w:val="a0"/>
    <w:rsid w:val="005D03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D039D"/>
    <w:rPr>
      <w:rFonts w:ascii="Times New Roman" w:eastAsia="Times New Roman" w:hAnsi="Times New Roman" w:cs="Times New Roman"/>
      <w:spacing w:val="10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D039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11"/>
      <w:szCs w:val="11"/>
      <w:lang w:eastAsia="en-US" w:bidi="ar-SA"/>
    </w:rPr>
  </w:style>
  <w:style w:type="paragraph" w:customStyle="1" w:styleId="3">
    <w:name w:val="Основной текст3"/>
    <w:basedOn w:val="a"/>
    <w:rsid w:val="005D039D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rsid w:val="005D039D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5D039D"/>
    <w:pPr>
      <w:shd w:val="clear" w:color="auto" w:fill="FFFFFF"/>
      <w:spacing w:line="226" w:lineRule="exact"/>
    </w:pPr>
    <w:rPr>
      <w:rFonts w:ascii="Calibri" w:eastAsia="Calibri" w:hAnsi="Calibri" w:cs="Calibri"/>
      <w:b/>
      <w:bCs/>
      <w:color w:val="auto"/>
      <w:sz w:val="21"/>
      <w:szCs w:val="21"/>
      <w:lang w:eastAsia="en-US" w:bidi="ar-SA"/>
    </w:rPr>
  </w:style>
  <w:style w:type="table" w:styleId="a4">
    <w:name w:val="Table Grid"/>
    <w:basedOn w:val="a1"/>
    <w:uiPriority w:val="39"/>
    <w:rsid w:val="005D03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1500</Words>
  <Characters>8550</Characters>
  <Application>Microsoft Office Word</Application>
  <DocSecurity>0</DocSecurity>
  <Lines>71</Lines>
  <Paragraphs>20</Paragraphs>
  <ScaleCrop>false</ScaleCrop>
  <Company/>
  <LinksUpToDate>false</LinksUpToDate>
  <CharactersWithSpaces>10030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2018-12-20T05:15:00Z</dcterms:created>
  <dcterms:modified xsi:type="dcterms:W3CDTF">2018-12-20T09:03:00Z</dcterms:modified>
</cp:coreProperties>
</file>