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48" w:rsidRDefault="006B6DA2" w:rsidP="00B77C48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Методические приёмы развития</w:t>
      </w:r>
      <w:r w:rsidR="00BD0268">
        <w:rPr>
          <w:rStyle w:val="c14"/>
          <w:b/>
          <w:bCs/>
          <w:color w:val="000000"/>
        </w:rPr>
        <w:t xml:space="preserve"> </w:t>
      </w:r>
      <w:r w:rsidR="00B77C48">
        <w:rPr>
          <w:rStyle w:val="c14"/>
          <w:b/>
          <w:bCs/>
          <w:color w:val="000000"/>
        </w:rPr>
        <w:t xml:space="preserve">смыслового чтения на </w:t>
      </w:r>
      <w:r w:rsidR="00BD0268">
        <w:rPr>
          <w:rStyle w:val="c14"/>
          <w:b/>
          <w:bCs/>
          <w:color w:val="000000"/>
        </w:rPr>
        <w:t>внеурочных занятиях по Робототехнике</w:t>
      </w:r>
      <w:r w:rsidR="00B77C48">
        <w:rPr>
          <w:rStyle w:val="c16"/>
          <w:rFonts w:ascii="Calibri" w:hAnsi="Calibri" w:cs="Arial"/>
          <w:b/>
          <w:bCs/>
          <w:color w:val="000000"/>
        </w:rPr>
        <w:t>.</w:t>
      </w:r>
    </w:p>
    <w:p w:rsidR="00B77C48" w:rsidRDefault="00B77C48" w:rsidP="00B77C48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                                          </w:t>
      </w:r>
    </w:p>
    <w:p w:rsidR="00B77C48" w:rsidRDefault="00B77C48" w:rsidP="00B77C4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Глобальные процессы информатизации общества – увеличение с каждым годом количества текстовой информации, предъявление новых требований к ее анализу, систематизации и скорости ее переработки – поставили теоретиков и практиков в области образования перед необходимостью разработки новых подходов к обучению чтению.</w:t>
      </w:r>
    </w:p>
    <w:p w:rsidR="00B77C48" w:rsidRDefault="00B77C48" w:rsidP="00B77C4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Необходимо подготовить учеников к быстрому восприятию и обработке больших объемов информации, овладению современными средствами, методами и технологиями работы. Залог успеха - в умении извлекать информацию из разных источников, представлять ее в понятном виде и уметь эффективно использовать. Поэтому проблема обучения чтению становится наиболее актуальной в свете модернизации общего образования.</w:t>
      </w:r>
    </w:p>
    <w:p w:rsidR="00B77C48" w:rsidRDefault="00B77C48" w:rsidP="00B77C4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В ФГОС, отражающем социальный заказ нашего общества, подчеркивается важность обучения смысловому чтению, и отмечается, что чтение в современном информационном обществе носит «</w:t>
      </w:r>
      <w:proofErr w:type="spellStart"/>
      <w:r>
        <w:rPr>
          <w:rStyle w:val="c1"/>
          <w:color w:val="000000"/>
        </w:rPr>
        <w:t>метапредметный</w:t>
      </w:r>
      <w:proofErr w:type="spellEnd"/>
      <w:r>
        <w:rPr>
          <w:rStyle w:val="c1"/>
          <w:color w:val="000000"/>
        </w:rPr>
        <w:t>» или «</w:t>
      </w:r>
      <w:proofErr w:type="spellStart"/>
      <w:r>
        <w:rPr>
          <w:rStyle w:val="c1"/>
          <w:color w:val="000000"/>
        </w:rPr>
        <w:t>надпредметный</w:t>
      </w:r>
      <w:proofErr w:type="spellEnd"/>
      <w:r>
        <w:rPr>
          <w:rStyle w:val="c1"/>
          <w:color w:val="000000"/>
        </w:rPr>
        <w:t>» характер и умения чтения относятся к универсальным учебным действиям. Это означает, что на каждом предмете должна вестись работа по формированию и развитию умений смыслового чтения. Сегодня чтение, наряду с письмом и владением компьютером, относится к базовым умениям, которые позволяют продуктивно работать и свободно общаться с разными людьми.</w:t>
      </w:r>
    </w:p>
    <w:p w:rsidR="00E618CF" w:rsidRDefault="00E618CF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hd w:val="clear" w:color="auto" w:fill="FFFFFF"/>
        </w:rPr>
      </w:pPr>
      <w:r>
        <w:rPr>
          <w:rStyle w:val="c1"/>
          <w:color w:val="000000"/>
          <w:shd w:val="clear" w:color="auto" w:fill="FFFFFF"/>
        </w:rPr>
        <w:t>Поэтому формирование действия смыслового чтения в нашей школе стало одной из важнейших педагогических проблем.</w:t>
      </w:r>
    </w:p>
    <w:p w:rsidR="00E618CF" w:rsidRDefault="00E618CF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hd w:val="clear" w:color="auto" w:fill="FFFFFF"/>
        </w:rPr>
      </w:pPr>
      <w:r>
        <w:rPr>
          <w:rStyle w:val="c1"/>
          <w:color w:val="000000"/>
          <w:shd w:val="clear" w:color="auto" w:fill="FFFFFF"/>
        </w:rPr>
        <w:t>Целью данной статьи является обучение эффективным приёмам смыслового чтения на примере работы с раздаточным материалом внеурочного занятия «Робототехника».</w:t>
      </w:r>
    </w:p>
    <w:p w:rsidR="00E618CF" w:rsidRDefault="003A1CE7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hd w:val="clear" w:color="auto" w:fill="FFFFFF"/>
        </w:rPr>
      </w:pPr>
      <w:r>
        <w:rPr>
          <w:rStyle w:val="c1"/>
          <w:color w:val="000000"/>
          <w:shd w:val="clear" w:color="auto" w:fill="FFFFFF"/>
        </w:rPr>
        <w:t>Представляем вашему вниманию фрагмент внеурочного занятия.</w:t>
      </w:r>
    </w:p>
    <w:p w:rsidR="00063318" w:rsidRDefault="00063318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t>Работа с текстом: преобразование и интерпретация информации</w:t>
      </w:r>
      <w:r w:rsidR="003A1CE7">
        <w:t>.</w:t>
      </w:r>
    </w:p>
    <w:p w:rsidR="00063318" w:rsidRDefault="003A1CE7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t>Дети делятся на две группы.</w:t>
      </w:r>
      <w:r w:rsidR="00246896">
        <w:t xml:space="preserve"> Ребятам демонстрируется </w:t>
      </w:r>
      <w:r>
        <w:t xml:space="preserve">робот «Автогрейдер».  </w:t>
      </w:r>
      <w:r w:rsidR="00246896">
        <w:t>Затем к</w:t>
      </w:r>
      <w:r>
        <w:t>аждой группе выдаётся раздаточный материал. Первой группе: алгоритм, который описывает действия робота</w:t>
      </w:r>
      <w:r w:rsidR="00BD0268">
        <w:t xml:space="preserve"> (рис.1)</w:t>
      </w:r>
      <w:r>
        <w:t>. Второй группе: снимок экрана с готовой программой для робота</w:t>
      </w:r>
      <w:r w:rsidR="00BD0268">
        <w:t xml:space="preserve"> (Рис.2)</w:t>
      </w:r>
      <w:r>
        <w:t>.</w:t>
      </w:r>
    </w:p>
    <w:p w:rsidR="00BD0268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3257850" cy="2095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6077" t="26496" r="32015" b="37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313" cy="2098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896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  <w:r>
        <w:t>Рис. 1. Алгоритм движения робота</w:t>
      </w:r>
    </w:p>
    <w:p w:rsidR="00BD0268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BD0268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  <w:r w:rsidRPr="00BD0268">
        <w:drawing>
          <wp:inline distT="0" distB="0" distL="0" distR="0">
            <wp:extent cx="4676775" cy="11715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128" t="19393" r="30305" b="51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68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  <w:r>
        <w:t xml:space="preserve">Рис. 2. Фрагмент программы </w:t>
      </w:r>
    </w:p>
    <w:p w:rsidR="00BD0268" w:rsidRDefault="00BD0268" w:rsidP="00BD0268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3A1CE7" w:rsidRDefault="003A1CE7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t>Задание заключается в следующем. Первая группа должна написать программу в среде программирования</w:t>
      </w:r>
      <w:r w:rsidR="003C2700">
        <w:t xml:space="preserve"> по заданному алгоритму действий</w:t>
      </w:r>
      <w:r>
        <w:t xml:space="preserve">, вторая группа должна воспроизвести алгоритм </w:t>
      </w:r>
      <w:r w:rsidR="003C2700">
        <w:t>действий робота по программе.</w:t>
      </w:r>
    </w:p>
    <w:p w:rsidR="003C2700" w:rsidRDefault="003C2700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Обе команды, как правило, успешно выполняют подобные задания. Но команда, которая воспроизводит алгоритм по программе, отмечает, что данный вид деятельности им непривычен и им сложнее </w:t>
      </w:r>
      <w:proofErr w:type="gramStart"/>
      <w:r>
        <w:t>справиться</w:t>
      </w:r>
      <w:proofErr w:type="gramEnd"/>
      <w:r>
        <w:t xml:space="preserve"> с поставленной задачей. То есть преобразование текста в таблицу, программу, схему и пр. – это сформированный навык. Сложнее </w:t>
      </w:r>
      <w:r w:rsidR="00246896">
        <w:t>преобразовать графические обозначения программы в текст</w:t>
      </w:r>
      <w:proofErr w:type="gramStart"/>
      <w:r w:rsidR="006B6DA2">
        <w:t>.</w:t>
      </w:r>
      <w:proofErr w:type="gramEnd"/>
      <w:r w:rsidR="006B6DA2">
        <w:t xml:space="preserve"> Детям требуется больше времени на восприятие и анализ графической информации, чем текстовой. Но мы  с успехом преодолеваем эти трудности.</w:t>
      </w:r>
    </w:p>
    <w:p w:rsidR="00063318" w:rsidRDefault="00063318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hd w:val="clear" w:color="auto" w:fill="FFFFFF"/>
        </w:rPr>
      </w:pPr>
      <w:r>
        <w:t xml:space="preserve">Таким образом, формирование навыков смыслового чтения и работы с текстом возможно и во внеурочной деятельности. </w:t>
      </w:r>
    </w:p>
    <w:p w:rsidR="00063318" w:rsidRDefault="00063318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</w:p>
    <w:p w:rsidR="00084622" w:rsidRDefault="00084622" w:rsidP="00084622">
      <w:pPr>
        <w:pStyle w:val="c6"/>
        <w:shd w:val="clear" w:color="auto" w:fill="FFFFFF"/>
        <w:spacing w:before="0" w:beforeAutospacing="0" w:after="0" w:afterAutospacing="0"/>
        <w:ind w:right="-126" w:firstLine="8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Библиографический список:</w:t>
      </w:r>
    </w:p>
    <w:p w:rsidR="00084622" w:rsidRDefault="00084622" w:rsidP="00084622">
      <w:pPr>
        <w:pStyle w:val="c6"/>
        <w:shd w:val="clear" w:color="auto" w:fill="FFFFFF"/>
        <w:spacing w:before="0" w:beforeAutospacing="0" w:after="0" w:afterAutospacing="0"/>
        <w:ind w:right="-126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1. </w:t>
      </w:r>
      <w:proofErr w:type="spellStart"/>
      <w:r>
        <w:rPr>
          <w:rStyle w:val="c1"/>
          <w:color w:val="000000"/>
        </w:rPr>
        <w:t>Куропятник</w:t>
      </w:r>
      <w:proofErr w:type="spellEnd"/>
      <w:r>
        <w:rPr>
          <w:rStyle w:val="c1"/>
          <w:color w:val="000000"/>
        </w:rPr>
        <w:t xml:space="preserve"> И.В. Чтение как стратегически важная компетентность для молодых людей// Педагогическая мастерская. Все для учителя. – 2012. - № 6</w:t>
      </w:r>
    </w:p>
    <w:p w:rsidR="00084622" w:rsidRDefault="00084622" w:rsidP="00084622">
      <w:pPr>
        <w:pStyle w:val="c6"/>
        <w:shd w:val="clear" w:color="auto" w:fill="FFFFFF"/>
        <w:spacing w:before="0" w:beforeAutospacing="0" w:after="0" w:afterAutospacing="0"/>
        <w:ind w:right="-126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 Федеральный государственный образовательный стандарт основного общего образования.</w:t>
      </w:r>
    </w:p>
    <w:p w:rsidR="00084622" w:rsidRDefault="00084622" w:rsidP="00084622">
      <w:pPr>
        <w:pStyle w:val="c6"/>
        <w:shd w:val="clear" w:color="auto" w:fill="FFFFFF"/>
        <w:spacing w:before="0" w:beforeAutospacing="0" w:after="0" w:afterAutospacing="0"/>
        <w:ind w:right="-126" w:firstLine="567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3.Формирование универсальных учебных действий в основной школе: от действия к мысли. Система заданий: пособие для учителя/под редакцией  А.Г. </w:t>
      </w:r>
      <w:proofErr w:type="spellStart"/>
      <w:r>
        <w:rPr>
          <w:rStyle w:val="c1"/>
          <w:color w:val="000000"/>
        </w:rPr>
        <w:t>Асмолова</w:t>
      </w:r>
      <w:proofErr w:type="spellEnd"/>
      <w:r>
        <w:rPr>
          <w:rStyle w:val="c1"/>
          <w:color w:val="000000"/>
        </w:rPr>
        <w:t xml:space="preserve">. – </w:t>
      </w:r>
      <w:proofErr w:type="spellStart"/>
      <w:r>
        <w:rPr>
          <w:rStyle w:val="c1"/>
          <w:color w:val="000000"/>
        </w:rPr>
        <w:t>М.:Просвещение</w:t>
      </w:r>
      <w:proofErr w:type="spellEnd"/>
      <w:r>
        <w:rPr>
          <w:rStyle w:val="c1"/>
          <w:color w:val="000000"/>
        </w:rPr>
        <w:t>, 2010.</w:t>
      </w:r>
    </w:p>
    <w:p w:rsidR="00084622" w:rsidRDefault="00084622" w:rsidP="00084622">
      <w:pPr>
        <w:pStyle w:val="c6"/>
        <w:shd w:val="clear" w:color="auto" w:fill="FFFFFF"/>
        <w:spacing w:before="0" w:beforeAutospacing="0" w:after="0" w:afterAutospacing="0"/>
        <w:ind w:right="-126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84622">
        <w:rPr>
          <w:rStyle w:val="c1"/>
        </w:rPr>
        <w:t>https://nsportal.ru/shkola/literatura/library/2014/01/03/strategii-smyslovogo-chteniya-na-urokakh-gumanitarnogo-tsikla</w:t>
      </w:r>
    </w:p>
    <w:p w:rsidR="006B6DA2" w:rsidRDefault="006B6DA2" w:rsidP="00063318">
      <w:pPr>
        <w:pStyle w:val="c0"/>
        <w:shd w:val="clear" w:color="auto" w:fill="FFFFFF"/>
        <w:spacing w:before="0" w:beforeAutospacing="0" w:after="0" w:afterAutospacing="0"/>
        <w:ind w:firstLine="708"/>
        <w:jc w:val="both"/>
      </w:pPr>
    </w:p>
    <w:sectPr w:rsidR="006B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2B3"/>
    <w:multiLevelType w:val="multilevel"/>
    <w:tmpl w:val="0FFE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71E20"/>
    <w:multiLevelType w:val="multilevel"/>
    <w:tmpl w:val="F7A6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83F30"/>
    <w:multiLevelType w:val="multilevel"/>
    <w:tmpl w:val="879E2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C48"/>
    <w:rsid w:val="00063318"/>
    <w:rsid w:val="00084622"/>
    <w:rsid w:val="00246896"/>
    <w:rsid w:val="003A1CE7"/>
    <w:rsid w:val="003C2700"/>
    <w:rsid w:val="006B6DA2"/>
    <w:rsid w:val="007154A9"/>
    <w:rsid w:val="00B77C48"/>
    <w:rsid w:val="00BD0268"/>
    <w:rsid w:val="00E6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B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B77C48"/>
  </w:style>
  <w:style w:type="character" w:customStyle="1" w:styleId="c16">
    <w:name w:val="c16"/>
    <w:basedOn w:val="a0"/>
    <w:rsid w:val="00B77C48"/>
  </w:style>
  <w:style w:type="character" w:customStyle="1" w:styleId="c1">
    <w:name w:val="c1"/>
    <w:basedOn w:val="a0"/>
    <w:rsid w:val="00B77C48"/>
  </w:style>
  <w:style w:type="paragraph" w:customStyle="1" w:styleId="c0">
    <w:name w:val="c0"/>
    <w:basedOn w:val="a"/>
    <w:rsid w:val="00B7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63318"/>
  </w:style>
  <w:style w:type="character" w:styleId="a3">
    <w:name w:val="Hyperlink"/>
    <w:basedOn w:val="a0"/>
    <w:uiPriority w:val="99"/>
    <w:unhideWhenUsed/>
    <w:rsid w:val="00063318"/>
    <w:rPr>
      <w:color w:val="0000FF" w:themeColor="hyperlink"/>
      <w:u w:val="single"/>
    </w:rPr>
  </w:style>
  <w:style w:type="paragraph" w:customStyle="1" w:styleId="c6">
    <w:name w:val="c6"/>
    <w:basedOn w:val="a"/>
    <w:rsid w:val="00063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15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154A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D0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0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</dc:creator>
  <cp:keywords/>
  <dc:description/>
  <cp:lastModifiedBy>Михалева</cp:lastModifiedBy>
  <cp:revision>4</cp:revision>
  <cp:lastPrinted>2018-11-01T07:11:00Z</cp:lastPrinted>
  <dcterms:created xsi:type="dcterms:W3CDTF">2018-11-01T04:04:00Z</dcterms:created>
  <dcterms:modified xsi:type="dcterms:W3CDTF">2018-11-01T08:11:00Z</dcterms:modified>
</cp:coreProperties>
</file>