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6CC" w:rsidRDefault="005F3D8B" w:rsidP="00E906CC">
      <w:pPr>
        <w:shd w:val="clear" w:color="auto" w:fill="FFFFFF"/>
        <w:spacing w:before="150" w:after="450" w:line="240" w:lineRule="atLeast"/>
        <w:jc w:val="center"/>
        <w:outlineLvl w:val="0"/>
        <w:rPr>
          <w:rFonts w:ascii="Times New Roman" w:eastAsia="Times New Roman" w:hAnsi="Times New Roman" w:cs="Times New Roman"/>
          <w:color w:val="333333"/>
          <w:kern w:val="36"/>
          <w:sz w:val="42"/>
          <w:szCs w:val="42"/>
        </w:rPr>
      </w:pPr>
      <w:r w:rsidRPr="00AC748A">
        <w:rPr>
          <w:rFonts w:ascii="Times New Roman" w:eastAsia="Times New Roman" w:hAnsi="Times New Roman" w:cs="Times New Roman"/>
          <w:color w:val="333333"/>
          <w:kern w:val="36"/>
          <w:sz w:val="42"/>
          <w:szCs w:val="42"/>
        </w:rPr>
        <w:t>«Профилактика детского дорожно-транспортного травматизма в ДОУ»</w:t>
      </w:r>
    </w:p>
    <w:p w:rsidR="005F3D8B" w:rsidRPr="00E906CC" w:rsidRDefault="005F3D8B" w:rsidP="00E906CC">
      <w:pPr>
        <w:shd w:val="clear" w:color="auto" w:fill="FFFFFF"/>
        <w:spacing w:before="150" w:after="450" w:line="240" w:lineRule="atLeast"/>
        <w:jc w:val="both"/>
        <w:outlineLvl w:val="0"/>
        <w:rPr>
          <w:rFonts w:ascii="Times New Roman" w:eastAsia="Times New Roman" w:hAnsi="Times New Roman" w:cs="Times New Roman"/>
          <w:color w:val="333333"/>
          <w:kern w:val="36"/>
          <w:sz w:val="42"/>
          <w:szCs w:val="42"/>
        </w:rPr>
      </w:pPr>
      <w:r w:rsidRPr="00AC748A">
        <w:rPr>
          <w:rFonts w:ascii="Times New Roman" w:eastAsia="Times New Roman" w:hAnsi="Times New Roman" w:cs="Times New Roman"/>
          <w:color w:val="333333"/>
          <w:sz w:val="24"/>
          <w:szCs w:val="24"/>
        </w:rPr>
        <w:t>Профилактика детского дорожно-транспортного травматизма - проблема всего общества. Обучение детей правильному поведению на дорогах необходимо начинать с раннего возраста. Задача педагогов и родителей - воспитать из сегодняшних дошкольников грамотных и дисциплинированных участников дорожного движения.</w:t>
      </w:r>
      <w:r w:rsidR="00E75443" w:rsidRPr="00AC748A">
        <w:rPr>
          <w:rFonts w:ascii="Times New Roman" w:eastAsia="Times New Roman" w:hAnsi="Times New Roman" w:cs="Times New Roman"/>
          <w:color w:val="333333"/>
          <w:sz w:val="24"/>
          <w:szCs w:val="24"/>
        </w:rPr>
        <w:t xml:space="preserve"> </w:t>
      </w:r>
      <w:r w:rsidRPr="00AC748A">
        <w:rPr>
          <w:rFonts w:ascii="Times New Roman" w:eastAsia="Times New Roman" w:hAnsi="Times New Roman" w:cs="Times New Roman"/>
          <w:color w:val="333333"/>
          <w:sz w:val="24"/>
          <w:szCs w:val="24"/>
        </w:rPr>
        <w:t>Обучение детей правилам безопасного поведения на дорогах в период нахождения ребенка в детском саду, может уменьшить тяжелые последствия и возможность попадания его в ДТП. Единственное, что может спасти ребенка на дороге, - это вера в запретительные свойства красного цвета. Единственный, кто может его в этом убедить, - взрослый человек. И единственным способом - своим примером.</w:t>
      </w:r>
    </w:p>
    <w:p w:rsidR="005F3D8B" w:rsidRPr="00AC748A" w:rsidRDefault="00E75443" w:rsidP="00E906CC">
      <w:pPr>
        <w:shd w:val="clear" w:color="auto" w:fill="FFFFFF"/>
        <w:spacing w:before="225" w:after="225" w:line="240" w:lineRule="auto"/>
        <w:jc w:val="both"/>
        <w:rPr>
          <w:rFonts w:ascii="Times New Roman" w:eastAsia="Times New Roman" w:hAnsi="Times New Roman" w:cs="Times New Roman"/>
          <w:color w:val="333333"/>
          <w:sz w:val="24"/>
          <w:szCs w:val="24"/>
        </w:rPr>
      </w:pPr>
      <w:r w:rsidRPr="00AC748A">
        <w:rPr>
          <w:rFonts w:ascii="Times New Roman" w:eastAsia="Times New Roman" w:hAnsi="Times New Roman" w:cs="Times New Roman"/>
          <w:color w:val="333333"/>
          <w:sz w:val="24"/>
          <w:szCs w:val="24"/>
        </w:rPr>
        <w:t xml:space="preserve">       </w:t>
      </w:r>
      <w:r w:rsidR="005F3D8B" w:rsidRPr="00AC748A">
        <w:rPr>
          <w:rFonts w:ascii="Times New Roman" w:eastAsia="Times New Roman" w:hAnsi="Times New Roman" w:cs="Times New Roman"/>
          <w:color w:val="333333"/>
          <w:sz w:val="24"/>
          <w:szCs w:val="24"/>
        </w:rPr>
        <w:t>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С первых дней пребывания ребёнка в детском саду следует так организовать его воспитание и обучение, чтобы к моменту перехода из 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w:t>
      </w:r>
      <w:r w:rsidRPr="00AC748A">
        <w:rPr>
          <w:rFonts w:ascii="Times New Roman" w:eastAsia="Times New Roman" w:hAnsi="Times New Roman" w:cs="Times New Roman"/>
          <w:color w:val="333333"/>
          <w:sz w:val="24"/>
          <w:szCs w:val="24"/>
        </w:rPr>
        <w:t xml:space="preserve"> </w:t>
      </w:r>
      <w:r w:rsidR="005F3D8B" w:rsidRPr="00AC748A">
        <w:rPr>
          <w:rFonts w:ascii="Times New Roman" w:eastAsia="Times New Roman" w:hAnsi="Times New Roman" w:cs="Times New Roman"/>
          <w:color w:val="333333"/>
          <w:sz w:val="24"/>
          <w:szCs w:val="24"/>
        </w:rPr>
        <w:t>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 реализуемых в ДОУ. Эта работа должна осуществляться в рамках всех разделов и направлений общеобразовательной программы дошкольного образования через: игру, воспитание навыков поведения, ознакомление с окружающим, развитие речи, художественную литературу, конструирование, изобразительное искусство, музыкальное творчество.</w:t>
      </w:r>
      <w:r w:rsidRPr="00AC748A">
        <w:rPr>
          <w:rFonts w:ascii="Times New Roman" w:eastAsia="Times New Roman" w:hAnsi="Times New Roman" w:cs="Times New Roman"/>
          <w:color w:val="333333"/>
          <w:sz w:val="24"/>
          <w:szCs w:val="24"/>
        </w:rPr>
        <w:t xml:space="preserve"> </w:t>
      </w:r>
      <w:r w:rsidR="005F3D8B" w:rsidRPr="00AC748A">
        <w:rPr>
          <w:rFonts w:ascii="Times New Roman" w:eastAsia="Times New Roman" w:hAnsi="Times New Roman" w:cs="Times New Roman"/>
          <w:color w:val="333333"/>
          <w:sz w:val="24"/>
          <w:szCs w:val="24"/>
        </w:rPr>
        <w:t>Именно в детском саду все дети могут и должны получить информацию о безопасном поведении на улице и приобрести необходимые навыки такого поведения. Чем больше у ребёнка полезных навыков и привычек, тем легче ему будут даваться знания.</w:t>
      </w:r>
    </w:p>
    <w:p w:rsidR="005F3D8B" w:rsidRPr="00AC748A" w:rsidRDefault="00E75443" w:rsidP="00E906CC">
      <w:pPr>
        <w:shd w:val="clear" w:color="auto" w:fill="FFFFFF"/>
        <w:spacing w:before="225" w:after="225" w:line="240" w:lineRule="auto"/>
        <w:jc w:val="both"/>
        <w:rPr>
          <w:rFonts w:ascii="Times New Roman" w:eastAsia="Times New Roman" w:hAnsi="Times New Roman" w:cs="Times New Roman"/>
          <w:color w:val="333333"/>
          <w:sz w:val="24"/>
          <w:szCs w:val="24"/>
        </w:rPr>
      </w:pPr>
      <w:r w:rsidRPr="00AC748A">
        <w:rPr>
          <w:rFonts w:ascii="Times New Roman" w:eastAsia="Times New Roman" w:hAnsi="Times New Roman" w:cs="Times New Roman"/>
          <w:color w:val="333333"/>
          <w:sz w:val="24"/>
          <w:szCs w:val="24"/>
        </w:rPr>
        <w:t xml:space="preserve">        </w:t>
      </w:r>
      <w:r w:rsidR="005F3D8B" w:rsidRPr="00AC748A">
        <w:rPr>
          <w:rFonts w:ascii="Times New Roman" w:eastAsia="Times New Roman" w:hAnsi="Times New Roman" w:cs="Times New Roman"/>
          <w:color w:val="333333"/>
          <w:sz w:val="24"/>
          <w:szCs w:val="24"/>
        </w:rPr>
        <w:t>Задача воспитателя состоит не столько в обучении правилам дорожного движения, сколько в воспитании безопасного поведения у детей на улице, на дорогах, в транспорте.</w:t>
      </w:r>
    </w:p>
    <w:p w:rsidR="005F3D8B" w:rsidRPr="00AC748A" w:rsidRDefault="00E75443" w:rsidP="00E906CC">
      <w:pPr>
        <w:shd w:val="clear" w:color="auto" w:fill="FFFFFF"/>
        <w:spacing w:before="225" w:after="225" w:line="240" w:lineRule="auto"/>
        <w:jc w:val="both"/>
        <w:rPr>
          <w:rFonts w:ascii="Times New Roman" w:eastAsia="Times New Roman" w:hAnsi="Times New Roman" w:cs="Times New Roman"/>
          <w:color w:val="333333"/>
          <w:sz w:val="24"/>
          <w:szCs w:val="24"/>
        </w:rPr>
      </w:pPr>
      <w:r w:rsidRPr="00AC748A">
        <w:rPr>
          <w:rFonts w:ascii="Times New Roman" w:eastAsia="Times New Roman" w:hAnsi="Times New Roman" w:cs="Times New Roman"/>
          <w:color w:val="333333"/>
          <w:sz w:val="24"/>
          <w:szCs w:val="24"/>
        </w:rPr>
        <w:t xml:space="preserve">        </w:t>
      </w:r>
      <w:r w:rsidR="005F3D8B" w:rsidRPr="00AC748A">
        <w:rPr>
          <w:rFonts w:ascii="Times New Roman" w:eastAsia="Times New Roman" w:hAnsi="Times New Roman" w:cs="Times New Roman"/>
          <w:color w:val="333333"/>
          <w:sz w:val="24"/>
          <w:szCs w:val="24"/>
        </w:rPr>
        <w:t>Главная цель работы педагогов по профилактике детского дорожного травматизма в ДОУ – формирование у детей навыков осознанного безопасного поведения на улицах города, посёлка. Она реализуется путём решения нескольких задач:</w:t>
      </w:r>
    </w:p>
    <w:p w:rsidR="005F3D8B" w:rsidRPr="00AC748A" w:rsidRDefault="005F3D8B" w:rsidP="00E906CC">
      <w:pPr>
        <w:shd w:val="clear" w:color="auto" w:fill="FFFFFF"/>
        <w:spacing w:before="225" w:after="225" w:line="240" w:lineRule="auto"/>
        <w:jc w:val="both"/>
        <w:rPr>
          <w:rFonts w:ascii="Times New Roman" w:eastAsia="Times New Roman" w:hAnsi="Times New Roman" w:cs="Times New Roman"/>
          <w:color w:val="333333"/>
          <w:sz w:val="24"/>
          <w:szCs w:val="24"/>
        </w:rPr>
      </w:pPr>
      <w:r w:rsidRPr="00AC748A">
        <w:rPr>
          <w:rFonts w:ascii="Times New Roman" w:eastAsia="Times New Roman" w:hAnsi="Times New Roman" w:cs="Times New Roman"/>
          <w:color w:val="333333"/>
          <w:sz w:val="24"/>
          <w:szCs w:val="24"/>
        </w:rPr>
        <w:t>• усвоение дошкольниками первоначальных знаний о правилах безопасного поведения на улице;</w:t>
      </w:r>
    </w:p>
    <w:p w:rsidR="005F3D8B" w:rsidRPr="00AC748A" w:rsidRDefault="005F3D8B" w:rsidP="00E906CC">
      <w:pPr>
        <w:shd w:val="clear" w:color="auto" w:fill="FFFFFF"/>
        <w:spacing w:before="225" w:after="225" w:line="240" w:lineRule="auto"/>
        <w:jc w:val="both"/>
        <w:rPr>
          <w:rFonts w:ascii="Times New Roman" w:eastAsia="Times New Roman" w:hAnsi="Times New Roman" w:cs="Times New Roman"/>
          <w:color w:val="333333"/>
          <w:sz w:val="24"/>
          <w:szCs w:val="24"/>
        </w:rPr>
      </w:pPr>
      <w:r w:rsidRPr="00AC748A">
        <w:rPr>
          <w:rFonts w:ascii="Times New Roman" w:eastAsia="Times New Roman" w:hAnsi="Times New Roman" w:cs="Times New Roman"/>
          <w:color w:val="333333"/>
          <w:sz w:val="24"/>
          <w:szCs w:val="24"/>
        </w:rPr>
        <w:t>• формирование у детей качественно новых двигательных навыков. Ребёнок должен не только правильно двигаться в соответствии с полученным сигналом или ориентируясь на взрослого, но и уметь координировать свои движения с движениями других людей и перемещением предметов;</w:t>
      </w:r>
    </w:p>
    <w:p w:rsidR="005F3D8B" w:rsidRPr="00AC748A" w:rsidRDefault="005F3D8B" w:rsidP="00E906CC">
      <w:pPr>
        <w:shd w:val="clear" w:color="auto" w:fill="FFFFFF"/>
        <w:spacing w:before="225" w:after="225" w:line="240" w:lineRule="auto"/>
        <w:jc w:val="both"/>
        <w:rPr>
          <w:rFonts w:ascii="Times New Roman" w:eastAsia="Times New Roman" w:hAnsi="Times New Roman" w:cs="Times New Roman"/>
          <w:color w:val="333333"/>
          <w:sz w:val="24"/>
          <w:szCs w:val="24"/>
        </w:rPr>
      </w:pPr>
      <w:r w:rsidRPr="00AC748A">
        <w:rPr>
          <w:rFonts w:ascii="Times New Roman" w:eastAsia="Times New Roman" w:hAnsi="Times New Roman" w:cs="Times New Roman"/>
          <w:color w:val="333333"/>
          <w:sz w:val="24"/>
          <w:szCs w:val="24"/>
        </w:rPr>
        <w:t>• 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5F3D8B" w:rsidRPr="00AC748A" w:rsidRDefault="00E75443" w:rsidP="00E906CC">
      <w:pPr>
        <w:shd w:val="clear" w:color="auto" w:fill="FFFFFF"/>
        <w:spacing w:before="225" w:after="225" w:line="240" w:lineRule="auto"/>
        <w:jc w:val="both"/>
        <w:rPr>
          <w:rFonts w:ascii="Times New Roman" w:eastAsia="Times New Roman" w:hAnsi="Times New Roman" w:cs="Times New Roman"/>
          <w:color w:val="333333"/>
          <w:sz w:val="24"/>
          <w:szCs w:val="24"/>
        </w:rPr>
      </w:pPr>
      <w:r w:rsidRPr="00AC748A">
        <w:rPr>
          <w:rFonts w:ascii="Times New Roman" w:eastAsia="Times New Roman" w:hAnsi="Times New Roman" w:cs="Times New Roman"/>
          <w:color w:val="333333"/>
          <w:sz w:val="24"/>
          <w:szCs w:val="24"/>
        </w:rPr>
        <w:t xml:space="preserve">       </w:t>
      </w:r>
      <w:r w:rsidR="005F3D8B" w:rsidRPr="00AC748A">
        <w:rPr>
          <w:rFonts w:ascii="Times New Roman" w:eastAsia="Times New Roman" w:hAnsi="Times New Roman" w:cs="Times New Roman"/>
          <w:color w:val="333333"/>
          <w:sz w:val="24"/>
          <w:szCs w:val="24"/>
        </w:rPr>
        <w:t>Эти аспекты являются основой при построении системы работы в ДОУ по ознакомлению дошкольников с Правилами дорожного движения. Работа по воспитанию навыков безопасного поведения детей на улицах ни в коем случае не должна быть одноразовой акцией. Её нужно проводить планово, систематически, постоянно. Она должна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времени отводить на тот или иной вид деятельности с детьми в данном направлении определяет сам воспитатель в зависимости от условий, темы, сезонности, состояния детей, вида занятий и т. д.</w:t>
      </w:r>
    </w:p>
    <w:p w:rsidR="005F3D8B" w:rsidRPr="00AC748A" w:rsidRDefault="00E75443" w:rsidP="00E906CC">
      <w:pPr>
        <w:shd w:val="clear" w:color="auto" w:fill="FFFFFF"/>
        <w:spacing w:before="225" w:after="225" w:line="240" w:lineRule="auto"/>
        <w:jc w:val="both"/>
        <w:rPr>
          <w:rFonts w:ascii="Times New Roman" w:eastAsia="Times New Roman" w:hAnsi="Times New Roman" w:cs="Times New Roman"/>
          <w:color w:val="333333"/>
          <w:sz w:val="24"/>
          <w:szCs w:val="24"/>
        </w:rPr>
      </w:pPr>
      <w:r w:rsidRPr="00AC748A">
        <w:rPr>
          <w:rFonts w:ascii="Times New Roman" w:eastAsia="Times New Roman" w:hAnsi="Times New Roman" w:cs="Times New Roman"/>
          <w:color w:val="333333"/>
          <w:sz w:val="24"/>
          <w:szCs w:val="24"/>
        </w:rPr>
        <w:lastRenderedPageBreak/>
        <w:t xml:space="preserve">       </w:t>
      </w:r>
      <w:r w:rsidR="005F3D8B" w:rsidRPr="00AC748A">
        <w:rPr>
          <w:rFonts w:ascii="Times New Roman" w:eastAsia="Times New Roman" w:hAnsi="Times New Roman" w:cs="Times New Roman"/>
          <w:color w:val="333333"/>
          <w:sz w:val="24"/>
          <w:szCs w:val="24"/>
        </w:rPr>
        <w:t>Особую роль в формировании у детей правил безопасного поведения на улице имеют современные наглядные и технические средства обучения. С их помощью воспитатель может осуществлять инновационные подходы в данном направлении.</w:t>
      </w:r>
    </w:p>
    <w:p w:rsidR="005F3D8B" w:rsidRPr="00AC748A" w:rsidRDefault="00E75443" w:rsidP="00E906CC">
      <w:pPr>
        <w:shd w:val="clear" w:color="auto" w:fill="FFFFFF"/>
        <w:spacing w:before="225" w:after="225" w:line="240" w:lineRule="auto"/>
        <w:jc w:val="both"/>
        <w:rPr>
          <w:rFonts w:ascii="Times New Roman" w:eastAsia="Times New Roman" w:hAnsi="Times New Roman" w:cs="Times New Roman"/>
          <w:color w:val="333333"/>
          <w:sz w:val="24"/>
          <w:szCs w:val="24"/>
        </w:rPr>
      </w:pPr>
      <w:r w:rsidRPr="00AC748A">
        <w:rPr>
          <w:rFonts w:ascii="Times New Roman" w:eastAsia="Times New Roman" w:hAnsi="Times New Roman" w:cs="Times New Roman"/>
          <w:color w:val="333333"/>
          <w:sz w:val="24"/>
          <w:szCs w:val="24"/>
        </w:rPr>
        <w:t xml:space="preserve">       </w:t>
      </w:r>
      <w:r w:rsidR="005F3D8B" w:rsidRPr="00AC748A">
        <w:rPr>
          <w:rFonts w:ascii="Times New Roman" w:eastAsia="Times New Roman" w:hAnsi="Times New Roman" w:cs="Times New Roman"/>
          <w:color w:val="333333"/>
          <w:sz w:val="24"/>
          <w:szCs w:val="24"/>
        </w:rPr>
        <w:t xml:space="preserve">Работу следует вести систематически: не менее 2-3 раз в неделю необходимо беседовать с детьми о безопасном поведении на улицах и дорогах, о дорожно </w:t>
      </w:r>
      <w:proofErr w:type="gramStart"/>
      <w:r w:rsidR="005F3D8B" w:rsidRPr="00AC748A">
        <w:rPr>
          <w:rFonts w:ascii="Times New Roman" w:eastAsia="Times New Roman" w:hAnsi="Times New Roman" w:cs="Times New Roman"/>
          <w:color w:val="333333"/>
          <w:sz w:val="24"/>
          <w:szCs w:val="24"/>
        </w:rPr>
        <w:t>-т</w:t>
      </w:r>
      <w:proofErr w:type="gramEnd"/>
      <w:r w:rsidR="005F3D8B" w:rsidRPr="00AC748A">
        <w:rPr>
          <w:rFonts w:ascii="Times New Roman" w:eastAsia="Times New Roman" w:hAnsi="Times New Roman" w:cs="Times New Roman"/>
          <w:color w:val="333333"/>
          <w:sz w:val="24"/>
          <w:szCs w:val="24"/>
        </w:rPr>
        <w:t>ранспортных происшествиях, связывая это с изменениями погоды и особенностями дороги (гололёд, снежные заносы, дождь, рано темнеет и т. д.) .</w:t>
      </w:r>
    </w:p>
    <w:p w:rsidR="005F3D8B" w:rsidRPr="00AC748A" w:rsidRDefault="00E75443" w:rsidP="00E906CC">
      <w:pPr>
        <w:shd w:val="clear" w:color="auto" w:fill="FFFFFF"/>
        <w:spacing w:before="225" w:after="225" w:line="240" w:lineRule="auto"/>
        <w:jc w:val="both"/>
        <w:rPr>
          <w:rFonts w:ascii="Times New Roman" w:eastAsia="Times New Roman" w:hAnsi="Times New Roman" w:cs="Times New Roman"/>
          <w:color w:val="333333"/>
          <w:sz w:val="24"/>
          <w:szCs w:val="24"/>
        </w:rPr>
      </w:pPr>
      <w:r w:rsidRPr="00AC748A">
        <w:rPr>
          <w:rFonts w:ascii="Times New Roman" w:eastAsia="Times New Roman" w:hAnsi="Times New Roman" w:cs="Times New Roman"/>
          <w:color w:val="333333"/>
          <w:sz w:val="24"/>
          <w:szCs w:val="24"/>
        </w:rPr>
        <w:t xml:space="preserve">       </w:t>
      </w:r>
      <w:r w:rsidR="005F3D8B" w:rsidRPr="00AC748A">
        <w:rPr>
          <w:rFonts w:ascii="Times New Roman" w:eastAsia="Times New Roman" w:hAnsi="Times New Roman" w:cs="Times New Roman"/>
          <w:color w:val="333333"/>
          <w:sz w:val="24"/>
          <w:szCs w:val="24"/>
        </w:rPr>
        <w:t>Каждый воспитатель должен проявить инициативу, творчество, учитывать особенности региона, условия учреждения</w:t>
      </w:r>
      <w:r w:rsidRPr="00AC748A">
        <w:rPr>
          <w:rFonts w:ascii="Times New Roman" w:eastAsia="Times New Roman" w:hAnsi="Times New Roman" w:cs="Times New Roman"/>
          <w:color w:val="333333"/>
          <w:sz w:val="24"/>
          <w:szCs w:val="24"/>
        </w:rPr>
        <w:t xml:space="preserve">. </w:t>
      </w:r>
      <w:r w:rsidR="005F3D8B" w:rsidRPr="00AC748A">
        <w:rPr>
          <w:rFonts w:ascii="Times New Roman" w:eastAsia="Times New Roman" w:hAnsi="Times New Roman" w:cs="Times New Roman"/>
          <w:color w:val="333333"/>
          <w:sz w:val="24"/>
          <w:szCs w:val="24"/>
        </w:rPr>
        <w:t>Как подготовить ребенка к нестандартным ситуациям? 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5F3D8B" w:rsidRPr="00AC748A" w:rsidRDefault="00E75443" w:rsidP="00E906CC">
      <w:pPr>
        <w:shd w:val="clear" w:color="auto" w:fill="FFFFFF"/>
        <w:spacing w:before="225" w:after="225" w:line="240" w:lineRule="auto"/>
        <w:jc w:val="both"/>
        <w:rPr>
          <w:rFonts w:ascii="Times New Roman" w:eastAsia="Times New Roman" w:hAnsi="Times New Roman" w:cs="Times New Roman"/>
          <w:color w:val="333333"/>
          <w:sz w:val="24"/>
          <w:szCs w:val="24"/>
        </w:rPr>
      </w:pPr>
      <w:r w:rsidRPr="00AC748A">
        <w:rPr>
          <w:rFonts w:ascii="Times New Roman" w:eastAsia="Times New Roman" w:hAnsi="Times New Roman" w:cs="Times New Roman"/>
          <w:color w:val="333333"/>
          <w:sz w:val="24"/>
          <w:szCs w:val="24"/>
        </w:rPr>
        <w:t xml:space="preserve">       </w:t>
      </w:r>
      <w:r w:rsidR="005F3D8B" w:rsidRPr="00AC748A">
        <w:rPr>
          <w:rFonts w:ascii="Times New Roman" w:eastAsia="Times New Roman" w:hAnsi="Times New Roman" w:cs="Times New Roman"/>
          <w:color w:val="333333"/>
          <w:sz w:val="24"/>
          <w:szCs w:val="24"/>
        </w:rPr>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 чтобы у них выработалась привычка правильного поведения на улице. В ходе игр, инсценировок, викторин дети постигают и закрепляют важные правила пешехода. Проведение праздников, развлечений является эффективной формой работы по предупреждению детского дорожно-транспортного травматизма и обучению правилам дорожного движения.</w:t>
      </w:r>
    </w:p>
    <w:p w:rsidR="005F3D8B" w:rsidRPr="00AC748A" w:rsidRDefault="00E75443" w:rsidP="00E906CC">
      <w:pPr>
        <w:shd w:val="clear" w:color="auto" w:fill="FFFFFF"/>
        <w:spacing w:before="225" w:after="225" w:line="240" w:lineRule="auto"/>
        <w:jc w:val="both"/>
        <w:rPr>
          <w:rFonts w:ascii="Times New Roman" w:eastAsia="Times New Roman" w:hAnsi="Times New Roman" w:cs="Times New Roman"/>
          <w:color w:val="333333"/>
          <w:sz w:val="24"/>
          <w:szCs w:val="24"/>
        </w:rPr>
      </w:pPr>
      <w:r w:rsidRPr="00AC748A">
        <w:rPr>
          <w:rFonts w:ascii="Times New Roman" w:eastAsia="Times New Roman" w:hAnsi="Times New Roman" w:cs="Times New Roman"/>
          <w:color w:val="333333"/>
          <w:sz w:val="24"/>
          <w:szCs w:val="24"/>
        </w:rPr>
        <w:t xml:space="preserve">        </w:t>
      </w:r>
      <w:r w:rsidR="005F3D8B" w:rsidRPr="00AC748A">
        <w:rPr>
          <w:rFonts w:ascii="Times New Roman" w:eastAsia="Times New Roman" w:hAnsi="Times New Roman" w:cs="Times New Roman"/>
          <w:color w:val="333333"/>
          <w:sz w:val="24"/>
          <w:szCs w:val="24"/>
        </w:rPr>
        <w:t>Сотрудничество с родителями не должно носить назидательный характер. Такой стиль общения не может быть эффективным. Задача воспитателя перевести родителей из разряда пассивных слушателей в активных участников воспитательно-образовательного процесса. Родители должны постоянно помнить об ответственности за своих несовершеннолетних детей, из-за неосторожного поведения которых, а порой и вполне сознательного нарушения Правил дорожного движения может произойти дорожно-транспортное происшествие.</w:t>
      </w:r>
    </w:p>
    <w:p w:rsidR="00AC748A" w:rsidRPr="00AC748A" w:rsidRDefault="008212AD" w:rsidP="00E906CC">
      <w:pPr>
        <w:shd w:val="clear" w:color="auto" w:fill="FFFFFF"/>
        <w:spacing w:before="225" w:after="225" w:line="240" w:lineRule="auto"/>
        <w:jc w:val="both"/>
        <w:rPr>
          <w:rFonts w:ascii="Times New Roman" w:eastAsia="Times New Roman" w:hAnsi="Times New Roman" w:cs="Times New Roman"/>
          <w:color w:val="333333"/>
          <w:sz w:val="24"/>
          <w:szCs w:val="24"/>
        </w:rPr>
      </w:pPr>
      <w:r w:rsidRPr="00AC748A">
        <w:rPr>
          <w:rFonts w:ascii="Times New Roman" w:eastAsia="Times New Roman" w:hAnsi="Times New Roman" w:cs="Times New Roman"/>
          <w:color w:val="333333"/>
          <w:sz w:val="24"/>
          <w:szCs w:val="24"/>
        </w:rPr>
        <w:t xml:space="preserve">        </w:t>
      </w:r>
      <w:r w:rsidR="005F3D8B" w:rsidRPr="00AC748A">
        <w:rPr>
          <w:rFonts w:ascii="Times New Roman" w:eastAsia="Times New Roman" w:hAnsi="Times New Roman" w:cs="Times New Roman"/>
          <w:color w:val="333333"/>
          <w:sz w:val="24"/>
          <w:szCs w:val="24"/>
        </w:rPr>
        <w:t>Только терпение и настойчивость являются эффективными средствами, которыми необходимо запастись всем взрослым ради спасения жизни и здоровья своего ребёнка и всех других участников дорожного движения. Эффективность обучения детей безопасному поведению на улице в большей степени зависит от положительного примера взрослых. Недостаточный уровень культуры поведения взрослого на улице, в общественном транспорте, за рулём автомобиля, нарушение им правил дорожного движения приводит к таким же явлениям и у детей</w:t>
      </w:r>
    </w:p>
    <w:p w:rsidR="00AC748A" w:rsidRPr="00AC748A" w:rsidRDefault="00AC748A" w:rsidP="00E906CC">
      <w:pPr>
        <w:shd w:val="clear" w:color="auto" w:fill="FFFFFF"/>
        <w:spacing w:before="225" w:after="225" w:line="240" w:lineRule="auto"/>
        <w:jc w:val="both"/>
        <w:rPr>
          <w:rFonts w:ascii="Times New Roman" w:eastAsia="Times New Roman" w:hAnsi="Times New Roman" w:cs="Times New Roman"/>
          <w:color w:val="333333"/>
          <w:sz w:val="24"/>
          <w:szCs w:val="24"/>
        </w:rPr>
      </w:pPr>
    </w:p>
    <w:p w:rsidR="00AC748A" w:rsidRPr="00AC748A" w:rsidRDefault="00AC748A" w:rsidP="00E906CC">
      <w:pPr>
        <w:shd w:val="clear" w:color="auto" w:fill="FFFFFF"/>
        <w:spacing w:before="225" w:after="225" w:line="240" w:lineRule="auto"/>
        <w:jc w:val="both"/>
        <w:rPr>
          <w:rFonts w:ascii="Times New Roman" w:eastAsia="Times New Roman" w:hAnsi="Times New Roman" w:cs="Times New Roman"/>
          <w:color w:val="333333"/>
          <w:sz w:val="24"/>
          <w:szCs w:val="24"/>
        </w:rPr>
      </w:pPr>
    </w:p>
    <w:p w:rsidR="00AC748A" w:rsidRPr="00AC748A" w:rsidRDefault="00AC748A" w:rsidP="00E906CC">
      <w:pPr>
        <w:shd w:val="clear" w:color="auto" w:fill="FFFFFF"/>
        <w:spacing w:before="225" w:after="225" w:line="240" w:lineRule="auto"/>
        <w:jc w:val="both"/>
        <w:rPr>
          <w:rFonts w:ascii="Times New Roman" w:eastAsia="Times New Roman" w:hAnsi="Times New Roman" w:cs="Times New Roman"/>
          <w:color w:val="333333"/>
          <w:sz w:val="24"/>
          <w:szCs w:val="24"/>
        </w:rPr>
      </w:pPr>
    </w:p>
    <w:p w:rsidR="00AC748A" w:rsidRPr="00AC748A" w:rsidRDefault="00AC748A" w:rsidP="00E906CC">
      <w:pPr>
        <w:shd w:val="clear" w:color="auto" w:fill="FFFFFF"/>
        <w:spacing w:before="225" w:after="225" w:line="240" w:lineRule="auto"/>
        <w:jc w:val="both"/>
        <w:rPr>
          <w:rFonts w:ascii="Times New Roman" w:eastAsia="Times New Roman" w:hAnsi="Times New Roman" w:cs="Times New Roman"/>
          <w:color w:val="333333"/>
          <w:sz w:val="24"/>
          <w:szCs w:val="24"/>
        </w:rPr>
      </w:pPr>
    </w:p>
    <w:p w:rsidR="00AC748A" w:rsidRPr="00AC748A" w:rsidRDefault="00AC748A" w:rsidP="00E906CC">
      <w:pPr>
        <w:shd w:val="clear" w:color="auto" w:fill="FFFFFF"/>
        <w:spacing w:before="225" w:after="225" w:line="240" w:lineRule="auto"/>
        <w:jc w:val="both"/>
        <w:rPr>
          <w:rFonts w:ascii="Times New Roman" w:eastAsia="Times New Roman" w:hAnsi="Times New Roman" w:cs="Times New Roman"/>
          <w:color w:val="333333"/>
          <w:sz w:val="24"/>
          <w:szCs w:val="24"/>
        </w:rPr>
      </w:pPr>
    </w:p>
    <w:p w:rsidR="00AC748A" w:rsidRDefault="00AC748A" w:rsidP="00E906CC">
      <w:pPr>
        <w:shd w:val="clear" w:color="auto" w:fill="FFFFFF"/>
        <w:spacing w:before="225" w:after="225" w:line="240" w:lineRule="auto"/>
        <w:jc w:val="both"/>
        <w:rPr>
          <w:rFonts w:ascii="Times New Roman" w:eastAsia="Times New Roman" w:hAnsi="Times New Roman" w:cs="Times New Roman"/>
          <w:b/>
          <w:color w:val="333333"/>
          <w:sz w:val="24"/>
          <w:szCs w:val="24"/>
        </w:rPr>
      </w:pPr>
    </w:p>
    <w:p w:rsidR="00D64507" w:rsidRPr="00AC748A" w:rsidRDefault="00D64507" w:rsidP="00E906CC">
      <w:pPr>
        <w:shd w:val="clear" w:color="auto" w:fill="FFFFFF"/>
        <w:spacing w:before="225" w:after="225" w:line="240" w:lineRule="auto"/>
        <w:rPr>
          <w:rFonts w:ascii="Times New Roman" w:eastAsia="Times New Roman" w:hAnsi="Times New Roman" w:cs="Times New Roman"/>
          <w:b/>
          <w:color w:val="333333"/>
          <w:sz w:val="24"/>
          <w:szCs w:val="24"/>
        </w:rPr>
      </w:pPr>
      <w:bookmarkStart w:id="0" w:name="_GoBack"/>
      <w:bookmarkEnd w:id="0"/>
    </w:p>
    <w:sectPr w:rsidR="00D64507" w:rsidRPr="00AC748A" w:rsidSect="008212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drawingGridHorizontalSpacing w:val="110"/>
  <w:displayHorizontalDrawingGridEvery w:val="2"/>
  <w:characterSpacingControl w:val="doNotCompress"/>
  <w:compat>
    <w:useFELayout/>
  </w:compat>
  <w:rsids>
    <w:rsidRoot w:val="005F3D8B"/>
    <w:rsid w:val="00095473"/>
    <w:rsid w:val="00351A01"/>
    <w:rsid w:val="005F3D8B"/>
    <w:rsid w:val="00606852"/>
    <w:rsid w:val="0067415D"/>
    <w:rsid w:val="007618AA"/>
    <w:rsid w:val="008212AD"/>
    <w:rsid w:val="009F7863"/>
    <w:rsid w:val="00A371C2"/>
    <w:rsid w:val="00AC748A"/>
    <w:rsid w:val="00D1122E"/>
    <w:rsid w:val="00D64507"/>
    <w:rsid w:val="00E75443"/>
    <w:rsid w:val="00E906CC"/>
    <w:rsid w:val="00FD5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863"/>
  </w:style>
  <w:style w:type="paragraph" w:styleId="1">
    <w:name w:val="heading 1"/>
    <w:basedOn w:val="a"/>
    <w:link w:val="10"/>
    <w:uiPriority w:val="9"/>
    <w:qFormat/>
    <w:rsid w:val="005F3D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E7544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3D8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F3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E75443"/>
    <w:rPr>
      <w:rFonts w:asciiTheme="majorHAnsi" w:eastAsiaTheme="majorEastAsia" w:hAnsiTheme="majorHAnsi" w:cstheme="majorBidi"/>
      <w:color w:val="243F60" w:themeColor="accent1" w:themeShade="7F"/>
    </w:rPr>
  </w:style>
  <w:style w:type="paragraph" w:styleId="a4">
    <w:name w:val="Balloon Text"/>
    <w:basedOn w:val="a"/>
    <w:link w:val="a5"/>
    <w:uiPriority w:val="99"/>
    <w:semiHidden/>
    <w:unhideWhenUsed/>
    <w:rsid w:val="008212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12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7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960</Words>
  <Characters>5475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Антон</cp:lastModifiedBy>
  <cp:revision>11</cp:revision>
  <dcterms:created xsi:type="dcterms:W3CDTF">2015-09-17T15:02:00Z</dcterms:created>
  <dcterms:modified xsi:type="dcterms:W3CDTF">2017-06-18T16:48:00Z</dcterms:modified>
</cp:coreProperties>
</file>