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5F" w:rsidRDefault="00877B73" w:rsidP="00F6385F">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bCs/>
          <w:iCs/>
          <w:color w:val="000000"/>
          <w:sz w:val="32"/>
          <w:szCs w:val="32"/>
          <w:lang w:eastAsia="ru-RU"/>
        </w:rPr>
        <w:t xml:space="preserve">     </w:t>
      </w:r>
      <w:bookmarkStart w:id="0" w:name="_GoBack"/>
      <w:bookmarkEnd w:id="0"/>
      <w:r w:rsidR="00F6385F">
        <w:rPr>
          <w:rFonts w:ascii="Times New Roman" w:eastAsia="Times New Roman" w:hAnsi="Times New Roman" w:cs="Times New Roman"/>
          <w:b/>
          <w:bCs/>
          <w:iCs/>
          <w:color w:val="000000"/>
          <w:sz w:val="32"/>
          <w:szCs w:val="32"/>
          <w:lang w:eastAsia="ru-RU"/>
        </w:rPr>
        <w:t xml:space="preserve"> Репертуар, как один из факторов формирования интереса к хоровому пению у студентов 1 курса.</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Музыкальный вкус дирижера, его отношение к выбору репертуара очень важны, так как репертуар – стержневой вопрос жизни творческого коллектива. Репертуар – его лицо, его визитная карточка. Принцип систематического и последовательного обучения связан в музыке с правильным планированием и точным подбором репертуара в соответствии с интересами учащихся и сбалансированным соотношением учебно-педагогического и художественного материала. Подбирая репертуар, надо учитывать такие факторы как практическая значимость, разнообразие материала, его доступность для восприятия с учетом возрастных особенностей и творческого развития коллектива. </w:t>
      </w:r>
      <w:r w:rsidR="007D3868" w:rsidRPr="007D3868">
        <w:rPr>
          <w:rFonts w:ascii="Times New Roman" w:hAnsi="Times New Roman" w:cs="Times New Roman"/>
          <w:color w:val="000000"/>
          <w:sz w:val="28"/>
          <w:szCs w:val="28"/>
        </w:rPr>
        <w:t>Репертуар обеспечивает полноценное музыкальное развитие каждого участника хора, но в то же время он не только повышает музыкальную культуру детей, но и в значительной мере способствует их нравственному и эстетическому воспитанию, формирует их вкусы и взгляды, укрепляет чувство любви к своей Родине и народу, повышает ответственность перед коллективом и товарищами.</w:t>
      </w:r>
      <w:r w:rsidR="001F3D05">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Отбор </w:t>
      </w:r>
      <w:proofErr w:type="gramStart"/>
      <w:r>
        <w:rPr>
          <w:rFonts w:ascii="Times New Roman" w:eastAsia="Times New Roman" w:hAnsi="Times New Roman" w:cs="Times New Roman"/>
          <w:color w:val="000000"/>
          <w:sz w:val="28"/>
          <w:szCs w:val="28"/>
          <w:lang w:eastAsia="ru-RU"/>
        </w:rPr>
        <w:t>репертуара</w:t>
      </w:r>
      <w:proofErr w:type="gramEnd"/>
      <w:r>
        <w:rPr>
          <w:rFonts w:ascii="Times New Roman" w:eastAsia="Times New Roman" w:hAnsi="Times New Roman" w:cs="Times New Roman"/>
          <w:color w:val="000000"/>
          <w:sz w:val="28"/>
          <w:szCs w:val="28"/>
          <w:lang w:eastAsia="ru-RU"/>
        </w:rPr>
        <w:t xml:space="preserve"> по мнению Т.Н. </w:t>
      </w:r>
      <w:proofErr w:type="spellStart"/>
      <w:r>
        <w:rPr>
          <w:rFonts w:ascii="Times New Roman" w:eastAsia="Times New Roman" w:hAnsi="Times New Roman" w:cs="Times New Roman"/>
          <w:color w:val="000000"/>
          <w:sz w:val="28"/>
          <w:szCs w:val="28"/>
          <w:lang w:eastAsia="ru-RU"/>
        </w:rPr>
        <w:t>Овчинниковой</w:t>
      </w:r>
      <w:proofErr w:type="spellEnd"/>
      <w:r>
        <w:rPr>
          <w:rFonts w:ascii="Times New Roman" w:eastAsia="Times New Roman" w:hAnsi="Times New Roman" w:cs="Times New Roman"/>
          <w:color w:val="000000"/>
          <w:sz w:val="28"/>
          <w:szCs w:val="28"/>
          <w:lang w:eastAsia="ru-RU"/>
        </w:rPr>
        <w:t xml:space="preserve"> – это творческий процесс, органично входящий в повседневную деятельность </w:t>
      </w:r>
      <w:proofErr w:type="gramStart"/>
      <w:r>
        <w:rPr>
          <w:rFonts w:ascii="Times New Roman" w:eastAsia="Times New Roman" w:hAnsi="Times New Roman" w:cs="Times New Roman"/>
          <w:color w:val="000000"/>
          <w:sz w:val="28"/>
          <w:szCs w:val="28"/>
          <w:lang w:eastAsia="ru-RU"/>
        </w:rPr>
        <w:t>руководителя хора и требующий от него много знаний.</w:t>
      </w:r>
      <w:proofErr w:type="gramEnd"/>
      <w:r>
        <w:rPr>
          <w:rFonts w:ascii="Times New Roman" w:eastAsia="Times New Roman" w:hAnsi="Times New Roman" w:cs="Times New Roman"/>
          <w:color w:val="000000"/>
          <w:sz w:val="28"/>
          <w:szCs w:val="28"/>
          <w:lang w:eastAsia="ru-RU"/>
        </w:rPr>
        <w:t xml:space="preserve"> Основным принципом она считает подчинение репертуара воспитательным целям, так как детский хоровой коллектив является, прежде всего, средством всестороннего развития ребенка, независимо от того, в школе или вне школы работает хор. С.А. Казачков главными факторами репертуара считает актуальность, свежесть, доступность, разнообразие. Актуальным может быть произведение любой эпохи и народности, из музыки старинной и зарубежной можно использовать многие произведения, которые связаны с созвучными нам темами, мыслями, остро волнующими исполнителей. Так, нар</w:t>
      </w:r>
      <w:r w:rsidR="008B2E51">
        <w:rPr>
          <w:rFonts w:ascii="Times New Roman" w:eastAsia="Times New Roman" w:hAnsi="Times New Roman" w:cs="Times New Roman"/>
          <w:color w:val="000000"/>
          <w:sz w:val="28"/>
          <w:szCs w:val="28"/>
          <w:lang w:eastAsia="ru-RU"/>
        </w:rPr>
        <w:t>яду с произведениями современных композиторов, учащиеся</w:t>
      </w:r>
      <w:r>
        <w:rPr>
          <w:rFonts w:ascii="Times New Roman" w:eastAsia="Times New Roman" w:hAnsi="Times New Roman" w:cs="Times New Roman"/>
          <w:color w:val="000000"/>
          <w:sz w:val="28"/>
          <w:szCs w:val="28"/>
          <w:lang w:eastAsia="ru-RU"/>
        </w:rPr>
        <w:t xml:space="preserve"> с удовольствием </w:t>
      </w:r>
      <w:r>
        <w:rPr>
          <w:rFonts w:ascii="Times New Roman" w:eastAsia="Times New Roman" w:hAnsi="Times New Roman" w:cs="Times New Roman"/>
          <w:color w:val="000000"/>
          <w:sz w:val="28"/>
          <w:szCs w:val="28"/>
          <w:lang w:eastAsia="ru-RU"/>
        </w:rPr>
        <w:lastRenderedPageBreak/>
        <w:t>поют «</w:t>
      </w:r>
      <w:proofErr w:type="spellStart"/>
      <w:r>
        <w:rPr>
          <w:rFonts w:ascii="Times New Roman" w:eastAsia="Times New Roman" w:hAnsi="Times New Roman" w:cs="Times New Roman"/>
          <w:color w:val="000000"/>
          <w:sz w:val="28"/>
          <w:szCs w:val="28"/>
          <w:lang w:eastAsia="ru-RU"/>
        </w:rPr>
        <w:t>Stabat</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mater</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Перголези</w:t>
      </w:r>
      <w:proofErr w:type="spellEnd"/>
      <w:r>
        <w:rPr>
          <w:rFonts w:ascii="Times New Roman" w:eastAsia="Times New Roman" w:hAnsi="Times New Roman" w:cs="Times New Roman"/>
          <w:color w:val="000000"/>
          <w:sz w:val="28"/>
          <w:szCs w:val="28"/>
          <w:lang w:eastAsia="ru-RU"/>
        </w:rPr>
        <w:t>. Свежесть репертуара поддерживается разумным построением программы. Даже самые интересные произведения «запеваются», если их непрерывно и долго исполнять. Доступность репертуара обеспечивается соответствием его сложности художественно-техническому развитию хора. Целесообразно там, где состав хора не однороден по способностям и уровню подготовки, выделить более продвинутых в особую группу, ансамбль или маленький хор и проходить программу соответственно их возможностям и интересам. Подбирая репертуар, необходимо обращать внимание на правильные соотношения трудностей.</w:t>
      </w:r>
    </w:p>
    <w:p w:rsidR="00F6385F" w:rsidRDefault="0017488A"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385F">
        <w:rPr>
          <w:rFonts w:ascii="Times New Roman" w:eastAsia="Times New Roman" w:hAnsi="Times New Roman" w:cs="Times New Roman"/>
          <w:color w:val="000000"/>
          <w:sz w:val="28"/>
          <w:szCs w:val="28"/>
          <w:lang w:eastAsia="ru-RU"/>
        </w:rPr>
        <w:t>Завышение трудности произведения в подборе репертуара может быть использовано педагогом для эксперимента, чтобы определить возможности хора, но это не должно быть системой. «Эмоциональное натаскивание притупляет, убивает интерес»</w:t>
      </w:r>
      <w:r w:rsidR="00F6385F">
        <w:rPr>
          <w:rFonts w:ascii="Times New Roman" w:eastAsia="Times New Roman" w:hAnsi="Times New Roman" w:cs="Times New Roman"/>
          <w:color w:val="000000"/>
          <w:sz w:val="28"/>
          <w:szCs w:val="28"/>
          <w:vertAlign w:val="superscript"/>
          <w:lang w:eastAsia="ru-RU"/>
        </w:rPr>
        <w:t xml:space="preserve">. </w:t>
      </w:r>
      <w:r w:rsidR="00F6385F">
        <w:rPr>
          <w:rFonts w:ascii="Times New Roman" w:eastAsia="Times New Roman" w:hAnsi="Times New Roman" w:cs="Times New Roman"/>
          <w:color w:val="000000"/>
          <w:sz w:val="28"/>
          <w:szCs w:val="28"/>
          <w:lang w:eastAsia="ru-RU"/>
        </w:rPr>
        <w:t xml:space="preserve">Н.В. Соколова считает, что при подборе репертуара необходимо опираться на принцип соответствия характера произведения опыту детей. Надо стремиться, чтобы образно-художественное содержание для исполнителей было близко и понятно, соответствовало их желаниям, отвечало их музыкальному опыту и закономерностям их развития. «Естественность и правдивость – отмечал Н.Н. Игумнов – </w:t>
      </w:r>
      <w:proofErr w:type="gramStart"/>
      <w:r w:rsidR="00F6385F">
        <w:rPr>
          <w:rFonts w:ascii="Times New Roman" w:eastAsia="Times New Roman" w:hAnsi="Times New Roman" w:cs="Times New Roman"/>
          <w:color w:val="000000"/>
          <w:sz w:val="28"/>
          <w:szCs w:val="28"/>
          <w:lang w:eastAsia="ru-RU"/>
        </w:rPr>
        <w:t>возможны</w:t>
      </w:r>
      <w:proofErr w:type="gramEnd"/>
      <w:r w:rsidR="00F6385F">
        <w:rPr>
          <w:rFonts w:ascii="Times New Roman" w:eastAsia="Times New Roman" w:hAnsi="Times New Roman" w:cs="Times New Roman"/>
          <w:color w:val="000000"/>
          <w:sz w:val="28"/>
          <w:szCs w:val="28"/>
          <w:lang w:eastAsia="ru-RU"/>
        </w:rPr>
        <w:t xml:space="preserve"> лишь тогда, когда исполняемое произведение близко по духу исполнителю, когда оно находит в нем живой отклик, когда оно становится его личным достоянием». Каждое новое произведение создает новые условия для постоянного расширения и пополнения музыкальных интеллектуальных знаний, что способствует развитию интере</w:t>
      </w:r>
      <w:r w:rsidR="000162E1">
        <w:rPr>
          <w:rFonts w:ascii="Times New Roman" w:eastAsia="Times New Roman" w:hAnsi="Times New Roman" w:cs="Times New Roman"/>
          <w:color w:val="000000"/>
          <w:sz w:val="28"/>
          <w:szCs w:val="28"/>
          <w:lang w:eastAsia="ru-RU"/>
        </w:rPr>
        <w:t>са к музыке.  О</w:t>
      </w:r>
      <w:r w:rsidR="00F6385F">
        <w:rPr>
          <w:rFonts w:ascii="Times New Roman" w:eastAsia="Times New Roman" w:hAnsi="Times New Roman" w:cs="Times New Roman"/>
          <w:color w:val="000000"/>
          <w:sz w:val="28"/>
          <w:szCs w:val="28"/>
          <w:lang w:eastAsia="ru-RU"/>
        </w:rPr>
        <w:t xml:space="preserve">дна из трудностей в приобщении к музыке состоит в том, что дети любят те произведения, которые уже хорошо знакомы, и наоборот – всякое неизвестное произведение, новый жанр, стиль воспринимается с трудом. Нужно стремиться к расширению музыкального кругозора. Руководитель хора, составляя репертуар, обязан учитывать разные интересы, чтобы радость каждому. Одни педагоги высказывают предложения подбирать репертуар в </w:t>
      </w:r>
      <w:r w:rsidR="00F6385F">
        <w:rPr>
          <w:rFonts w:ascii="Times New Roman" w:eastAsia="Times New Roman" w:hAnsi="Times New Roman" w:cs="Times New Roman"/>
          <w:color w:val="000000"/>
          <w:sz w:val="28"/>
          <w:szCs w:val="28"/>
          <w:lang w:eastAsia="ru-RU"/>
        </w:rPr>
        <w:lastRenderedPageBreak/>
        <w:t>соответствии с художественны</w:t>
      </w:r>
      <w:r w:rsidR="008A0032">
        <w:rPr>
          <w:rFonts w:ascii="Times New Roman" w:eastAsia="Times New Roman" w:hAnsi="Times New Roman" w:cs="Times New Roman"/>
          <w:color w:val="000000"/>
          <w:sz w:val="28"/>
          <w:szCs w:val="28"/>
          <w:lang w:eastAsia="ru-RU"/>
        </w:rPr>
        <w:t>ми наклонностями поющих</w:t>
      </w:r>
      <w:r w:rsidR="00F6385F">
        <w:rPr>
          <w:rFonts w:ascii="Times New Roman" w:eastAsia="Times New Roman" w:hAnsi="Times New Roman" w:cs="Times New Roman"/>
          <w:color w:val="000000"/>
          <w:sz w:val="28"/>
          <w:szCs w:val="28"/>
          <w:lang w:eastAsia="ru-RU"/>
        </w:rPr>
        <w:t xml:space="preserve">, использовать репертуарные списки из полюбившихся произведений при составлении программ. Другие педагоги придерживаются противоположного мнения. Так, Г.Г. Нейгауз писал: «… Я в своей педагогической практике никогда не приспосабливал произведение к ученику, а всегда лишь старался приспособить ученика к произведению, что бы ему, да и мне это не стоило». По моему </w:t>
      </w:r>
      <w:proofErr w:type="gramStart"/>
      <w:r w:rsidR="00F6385F">
        <w:rPr>
          <w:rFonts w:ascii="Times New Roman" w:eastAsia="Times New Roman" w:hAnsi="Times New Roman" w:cs="Times New Roman"/>
          <w:color w:val="000000"/>
          <w:sz w:val="28"/>
          <w:szCs w:val="28"/>
          <w:lang w:eastAsia="ru-RU"/>
        </w:rPr>
        <w:t>мнению</w:t>
      </w:r>
      <w:proofErr w:type="gramEnd"/>
      <w:r w:rsidR="00F6385F">
        <w:rPr>
          <w:rFonts w:ascii="Times New Roman" w:eastAsia="Times New Roman" w:hAnsi="Times New Roman" w:cs="Times New Roman"/>
          <w:color w:val="000000"/>
          <w:sz w:val="28"/>
          <w:szCs w:val="28"/>
          <w:lang w:eastAsia="ru-RU"/>
        </w:rPr>
        <w:t xml:space="preserve"> разумно сочетать и тот, и другой способ подбора репертуара. Ведь очень часто интерес к произведению возникает в процессе работы над ним. К.Б. Птица указывает на необходимость ознакомления учащихся с разнообразным репертуаром для расширения исполнительских возможностей, музыкального кругозора.</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Репертуар хора должен разумно сочетать все стили и направления в музыке: произведения классиков, народную музыку, современные течения, использовать возможности детской песни и серьезной хоровой литературы.</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Большое внимание подбору репертуара уделял Г.А. Струве. В книге «Музыка для тебя» он пишет: «Как бы мы ни дорожили антологией детских песен, наивно думать, будто лишь на жанре песни можно развить хоровой коллектив». Песня должна быть лишь одним из компонентов. Особое место должна занимать классика, как русская, так и зарубежная. Необходимо включать в репертуар и произведения духовного характера полифонического стиля. Струве включал в репертуар и крупные произведения, такие как кантаты и сюиты, считая, что серьезные произведения определяют весь урове</w:t>
      </w:r>
      <w:r w:rsidR="00154F1E">
        <w:rPr>
          <w:rFonts w:ascii="Times New Roman" w:eastAsia="Times New Roman" w:hAnsi="Times New Roman" w:cs="Times New Roman"/>
          <w:color w:val="000000"/>
          <w:sz w:val="28"/>
          <w:szCs w:val="28"/>
          <w:lang w:eastAsia="ru-RU"/>
        </w:rPr>
        <w:t>нь музыкального развития поющего</w:t>
      </w:r>
      <w:r>
        <w:rPr>
          <w:rFonts w:ascii="Times New Roman" w:eastAsia="Times New Roman" w:hAnsi="Times New Roman" w:cs="Times New Roman"/>
          <w:color w:val="000000"/>
          <w:sz w:val="28"/>
          <w:szCs w:val="28"/>
          <w:lang w:eastAsia="ru-RU"/>
        </w:rPr>
        <w:t>. Чем больше у него слуховой и особенно активный певческий багаж интересной музыки, тем меньше остается места в его сознании для музыки второстепенной.</w:t>
      </w:r>
    </w:p>
    <w:p w:rsidR="009330DF" w:rsidRPr="009330DF" w:rsidRDefault="009330DF" w:rsidP="0063371D">
      <w:pPr>
        <w:spacing w:line="360" w:lineRule="auto"/>
        <w:ind w:firstLine="709"/>
        <w:jc w:val="both"/>
        <w:rPr>
          <w:rFonts w:ascii="Calibri" w:eastAsia="Times New Roman" w:hAnsi="Calibri" w:cs="Times New Roman"/>
          <w:color w:val="000000"/>
          <w:lang w:eastAsia="ru-RU"/>
        </w:rPr>
      </w:pPr>
      <w:r w:rsidRPr="009330DF">
        <w:rPr>
          <w:rFonts w:ascii="Times New Roman" w:eastAsia="Times New Roman" w:hAnsi="Times New Roman" w:cs="Times New Roman"/>
          <w:color w:val="000000"/>
          <w:sz w:val="28"/>
          <w:szCs w:val="28"/>
          <w:lang w:eastAsia="ru-RU"/>
        </w:rPr>
        <w:t xml:space="preserve">Значение народной песни трудно переоценить, потому что народная песня с ее удивительной метроритмикой – лучший художественный и учебный материал. Русская народная песня – исключительно ценный материал для вокальной работы: распевание напевных, широких мелодий на </w:t>
      </w:r>
      <w:r w:rsidRPr="009330DF">
        <w:rPr>
          <w:rFonts w:ascii="Times New Roman" w:eastAsia="Times New Roman" w:hAnsi="Times New Roman" w:cs="Times New Roman"/>
          <w:color w:val="000000"/>
          <w:sz w:val="28"/>
          <w:szCs w:val="28"/>
          <w:lang w:eastAsia="ru-RU"/>
        </w:rPr>
        <w:lastRenderedPageBreak/>
        <w:t>одном гласном звуке требует глубокого полного дыхания. При этом у учащихся развивается весь певческий аппарат, музыкальный слух, воспитывается умение пользоваться дыханием, навык импровизации, самостоятельность в инте</w:t>
      </w:r>
      <w:r w:rsidR="0063371D">
        <w:rPr>
          <w:rFonts w:ascii="Times New Roman" w:eastAsia="Times New Roman" w:hAnsi="Times New Roman" w:cs="Times New Roman"/>
          <w:color w:val="000000"/>
          <w:sz w:val="28"/>
          <w:szCs w:val="28"/>
          <w:lang w:eastAsia="ru-RU"/>
        </w:rPr>
        <w:t xml:space="preserve">рпретации произведений. </w:t>
      </w:r>
      <w:r w:rsidRPr="009330DF">
        <w:rPr>
          <w:rFonts w:ascii="Times New Roman" w:eastAsia="Times New Roman" w:hAnsi="Times New Roman" w:cs="Times New Roman"/>
          <w:color w:val="000000"/>
          <w:sz w:val="28"/>
          <w:szCs w:val="28"/>
          <w:lang w:eastAsia="ru-RU"/>
        </w:rPr>
        <w:t>В репертуар следует включать те обработки народных песен, которые сделаны па высоком профессиональном уровне. Большую ценность пред</w:t>
      </w:r>
      <w:r w:rsidRPr="009330DF">
        <w:rPr>
          <w:rFonts w:ascii="Times New Roman" w:eastAsia="Times New Roman" w:hAnsi="Times New Roman" w:cs="Times New Roman"/>
          <w:color w:val="000000"/>
          <w:sz w:val="28"/>
          <w:szCs w:val="28"/>
          <w:lang w:eastAsia="ru-RU"/>
        </w:rPr>
        <w:softHyphen/>
        <w:t xml:space="preserve">ставляют собой великолепные обработки русских композиторов: Н. А. Римского-Корсакова, А. К. </w:t>
      </w:r>
      <w:proofErr w:type="spellStart"/>
      <w:r w:rsidRPr="009330DF">
        <w:rPr>
          <w:rFonts w:ascii="Times New Roman" w:eastAsia="Times New Roman" w:hAnsi="Times New Roman" w:cs="Times New Roman"/>
          <w:color w:val="000000"/>
          <w:sz w:val="28"/>
          <w:szCs w:val="28"/>
          <w:lang w:eastAsia="ru-RU"/>
        </w:rPr>
        <w:t>Лядова</w:t>
      </w:r>
      <w:proofErr w:type="spellEnd"/>
      <w:r w:rsidRPr="009330DF">
        <w:rPr>
          <w:rFonts w:ascii="Times New Roman" w:eastAsia="Times New Roman" w:hAnsi="Times New Roman" w:cs="Times New Roman"/>
          <w:color w:val="000000"/>
          <w:sz w:val="28"/>
          <w:szCs w:val="28"/>
          <w:lang w:eastAsia="ru-RU"/>
        </w:rPr>
        <w:t xml:space="preserve">, А. Т. Гречанинова, П. И. Чайковского, </w:t>
      </w:r>
      <w:proofErr w:type="gramStart"/>
      <w:r w:rsidRPr="009330DF">
        <w:rPr>
          <w:rFonts w:ascii="Times New Roman" w:eastAsia="Times New Roman" w:hAnsi="Times New Roman" w:cs="Times New Roman"/>
          <w:color w:val="000000"/>
          <w:sz w:val="28"/>
          <w:szCs w:val="28"/>
          <w:lang w:eastAsia="ru-RU"/>
        </w:rPr>
        <w:t>которые</w:t>
      </w:r>
      <w:proofErr w:type="gramEnd"/>
      <w:r w:rsidRPr="009330DF">
        <w:rPr>
          <w:rFonts w:ascii="Times New Roman" w:eastAsia="Times New Roman" w:hAnsi="Times New Roman" w:cs="Times New Roman"/>
          <w:color w:val="000000"/>
          <w:sz w:val="28"/>
          <w:szCs w:val="28"/>
          <w:lang w:eastAsia="ru-RU"/>
        </w:rPr>
        <w:t xml:space="preserve"> вошли в сокровищницу музыкаль</w:t>
      </w:r>
      <w:r w:rsidRPr="009330DF">
        <w:rPr>
          <w:rFonts w:ascii="Times New Roman" w:eastAsia="Times New Roman" w:hAnsi="Times New Roman" w:cs="Times New Roman"/>
          <w:color w:val="000000"/>
          <w:sz w:val="28"/>
          <w:szCs w:val="28"/>
          <w:lang w:eastAsia="ru-RU"/>
        </w:rPr>
        <w:softHyphen/>
        <w:t>ного исполнительства.</w:t>
      </w:r>
      <w:r w:rsidR="0063371D">
        <w:rPr>
          <w:rFonts w:ascii="Calibri" w:eastAsia="Times New Roman" w:hAnsi="Calibri" w:cs="Times New Roman"/>
          <w:color w:val="000000"/>
          <w:lang w:eastAsia="ru-RU"/>
        </w:rPr>
        <w:t xml:space="preserve"> </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Итак, подбор репертуара связан:</w:t>
      </w:r>
    </w:p>
    <w:p w:rsidR="00F6385F" w:rsidRDefault="00AD0C09"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 интересами поющих</w:t>
      </w:r>
      <w:r w:rsidR="00F6385F">
        <w:rPr>
          <w:rFonts w:ascii="Times New Roman" w:eastAsia="Times New Roman" w:hAnsi="Times New Roman" w:cs="Times New Roman"/>
          <w:color w:val="000000"/>
          <w:sz w:val="28"/>
          <w:szCs w:val="28"/>
          <w:lang w:eastAsia="ru-RU"/>
        </w:rPr>
        <w:t>, учитывая их возрастные особенности;</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 его местом в учебно-воспитательном процессе;</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 актуальностью позиций современной жизни;</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 художественными достоинствами;</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 сочетанием разных стилей и направлений в сопровождении и без него;</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 концертной деятельностью хорового коллектива.</w:t>
      </w:r>
    </w:p>
    <w:p w:rsidR="007C77F6" w:rsidRPr="007C77F6" w:rsidRDefault="0018720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sidR="007C77F6" w:rsidRPr="007C77F6">
        <w:rPr>
          <w:rFonts w:ascii="Times New Roman" w:hAnsi="Times New Roman" w:cs="Times New Roman"/>
          <w:color w:val="000000"/>
          <w:sz w:val="28"/>
          <w:szCs w:val="28"/>
        </w:rPr>
        <w:t>Таким образом, проблема репертуара является одним из основных вопросов в работе хорового коллектива. Все учебные, педагогические, творческие процессы находятся в непосредственной зависимости от репертуара. Правильно подобранный репертуар, разучивание и исполнение произведений, весь этот процесс в целом способствует проявлению склонностей, направленности учащихся к хоровому пению, разрабатывает и стимулирует способности учащихся к музыкальной деятельности и является критерием творческого роста коллектива на основе практической подготовки – опыта, т.е. формирует у учащихся готовность к музыкальной деятельности.</w:t>
      </w:r>
    </w:p>
    <w:p w:rsidR="00F6385F" w:rsidRDefault="0018720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6385F">
        <w:rPr>
          <w:rFonts w:ascii="Times New Roman" w:eastAsia="Times New Roman" w:hAnsi="Times New Roman" w:cs="Times New Roman"/>
          <w:color w:val="000000"/>
          <w:sz w:val="28"/>
          <w:szCs w:val="28"/>
          <w:lang w:eastAsia="ru-RU"/>
        </w:rPr>
        <w:t>В заключение теоретического рассмотрения проблемы формирования интереса у детей к хоровому пению выделим </w:t>
      </w:r>
      <w:r w:rsidR="00F6385F">
        <w:rPr>
          <w:rFonts w:ascii="Times New Roman" w:eastAsia="Times New Roman" w:hAnsi="Times New Roman" w:cs="Times New Roman"/>
          <w:color w:val="000000"/>
          <w:sz w:val="28"/>
          <w:szCs w:val="28"/>
          <w:u w:val="single"/>
          <w:lang w:eastAsia="ru-RU"/>
        </w:rPr>
        <w:t>основные положения</w:t>
      </w:r>
      <w:r w:rsidR="00F6385F">
        <w:rPr>
          <w:rFonts w:ascii="Times New Roman" w:eastAsia="Times New Roman" w:hAnsi="Times New Roman" w:cs="Times New Roman"/>
          <w:color w:val="000000"/>
          <w:sz w:val="28"/>
          <w:szCs w:val="28"/>
          <w:lang w:eastAsia="ru-RU"/>
        </w:rPr>
        <w:t>:</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Показателями сформировавшегося интереса</w:t>
      </w:r>
      <w:r w:rsidR="00D9683E">
        <w:rPr>
          <w:rFonts w:ascii="Times New Roman" w:eastAsia="Times New Roman" w:hAnsi="Times New Roman" w:cs="Times New Roman"/>
          <w:color w:val="000000"/>
          <w:sz w:val="28"/>
          <w:szCs w:val="28"/>
          <w:lang w:eastAsia="ru-RU"/>
        </w:rPr>
        <w:t xml:space="preserve"> становятся: поведение поющего</w:t>
      </w:r>
      <w:r>
        <w:rPr>
          <w:rFonts w:ascii="Times New Roman" w:eastAsia="Times New Roman" w:hAnsi="Times New Roman" w:cs="Times New Roman"/>
          <w:color w:val="000000"/>
          <w:sz w:val="28"/>
          <w:szCs w:val="28"/>
          <w:lang w:eastAsia="ru-RU"/>
        </w:rPr>
        <w:t xml:space="preserve"> на уроке – </w:t>
      </w:r>
      <w:r w:rsidR="00D9683E">
        <w:rPr>
          <w:rFonts w:ascii="Times New Roman" w:eastAsia="Times New Roman" w:hAnsi="Times New Roman" w:cs="Times New Roman"/>
          <w:color w:val="000000"/>
          <w:sz w:val="28"/>
          <w:szCs w:val="28"/>
          <w:lang w:eastAsia="ru-RU"/>
        </w:rPr>
        <w:t>вопросы к педагогу</w:t>
      </w:r>
      <w:r>
        <w:rPr>
          <w:rFonts w:ascii="Times New Roman" w:eastAsia="Times New Roman" w:hAnsi="Times New Roman" w:cs="Times New Roman"/>
          <w:color w:val="000000"/>
          <w:sz w:val="28"/>
          <w:szCs w:val="28"/>
          <w:lang w:eastAsia="ru-RU"/>
        </w:rPr>
        <w:t>, стремление по собственному побуждению участвовать в деятельности; эмоциональные проявления – общий психологический настрой, радость от общения с предметом, чувство удовлетворения результатами своей деятельности; волевые проявления – сосредоточенность внимания, слабая отвлеченность, стремление к завершению учебных действий.</w:t>
      </w:r>
    </w:p>
    <w:p w:rsidR="00F6385F" w:rsidRDefault="00F6385F" w:rsidP="00F6385F">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Важнейшими факторами формирования интереса к хоровому пению становятся: создание положительной эмоциональной атмосферы, на</w:t>
      </w:r>
      <w:r w:rsidR="00D9683E">
        <w:rPr>
          <w:rFonts w:ascii="Times New Roman" w:eastAsia="Times New Roman" w:hAnsi="Times New Roman" w:cs="Times New Roman"/>
          <w:color w:val="000000"/>
          <w:sz w:val="28"/>
          <w:szCs w:val="28"/>
          <w:lang w:eastAsia="ru-RU"/>
        </w:rPr>
        <w:t>строя на уроке, личность педагога</w:t>
      </w:r>
      <w:r>
        <w:rPr>
          <w:rFonts w:ascii="Times New Roman" w:eastAsia="Times New Roman" w:hAnsi="Times New Roman" w:cs="Times New Roman"/>
          <w:color w:val="000000"/>
          <w:sz w:val="28"/>
          <w:szCs w:val="28"/>
          <w:lang w:eastAsia="ru-RU"/>
        </w:rPr>
        <w:t xml:space="preserve"> и подбор репертуара.</w:t>
      </w:r>
    </w:p>
    <w:p w:rsidR="00EE7B0F" w:rsidRDefault="00EE7B0F"/>
    <w:sectPr w:rsidR="00EE7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D9"/>
    <w:rsid w:val="000162E1"/>
    <w:rsid w:val="00096EFB"/>
    <w:rsid w:val="00143DDD"/>
    <w:rsid w:val="00154F1E"/>
    <w:rsid w:val="0017488A"/>
    <w:rsid w:val="0018720F"/>
    <w:rsid w:val="001F3D05"/>
    <w:rsid w:val="00611979"/>
    <w:rsid w:val="0063371D"/>
    <w:rsid w:val="007A58D9"/>
    <w:rsid w:val="007C77F6"/>
    <w:rsid w:val="007D3868"/>
    <w:rsid w:val="00877B73"/>
    <w:rsid w:val="008A0032"/>
    <w:rsid w:val="008B2E51"/>
    <w:rsid w:val="009330DF"/>
    <w:rsid w:val="00AD0C09"/>
    <w:rsid w:val="00B83535"/>
    <w:rsid w:val="00D9683E"/>
    <w:rsid w:val="00EE7B0F"/>
    <w:rsid w:val="00F6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91012">
      <w:bodyDiv w:val="1"/>
      <w:marLeft w:val="0"/>
      <w:marRight w:val="0"/>
      <w:marTop w:val="0"/>
      <w:marBottom w:val="0"/>
      <w:divBdr>
        <w:top w:val="none" w:sz="0" w:space="0" w:color="auto"/>
        <w:left w:val="none" w:sz="0" w:space="0" w:color="auto"/>
        <w:bottom w:val="none" w:sz="0" w:space="0" w:color="auto"/>
        <w:right w:val="none" w:sz="0" w:space="0" w:color="auto"/>
      </w:divBdr>
    </w:div>
    <w:div w:id="18235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Довольный пользователь Microsoft Office</cp:lastModifiedBy>
  <cp:revision>21</cp:revision>
  <dcterms:created xsi:type="dcterms:W3CDTF">2023-04-04T16:33:00Z</dcterms:created>
  <dcterms:modified xsi:type="dcterms:W3CDTF">2023-04-04T17:05:00Z</dcterms:modified>
</cp:coreProperties>
</file>