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92" w:rsidRPr="00E73EAF" w:rsidRDefault="00EE5FFF" w:rsidP="00906C9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3EAF">
        <w:rPr>
          <w:rFonts w:ascii="Times New Roman" w:eastAsia="Calibri" w:hAnsi="Times New Roman" w:cs="Times New Roman"/>
          <w:color w:val="000000"/>
          <w:sz w:val="28"/>
          <w:szCs w:val="28"/>
        </w:rPr>
        <w:t>План закаливающих мероприятий на летний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6338"/>
        <w:gridCol w:w="2256"/>
        <w:gridCol w:w="2035"/>
      </w:tblGrid>
      <w:tr w:rsidR="00EE5FFF" w:rsidRPr="00E73EAF" w:rsidTr="00F44506">
        <w:trPr>
          <w:trHeight w:val="443"/>
        </w:trPr>
        <w:tc>
          <w:tcPr>
            <w:tcW w:w="699" w:type="dxa"/>
          </w:tcPr>
          <w:p w:rsidR="00EE5FFF" w:rsidRPr="00E73EAF" w:rsidRDefault="00EE5FFF" w:rsidP="00906C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38" w:type="dxa"/>
          </w:tcPr>
          <w:p w:rsidR="00EE5FFF" w:rsidRPr="00E73EAF" w:rsidRDefault="00EE5FFF" w:rsidP="00906C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56" w:type="dxa"/>
          </w:tcPr>
          <w:p w:rsidR="00EE5FFF" w:rsidRPr="00E73EAF" w:rsidRDefault="00EE5FFF" w:rsidP="00906C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EE5FFF" w:rsidRPr="00E73EAF" w:rsidRDefault="00EE5FFF" w:rsidP="00906C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E5FFF" w:rsidRPr="00E73EAF" w:rsidTr="00F44506">
        <w:trPr>
          <w:trHeight w:val="418"/>
        </w:trPr>
        <w:tc>
          <w:tcPr>
            <w:tcW w:w="699" w:type="dxa"/>
          </w:tcPr>
          <w:p w:rsidR="00EE5FFF" w:rsidRPr="00E73EAF" w:rsidRDefault="00EE5FFF" w:rsidP="00906C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38" w:type="dxa"/>
          </w:tcPr>
          <w:p w:rsidR="00EE5FFF" w:rsidRPr="00E73EAF" w:rsidRDefault="00EE5FFF" w:rsidP="00906C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Утренняя гимнастика и приём детей на воздухе</w:t>
            </w:r>
          </w:p>
        </w:tc>
        <w:tc>
          <w:tcPr>
            <w:tcW w:w="2256" w:type="dxa"/>
          </w:tcPr>
          <w:p w:rsidR="00EE5FFF" w:rsidRPr="00E73EAF" w:rsidRDefault="00EE5FFF" w:rsidP="00EE5F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всего летнего периода</w:t>
            </w:r>
          </w:p>
        </w:tc>
        <w:tc>
          <w:tcPr>
            <w:tcW w:w="2035" w:type="dxa"/>
          </w:tcPr>
          <w:p w:rsidR="00EE5FFF" w:rsidRPr="00E73EAF" w:rsidRDefault="00EE5FFF" w:rsidP="00906C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E5FFF" w:rsidRPr="00E73EAF" w:rsidTr="00F44506">
        <w:trPr>
          <w:trHeight w:val="443"/>
        </w:trPr>
        <w:tc>
          <w:tcPr>
            <w:tcW w:w="699" w:type="dxa"/>
          </w:tcPr>
          <w:p w:rsidR="00EE5FFF" w:rsidRPr="00E73EAF" w:rsidRDefault="00EE5FFF" w:rsidP="00EE5F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38" w:type="dxa"/>
          </w:tcPr>
          <w:p w:rsidR="00EE5FFF" w:rsidRPr="00E73EAF" w:rsidRDefault="00EE5FFF" w:rsidP="00EE5F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Хождение босиком </w:t>
            </w:r>
            <w:r w:rsidR="003B1EFF"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песку </w:t>
            </w: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(температура воздуха +20, 15 минут)</w:t>
            </w:r>
          </w:p>
        </w:tc>
        <w:tc>
          <w:tcPr>
            <w:tcW w:w="2256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всего летнего периода</w:t>
            </w:r>
          </w:p>
        </w:tc>
        <w:tc>
          <w:tcPr>
            <w:tcW w:w="2035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E5FFF" w:rsidRPr="00E73EAF" w:rsidTr="00F44506">
        <w:trPr>
          <w:trHeight w:val="418"/>
        </w:trPr>
        <w:tc>
          <w:tcPr>
            <w:tcW w:w="699" w:type="dxa"/>
          </w:tcPr>
          <w:p w:rsidR="00EE5FFF" w:rsidRPr="00E73EAF" w:rsidRDefault="00EE5FFF" w:rsidP="00EE5F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38" w:type="dxa"/>
          </w:tcPr>
          <w:p w:rsidR="00EE5FFF" w:rsidRPr="00E73EAF" w:rsidRDefault="00EE5FFF" w:rsidP="003B1E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Солнечные ванны </w:t>
            </w:r>
            <w:r w:rsidR="003B1EFF"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 пребывание детей на свежем воздухе, также с целью закаливания пребывание детей во время прогулки в трусиках при температуре воздуха +20 и выше, 20-30 минут )</w:t>
            </w:r>
          </w:p>
        </w:tc>
        <w:tc>
          <w:tcPr>
            <w:tcW w:w="2256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всего летнего периода</w:t>
            </w:r>
          </w:p>
        </w:tc>
        <w:tc>
          <w:tcPr>
            <w:tcW w:w="2035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E5FFF" w:rsidRPr="00E73EAF" w:rsidTr="00F44506">
        <w:trPr>
          <w:trHeight w:val="443"/>
        </w:trPr>
        <w:tc>
          <w:tcPr>
            <w:tcW w:w="699" w:type="dxa"/>
          </w:tcPr>
          <w:p w:rsidR="00EE5FFF" w:rsidRPr="00E73EAF" w:rsidRDefault="00EE5FFF" w:rsidP="00EE5F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38" w:type="dxa"/>
          </w:tcPr>
          <w:p w:rsidR="00EE5FFF" w:rsidRPr="00E73EAF" w:rsidRDefault="003B1EFF" w:rsidP="00624B9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Водные процедуры (умывание прохладной водой (лицо,</w:t>
            </w:r>
            <w:r w:rsidR="00624B9E"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шею, руки до локтя</w:t>
            </w: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 мытьё ног после прогулки)</w:t>
            </w:r>
            <w:r w:rsidR="00624B9E"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начинать с температуры воды +20, через каждые 2-3 дня уменьшать на 1 градус до +14</w:t>
            </w:r>
          </w:p>
        </w:tc>
        <w:tc>
          <w:tcPr>
            <w:tcW w:w="2256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всего летнего периода</w:t>
            </w:r>
          </w:p>
        </w:tc>
        <w:tc>
          <w:tcPr>
            <w:tcW w:w="2035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E5FFF" w:rsidRPr="00E73EAF" w:rsidTr="00F44506">
        <w:trPr>
          <w:trHeight w:val="418"/>
        </w:trPr>
        <w:tc>
          <w:tcPr>
            <w:tcW w:w="699" w:type="dxa"/>
          </w:tcPr>
          <w:p w:rsidR="00EE5FFF" w:rsidRPr="00E73EAF" w:rsidRDefault="00EE5FFF" w:rsidP="00EE5F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38" w:type="dxa"/>
          </w:tcPr>
          <w:p w:rsidR="00EE5FFF" w:rsidRPr="00E73EAF" w:rsidRDefault="00E73EAF" w:rsidP="00E73E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Сон с доступом свежего воздуха (с</w:t>
            </w:r>
            <w:r w:rsidR="00624B9E"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 без маек с открытыми форточками</w:t>
            </w: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всего летнего периода</w:t>
            </w:r>
          </w:p>
        </w:tc>
        <w:tc>
          <w:tcPr>
            <w:tcW w:w="2035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E5FFF" w:rsidRPr="00E73EAF" w:rsidTr="00F44506">
        <w:trPr>
          <w:trHeight w:val="443"/>
        </w:trPr>
        <w:tc>
          <w:tcPr>
            <w:tcW w:w="699" w:type="dxa"/>
          </w:tcPr>
          <w:p w:rsidR="00EE5FFF" w:rsidRPr="00E73EAF" w:rsidRDefault="00624B9E" w:rsidP="00EE5F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338" w:type="dxa"/>
          </w:tcPr>
          <w:p w:rsidR="00EE5FFF" w:rsidRPr="00E73EAF" w:rsidRDefault="00624B9E" w:rsidP="00EE5F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Гимнастика после сна</w:t>
            </w:r>
          </w:p>
        </w:tc>
        <w:tc>
          <w:tcPr>
            <w:tcW w:w="2256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всего летнего периода</w:t>
            </w:r>
          </w:p>
        </w:tc>
        <w:tc>
          <w:tcPr>
            <w:tcW w:w="2035" w:type="dxa"/>
          </w:tcPr>
          <w:p w:rsidR="00EE5FFF" w:rsidRPr="00E73EAF" w:rsidRDefault="00EE5FFF" w:rsidP="00EE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906C92" w:rsidRPr="00E73EAF" w:rsidRDefault="00906C92" w:rsidP="00906C9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6C92" w:rsidRPr="00E73EAF" w:rsidRDefault="00906C92" w:rsidP="00906C9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6C92" w:rsidRDefault="00E73EAF" w:rsidP="00906C9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3EAF">
        <w:rPr>
          <w:rFonts w:ascii="Times New Roman" w:eastAsia="Calibri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оздоровительных мероприятий в летний период.</w:t>
      </w:r>
    </w:p>
    <w:p w:rsidR="00E73EAF" w:rsidRDefault="00E73EAF" w:rsidP="00906C9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204"/>
        <w:gridCol w:w="2544"/>
      </w:tblGrid>
      <w:tr w:rsidR="001C7C7B" w:rsidTr="001C7C7B">
        <w:tc>
          <w:tcPr>
            <w:tcW w:w="6799" w:type="dxa"/>
          </w:tcPr>
          <w:p w:rsidR="001C7C7B" w:rsidRDefault="001C7C7B" w:rsidP="001C7C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985" w:type="dxa"/>
          </w:tcPr>
          <w:p w:rsidR="001C7C7B" w:rsidRDefault="001C7C7B" w:rsidP="001C7C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544" w:type="dxa"/>
          </w:tcPr>
          <w:p w:rsidR="001C7C7B" w:rsidRDefault="001C7C7B" w:rsidP="001C7C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</w:tr>
      <w:tr w:rsidR="001C7C7B" w:rsidTr="001C7C7B">
        <w:tc>
          <w:tcPr>
            <w:tcW w:w="6799" w:type="dxa"/>
          </w:tcPr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Утренняя гимнастика (</w:t>
            </w:r>
            <w:r w:rsidRPr="001C7C7B">
              <w:rPr>
                <w:color w:val="000000"/>
                <w:sz w:val="28"/>
                <w:szCs w:val="28"/>
              </w:rPr>
              <w:t>Цель проведения – повышение функционального состояния и работоспособности организма, развитие моторики, формирование правильной осанки¸ предупреждение плоскостопия)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 воздухе</w:t>
            </w:r>
          </w:p>
          <w:p w:rsid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Ежедневно перед завтраком</w:t>
            </w:r>
          </w:p>
          <w:p w:rsid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– 10 минут</w:t>
            </w: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7B" w:rsidTr="001C7C7B">
        <w:tc>
          <w:tcPr>
            <w:tcW w:w="6799" w:type="dxa"/>
          </w:tcPr>
          <w:p w:rsidR="001C7C7B" w:rsidRP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7C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Занятия по физической культуре </w:t>
            </w:r>
            <w:r w:rsidRPr="001C7C7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</w:t>
            </w:r>
            <w:r w:rsidRPr="001C7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форма организованного, систематического обучения детей физическими упражнениями. Используются организованные формы занятий в включением подвижных игр, спортивных упражнений с элементами соревнований</w:t>
            </w:r>
          </w:p>
        </w:tc>
        <w:tc>
          <w:tcPr>
            <w:tcW w:w="1985" w:type="dxa"/>
          </w:tcPr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На воздухе, на спортивной площадке</w:t>
            </w:r>
          </w:p>
          <w:p w:rsidR="001C7C7B" w:rsidRP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 раза в неделю, в часы наименьшей инсоляции (до наступления жары или после её спада)</w:t>
            </w: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7B" w:rsidTr="001C7C7B">
        <w:tc>
          <w:tcPr>
            <w:tcW w:w="6799" w:type="dxa"/>
          </w:tcPr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Подвижные игры </w:t>
            </w:r>
            <w:r w:rsidRPr="001C7C7B"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Pr="001C7C7B">
              <w:rPr>
                <w:color w:val="000000"/>
                <w:sz w:val="28"/>
                <w:szCs w:val="28"/>
              </w:rPr>
              <w:t xml:space="preserve">Рекомендуются игры средней и малой подвижности. Выбор игры зависит от </w:t>
            </w:r>
            <w:r w:rsidRPr="001C7C7B">
              <w:rPr>
                <w:color w:val="000000"/>
                <w:sz w:val="28"/>
                <w:szCs w:val="28"/>
              </w:rPr>
              <w:lastRenderedPageBreak/>
              <w:t>педагогических задач, подготовленности, индивидуальных особенностей детей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Виды игр: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сюжетные (использование при объяснении крошки-сказки или сюжетного рассказа);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Несюжетные с элементами соревнований на разных этапах разучивания (новые, углубленно разучиваемые на этапах закрепления или совершенствования);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дворовые;</w:t>
            </w:r>
          </w:p>
          <w:p w:rsidR="001C7C7B" w:rsidRPr="005800CA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 xml:space="preserve">- </w:t>
            </w:r>
            <w:r w:rsidRPr="005800CA">
              <w:rPr>
                <w:color w:val="000000"/>
                <w:sz w:val="28"/>
                <w:szCs w:val="28"/>
              </w:rPr>
              <w:t>народные;</w:t>
            </w:r>
          </w:p>
          <w:p w:rsidR="001C7C7B" w:rsidRPr="005800CA" w:rsidRDefault="001C7C7B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- с элементами спорта</w:t>
            </w:r>
            <w:r w:rsidR="005800CA" w:rsidRPr="005800CA">
              <w:rPr>
                <w:color w:val="000000"/>
                <w:sz w:val="28"/>
                <w:szCs w:val="28"/>
              </w:rPr>
              <w:t xml:space="preserve"> (футбол; баскетбол; бадминтон)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C7C7B" w:rsidRP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7C7B" w:rsidRP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7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воздухе</w:t>
            </w:r>
          </w:p>
        </w:tc>
        <w:tc>
          <w:tcPr>
            <w:tcW w:w="2544" w:type="dxa"/>
          </w:tcPr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rFonts w:eastAsia="Calibri"/>
                <w:color w:val="000000"/>
                <w:sz w:val="28"/>
                <w:szCs w:val="28"/>
              </w:rPr>
              <w:t>ежедневно</w:t>
            </w:r>
            <w:r w:rsidRPr="001C7C7B">
              <w:rPr>
                <w:color w:val="000000"/>
                <w:sz w:val="28"/>
                <w:szCs w:val="28"/>
              </w:rPr>
              <w:t xml:space="preserve"> в часы наименьшей </w:t>
            </w:r>
            <w:r w:rsidRPr="001C7C7B">
              <w:rPr>
                <w:color w:val="000000"/>
                <w:sz w:val="28"/>
                <w:szCs w:val="28"/>
              </w:rPr>
              <w:lastRenderedPageBreak/>
              <w:t>инсоляции (до наступления жары или после её спада)</w:t>
            </w: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7B" w:rsidTr="001C7C7B">
        <w:tc>
          <w:tcPr>
            <w:tcW w:w="6799" w:type="dxa"/>
          </w:tcPr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Двигательные разминки</w:t>
            </w:r>
            <w:r w:rsidRPr="001C7C7B">
              <w:rPr>
                <w:color w:val="000000"/>
                <w:sz w:val="28"/>
                <w:szCs w:val="28"/>
              </w:rPr>
              <w:t> (</w:t>
            </w:r>
            <w:proofErr w:type="spellStart"/>
            <w:r w:rsidRPr="001C7C7B">
              <w:rPr>
                <w:color w:val="000000"/>
                <w:sz w:val="28"/>
                <w:szCs w:val="28"/>
              </w:rPr>
              <w:t>физминутки</w:t>
            </w:r>
            <w:proofErr w:type="spellEnd"/>
            <w:r w:rsidRPr="001C7C7B">
              <w:rPr>
                <w:color w:val="000000"/>
                <w:sz w:val="28"/>
                <w:szCs w:val="28"/>
              </w:rPr>
              <w:t>, динамические паузы). Выбор зависит от интенсивности и вида предыдущей деятельности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Варианты: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упражнения на развитие мелкой моторики;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ритмические движения;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упражнения на внимание и координацию движений;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упражнения в равновесии;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упражнения для активизации работы глазных мышц;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гимнастика расслабления;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корригирующие упражнения (в соответствии с характером отклонении или нарушений в развитии детей);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упражнения на формирование правильной осанки;</w:t>
            </w:r>
          </w:p>
          <w:p w:rsidR="001C7C7B" w:rsidRPr="001C7C7B" w:rsidRDefault="001C7C7B" w:rsidP="001C7C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color w:val="000000"/>
                <w:sz w:val="28"/>
                <w:szCs w:val="28"/>
              </w:rPr>
              <w:t>- упражнения на формирование свода стопы</w:t>
            </w: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На воздухе, на игровой или спортивной площадке</w:t>
            </w: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5800CA" w:rsidRPr="001C7C7B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7C7B">
              <w:rPr>
                <w:rFonts w:eastAsia="Calibri"/>
                <w:color w:val="000000"/>
                <w:sz w:val="28"/>
                <w:szCs w:val="28"/>
              </w:rPr>
              <w:t>ежедневно</w:t>
            </w:r>
            <w:r w:rsidRPr="001C7C7B">
              <w:rPr>
                <w:color w:val="000000"/>
                <w:sz w:val="28"/>
                <w:szCs w:val="28"/>
              </w:rPr>
              <w:t xml:space="preserve"> в часы наименьшей инсоляции (до наступления жары или после её спада)</w:t>
            </w: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7B" w:rsidRPr="005800CA" w:rsidTr="001C7C7B">
        <w:tc>
          <w:tcPr>
            <w:tcW w:w="6799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Гимнастика пробуждения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Гимнастика сюжетно – игрового характера «Сон ушёл. Пора вставать. Ножки, ручки всем размять»</w:t>
            </w: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Спальня</w:t>
            </w:r>
          </w:p>
          <w:p w:rsidR="001C7C7B" w:rsidRPr="005800CA" w:rsidRDefault="001C7C7B" w:rsidP="005800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Ежедневно после дневного сна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групп 3-5 минут</w:t>
            </w:r>
          </w:p>
          <w:p w:rsidR="001C7C7B" w:rsidRPr="005800CA" w:rsidRDefault="001C7C7B" w:rsidP="005800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7B" w:rsidTr="001C7C7B">
        <w:tc>
          <w:tcPr>
            <w:tcW w:w="6799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Гимнастика после дневного сна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Разминка после сна с использованием различных упражнений: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- с предметами и без предметов;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- на формирование правильной осанки;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- на формирование сода стопы;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- имитационного характера;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- сюжетное или игровое;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- с простейшими тренажёрами (гимнастические мячи, гантели, утяжелители, резиновые кольца);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- на развитие мелкой моторики;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- на координацию движений;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lastRenderedPageBreak/>
              <w:t>- в равновесии</w:t>
            </w: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lastRenderedPageBreak/>
              <w:t>Спальня или групповое помещение при открытых фрамугах</w:t>
            </w:r>
          </w:p>
          <w:p w:rsidR="001C7C7B" w:rsidRPr="005800CA" w:rsidRDefault="001C7C7B" w:rsidP="005800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Ежедневно после дневного сна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– 7-10 минут</w:t>
            </w:r>
          </w:p>
          <w:p w:rsidR="001C7C7B" w:rsidRPr="005800CA" w:rsidRDefault="001C7C7B" w:rsidP="005800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7B" w:rsidTr="001C7C7B">
        <w:tc>
          <w:tcPr>
            <w:tcW w:w="6799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Закаливающие мероприятия</w:t>
            </w:r>
            <w:r w:rsidRPr="005800CA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00CA">
              <w:rPr>
                <w:color w:val="000000"/>
                <w:sz w:val="28"/>
                <w:szCs w:val="28"/>
              </w:rPr>
              <w:t xml:space="preserve">умывание прохладной водой, </w:t>
            </w:r>
            <w:proofErr w:type="spellStart"/>
            <w:r w:rsidRPr="005800CA">
              <w:rPr>
                <w:color w:val="000000"/>
                <w:sz w:val="28"/>
                <w:szCs w:val="28"/>
              </w:rPr>
              <w:t>босохождение</w:t>
            </w:r>
            <w:proofErr w:type="spellEnd"/>
            <w:r w:rsidRPr="005800CA">
              <w:rPr>
                <w:color w:val="000000"/>
                <w:sz w:val="28"/>
                <w:szCs w:val="28"/>
              </w:rPr>
              <w:t>, солнечные и воздушные ванны.</w:t>
            </w:r>
          </w:p>
          <w:p w:rsidR="001C7C7B" w:rsidRDefault="001C7C7B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С учетом специфики закаливающего мероприятия</w:t>
            </w:r>
          </w:p>
          <w:p w:rsidR="001C7C7B" w:rsidRPr="005800CA" w:rsidRDefault="001C7C7B" w:rsidP="005800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По плану и в зависимости от характера закаливающего мероприятия</w:t>
            </w:r>
          </w:p>
          <w:p w:rsidR="001C7C7B" w:rsidRPr="005800CA" w:rsidRDefault="001C7C7B" w:rsidP="005800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0CA" w:rsidTr="001C7C7B">
        <w:tc>
          <w:tcPr>
            <w:tcW w:w="6799" w:type="dxa"/>
          </w:tcPr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Индивидуальные работа в режиме дня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(Проводится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развитии)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00CA" w:rsidRDefault="005800CA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0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учетом специфики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индивидуальной работы</w:t>
            </w:r>
          </w:p>
        </w:tc>
        <w:tc>
          <w:tcPr>
            <w:tcW w:w="2544" w:type="dxa"/>
          </w:tcPr>
          <w:p w:rsidR="005800CA" w:rsidRDefault="00C23275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</w:t>
            </w:r>
            <w:bookmarkStart w:id="0" w:name="_GoBack"/>
            <w:bookmarkEnd w:id="0"/>
            <w:r w:rsidR="005800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дневно</w:t>
            </w:r>
          </w:p>
        </w:tc>
      </w:tr>
      <w:tr w:rsidR="005800CA" w:rsidTr="001C7C7B">
        <w:tc>
          <w:tcPr>
            <w:tcW w:w="6799" w:type="dxa"/>
          </w:tcPr>
          <w:p w:rsidR="00653B82" w:rsidRPr="005800CA" w:rsidRDefault="00653B82" w:rsidP="00653B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Праздники, досуг, развлечения</w:t>
            </w:r>
          </w:p>
          <w:p w:rsidR="00653B82" w:rsidRPr="005800CA" w:rsidRDefault="00653B82" w:rsidP="00653B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(Способствуют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эмоциями.)</w:t>
            </w:r>
          </w:p>
          <w:p w:rsidR="005800CA" w:rsidRPr="005800CA" w:rsidRDefault="005800CA" w:rsidP="005800C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3B82" w:rsidRPr="005800CA" w:rsidRDefault="00653B82" w:rsidP="00653B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На воздухе, на групповой или спортивной площадке</w:t>
            </w:r>
          </w:p>
          <w:p w:rsidR="005800CA" w:rsidRDefault="005800CA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653B82" w:rsidRPr="005800CA" w:rsidRDefault="00653B82" w:rsidP="00653B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1 раз в неделю</w:t>
            </w:r>
          </w:p>
          <w:p w:rsidR="00653B82" w:rsidRPr="005800CA" w:rsidRDefault="00653B82" w:rsidP="00653B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00CA">
              <w:rPr>
                <w:color w:val="000000"/>
                <w:sz w:val="28"/>
                <w:szCs w:val="28"/>
              </w:rPr>
              <w:t>Не более 30 минут</w:t>
            </w:r>
          </w:p>
          <w:p w:rsidR="005800CA" w:rsidRDefault="005800CA" w:rsidP="001C7C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3EAF" w:rsidRDefault="00E73EAF" w:rsidP="00906C9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3EAF" w:rsidRPr="00E73EAF" w:rsidRDefault="00653B82" w:rsidP="00906C9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CE76FA" wp14:editId="5CB7199A">
            <wp:extent cx="6477520" cy="3152775"/>
            <wp:effectExtent l="0" t="0" r="0" b="0"/>
            <wp:docPr id="2" name="Рисунок 2" descr="https://utenokpchelka-ivant-dou8.edumsko.ru/uploads/23400/23361/section/471792/.thumbs/kids-in-park-clipart-8.jpg?152870028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tenokpchelka-ivant-dou8.edumsko.ru/uploads/23400/23361/section/471792/.thumbs/kids-in-park-clipart-8.jpg?152870028077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94"/>
                    <a:stretch/>
                  </pic:blipFill>
                  <pic:spPr bwMode="auto">
                    <a:xfrm>
                      <a:off x="0" y="0"/>
                      <a:ext cx="6507792" cy="316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C92" w:rsidRPr="00E73EAF" w:rsidRDefault="00906C92" w:rsidP="00906C9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6C92" w:rsidRPr="00E73EAF" w:rsidRDefault="00906C92" w:rsidP="00906C9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6C92" w:rsidRDefault="00906C92" w:rsidP="00906C92">
      <w:pPr>
        <w:jc w:val="center"/>
        <w:rPr>
          <w:rFonts w:ascii="Calibri" w:eastAsia="Calibri" w:hAnsi="Calibri" w:cs="Times New Roman"/>
          <w:color w:val="000000"/>
        </w:rPr>
      </w:pPr>
    </w:p>
    <w:p w:rsidR="00906C92" w:rsidRDefault="00906C92" w:rsidP="00906C92">
      <w:pPr>
        <w:jc w:val="center"/>
        <w:rPr>
          <w:rFonts w:ascii="Calibri" w:eastAsia="Calibri" w:hAnsi="Calibri" w:cs="Times New Roman"/>
          <w:color w:val="000000"/>
        </w:rPr>
      </w:pPr>
    </w:p>
    <w:sectPr w:rsidR="00906C92" w:rsidSect="00906C92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24"/>
    <w:rsid w:val="00085A24"/>
    <w:rsid w:val="001C7C7B"/>
    <w:rsid w:val="003B1EFF"/>
    <w:rsid w:val="005800CA"/>
    <w:rsid w:val="00624B9E"/>
    <w:rsid w:val="00653B82"/>
    <w:rsid w:val="007D721B"/>
    <w:rsid w:val="00906C92"/>
    <w:rsid w:val="00C23275"/>
    <w:rsid w:val="00E73EAF"/>
    <w:rsid w:val="00EE5FFF"/>
    <w:rsid w:val="00F44506"/>
    <w:rsid w:val="00F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детсад №</cp:lastModifiedBy>
  <cp:revision>6</cp:revision>
  <dcterms:created xsi:type="dcterms:W3CDTF">2019-05-18T21:50:00Z</dcterms:created>
  <dcterms:modified xsi:type="dcterms:W3CDTF">2022-03-23T08:10:00Z</dcterms:modified>
</cp:coreProperties>
</file>