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A8C1" w14:textId="77777777" w:rsidR="009A1FB6" w:rsidRDefault="009A1FB6" w:rsidP="00766172">
      <w:pPr>
        <w:rPr>
          <w:rFonts w:ascii="Arial Unicode MS" w:eastAsia="Arial Unicode MS" w:hAnsi="Arial Unicode MS" w:cs="Arial Unicode MS"/>
        </w:rPr>
      </w:pPr>
    </w:p>
    <w:p w14:paraId="1470A8C2" w14:textId="77777777" w:rsidR="00943CD3" w:rsidRPr="00F74DF1" w:rsidRDefault="00943CD3" w:rsidP="00943CD3">
      <w:pPr>
        <w:tabs>
          <w:tab w:val="left" w:pos="8186"/>
        </w:tabs>
        <w:spacing w:after="0" w:line="240" w:lineRule="auto"/>
        <w:jc w:val="center"/>
        <w:rPr>
          <w:rFonts w:ascii="Times New Roman" w:hAnsi="Times New Roman" w:cs="Times New Roman"/>
          <w:b/>
          <w:color w:val="000000" w:themeColor="text1"/>
          <w:sz w:val="32"/>
          <w:szCs w:val="28"/>
        </w:rPr>
      </w:pPr>
      <w:r w:rsidRPr="00F74DF1">
        <w:rPr>
          <w:rFonts w:ascii="Times New Roman" w:hAnsi="Times New Roman" w:cs="Times New Roman"/>
          <w:b/>
          <w:color w:val="000000" w:themeColor="text1"/>
          <w:sz w:val="32"/>
          <w:szCs w:val="28"/>
        </w:rPr>
        <w:t xml:space="preserve">Муниципальное бюджетное дошкольное образовательное учреждение </w:t>
      </w:r>
    </w:p>
    <w:p w14:paraId="1470A8C3" w14:textId="77777777" w:rsidR="00943CD3" w:rsidRPr="00F74DF1" w:rsidRDefault="00943CD3" w:rsidP="00943CD3">
      <w:pPr>
        <w:tabs>
          <w:tab w:val="left" w:pos="8186"/>
        </w:tabs>
        <w:spacing w:after="0" w:line="240" w:lineRule="auto"/>
        <w:jc w:val="center"/>
        <w:rPr>
          <w:rFonts w:ascii="Times New Roman" w:hAnsi="Times New Roman" w:cs="Times New Roman"/>
          <w:b/>
          <w:color w:val="000000" w:themeColor="text1"/>
          <w:sz w:val="44"/>
          <w:szCs w:val="40"/>
        </w:rPr>
      </w:pPr>
      <w:r w:rsidRPr="00F74DF1">
        <w:rPr>
          <w:rFonts w:ascii="Times New Roman" w:hAnsi="Times New Roman" w:cs="Times New Roman"/>
          <w:b/>
          <w:color w:val="000000" w:themeColor="text1"/>
          <w:sz w:val="32"/>
          <w:szCs w:val="28"/>
        </w:rPr>
        <w:t>«Детский сад №71 «Семицветик»</w:t>
      </w:r>
    </w:p>
    <w:p w14:paraId="1470A8C4" w14:textId="77777777" w:rsidR="008E3D80" w:rsidRDefault="008E3D80" w:rsidP="00766172">
      <w:pPr>
        <w:rPr>
          <w:rFonts w:ascii="Arial Unicode MS" w:eastAsia="Arial Unicode MS" w:hAnsi="Arial Unicode MS" w:cs="Arial Unicode MS"/>
        </w:rPr>
      </w:pPr>
    </w:p>
    <w:p w14:paraId="1470A8C5" w14:textId="77777777" w:rsidR="008E3D80" w:rsidRDefault="008E3D80" w:rsidP="00766172">
      <w:pPr>
        <w:rPr>
          <w:rFonts w:ascii="Arial Unicode MS" w:eastAsia="Arial Unicode MS" w:hAnsi="Arial Unicode MS" w:cs="Arial Unicode MS"/>
        </w:rPr>
      </w:pPr>
    </w:p>
    <w:p w14:paraId="1470A8C6" w14:textId="77777777" w:rsidR="008E3D80" w:rsidRDefault="008E3D80" w:rsidP="00766172">
      <w:pPr>
        <w:rPr>
          <w:rFonts w:ascii="Arial Unicode MS" w:eastAsia="Arial Unicode MS" w:hAnsi="Arial Unicode MS" w:cs="Arial Unicode MS"/>
        </w:rPr>
      </w:pPr>
    </w:p>
    <w:p w14:paraId="1470A8C7" w14:textId="77777777" w:rsidR="008E3D80" w:rsidRDefault="008E3D80" w:rsidP="00766172">
      <w:pPr>
        <w:rPr>
          <w:rFonts w:ascii="Arial Unicode MS" w:eastAsia="Arial Unicode MS" w:hAnsi="Arial Unicode MS" w:cs="Arial Unicode MS"/>
        </w:rPr>
      </w:pPr>
    </w:p>
    <w:p w14:paraId="1470A8C9" w14:textId="77777777" w:rsidR="008E3D80" w:rsidRDefault="008E3D80" w:rsidP="00766172">
      <w:pPr>
        <w:rPr>
          <w:rFonts w:ascii="Arial Unicode MS" w:eastAsia="Arial Unicode MS" w:hAnsi="Arial Unicode MS" w:cs="Arial Unicode MS"/>
        </w:rPr>
      </w:pPr>
    </w:p>
    <w:p w14:paraId="1470A8CA" w14:textId="77777777" w:rsidR="008E3D80" w:rsidRPr="008E3D80" w:rsidRDefault="008E3D80" w:rsidP="008E3D80">
      <w:pPr>
        <w:jc w:val="center"/>
        <w:rPr>
          <w:rFonts w:ascii="Times New Roman" w:eastAsia="Arial Unicode MS" w:hAnsi="Times New Roman" w:cs="Times New Roman"/>
          <w:b/>
          <w:sz w:val="56"/>
          <w:szCs w:val="56"/>
        </w:rPr>
      </w:pPr>
      <w:r>
        <w:rPr>
          <w:rFonts w:ascii="Times New Roman" w:eastAsia="Arial Unicode MS" w:hAnsi="Times New Roman" w:cs="Times New Roman"/>
          <w:b/>
          <w:sz w:val="56"/>
          <w:szCs w:val="56"/>
        </w:rPr>
        <w:t>П</w:t>
      </w:r>
      <w:r w:rsidRPr="008E3D80">
        <w:rPr>
          <w:rFonts w:ascii="Times New Roman" w:eastAsia="Arial Unicode MS" w:hAnsi="Times New Roman" w:cs="Times New Roman"/>
          <w:b/>
          <w:sz w:val="56"/>
          <w:szCs w:val="56"/>
        </w:rPr>
        <w:t>ознавательные прогулки по НИЖНЕМУ НОВГОРОДУ</w:t>
      </w:r>
    </w:p>
    <w:p w14:paraId="1470A8CB" w14:textId="77777777" w:rsidR="008E3D80" w:rsidRDefault="008E3D80" w:rsidP="00766172">
      <w:pPr>
        <w:rPr>
          <w:rFonts w:ascii="Arial Unicode MS" w:eastAsia="Arial Unicode MS" w:hAnsi="Arial Unicode MS" w:cs="Arial Unicode MS"/>
        </w:rPr>
      </w:pPr>
    </w:p>
    <w:p w14:paraId="1470A8CC" w14:textId="77777777" w:rsidR="008E3D80" w:rsidRDefault="008E3D80" w:rsidP="00766172">
      <w:pPr>
        <w:rPr>
          <w:rFonts w:ascii="Arial Unicode MS" w:eastAsia="Arial Unicode MS" w:hAnsi="Arial Unicode MS" w:cs="Arial Unicode MS"/>
        </w:rPr>
      </w:pPr>
    </w:p>
    <w:p w14:paraId="1470A8CD" w14:textId="77777777" w:rsidR="008E3D80" w:rsidRDefault="008E3D80" w:rsidP="00766172">
      <w:pPr>
        <w:rPr>
          <w:rFonts w:ascii="Arial Unicode MS" w:eastAsia="Arial Unicode MS" w:hAnsi="Arial Unicode MS" w:cs="Arial Unicode MS"/>
        </w:rPr>
      </w:pPr>
    </w:p>
    <w:p w14:paraId="1470A8CE" w14:textId="77777777" w:rsidR="008E3D80" w:rsidRDefault="008E3D80" w:rsidP="00766172">
      <w:pPr>
        <w:rPr>
          <w:rFonts w:ascii="Arial Unicode MS" w:eastAsia="Arial Unicode MS" w:hAnsi="Arial Unicode MS" w:cs="Arial Unicode MS"/>
        </w:rPr>
      </w:pPr>
    </w:p>
    <w:p w14:paraId="1470A8CF" w14:textId="77777777" w:rsidR="008E3D80" w:rsidRDefault="008E3D80" w:rsidP="00766172">
      <w:pPr>
        <w:rPr>
          <w:rFonts w:ascii="Arial Unicode MS" w:eastAsia="Arial Unicode MS" w:hAnsi="Arial Unicode MS" w:cs="Arial Unicode MS"/>
        </w:rPr>
      </w:pPr>
    </w:p>
    <w:p w14:paraId="1470A8D0" w14:textId="77777777" w:rsidR="008E3D80" w:rsidRDefault="008E3D80" w:rsidP="00766172">
      <w:pPr>
        <w:rPr>
          <w:rFonts w:ascii="Arial Unicode MS" w:eastAsia="Arial Unicode MS" w:hAnsi="Arial Unicode MS" w:cs="Arial Unicode MS"/>
        </w:rPr>
      </w:pPr>
    </w:p>
    <w:p w14:paraId="1470A8D1" w14:textId="77777777" w:rsidR="00943CD3" w:rsidRPr="00F74DF1" w:rsidRDefault="00943CD3" w:rsidP="00943CD3">
      <w:pPr>
        <w:spacing w:after="0" w:line="240" w:lineRule="auto"/>
        <w:rPr>
          <w:rFonts w:ascii="Times New Roman" w:hAnsi="Times New Roman" w:cs="Times New Roman"/>
          <w:color w:val="000000" w:themeColor="text1"/>
          <w:sz w:val="32"/>
          <w:szCs w:val="28"/>
        </w:rPr>
      </w:pPr>
    </w:p>
    <w:p w14:paraId="1470A8D2" w14:textId="77777777" w:rsidR="00943CD3" w:rsidRPr="00F74DF1" w:rsidRDefault="00943CD3" w:rsidP="00943CD3">
      <w:pPr>
        <w:spacing w:after="0" w:line="240" w:lineRule="auto"/>
        <w:jc w:val="right"/>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 xml:space="preserve"> В</w:t>
      </w:r>
      <w:r w:rsidRPr="00F74DF1">
        <w:rPr>
          <w:rFonts w:ascii="Times New Roman" w:hAnsi="Times New Roman" w:cs="Times New Roman"/>
          <w:color w:val="000000" w:themeColor="text1"/>
          <w:sz w:val="32"/>
          <w:szCs w:val="28"/>
        </w:rPr>
        <w:t>оспитатель</w:t>
      </w:r>
      <w:r w:rsidRPr="00AA75EA">
        <w:rPr>
          <w:rFonts w:ascii="Times New Roman" w:hAnsi="Times New Roman" w:cs="Times New Roman"/>
          <w:color w:val="000000" w:themeColor="text1"/>
          <w:sz w:val="32"/>
          <w:szCs w:val="28"/>
        </w:rPr>
        <w:t>:</w:t>
      </w:r>
      <w:r w:rsidRPr="00F74DF1">
        <w:rPr>
          <w:rFonts w:ascii="Times New Roman" w:hAnsi="Times New Roman" w:cs="Times New Roman"/>
          <w:color w:val="000000" w:themeColor="text1"/>
          <w:sz w:val="32"/>
          <w:szCs w:val="28"/>
        </w:rPr>
        <w:t xml:space="preserve"> </w:t>
      </w:r>
    </w:p>
    <w:p w14:paraId="1470A8D3" w14:textId="77777777" w:rsidR="00943CD3" w:rsidRPr="00F74DF1" w:rsidRDefault="00943CD3" w:rsidP="00943CD3">
      <w:pPr>
        <w:spacing w:after="0" w:line="240" w:lineRule="auto"/>
        <w:jc w:val="right"/>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 xml:space="preserve">С.А. Окунева </w:t>
      </w:r>
    </w:p>
    <w:p w14:paraId="1470A8D4" w14:textId="77777777" w:rsidR="00943CD3" w:rsidRPr="00F74DF1" w:rsidRDefault="00943CD3" w:rsidP="00943CD3">
      <w:pPr>
        <w:spacing w:after="0" w:line="240" w:lineRule="auto"/>
        <w:jc w:val="center"/>
        <w:rPr>
          <w:rFonts w:ascii="Times New Roman" w:hAnsi="Times New Roman" w:cs="Times New Roman"/>
          <w:color w:val="000000" w:themeColor="text1"/>
          <w:sz w:val="44"/>
          <w:szCs w:val="40"/>
        </w:rPr>
      </w:pPr>
    </w:p>
    <w:p w14:paraId="1470A8D5" w14:textId="77777777" w:rsidR="00943CD3" w:rsidRPr="00F74DF1" w:rsidRDefault="00943CD3" w:rsidP="00943CD3">
      <w:pPr>
        <w:spacing w:after="0" w:line="240" w:lineRule="auto"/>
        <w:rPr>
          <w:rFonts w:ascii="Times New Roman" w:hAnsi="Times New Roman" w:cs="Times New Roman"/>
          <w:color w:val="000000" w:themeColor="text1"/>
          <w:sz w:val="44"/>
          <w:szCs w:val="40"/>
        </w:rPr>
      </w:pPr>
    </w:p>
    <w:p w14:paraId="1470A8D6" w14:textId="77777777" w:rsidR="00943CD3" w:rsidRPr="00F74DF1" w:rsidRDefault="00943CD3" w:rsidP="00943CD3">
      <w:pPr>
        <w:spacing w:after="0" w:line="240" w:lineRule="auto"/>
        <w:jc w:val="center"/>
        <w:rPr>
          <w:rFonts w:ascii="Times New Roman" w:hAnsi="Times New Roman" w:cs="Times New Roman"/>
          <w:color w:val="000000" w:themeColor="text1"/>
          <w:sz w:val="44"/>
          <w:szCs w:val="40"/>
        </w:rPr>
      </w:pPr>
    </w:p>
    <w:p w14:paraId="1470A8D7" w14:textId="77777777" w:rsidR="00943CD3" w:rsidRDefault="00943CD3" w:rsidP="00943CD3">
      <w:pPr>
        <w:spacing w:after="0" w:line="240" w:lineRule="auto"/>
        <w:jc w:val="center"/>
        <w:rPr>
          <w:rFonts w:ascii="Times New Roman" w:hAnsi="Times New Roman" w:cs="Times New Roman"/>
          <w:color w:val="000000" w:themeColor="text1"/>
          <w:sz w:val="44"/>
          <w:szCs w:val="40"/>
        </w:rPr>
      </w:pPr>
    </w:p>
    <w:p w14:paraId="1470A8D8" w14:textId="77777777" w:rsidR="00943CD3" w:rsidRDefault="00943CD3" w:rsidP="00943CD3">
      <w:pPr>
        <w:spacing w:after="0" w:line="240" w:lineRule="auto"/>
        <w:jc w:val="center"/>
        <w:rPr>
          <w:rFonts w:ascii="Times New Roman" w:hAnsi="Times New Roman" w:cs="Times New Roman"/>
          <w:color w:val="000000" w:themeColor="text1"/>
          <w:sz w:val="44"/>
          <w:szCs w:val="40"/>
        </w:rPr>
      </w:pPr>
    </w:p>
    <w:p w14:paraId="1470A8D9" w14:textId="77777777" w:rsidR="00943CD3" w:rsidRPr="00F74DF1" w:rsidRDefault="00943CD3" w:rsidP="00943CD3">
      <w:pPr>
        <w:spacing w:after="0" w:line="240" w:lineRule="auto"/>
        <w:jc w:val="center"/>
        <w:rPr>
          <w:rFonts w:ascii="Times New Roman" w:hAnsi="Times New Roman" w:cs="Times New Roman"/>
          <w:color w:val="000000" w:themeColor="text1"/>
          <w:sz w:val="44"/>
          <w:szCs w:val="40"/>
        </w:rPr>
      </w:pPr>
    </w:p>
    <w:p w14:paraId="1470A8DA" w14:textId="77777777" w:rsidR="00943CD3" w:rsidRPr="00F74DF1" w:rsidRDefault="00943CD3" w:rsidP="00943CD3">
      <w:pPr>
        <w:spacing w:after="0" w:line="240" w:lineRule="auto"/>
        <w:jc w:val="center"/>
        <w:rPr>
          <w:rFonts w:ascii="Times New Roman" w:hAnsi="Times New Roman" w:cs="Times New Roman"/>
          <w:color w:val="000000" w:themeColor="text1"/>
          <w:sz w:val="32"/>
          <w:szCs w:val="28"/>
        </w:rPr>
      </w:pPr>
      <w:r w:rsidRPr="00F74DF1">
        <w:rPr>
          <w:rFonts w:ascii="Times New Roman" w:hAnsi="Times New Roman" w:cs="Times New Roman"/>
          <w:color w:val="000000" w:themeColor="text1"/>
          <w:sz w:val="32"/>
          <w:szCs w:val="28"/>
        </w:rPr>
        <w:t>г. Нижний Новгород</w:t>
      </w:r>
    </w:p>
    <w:p w14:paraId="1470A8DB" w14:textId="77777777" w:rsidR="00D574E0" w:rsidRPr="00943CD3" w:rsidRDefault="00943CD3" w:rsidP="00943CD3">
      <w:pPr>
        <w:spacing w:after="0" w:line="240" w:lineRule="auto"/>
        <w:jc w:val="cente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2021</w:t>
      </w:r>
      <w:r w:rsidRPr="00F74DF1">
        <w:rPr>
          <w:rFonts w:ascii="Times New Roman" w:hAnsi="Times New Roman" w:cs="Times New Roman"/>
          <w:color w:val="000000" w:themeColor="text1"/>
          <w:sz w:val="32"/>
          <w:szCs w:val="28"/>
        </w:rPr>
        <w:t>г</w:t>
      </w:r>
    </w:p>
    <w:p w14:paraId="1470A8DC" w14:textId="77777777" w:rsidR="009869FE" w:rsidRPr="00943CD3" w:rsidRDefault="009869FE" w:rsidP="00943CD3">
      <w:pPr>
        <w:pStyle w:val="c11"/>
        <w:shd w:val="clear" w:color="auto" w:fill="FFFFFF"/>
        <w:spacing w:before="0" w:beforeAutospacing="0" w:after="0" w:afterAutospacing="0" w:line="360" w:lineRule="auto"/>
        <w:jc w:val="both"/>
        <w:rPr>
          <w:rFonts w:eastAsia="Arial Unicode MS"/>
          <w:sz w:val="32"/>
          <w:szCs w:val="32"/>
        </w:rPr>
      </w:pPr>
      <w:r>
        <w:rPr>
          <w:rFonts w:eastAsia="Arial Unicode MS"/>
          <w:sz w:val="32"/>
          <w:szCs w:val="32"/>
        </w:rPr>
        <w:lastRenderedPageBreak/>
        <w:t xml:space="preserve"> </w:t>
      </w:r>
      <w:r w:rsidR="0036149E">
        <w:rPr>
          <w:rFonts w:eastAsia="Arial Unicode MS"/>
          <w:sz w:val="32"/>
          <w:szCs w:val="32"/>
        </w:rPr>
        <w:t xml:space="preserve">    </w:t>
      </w:r>
      <w:r w:rsidR="00D574E0" w:rsidRPr="00943CD3">
        <w:rPr>
          <w:rFonts w:eastAsia="Arial Unicode MS"/>
          <w:sz w:val="32"/>
          <w:szCs w:val="32"/>
        </w:rPr>
        <w:t>Самый лучший способ знакомства детей с родным городом – это совместные прогулки, на которых можно обращать внимание не только на красоту объектов, но и на их историю.</w:t>
      </w:r>
    </w:p>
    <w:p w14:paraId="1470A8DD" w14:textId="77777777" w:rsidR="009869FE" w:rsidRPr="00943CD3" w:rsidRDefault="0036149E" w:rsidP="00943CD3">
      <w:pPr>
        <w:pStyle w:val="c11"/>
        <w:shd w:val="clear" w:color="auto" w:fill="FFFFFF"/>
        <w:tabs>
          <w:tab w:val="left" w:pos="0"/>
        </w:tabs>
        <w:spacing w:before="0" w:beforeAutospacing="0" w:after="0" w:afterAutospacing="0" w:line="360" w:lineRule="auto"/>
        <w:jc w:val="both"/>
        <w:rPr>
          <w:sz w:val="32"/>
          <w:szCs w:val="32"/>
        </w:rPr>
      </w:pPr>
      <w:r w:rsidRPr="00943CD3">
        <w:rPr>
          <w:rFonts w:eastAsia="Arial Unicode MS"/>
          <w:sz w:val="32"/>
          <w:szCs w:val="32"/>
        </w:rPr>
        <w:t xml:space="preserve">    </w:t>
      </w:r>
      <w:r w:rsidR="00093FB2" w:rsidRPr="00943CD3">
        <w:rPr>
          <w:rFonts w:eastAsia="Arial Unicode MS"/>
          <w:sz w:val="32"/>
          <w:szCs w:val="32"/>
        </w:rPr>
        <w:t xml:space="preserve">Расскажите детям, что наш город был основан Великим князем Юрием Всеволодовичем. Его </w:t>
      </w:r>
      <w:r w:rsidR="00093FB2" w:rsidRPr="00943CD3">
        <w:rPr>
          <w:sz w:val="32"/>
          <w:szCs w:val="32"/>
        </w:rPr>
        <w:t>еще называют Георгием Всеволодовичем, т.к. Юра - это светский вариант имени Георгий</w:t>
      </w:r>
      <w:r w:rsidR="00093FB2" w:rsidRPr="00943CD3">
        <w:rPr>
          <w:i/>
          <w:sz w:val="32"/>
          <w:szCs w:val="32"/>
        </w:rPr>
        <w:t>.</w:t>
      </w:r>
      <w:r w:rsidR="00093FB2" w:rsidRPr="00943CD3">
        <w:rPr>
          <w:sz w:val="32"/>
          <w:szCs w:val="32"/>
        </w:rPr>
        <w:t xml:space="preserve"> Он погиб смертью героя, защищая свою землю от врагов. </w:t>
      </w:r>
    </w:p>
    <w:p w14:paraId="1470A8DE" w14:textId="77777777" w:rsidR="009869FE" w:rsidRPr="00943CD3" w:rsidRDefault="0036149E" w:rsidP="00943CD3">
      <w:pPr>
        <w:pStyle w:val="c11"/>
        <w:shd w:val="clear" w:color="auto" w:fill="FFFFFF"/>
        <w:tabs>
          <w:tab w:val="left" w:pos="0"/>
        </w:tabs>
        <w:spacing w:before="0" w:beforeAutospacing="0" w:after="0" w:afterAutospacing="0" w:line="360" w:lineRule="auto"/>
        <w:jc w:val="both"/>
        <w:rPr>
          <w:rFonts w:eastAsia="Arial Unicode MS"/>
          <w:sz w:val="32"/>
          <w:szCs w:val="32"/>
        </w:rPr>
      </w:pPr>
      <w:r w:rsidRPr="00943CD3">
        <w:rPr>
          <w:sz w:val="32"/>
          <w:szCs w:val="32"/>
        </w:rPr>
        <w:t xml:space="preserve">    </w:t>
      </w:r>
      <w:r w:rsidR="009869FE" w:rsidRPr="00943CD3">
        <w:rPr>
          <w:sz w:val="32"/>
          <w:szCs w:val="32"/>
        </w:rPr>
        <w:t xml:space="preserve"> Предложите ребенку вспомнить изображение на гербе Н. Новгорода. Уточните, что олень не случайно появился на гербе города. Это символ </w:t>
      </w:r>
      <w:r w:rsidR="009869FE" w:rsidRPr="00943CD3">
        <w:rPr>
          <w:color w:val="000000"/>
          <w:sz w:val="32"/>
          <w:szCs w:val="32"/>
        </w:rPr>
        <w:t>благородства, чистоты и величия, жизни, мудрости и справедливости.</w:t>
      </w:r>
      <w:r w:rsidR="009869FE" w:rsidRPr="00943CD3">
        <w:rPr>
          <w:sz w:val="32"/>
          <w:szCs w:val="32"/>
        </w:rPr>
        <w:t xml:space="preserve"> Существует такая легенда. Когда грозный царь Иван со своими войсками на Казань пошел, надо было ему своих стрельцов свежей лосятиной да олениной накормить, чтобы они от мяса яростного зверя такой же силы и храбрости набрались. Вот и послал царь своих охотников в Нижегородские леса, чтобы этого мяса добыть. Молодой охотник Голодай-Холодай научил охоте не только царскую свиту, но и самого царя. Добыв мясо храброго лося, царь Иван быстро завоевал Казань и пожелал, чтобы на гербе Нижегородской губернии был изображен лось. Однако чиновные люди изобразили вместо него оленя рогатого.</w:t>
      </w:r>
    </w:p>
    <w:p w14:paraId="1470A8DF" w14:textId="77777777" w:rsidR="00562B2A" w:rsidRPr="00943CD3" w:rsidRDefault="009869FE" w:rsidP="00943CD3">
      <w:pPr>
        <w:pStyle w:val="c11"/>
        <w:shd w:val="clear" w:color="auto" w:fill="FFFFFF"/>
        <w:spacing w:before="0" w:beforeAutospacing="0" w:after="0" w:afterAutospacing="0" w:line="360" w:lineRule="auto"/>
        <w:jc w:val="both"/>
        <w:rPr>
          <w:rFonts w:eastAsia="Arial Unicode MS"/>
          <w:sz w:val="56"/>
          <w:szCs w:val="56"/>
        </w:rPr>
      </w:pPr>
      <w:r w:rsidRPr="00943CD3">
        <w:rPr>
          <w:sz w:val="32"/>
          <w:szCs w:val="32"/>
        </w:rPr>
        <w:t xml:space="preserve">     </w:t>
      </w:r>
      <w:r w:rsidR="00AC3569" w:rsidRPr="00943CD3">
        <w:rPr>
          <w:sz w:val="32"/>
          <w:szCs w:val="32"/>
          <w:bdr w:val="none" w:sz="0" w:space="0" w:color="auto" w:frame="1"/>
        </w:rPr>
        <w:t xml:space="preserve">Отправляемся смотреть главную достопримечательность Нижнего Новгорода - </w:t>
      </w:r>
      <w:r w:rsidR="00562B2A" w:rsidRPr="00943CD3">
        <w:rPr>
          <w:sz w:val="32"/>
          <w:szCs w:val="32"/>
          <w:bdr w:val="none" w:sz="0" w:space="0" w:color="auto" w:frame="1"/>
        </w:rPr>
        <w:t xml:space="preserve"> </w:t>
      </w:r>
      <w:r w:rsidR="00562B2A" w:rsidRPr="00943CD3">
        <w:rPr>
          <w:sz w:val="32"/>
          <w:szCs w:val="32"/>
          <w:u w:val="single"/>
          <w:bdr w:val="none" w:sz="0" w:space="0" w:color="auto" w:frame="1"/>
        </w:rPr>
        <w:t>Кремль</w:t>
      </w:r>
      <w:r w:rsidR="00562B2A" w:rsidRPr="00943CD3">
        <w:rPr>
          <w:sz w:val="32"/>
          <w:szCs w:val="32"/>
          <w:bdr w:val="none" w:sz="0" w:space="0" w:color="auto" w:frame="1"/>
        </w:rPr>
        <w:t>.</w:t>
      </w:r>
      <w:r w:rsidR="00562B2A" w:rsidRPr="00943CD3">
        <w:rPr>
          <w:rFonts w:ascii="inherit" w:hAnsi="inherit"/>
          <w:sz w:val="21"/>
          <w:szCs w:val="21"/>
        </w:rPr>
        <w:t xml:space="preserve"> </w:t>
      </w:r>
      <w:r w:rsidR="00562B2A" w:rsidRPr="00943CD3">
        <w:rPr>
          <w:sz w:val="32"/>
          <w:szCs w:val="32"/>
        </w:rPr>
        <w:t>Он  уникален и  не похож ни на один другой кремль в России.</w:t>
      </w:r>
      <w:r w:rsidR="00562B2A" w:rsidRPr="00943CD3">
        <w:rPr>
          <w:color w:val="000000"/>
          <w:sz w:val="28"/>
          <w:szCs w:val="28"/>
          <w:bdr w:val="none" w:sz="0" w:space="0" w:color="auto" w:frame="1"/>
        </w:rPr>
        <w:t xml:space="preserve"> </w:t>
      </w:r>
      <w:r w:rsidR="00562B2A" w:rsidRPr="00943CD3">
        <w:rPr>
          <w:color w:val="000000"/>
          <w:sz w:val="32"/>
          <w:szCs w:val="32"/>
          <w:bdr w:val="none" w:sz="0" w:space="0" w:color="auto" w:frame="1"/>
        </w:rPr>
        <w:t>Его строительство длилось 15 лет; было построено 2 км крепостных стен, высота которых до 20 метров, 13 башен высотой  до 30 метров. </w:t>
      </w:r>
      <w:r w:rsidR="00562B2A" w:rsidRPr="00943CD3">
        <w:rPr>
          <w:sz w:val="32"/>
          <w:szCs w:val="32"/>
        </w:rPr>
        <w:t>Кремль стоит на крутом берегу, его башни выступают вперед за линию стен. Несмотря на многочисленные осады города, Нижегородский кремль ни разу не был взят! Сначала Кремль был дер</w:t>
      </w:r>
      <w:r w:rsidR="00AC3569" w:rsidRPr="00943CD3">
        <w:rPr>
          <w:sz w:val="32"/>
          <w:szCs w:val="32"/>
        </w:rPr>
        <w:t>евянным. К</w:t>
      </w:r>
      <w:r w:rsidR="00AC3569" w:rsidRPr="00943CD3">
        <w:rPr>
          <w:color w:val="000000"/>
          <w:sz w:val="32"/>
          <w:szCs w:val="32"/>
          <w:bdr w:val="none" w:sz="0" w:space="0" w:color="auto" w:frame="1"/>
          <w:shd w:val="clear" w:color="auto" w:fill="FFFFFF"/>
        </w:rPr>
        <w:t>нязь  </w:t>
      </w:r>
      <w:hyperlink r:id="rId6" w:history="1">
        <w:r w:rsidR="00AC3569" w:rsidRPr="00943CD3">
          <w:rPr>
            <w:sz w:val="32"/>
            <w:szCs w:val="32"/>
            <w:bdr w:val="none" w:sz="0" w:space="0" w:color="auto" w:frame="1"/>
            <w:shd w:val="clear" w:color="auto" w:fill="FFFFFF"/>
          </w:rPr>
          <w:t>Дмитрий Константинович</w:t>
        </w:r>
      </w:hyperlink>
      <w:r w:rsidR="00AC3569" w:rsidRPr="00943CD3">
        <w:rPr>
          <w:sz w:val="32"/>
          <w:szCs w:val="32"/>
          <w:bdr w:val="none" w:sz="0" w:space="0" w:color="auto" w:frame="1"/>
        </w:rPr>
        <w:t> </w:t>
      </w:r>
      <w:r w:rsidR="00AC3569" w:rsidRPr="00943CD3">
        <w:rPr>
          <w:color w:val="000000"/>
          <w:sz w:val="32"/>
          <w:szCs w:val="32"/>
          <w:bdr w:val="none" w:sz="0" w:space="0" w:color="auto" w:frame="1"/>
          <w:shd w:val="clear" w:color="auto" w:fill="FFFFFF"/>
        </w:rPr>
        <w:t> заложил начало строительства каменного Кремля.</w:t>
      </w:r>
      <w:r w:rsidR="00AC3569" w:rsidRPr="00943CD3">
        <w:rPr>
          <w:sz w:val="32"/>
          <w:szCs w:val="32"/>
        </w:rPr>
        <w:t xml:space="preserve"> В систему кремля входит тринадцать башен - пять квадратных, имевших ворота, и восемь круглых. Башни носят названия: </w:t>
      </w:r>
      <w:r w:rsidR="00AC3569" w:rsidRPr="00943CD3">
        <w:rPr>
          <w:sz w:val="32"/>
          <w:szCs w:val="32"/>
        </w:rPr>
        <w:lastRenderedPageBreak/>
        <w:t xml:space="preserve">Дмитриевская (она центральная), и от нее, следуя в западном направлении, - Кладовая, Никольская, Коромыслова, </w:t>
      </w:r>
      <w:proofErr w:type="spellStart"/>
      <w:r w:rsidR="00AC3569" w:rsidRPr="00943CD3">
        <w:rPr>
          <w:sz w:val="32"/>
          <w:szCs w:val="32"/>
        </w:rPr>
        <w:t>Тайницкая</w:t>
      </w:r>
      <w:proofErr w:type="spellEnd"/>
      <w:r w:rsidR="00AC3569" w:rsidRPr="00943CD3">
        <w:rPr>
          <w:sz w:val="32"/>
          <w:szCs w:val="32"/>
        </w:rPr>
        <w:t xml:space="preserve">, Северная, Часовая (сторожевая башня с часами), Ивановская, Белая, Борисоглебская, </w:t>
      </w:r>
      <w:proofErr w:type="spellStart"/>
      <w:r w:rsidR="00AC3569" w:rsidRPr="00943CD3">
        <w:rPr>
          <w:sz w:val="32"/>
          <w:szCs w:val="32"/>
        </w:rPr>
        <w:t>Зачатская</w:t>
      </w:r>
      <w:proofErr w:type="spellEnd"/>
      <w:r w:rsidR="00AC3569" w:rsidRPr="00943CD3">
        <w:rPr>
          <w:sz w:val="32"/>
          <w:szCs w:val="32"/>
        </w:rPr>
        <w:t xml:space="preserve">, Георгиевская и Пороховая. </w:t>
      </w:r>
    </w:p>
    <w:p w14:paraId="1470A8E0" w14:textId="77777777" w:rsidR="00AC3569" w:rsidRPr="00943CD3" w:rsidRDefault="00AC3569" w:rsidP="00943CD3">
      <w:pPr>
        <w:pStyle w:val="c11"/>
        <w:shd w:val="clear" w:color="auto" w:fill="FFFFFF"/>
        <w:spacing w:before="0" w:beforeAutospacing="0" w:after="0" w:afterAutospacing="0" w:line="360" w:lineRule="auto"/>
        <w:ind w:hanging="40"/>
        <w:jc w:val="both"/>
        <w:rPr>
          <w:rStyle w:val="c7"/>
          <w:color w:val="000000"/>
          <w:sz w:val="32"/>
          <w:szCs w:val="32"/>
        </w:rPr>
      </w:pPr>
      <w:r w:rsidRPr="00943CD3">
        <w:rPr>
          <w:rStyle w:val="c7"/>
          <w:color w:val="000000"/>
          <w:sz w:val="32"/>
          <w:szCs w:val="32"/>
        </w:rPr>
        <w:t xml:space="preserve">    </w:t>
      </w:r>
      <w:r w:rsidRPr="00943CD3">
        <w:rPr>
          <w:rStyle w:val="c7"/>
          <w:color w:val="000000"/>
          <w:sz w:val="32"/>
          <w:szCs w:val="32"/>
          <w:u w:val="single"/>
        </w:rPr>
        <w:t>На территории Кремля можно посмотреть</w:t>
      </w:r>
      <w:r w:rsidRPr="00943CD3">
        <w:rPr>
          <w:rStyle w:val="c7"/>
          <w:i/>
          <w:color w:val="000000"/>
          <w:sz w:val="32"/>
          <w:szCs w:val="32"/>
        </w:rPr>
        <w:t>:</w:t>
      </w:r>
      <w:r w:rsidRPr="00943CD3">
        <w:rPr>
          <w:rStyle w:val="c7"/>
          <w:color w:val="000000"/>
          <w:sz w:val="32"/>
          <w:szCs w:val="32"/>
        </w:rPr>
        <w:t xml:space="preserve"> выставку военной техники «Горьковчане- фронту», </w:t>
      </w:r>
      <w:r w:rsidR="00A73659" w:rsidRPr="00943CD3">
        <w:rPr>
          <w:rStyle w:val="c7"/>
          <w:color w:val="000000"/>
          <w:sz w:val="32"/>
          <w:szCs w:val="32"/>
        </w:rPr>
        <w:t>памятник – рубку  подводной лодки С-13, самолету ЛА – 7, танку Т- 34, Георгию Победоносцу, мемориальный комплекс Вечный огонь, Михайло</w:t>
      </w:r>
      <w:r w:rsidR="00CA51A1" w:rsidRPr="00943CD3">
        <w:rPr>
          <w:rStyle w:val="c7"/>
          <w:color w:val="000000"/>
          <w:sz w:val="32"/>
          <w:szCs w:val="32"/>
        </w:rPr>
        <w:t xml:space="preserve"> - Архангельский собор; посетить филармонию и художественный музей.</w:t>
      </w:r>
    </w:p>
    <w:p w14:paraId="1470A8E1" w14:textId="77777777" w:rsidR="00485BA5" w:rsidRPr="00943CD3" w:rsidRDefault="00CA51A1" w:rsidP="00943CD3">
      <w:pPr>
        <w:pStyle w:val="c11"/>
        <w:shd w:val="clear" w:color="auto" w:fill="FFFFFF"/>
        <w:spacing w:before="0" w:beforeAutospacing="0" w:after="0" w:afterAutospacing="0" w:line="360" w:lineRule="auto"/>
        <w:jc w:val="both"/>
        <w:rPr>
          <w:color w:val="000000"/>
          <w:sz w:val="32"/>
          <w:szCs w:val="32"/>
          <w:shd w:val="clear" w:color="auto" w:fill="FFFFFF"/>
        </w:rPr>
      </w:pPr>
      <w:r w:rsidRPr="00943CD3">
        <w:rPr>
          <w:rStyle w:val="c7"/>
          <w:color w:val="000000"/>
          <w:sz w:val="32"/>
          <w:szCs w:val="32"/>
        </w:rPr>
        <w:t xml:space="preserve">         Еще более впечатляющая картина открывается со знаменитого Нижегородского откоса – Верхневолжской Набережной, оттуда, где на мраморном постаменте стоит </w:t>
      </w:r>
      <w:r w:rsidRPr="00943CD3">
        <w:rPr>
          <w:rStyle w:val="c7"/>
          <w:i/>
          <w:color w:val="000000"/>
          <w:sz w:val="32"/>
          <w:szCs w:val="32"/>
        </w:rPr>
        <w:t>памятник великому летчику Валерию Павловичу Чкалову</w:t>
      </w:r>
      <w:r w:rsidRPr="00943CD3">
        <w:rPr>
          <w:rStyle w:val="c7"/>
          <w:color w:val="000000"/>
          <w:sz w:val="32"/>
          <w:szCs w:val="32"/>
        </w:rPr>
        <w:t>, который совершил беспе</w:t>
      </w:r>
      <w:r w:rsidR="00A35676" w:rsidRPr="00943CD3">
        <w:rPr>
          <w:rStyle w:val="c7"/>
          <w:color w:val="000000"/>
          <w:sz w:val="32"/>
          <w:szCs w:val="32"/>
        </w:rPr>
        <w:t>ресадочный перелет из Москвы в Ванкувер</w:t>
      </w:r>
      <w:r w:rsidRPr="00943CD3">
        <w:rPr>
          <w:rStyle w:val="c7"/>
          <w:color w:val="000000"/>
          <w:sz w:val="32"/>
          <w:szCs w:val="32"/>
        </w:rPr>
        <w:t>.</w:t>
      </w:r>
      <w:r w:rsidRPr="00943CD3">
        <w:rPr>
          <w:rStyle w:val="apple-converted-space"/>
          <w:color w:val="000000"/>
          <w:sz w:val="32"/>
          <w:szCs w:val="32"/>
        </w:rPr>
        <w:t> </w:t>
      </w:r>
      <w:r w:rsidR="00485BA5" w:rsidRPr="00943CD3">
        <w:rPr>
          <w:color w:val="000000"/>
          <w:sz w:val="32"/>
          <w:szCs w:val="32"/>
          <w:shd w:val="clear" w:color="auto" w:fill="FFFFFF"/>
        </w:rPr>
        <w:t xml:space="preserve">Валерия Чкалова считают основателем школы высшего пилотажа, которая базируется на доскональном знании техники пилотирования и отваге. Этот человек был первым испытателем самолетов разных скоростных режимов, что позволило конструкторам постоянно совершенствовать их модели. </w:t>
      </w:r>
    </w:p>
    <w:p w14:paraId="1470A8E2" w14:textId="77777777" w:rsidR="00BF4199" w:rsidRPr="00943CD3" w:rsidRDefault="00176355" w:rsidP="00943CD3">
      <w:pPr>
        <w:pStyle w:val="c11"/>
        <w:shd w:val="clear" w:color="auto" w:fill="FFFFFF"/>
        <w:spacing w:before="0" w:beforeAutospacing="0" w:after="0" w:afterAutospacing="0" w:line="360" w:lineRule="auto"/>
        <w:jc w:val="both"/>
        <w:rPr>
          <w:rStyle w:val="apple-converted-space"/>
          <w:color w:val="131313"/>
          <w:sz w:val="32"/>
          <w:szCs w:val="32"/>
        </w:rPr>
      </w:pPr>
      <w:r w:rsidRPr="00943CD3">
        <w:rPr>
          <w:rStyle w:val="c7"/>
          <w:color w:val="131313"/>
          <w:sz w:val="32"/>
          <w:szCs w:val="32"/>
        </w:rPr>
        <w:t xml:space="preserve">     </w:t>
      </w:r>
      <w:r w:rsidR="00CA51A1" w:rsidRPr="00943CD3">
        <w:rPr>
          <w:rStyle w:val="c7"/>
          <w:color w:val="131313"/>
          <w:sz w:val="32"/>
          <w:szCs w:val="32"/>
        </w:rPr>
        <w:t>От памятника Чкалову начинается Чкаловская лестница, построенная в честь победы в Сталинграде и состоящая из 560 ступенек ведущих к реке Волге.</w:t>
      </w:r>
      <w:r w:rsidR="00CA51A1" w:rsidRPr="00943CD3">
        <w:rPr>
          <w:rStyle w:val="apple-converted-space"/>
          <w:color w:val="131313"/>
          <w:sz w:val="32"/>
          <w:szCs w:val="32"/>
        </w:rPr>
        <w:t> </w:t>
      </w:r>
    </w:p>
    <w:p w14:paraId="1470A8E3" w14:textId="77777777" w:rsidR="00461867" w:rsidRPr="00943CD3" w:rsidRDefault="0036149E" w:rsidP="00943CD3">
      <w:pPr>
        <w:pStyle w:val="c11"/>
        <w:shd w:val="clear" w:color="auto" w:fill="FFFFFF"/>
        <w:spacing w:before="0" w:beforeAutospacing="0" w:after="0" w:afterAutospacing="0" w:line="360" w:lineRule="auto"/>
        <w:jc w:val="both"/>
        <w:rPr>
          <w:color w:val="131313"/>
          <w:sz w:val="32"/>
          <w:szCs w:val="32"/>
        </w:rPr>
      </w:pPr>
      <w:r w:rsidRPr="00943CD3">
        <w:rPr>
          <w:rStyle w:val="apple-converted-space"/>
          <w:color w:val="131313"/>
          <w:sz w:val="32"/>
          <w:szCs w:val="32"/>
        </w:rPr>
        <w:t xml:space="preserve">     </w:t>
      </w:r>
      <w:r w:rsidR="00BF4199" w:rsidRPr="00943CD3">
        <w:rPr>
          <w:rStyle w:val="apple-converted-space"/>
          <w:color w:val="131313"/>
          <w:sz w:val="32"/>
          <w:szCs w:val="32"/>
        </w:rPr>
        <w:t>На площади Народного единства</w:t>
      </w:r>
      <w:r w:rsidR="00461867" w:rsidRPr="00943CD3">
        <w:rPr>
          <w:rStyle w:val="apple-converted-space"/>
          <w:color w:val="131313"/>
          <w:sz w:val="32"/>
          <w:szCs w:val="32"/>
        </w:rPr>
        <w:t xml:space="preserve"> </w:t>
      </w:r>
      <w:r w:rsidR="00BF4199" w:rsidRPr="00943CD3">
        <w:rPr>
          <w:rStyle w:val="apple-converted-space"/>
          <w:color w:val="131313"/>
          <w:sz w:val="32"/>
          <w:szCs w:val="32"/>
        </w:rPr>
        <w:t>рассмотрите памятник Кузьме Минину и Дмитрию Пожарскому.</w:t>
      </w:r>
      <w:r w:rsidR="008D78C8" w:rsidRPr="00943CD3">
        <w:rPr>
          <w:color w:val="131313"/>
          <w:sz w:val="32"/>
          <w:szCs w:val="32"/>
        </w:rPr>
        <w:t xml:space="preserve"> </w:t>
      </w:r>
      <w:r w:rsidR="00BF4199" w:rsidRPr="00943CD3">
        <w:rPr>
          <w:color w:val="000000"/>
          <w:sz w:val="32"/>
          <w:szCs w:val="32"/>
          <w:shd w:val="clear" w:color="auto" w:fill="FFFFFF"/>
        </w:rPr>
        <w:t>Расскажите детям, что они собрали народное ополчение и спасли Москву и</w:t>
      </w:r>
      <w:r w:rsidR="008D78C8" w:rsidRPr="00943CD3">
        <w:rPr>
          <w:color w:val="131313"/>
          <w:sz w:val="32"/>
          <w:szCs w:val="32"/>
        </w:rPr>
        <w:t xml:space="preserve"> </w:t>
      </w:r>
      <w:r w:rsidR="00BF4199" w:rsidRPr="00943CD3">
        <w:rPr>
          <w:color w:val="000000"/>
          <w:sz w:val="32"/>
          <w:szCs w:val="32"/>
          <w:shd w:val="clear" w:color="auto" w:fill="FFFFFF"/>
        </w:rPr>
        <w:t>Русь от захватчиков при полной поддержке всего народа.</w:t>
      </w:r>
      <w:r w:rsidR="00BF4199" w:rsidRPr="00943CD3">
        <w:rPr>
          <w:color w:val="000000"/>
          <w:sz w:val="28"/>
          <w:szCs w:val="28"/>
          <w:shd w:val="clear" w:color="auto" w:fill="FFFFFF"/>
        </w:rPr>
        <w:t xml:space="preserve"> П</w:t>
      </w:r>
      <w:r w:rsidR="00BF4199" w:rsidRPr="00943CD3">
        <w:rPr>
          <w:sz w:val="32"/>
          <w:szCs w:val="32"/>
        </w:rPr>
        <w:t>ошли люди в</w:t>
      </w:r>
      <w:r w:rsidR="008D78C8" w:rsidRPr="00943CD3">
        <w:rPr>
          <w:color w:val="131313"/>
          <w:sz w:val="32"/>
          <w:szCs w:val="32"/>
        </w:rPr>
        <w:t xml:space="preserve"> </w:t>
      </w:r>
      <w:r w:rsidR="00BF4199" w:rsidRPr="00943CD3">
        <w:rPr>
          <w:sz w:val="32"/>
          <w:szCs w:val="32"/>
        </w:rPr>
        <w:t>поход сами по себе, без приказа, без наряда, понесли в жертву все свое</w:t>
      </w:r>
      <w:r w:rsidR="008D78C8" w:rsidRPr="00943CD3">
        <w:rPr>
          <w:color w:val="131313"/>
          <w:sz w:val="32"/>
          <w:szCs w:val="32"/>
        </w:rPr>
        <w:t xml:space="preserve"> </w:t>
      </w:r>
      <w:r w:rsidR="00BF4199" w:rsidRPr="00943CD3">
        <w:rPr>
          <w:sz w:val="32"/>
          <w:szCs w:val="32"/>
        </w:rPr>
        <w:t>достояние и не для корысти, не для суетной славы, а для спасения своего</w:t>
      </w:r>
      <w:r w:rsidR="008D78C8" w:rsidRPr="00943CD3">
        <w:rPr>
          <w:color w:val="131313"/>
          <w:sz w:val="32"/>
          <w:szCs w:val="32"/>
        </w:rPr>
        <w:t xml:space="preserve"> </w:t>
      </w:r>
      <w:r w:rsidR="00BF4199" w:rsidRPr="00943CD3">
        <w:rPr>
          <w:sz w:val="32"/>
          <w:szCs w:val="32"/>
        </w:rPr>
        <w:t>дорогого государства.</w:t>
      </w:r>
    </w:p>
    <w:p w14:paraId="1470A8E4" w14:textId="77777777" w:rsidR="0036149E" w:rsidRPr="00943CD3" w:rsidRDefault="0036149E" w:rsidP="00943CD3">
      <w:pPr>
        <w:pStyle w:val="c11"/>
        <w:shd w:val="clear" w:color="auto" w:fill="FFFFFF"/>
        <w:spacing w:before="0" w:beforeAutospacing="0" w:after="0" w:afterAutospacing="0" w:line="360" w:lineRule="auto"/>
        <w:jc w:val="both"/>
        <w:rPr>
          <w:sz w:val="32"/>
          <w:szCs w:val="32"/>
        </w:rPr>
      </w:pPr>
      <w:r w:rsidRPr="00943CD3">
        <w:rPr>
          <w:rStyle w:val="c0"/>
          <w:bCs/>
          <w:sz w:val="32"/>
          <w:szCs w:val="32"/>
        </w:rPr>
        <w:t xml:space="preserve">     </w:t>
      </w:r>
      <w:r w:rsidR="00461867" w:rsidRPr="00943CD3">
        <w:rPr>
          <w:rStyle w:val="c0"/>
          <w:bCs/>
          <w:sz w:val="32"/>
          <w:szCs w:val="32"/>
        </w:rPr>
        <w:t xml:space="preserve">Пройдите по </w:t>
      </w:r>
      <w:r w:rsidR="008D78C8" w:rsidRPr="00943CD3">
        <w:rPr>
          <w:rStyle w:val="c0"/>
          <w:bCs/>
          <w:sz w:val="32"/>
          <w:szCs w:val="32"/>
        </w:rPr>
        <w:t xml:space="preserve">  </w:t>
      </w:r>
      <w:r w:rsidR="00461867" w:rsidRPr="00943CD3">
        <w:rPr>
          <w:rStyle w:val="c0"/>
          <w:bCs/>
          <w:sz w:val="32"/>
          <w:szCs w:val="32"/>
        </w:rPr>
        <w:t xml:space="preserve">главной </w:t>
      </w:r>
      <w:r w:rsidR="008D78C8" w:rsidRPr="00943CD3">
        <w:rPr>
          <w:rStyle w:val="c0"/>
          <w:bCs/>
          <w:sz w:val="32"/>
          <w:szCs w:val="32"/>
        </w:rPr>
        <w:t xml:space="preserve">  </w:t>
      </w:r>
      <w:r w:rsidR="00461867" w:rsidRPr="00943CD3">
        <w:rPr>
          <w:rStyle w:val="c0"/>
          <w:bCs/>
          <w:sz w:val="32"/>
          <w:szCs w:val="32"/>
        </w:rPr>
        <w:t xml:space="preserve">улице </w:t>
      </w:r>
      <w:r w:rsidR="008D78C8" w:rsidRPr="00943CD3">
        <w:rPr>
          <w:rStyle w:val="c0"/>
          <w:bCs/>
          <w:sz w:val="32"/>
          <w:szCs w:val="32"/>
        </w:rPr>
        <w:t xml:space="preserve">   </w:t>
      </w:r>
      <w:r w:rsidR="00461867" w:rsidRPr="00943CD3">
        <w:rPr>
          <w:rStyle w:val="c0"/>
          <w:bCs/>
          <w:sz w:val="32"/>
          <w:szCs w:val="32"/>
        </w:rPr>
        <w:t>города</w:t>
      </w:r>
      <w:r w:rsidR="00461867" w:rsidRPr="00943CD3">
        <w:rPr>
          <w:rStyle w:val="c7"/>
          <w:sz w:val="32"/>
          <w:szCs w:val="32"/>
        </w:rPr>
        <w:t> –</w:t>
      </w:r>
      <w:r w:rsidR="008D78C8" w:rsidRPr="00943CD3">
        <w:rPr>
          <w:rStyle w:val="c7"/>
          <w:sz w:val="32"/>
          <w:szCs w:val="32"/>
        </w:rPr>
        <w:t xml:space="preserve">  </w:t>
      </w:r>
      <w:r w:rsidR="00461867" w:rsidRPr="00943CD3">
        <w:rPr>
          <w:rStyle w:val="c7"/>
          <w:sz w:val="32"/>
          <w:szCs w:val="32"/>
        </w:rPr>
        <w:t xml:space="preserve"> Большой Покровской. </w:t>
      </w:r>
      <w:r w:rsidR="00461867" w:rsidRPr="00943CD3">
        <w:rPr>
          <w:sz w:val="32"/>
          <w:szCs w:val="32"/>
        </w:rPr>
        <w:t>Улица</w:t>
      </w:r>
      <w:r w:rsidR="00943CD3">
        <w:rPr>
          <w:sz w:val="32"/>
          <w:szCs w:val="32"/>
        </w:rPr>
        <w:t xml:space="preserve"> </w:t>
      </w:r>
      <w:r w:rsidR="00461867" w:rsidRPr="00943CD3">
        <w:rPr>
          <w:sz w:val="32"/>
          <w:szCs w:val="32"/>
        </w:rPr>
        <w:t>названа в честь стоявшей на ней церкви Покрова Пресвятой Богородицы и</w:t>
      </w:r>
      <w:r w:rsidR="00943CD3">
        <w:rPr>
          <w:sz w:val="32"/>
          <w:szCs w:val="32"/>
        </w:rPr>
        <w:t xml:space="preserve"> </w:t>
      </w:r>
      <w:r w:rsidR="00461867" w:rsidRPr="00943CD3">
        <w:rPr>
          <w:sz w:val="32"/>
          <w:szCs w:val="32"/>
        </w:rPr>
        <w:lastRenderedPageBreak/>
        <w:t>соединяет две центральные пл</w:t>
      </w:r>
      <w:r w:rsidR="008D78C8" w:rsidRPr="00943CD3">
        <w:rPr>
          <w:sz w:val="32"/>
          <w:szCs w:val="32"/>
        </w:rPr>
        <w:t xml:space="preserve">ощади города - площадь Минина и </w:t>
      </w:r>
      <w:r w:rsidR="00461867" w:rsidRPr="00943CD3">
        <w:rPr>
          <w:sz w:val="32"/>
          <w:szCs w:val="32"/>
        </w:rPr>
        <w:t>Пожарского. Протяженность</w:t>
      </w:r>
      <w:r w:rsidR="008D78C8" w:rsidRPr="00943CD3">
        <w:rPr>
          <w:sz w:val="32"/>
          <w:szCs w:val="32"/>
        </w:rPr>
        <w:t xml:space="preserve">  </w:t>
      </w:r>
      <w:r w:rsidR="00461867" w:rsidRPr="00943CD3">
        <w:rPr>
          <w:sz w:val="32"/>
          <w:szCs w:val="32"/>
        </w:rPr>
        <w:t xml:space="preserve"> улицы</w:t>
      </w:r>
      <w:r w:rsidR="008D78C8" w:rsidRPr="00943CD3">
        <w:rPr>
          <w:sz w:val="32"/>
          <w:szCs w:val="32"/>
        </w:rPr>
        <w:t xml:space="preserve">  </w:t>
      </w:r>
      <w:r w:rsidR="00461867" w:rsidRPr="00943CD3">
        <w:rPr>
          <w:sz w:val="32"/>
          <w:szCs w:val="32"/>
        </w:rPr>
        <w:t xml:space="preserve"> 2232</w:t>
      </w:r>
      <w:r w:rsidR="008D78C8" w:rsidRPr="00943CD3">
        <w:rPr>
          <w:sz w:val="32"/>
          <w:szCs w:val="32"/>
        </w:rPr>
        <w:t xml:space="preserve"> </w:t>
      </w:r>
      <w:r w:rsidR="00461867" w:rsidRPr="00943CD3">
        <w:rPr>
          <w:sz w:val="32"/>
          <w:szCs w:val="32"/>
        </w:rPr>
        <w:t xml:space="preserve"> метра, из которых 1236 метров</w:t>
      </w:r>
      <w:r w:rsidR="00943CD3">
        <w:rPr>
          <w:sz w:val="32"/>
          <w:szCs w:val="32"/>
        </w:rPr>
        <w:t xml:space="preserve"> </w:t>
      </w:r>
      <w:r w:rsidR="00461867" w:rsidRPr="00943CD3">
        <w:rPr>
          <w:sz w:val="32"/>
          <w:szCs w:val="32"/>
        </w:rPr>
        <w:t xml:space="preserve">составляет </w:t>
      </w:r>
      <w:r w:rsidR="008D78C8" w:rsidRPr="00943CD3">
        <w:rPr>
          <w:sz w:val="32"/>
          <w:szCs w:val="32"/>
        </w:rPr>
        <w:t xml:space="preserve">  </w:t>
      </w:r>
      <w:r w:rsidR="00461867" w:rsidRPr="00943CD3">
        <w:rPr>
          <w:sz w:val="32"/>
          <w:szCs w:val="32"/>
        </w:rPr>
        <w:t xml:space="preserve">пешеходная </w:t>
      </w:r>
      <w:r w:rsidR="008D78C8" w:rsidRPr="00943CD3">
        <w:rPr>
          <w:sz w:val="32"/>
          <w:szCs w:val="32"/>
        </w:rPr>
        <w:t xml:space="preserve">  </w:t>
      </w:r>
      <w:r w:rsidR="00461867" w:rsidRPr="00943CD3">
        <w:rPr>
          <w:sz w:val="32"/>
          <w:szCs w:val="32"/>
        </w:rPr>
        <w:t>часть,</w:t>
      </w:r>
      <w:r w:rsidR="008D78C8" w:rsidRPr="00943CD3">
        <w:rPr>
          <w:sz w:val="32"/>
          <w:szCs w:val="32"/>
        </w:rPr>
        <w:t xml:space="preserve">  </w:t>
      </w:r>
      <w:r w:rsidR="00461867" w:rsidRPr="00943CD3">
        <w:rPr>
          <w:sz w:val="32"/>
          <w:szCs w:val="32"/>
        </w:rPr>
        <w:t xml:space="preserve"> закрытая</w:t>
      </w:r>
      <w:r w:rsidR="008D78C8" w:rsidRPr="00943CD3">
        <w:rPr>
          <w:sz w:val="32"/>
          <w:szCs w:val="32"/>
        </w:rPr>
        <w:t xml:space="preserve"> </w:t>
      </w:r>
      <w:r w:rsidR="00461867" w:rsidRPr="00943CD3">
        <w:rPr>
          <w:sz w:val="32"/>
          <w:szCs w:val="32"/>
        </w:rPr>
        <w:t xml:space="preserve"> для</w:t>
      </w:r>
      <w:r w:rsidR="008D78C8" w:rsidRPr="00943CD3">
        <w:rPr>
          <w:sz w:val="32"/>
          <w:szCs w:val="32"/>
        </w:rPr>
        <w:t xml:space="preserve"> движения  </w:t>
      </w:r>
      <w:r w:rsidR="00461867" w:rsidRPr="00943CD3">
        <w:rPr>
          <w:sz w:val="32"/>
          <w:szCs w:val="32"/>
        </w:rPr>
        <w:t>автотранспорта.</w:t>
      </w:r>
      <w:r w:rsidRPr="00943CD3">
        <w:rPr>
          <w:sz w:val="32"/>
          <w:szCs w:val="32"/>
        </w:rPr>
        <w:t xml:space="preserve"> </w:t>
      </w:r>
    </w:p>
    <w:p w14:paraId="1470A8E5" w14:textId="77777777" w:rsidR="00BF4199" w:rsidRPr="00943CD3" w:rsidRDefault="0036149E" w:rsidP="00943CD3">
      <w:pPr>
        <w:pStyle w:val="c11"/>
        <w:shd w:val="clear" w:color="auto" w:fill="FFFFFF"/>
        <w:spacing w:before="0" w:beforeAutospacing="0" w:after="0" w:afterAutospacing="0" w:line="360" w:lineRule="auto"/>
        <w:jc w:val="both"/>
        <w:rPr>
          <w:sz w:val="32"/>
          <w:szCs w:val="32"/>
        </w:rPr>
      </w:pPr>
      <w:r w:rsidRPr="00943CD3">
        <w:rPr>
          <w:sz w:val="32"/>
          <w:szCs w:val="32"/>
        </w:rPr>
        <w:t xml:space="preserve">    </w:t>
      </w:r>
      <w:r w:rsidR="00461867" w:rsidRPr="00943CD3">
        <w:rPr>
          <w:rStyle w:val="c7"/>
          <w:color w:val="000000"/>
          <w:sz w:val="32"/>
          <w:szCs w:val="32"/>
        </w:rPr>
        <w:t>Обратите внимание детей на здание Художественных Промыслов, которое</w:t>
      </w:r>
      <w:r w:rsidRPr="00943CD3">
        <w:rPr>
          <w:rStyle w:val="c7"/>
          <w:color w:val="000000"/>
          <w:sz w:val="32"/>
          <w:szCs w:val="32"/>
        </w:rPr>
        <w:t xml:space="preserve"> </w:t>
      </w:r>
      <w:r w:rsidR="00461867" w:rsidRPr="00943CD3">
        <w:rPr>
          <w:rStyle w:val="c7"/>
          <w:color w:val="000000"/>
          <w:sz w:val="32"/>
          <w:szCs w:val="32"/>
        </w:rPr>
        <w:t>крашено</w:t>
      </w:r>
      <w:r w:rsidR="008D78C8" w:rsidRPr="00943CD3">
        <w:rPr>
          <w:rStyle w:val="c7"/>
          <w:color w:val="000000"/>
          <w:sz w:val="32"/>
          <w:szCs w:val="32"/>
        </w:rPr>
        <w:t xml:space="preserve"> </w:t>
      </w:r>
      <w:r w:rsidR="00461867" w:rsidRPr="00943CD3">
        <w:rPr>
          <w:rStyle w:val="c7"/>
          <w:color w:val="000000"/>
          <w:sz w:val="32"/>
          <w:szCs w:val="32"/>
        </w:rPr>
        <w:t xml:space="preserve"> мозаикой</w:t>
      </w:r>
      <w:r w:rsidR="008D78C8" w:rsidRPr="00943CD3">
        <w:rPr>
          <w:rStyle w:val="c7"/>
          <w:color w:val="000000"/>
          <w:sz w:val="32"/>
          <w:szCs w:val="32"/>
        </w:rPr>
        <w:t xml:space="preserve"> </w:t>
      </w:r>
      <w:r w:rsidR="00461867" w:rsidRPr="00943CD3">
        <w:rPr>
          <w:rStyle w:val="c7"/>
          <w:color w:val="000000"/>
          <w:sz w:val="32"/>
          <w:szCs w:val="32"/>
        </w:rPr>
        <w:t xml:space="preserve"> по</w:t>
      </w:r>
      <w:r w:rsidR="008D78C8" w:rsidRPr="00943CD3">
        <w:rPr>
          <w:rStyle w:val="c7"/>
          <w:color w:val="000000"/>
          <w:sz w:val="32"/>
          <w:szCs w:val="32"/>
        </w:rPr>
        <w:t xml:space="preserve"> </w:t>
      </w:r>
      <w:r w:rsidR="00461867" w:rsidRPr="00943CD3">
        <w:rPr>
          <w:rStyle w:val="c7"/>
          <w:color w:val="000000"/>
          <w:sz w:val="32"/>
          <w:szCs w:val="32"/>
        </w:rPr>
        <w:t xml:space="preserve"> мотивам</w:t>
      </w:r>
      <w:r w:rsidR="008D78C8" w:rsidRPr="00943CD3">
        <w:rPr>
          <w:rStyle w:val="c7"/>
          <w:color w:val="000000"/>
          <w:sz w:val="32"/>
          <w:szCs w:val="32"/>
        </w:rPr>
        <w:t xml:space="preserve">  </w:t>
      </w:r>
      <w:r w:rsidR="00943CD3">
        <w:rPr>
          <w:rStyle w:val="c7"/>
          <w:color w:val="000000"/>
          <w:sz w:val="32"/>
          <w:szCs w:val="32"/>
        </w:rPr>
        <w:t xml:space="preserve"> народных</w:t>
      </w:r>
      <w:r w:rsidR="008D78C8" w:rsidRPr="00943CD3">
        <w:rPr>
          <w:rStyle w:val="c7"/>
          <w:color w:val="000000"/>
          <w:sz w:val="32"/>
          <w:szCs w:val="32"/>
        </w:rPr>
        <w:t xml:space="preserve">  </w:t>
      </w:r>
      <w:r w:rsidR="00461867" w:rsidRPr="00943CD3">
        <w:rPr>
          <w:rStyle w:val="c7"/>
          <w:color w:val="000000"/>
          <w:sz w:val="32"/>
          <w:szCs w:val="32"/>
        </w:rPr>
        <w:t xml:space="preserve"> </w:t>
      </w:r>
      <w:r w:rsidR="00943CD3" w:rsidRPr="00943CD3">
        <w:rPr>
          <w:rStyle w:val="c7"/>
          <w:color w:val="000000"/>
          <w:sz w:val="32"/>
          <w:szCs w:val="32"/>
        </w:rPr>
        <w:t>искусств,</w:t>
      </w:r>
      <w:r w:rsidR="008D78C8" w:rsidRPr="00943CD3">
        <w:rPr>
          <w:rStyle w:val="c7"/>
          <w:color w:val="000000"/>
          <w:sz w:val="32"/>
          <w:szCs w:val="32"/>
        </w:rPr>
        <w:t xml:space="preserve">  </w:t>
      </w:r>
      <w:r w:rsidR="00461867" w:rsidRPr="00943CD3">
        <w:rPr>
          <w:rStyle w:val="c7"/>
          <w:color w:val="000000"/>
          <w:sz w:val="32"/>
          <w:szCs w:val="32"/>
        </w:rPr>
        <w:t>а Нижегородской</w:t>
      </w:r>
      <w:r w:rsidR="008D78C8" w:rsidRPr="00943CD3">
        <w:rPr>
          <w:rStyle w:val="c7"/>
          <w:color w:val="000000"/>
          <w:sz w:val="32"/>
          <w:szCs w:val="32"/>
        </w:rPr>
        <w:t xml:space="preserve"> О</w:t>
      </w:r>
      <w:r w:rsidR="00461867" w:rsidRPr="00943CD3">
        <w:rPr>
          <w:rStyle w:val="c7"/>
          <w:color w:val="000000"/>
          <w:sz w:val="32"/>
          <w:szCs w:val="32"/>
        </w:rPr>
        <w:t>бласти</w:t>
      </w:r>
      <w:r w:rsidR="008D78C8" w:rsidRPr="00943CD3">
        <w:rPr>
          <w:rStyle w:val="c7"/>
          <w:color w:val="000000"/>
          <w:sz w:val="32"/>
          <w:szCs w:val="32"/>
        </w:rPr>
        <w:t>.</w:t>
      </w:r>
      <w:r w:rsidR="008D78C8" w:rsidRPr="00943CD3">
        <w:rPr>
          <w:noProof/>
          <w:color w:val="000000"/>
          <w:sz w:val="28"/>
          <w:szCs w:val="28"/>
        </w:rPr>
        <w:t xml:space="preserve"> </w:t>
      </w:r>
    </w:p>
    <w:p w14:paraId="1470A8E6" w14:textId="77777777" w:rsidR="008D78C8" w:rsidRPr="00943CD3" w:rsidRDefault="0036149E" w:rsidP="00943CD3">
      <w:pPr>
        <w:pStyle w:val="c11"/>
        <w:shd w:val="clear" w:color="auto" w:fill="FFFFFF"/>
        <w:spacing w:before="0" w:beforeAutospacing="0" w:after="0" w:afterAutospacing="0" w:line="360" w:lineRule="auto"/>
        <w:jc w:val="both"/>
        <w:rPr>
          <w:rStyle w:val="c7"/>
          <w:color w:val="000000"/>
          <w:sz w:val="32"/>
          <w:szCs w:val="32"/>
        </w:rPr>
      </w:pPr>
      <w:r w:rsidRPr="00943CD3">
        <w:rPr>
          <w:noProof/>
          <w:color w:val="000000"/>
          <w:sz w:val="32"/>
          <w:szCs w:val="32"/>
        </w:rPr>
        <w:t xml:space="preserve">    </w:t>
      </w:r>
      <w:r w:rsidR="008D78C8" w:rsidRPr="00943CD3">
        <w:rPr>
          <w:noProof/>
          <w:color w:val="000000"/>
          <w:sz w:val="32"/>
          <w:szCs w:val="32"/>
        </w:rPr>
        <w:t>Расскажите детям, какими промыслами знаменит Нижегородский край</w:t>
      </w:r>
      <w:r w:rsidR="00513473" w:rsidRPr="00943CD3">
        <w:rPr>
          <w:noProof/>
          <w:color w:val="000000"/>
          <w:sz w:val="32"/>
          <w:szCs w:val="32"/>
        </w:rPr>
        <w:t>: дым</w:t>
      </w:r>
      <w:r w:rsidR="00943CD3">
        <w:rPr>
          <w:noProof/>
          <w:color w:val="000000"/>
          <w:sz w:val="32"/>
          <w:szCs w:val="32"/>
        </w:rPr>
        <w:t>ковская, городецкая, хохломская</w:t>
      </w:r>
      <w:r w:rsidR="008D78C8" w:rsidRPr="00943CD3">
        <w:rPr>
          <w:noProof/>
          <w:color w:val="000000"/>
          <w:sz w:val="32"/>
          <w:szCs w:val="32"/>
        </w:rPr>
        <w:t>,</w:t>
      </w:r>
      <w:r w:rsidR="00513473" w:rsidRPr="00943CD3">
        <w:rPr>
          <w:noProof/>
          <w:color w:val="000000"/>
          <w:sz w:val="32"/>
          <w:szCs w:val="32"/>
        </w:rPr>
        <w:t xml:space="preserve"> полхов - майданская, семеновская роспись, борнуковская резьба по камню, варнавинская резьба по кости, гончарный промысел, казаковская филигрань, кожевенный промысел, богородская игрушка, гипюр, художественная вышивка.</w:t>
      </w:r>
    </w:p>
    <w:p w14:paraId="1470A8E7" w14:textId="77777777" w:rsidR="00DE4443" w:rsidRPr="00943CD3" w:rsidRDefault="0036149E" w:rsidP="00943CD3">
      <w:pPr>
        <w:shd w:val="clear" w:color="auto" w:fill="FFFFFF"/>
        <w:spacing w:after="0" w:line="360" w:lineRule="auto"/>
        <w:jc w:val="both"/>
        <w:rPr>
          <w:rFonts w:ascii="Times New Roman" w:eastAsia="Times New Roman" w:hAnsi="Times New Roman" w:cs="Times New Roman"/>
          <w:sz w:val="32"/>
          <w:szCs w:val="32"/>
          <w:lang w:eastAsia="ru-RU"/>
        </w:rPr>
      </w:pPr>
      <w:r w:rsidRPr="00943CD3">
        <w:rPr>
          <w:rFonts w:ascii="Times New Roman" w:hAnsi="Times New Roman" w:cs="Times New Roman"/>
          <w:color w:val="000000"/>
          <w:sz w:val="32"/>
          <w:szCs w:val="32"/>
        </w:rPr>
        <w:t xml:space="preserve">    </w:t>
      </w:r>
      <w:r w:rsidR="00513473" w:rsidRPr="00943CD3">
        <w:rPr>
          <w:rFonts w:ascii="Times New Roman" w:hAnsi="Times New Roman" w:cs="Times New Roman"/>
          <w:color w:val="000000"/>
          <w:sz w:val="32"/>
          <w:szCs w:val="32"/>
        </w:rPr>
        <w:t>Еще одна достопримечательность Н. Новгорода – Нижегородская ярмарка. Погуляйте с ребенком возле Главного Ярмарочного Дома.</w:t>
      </w:r>
      <w:r w:rsidR="00DE4443" w:rsidRPr="00943CD3">
        <w:rPr>
          <w:rStyle w:val="c7"/>
          <w:rFonts w:ascii="Times New Roman" w:hAnsi="Times New Roman" w:cs="Times New Roman"/>
          <w:color w:val="131313"/>
          <w:sz w:val="32"/>
          <w:szCs w:val="32"/>
        </w:rPr>
        <w:t xml:space="preserve"> </w:t>
      </w:r>
      <w:r w:rsidR="00DE4443" w:rsidRPr="00943CD3">
        <w:rPr>
          <w:rFonts w:ascii="Times New Roman" w:eastAsia="Times New Roman" w:hAnsi="Times New Roman" w:cs="Times New Roman"/>
          <w:sz w:val="32"/>
          <w:szCs w:val="32"/>
          <w:lang w:eastAsia="ru-RU"/>
        </w:rPr>
        <w:t>Раньше она находилась у Макарьевского монастыря. Но случился очередной пожар и для нее решили найти более удобное место, таким местом и стала наша Стрелка — место слияния Оки и Волги. Р</w:t>
      </w:r>
      <w:r w:rsidR="00DE4443" w:rsidRPr="00943CD3">
        <w:rPr>
          <w:rStyle w:val="c7"/>
          <w:rFonts w:ascii="Times New Roman" w:hAnsi="Times New Roman" w:cs="Times New Roman"/>
          <w:color w:val="131313"/>
          <w:sz w:val="32"/>
          <w:szCs w:val="32"/>
        </w:rPr>
        <w:t>аньше на ярмарку приезжали купцы со всех стран и привозили самые разнообразные товары на продажу. Сейчас</w:t>
      </w:r>
      <w:r w:rsidR="00DE4443" w:rsidRPr="00943CD3">
        <w:rPr>
          <w:rFonts w:ascii="Times New Roman" w:eastAsia="Times New Roman" w:hAnsi="Times New Roman" w:cs="Times New Roman"/>
          <w:color w:val="39260F"/>
          <w:sz w:val="32"/>
          <w:szCs w:val="32"/>
          <w:lang w:eastAsia="ru-RU"/>
        </w:rPr>
        <w:t xml:space="preserve"> </w:t>
      </w:r>
      <w:r w:rsidR="00DE4443" w:rsidRPr="00943CD3">
        <w:rPr>
          <w:rFonts w:ascii="Times New Roman" w:eastAsia="Times New Roman" w:hAnsi="Times New Roman" w:cs="Times New Roman"/>
          <w:sz w:val="32"/>
          <w:szCs w:val="32"/>
          <w:lang w:eastAsia="ru-RU"/>
        </w:rPr>
        <w:t>здесь проводится и форум IT-технологий, и форум «Великие реки», посвященный экологии России и ее водным ресурсам, автомобильный форум.  Проходят здесь продовольственные, православные ярмарки, выставки ювелирных украшений и новинок в мире красоты и здоровья. Одна из визитных карточек ярмарки – научно-промышленная выставка «Россия единая». Всего здесь проводится более 60 выставочных проектов.</w:t>
      </w:r>
    </w:p>
    <w:p w14:paraId="1470A8E8" w14:textId="77777777" w:rsidR="008D78C8" w:rsidRPr="00943CD3" w:rsidRDefault="0036149E" w:rsidP="00943CD3">
      <w:pPr>
        <w:shd w:val="clear" w:color="auto" w:fill="FFFFFF"/>
        <w:spacing w:after="0" w:line="360" w:lineRule="auto"/>
        <w:jc w:val="both"/>
        <w:rPr>
          <w:rFonts w:ascii="Times New Roman" w:eastAsia="Times New Roman" w:hAnsi="Times New Roman" w:cs="Times New Roman"/>
          <w:sz w:val="32"/>
          <w:szCs w:val="32"/>
          <w:lang w:eastAsia="ru-RU"/>
        </w:rPr>
      </w:pPr>
      <w:r w:rsidRPr="00943CD3">
        <w:rPr>
          <w:rFonts w:ascii="Times New Roman" w:eastAsia="Times New Roman" w:hAnsi="Times New Roman" w:cs="Times New Roman"/>
          <w:sz w:val="32"/>
          <w:szCs w:val="32"/>
          <w:lang w:eastAsia="ru-RU"/>
        </w:rPr>
        <w:t xml:space="preserve">    </w:t>
      </w:r>
      <w:r w:rsidR="00A74524" w:rsidRPr="00943CD3">
        <w:rPr>
          <w:rFonts w:ascii="Times New Roman" w:eastAsia="Times New Roman" w:hAnsi="Times New Roman" w:cs="Times New Roman"/>
          <w:sz w:val="32"/>
          <w:szCs w:val="32"/>
          <w:lang w:eastAsia="ru-RU"/>
        </w:rPr>
        <w:t>В теплый сезон обязательно посетите Речной вокзал.</w:t>
      </w:r>
      <w:r w:rsidR="00DE4443" w:rsidRPr="00943CD3">
        <w:rPr>
          <w:rFonts w:ascii="Times New Roman" w:eastAsia="Times New Roman" w:hAnsi="Times New Roman" w:cs="Times New Roman"/>
          <w:sz w:val="32"/>
          <w:szCs w:val="32"/>
          <w:lang w:eastAsia="ru-RU"/>
        </w:rPr>
        <w:t xml:space="preserve"> Он объединяет в единый комплекс нескольких сооружений, которые предназначены для пассажиров всего речного транспорта. Напротив вокзала расположен красивейший Собор Александра Невского и популярная «Стрелка». Из окон вокзала открывается живописный вид на все окрестные места. </w:t>
      </w:r>
      <w:r w:rsidR="00DE4443" w:rsidRPr="00943CD3">
        <w:rPr>
          <w:rFonts w:ascii="Times New Roman" w:eastAsia="Times New Roman" w:hAnsi="Times New Roman" w:cs="Times New Roman"/>
          <w:sz w:val="32"/>
          <w:szCs w:val="32"/>
          <w:lang w:eastAsia="ru-RU"/>
        </w:rPr>
        <w:lastRenderedPageBreak/>
        <w:t xml:space="preserve">Формой сооружение очень похоже на корабль.  В Речном вокзале можно найти музей, посвященный речному флоту. Его можно найти там, где у настоящих кораблей капитанский мостик. </w:t>
      </w:r>
      <w:r w:rsidR="00C34BAD" w:rsidRPr="00943CD3">
        <w:rPr>
          <w:rFonts w:ascii="Times New Roman" w:eastAsia="Times New Roman" w:hAnsi="Times New Roman" w:cs="Times New Roman"/>
          <w:sz w:val="32"/>
          <w:szCs w:val="32"/>
          <w:lang w:eastAsia="ru-RU"/>
        </w:rPr>
        <w:t xml:space="preserve">Детей можно  познакомить с водными видами транспорта: </w:t>
      </w:r>
      <w:proofErr w:type="spellStart"/>
      <w:r w:rsidR="00C34BAD" w:rsidRPr="00943CD3">
        <w:rPr>
          <w:rFonts w:ascii="Times New Roman" w:eastAsia="Times New Roman" w:hAnsi="Times New Roman" w:cs="Times New Roman"/>
          <w:sz w:val="32"/>
          <w:szCs w:val="32"/>
          <w:lang w:eastAsia="ru-RU"/>
        </w:rPr>
        <w:t>омики</w:t>
      </w:r>
      <w:proofErr w:type="spellEnd"/>
      <w:r w:rsidR="00C34BAD" w:rsidRPr="00943CD3">
        <w:rPr>
          <w:rFonts w:ascii="Times New Roman" w:eastAsia="Times New Roman" w:hAnsi="Times New Roman" w:cs="Times New Roman"/>
          <w:sz w:val="32"/>
          <w:szCs w:val="32"/>
          <w:lang w:eastAsia="ru-RU"/>
        </w:rPr>
        <w:t xml:space="preserve">, </w:t>
      </w:r>
      <w:proofErr w:type="spellStart"/>
      <w:r w:rsidR="00C34BAD" w:rsidRPr="00943CD3">
        <w:rPr>
          <w:rFonts w:ascii="Times New Roman" w:eastAsia="Times New Roman" w:hAnsi="Times New Roman" w:cs="Times New Roman"/>
          <w:sz w:val="32"/>
          <w:szCs w:val="32"/>
          <w:lang w:eastAsia="ru-RU"/>
        </w:rPr>
        <w:t>мотокатамараны</w:t>
      </w:r>
      <w:proofErr w:type="spellEnd"/>
      <w:r w:rsidR="00C34BAD" w:rsidRPr="00943CD3">
        <w:rPr>
          <w:rFonts w:ascii="Times New Roman" w:eastAsia="Times New Roman" w:hAnsi="Times New Roman" w:cs="Times New Roman"/>
          <w:sz w:val="32"/>
          <w:szCs w:val="32"/>
          <w:lang w:eastAsia="ru-RU"/>
        </w:rPr>
        <w:t xml:space="preserve">, катер, теплоход, пароход, баржа, паром. </w:t>
      </w:r>
    </w:p>
    <w:p w14:paraId="1470A8E9" w14:textId="77777777" w:rsidR="00C34BAD" w:rsidRPr="00943CD3" w:rsidRDefault="0036149E" w:rsidP="00943CD3">
      <w:pPr>
        <w:shd w:val="clear" w:color="auto" w:fill="FFFFFF"/>
        <w:spacing w:after="0" w:line="360" w:lineRule="auto"/>
        <w:jc w:val="both"/>
        <w:rPr>
          <w:rFonts w:ascii="Times New Roman" w:eastAsia="Times New Roman" w:hAnsi="Times New Roman" w:cs="Times New Roman"/>
          <w:sz w:val="32"/>
          <w:szCs w:val="32"/>
          <w:lang w:eastAsia="ru-RU"/>
        </w:rPr>
      </w:pPr>
      <w:r w:rsidRPr="00943CD3">
        <w:rPr>
          <w:rFonts w:ascii="Times New Roman" w:eastAsia="Times New Roman" w:hAnsi="Times New Roman" w:cs="Times New Roman"/>
          <w:sz w:val="32"/>
          <w:szCs w:val="32"/>
          <w:lang w:eastAsia="ru-RU"/>
        </w:rPr>
        <w:t xml:space="preserve">     </w:t>
      </w:r>
      <w:r w:rsidR="00207AEA" w:rsidRPr="00943CD3">
        <w:rPr>
          <w:rFonts w:ascii="Times New Roman" w:eastAsia="Times New Roman" w:hAnsi="Times New Roman" w:cs="Times New Roman"/>
          <w:sz w:val="32"/>
          <w:szCs w:val="32"/>
          <w:lang w:eastAsia="ru-RU"/>
        </w:rPr>
        <w:t xml:space="preserve">Полюбуйтесь красотами Оки и Волги. Расскажите детям, что </w:t>
      </w:r>
      <w:r w:rsidR="00207AEA" w:rsidRPr="00943CD3">
        <w:rPr>
          <w:rFonts w:ascii="Times New Roman" w:hAnsi="Times New Roman" w:cs="Times New Roman"/>
          <w:color w:val="000000"/>
          <w:sz w:val="32"/>
          <w:szCs w:val="32"/>
          <w:shd w:val="clear" w:color="auto" w:fill="FFFFFF"/>
        </w:rPr>
        <w:t>р</w:t>
      </w:r>
      <w:r w:rsidR="00C34BAD" w:rsidRPr="00943CD3">
        <w:rPr>
          <w:rFonts w:ascii="Times New Roman" w:hAnsi="Times New Roman" w:cs="Times New Roman"/>
          <w:color w:val="000000"/>
          <w:sz w:val="32"/>
          <w:szCs w:val="32"/>
          <w:shd w:val="clear" w:color="auto" w:fill="FFFFFF"/>
        </w:rPr>
        <w:t>ека Волга протекает по всей области</w:t>
      </w:r>
      <w:r w:rsidR="00207AEA" w:rsidRPr="00943CD3">
        <w:rPr>
          <w:rFonts w:ascii="Times New Roman" w:hAnsi="Times New Roman" w:cs="Times New Roman"/>
          <w:color w:val="000000"/>
          <w:sz w:val="32"/>
          <w:szCs w:val="32"/>
          <w:shd w:val="clear" w:color="auto" w:fill="FFFFFF"/>
        </w:rPr>
        <w:t xml:space="preserve"> и </w:t>
      </w:r>
      <w:r w:rsidR="00C34BAD" w:rsidRPr="00943CD3">
        <w:rPr>
          <w:rFonts w:ascii="Times New Roman" w:hAnsi="Times New Roman" w:cs="Times New Roman"/>
          <w:color w:val="000000"/>
          <w:sz w:val="32"/>
          <w:szCs w:val="32"/>
          <w:shd w:val="clear" w:color="auto" w:fill="FFFFFF"/>
        </w:rPr>
        <w:t>делит эту территорию по левому берегу на низменности,</w:t>
      </w:r>
      <w:r w:rsidR="00207AEA" w:rsidRPr="00943CD3">
        <w:rPr>
          <w:rFonts w:ascii="Times New Roman" w:hAnsi="Times New Roman" w:cs="Times New Roman"/>
          <w:color w:val="000000"/>
          <w:sz w:val="32"/>
          <w:szCs w:val="32"/>
          <w:shd w:val="clear" w:color="auto" w:fill="FFFFFF"/>
        </w:rPr>
        <w:t xml:space="preserve"> а по правому на возвышенности. </w:t>
      </w:r>
      <w:r w:rsidR="00C34BAD" w:rsidRPr="00943CD3">
        <w:rPr>
          <w:rFonts w:ascii="Times New Roman" w:hAnsi="Times New Roman" w:cs="Times New Roman"/>
          <w:color w:val="000000"/>
          <w:sz w:val="32"/>
          <w:szCs w:val="32"/>
          <w:shd w:val="clear" w:color="auto" w:fill="FFFFFF"/>
        </w:rPr>
        <w:t>После установки плотины уровень воды увеличился, благодаря чему образовались водохранилища: в северной части – Горьковское, а в южной – Чебоксарское. Данная артерия делится на три части: Верхняя, Средняя и Нижняя. Именно Средняя Волга протекает по области и главному городу этого региона, который называется Нижний Новгород.</w:t>
      </w:r>
      <w:r w:rsidR="00C34BAD" w:rsidRPr="00943CD3">
        <w:rPr>
          <w:rFonts w:ascii="Times New Roman" w:eastAsia="Times New Roman" w:hAnsi="Times New Roman" w:cs="Times New Roman"/>
          <w:color w:val="39260F"/>
          <w:sz w:val="32"/>
          <w:szCs w:val="32"/>
          <w:lang w:eastAsia="ru-RU"/>
        </w:rPr>
        <w:t xml:space="preserve"> </w:t>
      </w:r>
      <w:r w:rsidR="00C34BAD" w:rsidRPr="00943CD3">
        <w:rPr>
          <w:rFonts w:ascii="Times New Roman" w:hAnsi="Times New Roman" w:cs="Times New Roman"/>
          <w:color w:val="000000"/>
          <w:sz w:val="32"/>
          <w:szCs w:val="32"/>
          <w:shd w:val="clear" w:color="auto" w:fill="FFFFFF"/>
        </w:rPr>
        <w:t xml:space="preserve">Река Ока – является крупнейшим притоком Волги. Ока равнинная. Поскольку она протекает по глинистым почвам, то воды ее более мутные. Эта река популярна и у любителей-рыболовов, ведь в ней обитает более 20 видов рыб. </w:t>
      </w:r>
    </w:p>
    <w:p w14:paraId="1470A8EA" w14:textId="77777777" w:rsidR="001A7BDF" w:rsidRPr="00943CD3" w:rsidRDefault="0036149E" w:rsidP="00943CD3">
      <w:pPr>
        <w:pBdr>
          <w:bottom w:val="single" w:sz="12" w:space="31" w:color="BDA083"/>
        </w:pBdr>
        <w:shd w:val="clear" w:color="auto" w:fill="FFFFFF" w:themeFill="background1"/>
        <w:spacing w:after="0" w:line="360" w:lineRule="auto"/>
        <w:jc w:val="both"/>
        <w:outlineLvl w:val="2"/>
        <w:rPr>
          <w:rFonts w:ascii="Times New Roman" w:hAnsi="Times New Roman" w:cs="Times New Roman"/>
          <w:sz w:val="32"/>
          <w:szCs w:val="32"/>
        </w:rPr>
      </w:pPr>
      <w:r w:rsidRPr="00943CD3">
        <w:rPr>
          <w:rFonts w:ascii="Times New Roman" w:hAnsi="Times New Roman" w:cs="Times New Roman"/>
          <w:sz w:val="32"/>
          <w:szCs w:val="32"/>
        </w:rPr>
        <w:t xml:space="preserve">     </w:t>
      </w:r>
      <w:r w:rsidR="00C34BAD" w:rsidRPr="00943CD3">
        <w:rPr>
          <w:rFonts w:ascii="Times New Roman" w:hAnsi="Times New Roman" w:cs="Times New Roman"/>
          <w:sz w:val="32"/>
          <w:szCs w:val="32"/>
        </w:rPr>
        <w:t xml:space="preserve">Заслуживает внимания еще одна </w:t>
      </w:r>
      <w:r w:rsidR="00C34BAD" w:rsidRPr="00943CD3">
        <w:rPr>
          <w:rFonts w:ascii="Times New Roman" w:hAnsi="Times New Roman" w:cs="Times New Roman"/>
          <w:i/>
          <w:sz w:val="32"/>
          <w:szCs w:val="32"/>
        </w:rPr>
        <w:t xml:space="preserve">река, которая называлась </w:t>
      </w:r>
      <w:proofErr w:type="spellStart"/>
      <w:r w:rsidR="00C34BAD" w:rsidRPr="00943CD3">
        <w:rPr>
          <w:rFonts w:ascii="Times New Roman" w:hAnsi="Times New Roman" w:cs="Times New Roman"/>
          <w:i/>
          <w:sz w:val="32"/>
          <w:szCs w:val="32"/>
        </w:rPr>
        <w:t>Почайна</w:t>
      </w:r>
      <w:proofErr w:type="spellEnd"/>
      <w:r w:rsidR="00C34BAD" w:rsidRPr="00943CD3">
        <w:rPr>
          <w:rFonts w:ascii="Times New Roman" w:hAnsi="Times New Roman" w:cs="Times New Roman"/>
          <w:sz w:val="32"/>
          <w:szCs w:val="32"/>
        </w:rPr>
        <w:t>. При императоре Николае первом проводились преобразования по благоустройству города и реку убрали в подземный коллектор - каменные трубы. П</w:t>
      </w:r>
      <w:r w:rsidR="00207AEA" w:rsidRPr="00943CD3">
        <w:rPr>
          <w:rFonts w:ascii="Times New Roman" w:hAnsi="Times New Roman" w:cs="Times New Roman"/>
          <w:sz w:val="32"/>
          <w:szCs w:val="32"/>
        </w:rPr>
        <w:t>ротекает она вокруг стен кремля.</w:t>
      </w:r>
    </w:p>
    <w:p w14:paraId="1470A8EB" w14:textId="77777777" w:rsidR="001A7BDF" w:rsidRPr="00943CD3" w:rsidRDefault="0036149E" w:rsidP="00943CD3">
      <w:pPr>
        <w:pBdr>
          <w:bottom w:val="single" w:sz="12" w:space="31" w:color="BDA083"/>
        </w:pBdr>
        <w:shd w:val="clear" w:color="auto" w:fill="FFFFFF" w:themeFill="background1"/>
        <w:spacing w:after="0" w:line="360" w:lineRule="auto"/>
        <w:jc w:val="both"/>
        <w:outlineLvl w:val="2"/>
        <w:rPr>
          <w:rFonts w:ascii="Times New Roman" w:hAnsi="Times New Roman" w:cs="Times New Roman"/>
          <w:sz w:val="32"/>
          <w:szCs w:val="32"/>
        </w:rPr>
      </w:pPr>
      <w:r w:rsidRPr="00943CD3">
        <w:rPr>
          <w:rFonts w:ascii="Times New Roman" w:hAnsi="Times New Roman" w:cs="Times New Roman"/>
          <w:sz w:val="32"/>
          <w:szCs w:val="32"/>
        </w:rPr>
        <w:t xml:space="preserve">    </w:t>
      </w:r>
      <w:proofErr w:type="spellStart"/>
      <w:r w:rsidR="00207AEA" w:rsidRPr="00943CD3">
        <w:rPr>
          <w:rFonts w:ascii="Times New Roman" w:eastAsia="Times New Roman" w:hAnsi="Times New Roman" w:cs="Times New Roman"/>
          <w:bCs/>
          <w:sz w:val="32"/>
          <w:szCs w:val="32"/>
          <w:lang w:eastAsia="ru-RU"/>
        </w:rPr>
        <w:t>Наго́рная</w:t>
      </w:r>
      <w:proofErr w:type="spellEnd"/>
      <w:r w:rsidR="00207AEA" w:rsidRPr="00943CD3">
        <w:rPr>
          <w:rFonts w:ascii="Times New Roman" w:eastAsia="Times New Roman" w:hAnsi="Times New Roman" w:cs="Times New Roman"/>
          <w:bCs/>
          <w:sz w:val="32"/>
          <w:szCs w:val="32"/>
          <w:lang w:eastAsia="ru-RU"/>
        </w:rPr>
        <w:t xml:space="preserve"> (</w:t>
      </w:r>
      <w:proofErr w:type="spellStart"/>
      <w:r w:rsidR="00207AEA" w:rsidRPr="00943CD3">
        <w:rPr>
          <w:rFonts w:ascii="Times New Roman" w:eastAsia="Times New Roman" w:hAnsi="Times New Roman" w:cs="Times New Roman"/>
          <w:bCs/>
          <w:sz w:val="32"/>
          <w:szCs w:val="32"/>
          <w:lang w:eastAsia="ru-RU"/>
        </w:rPr>
        <w:t>Ве́рхняя</w:t>
      </w:r>
      <w:proofErr w:type="spellEnd"/>
      <w:r w:rsidR="00207AEA" w:rsidRPr="00943CD3">
        <w:rPr>
          <w:rFonts w:ascii="Times New Roman" w:eastAsia="Times New Roman" w:hAnsi="Times New Roman" w:cs="Times New Roman"/>
          <w:bCs/>
          <w:sz w:val="32"/>
          <w:szCs w:val="32"/>
          <w:lang w:eastAsia="ru-RU"/>
        </w:rPr>
        <w:t>) часть</w:t>
      </w:r>
      <w:r w:rsidR="00207AEA" w:rsidRPr="00943CD3">
        <w:rPr>
          <w:rFonts w:ascii="Times New Roman" w:eastAsia="Times New Roman" w:hAnsi="Times New Roman" w:cs="Times New Roman"/>
          <w:sz w:val="32"/>
          <w:szCs w:val="32"/>
          <w:lang w:eastAsia="ru-RU"/>
        </w:rPr>
        <w:t> —</w:t>
      </w:r>
      <w:r w:rsidR="001A7BDF" w:rsidRPr="00943CD3">
        <w:rPr>
          <w:rFonts w:ascii="Times New Roman" w:eastAsia="Times New Roman" w:hAnsi="Times New Roman" w:cs="Times New Roman"/>
          <w:sz w:val="32"/>
          <w:szCs w:val="32"/>
          <w:lang w:eastAsia="ru-RU"/>
        </w:rPr>
        <w:t xml:space="preserve"> э</w:t>
      </w:r>
      <w:r w:rsidR="00207AEA" w:rsidRPr="00943CD3">
        <w:rPr>
          <w:rFonts w:ascii="Times New Roman" w:eastAsia="Times New Roman" w:hAnsi="Times New Roman" w:cs="Times New Roman"/>
          <w:sz w:val="32"/>
          <w:szCs w:val="32"/>
          <w:lang w:eastAsia="ru-RU"/>
        </w:rPr>
        <w:t>то часть города расположена на высоком правом берегу Оки, вокруг кремлёвского холма</w:t>
      </w:r>
      <w:r w:rsidR="001A7BDF" w:rsidRPr="00943CD3">
        <w:rPr>
          <w:rFonts w:ascii="Times New Roman" w:eastAsia="Times New Roman" w:hAnsi="Times New Roman" w:cs="Times New Roman"/>
          <w:sz w:val="32"/>
          <w:szCs w:val="32"/>
          <w:lang w:eastAsia="ru-RU"/>
        </w:rPr>
        <w:t xml:space="preserve">. К ней относятся районы: Нижегородский, </w:t>
      </w:r>
      <w:proofErr w:type="spellStart"/>
      <w:r w:rsidR="001A7BDF" w:rsidRPr="00943CD3">
        <w:rPr>
          <w:rFonts w:ascii="Times New Roman" w:eastAsia="Times New Roman" w:hAnsi="Times New Roman" w:cs="Times New Roman"/>
          <w:sz w:val="32"/>
          <w:szCs w:val="32"/>
          <w:lang w:eastAsia="ru-RU"/>
        </w:rPr>
        <w:t>Приокский</w:t>
      </w:r>
      <w:proofErr w:type="spellEnd"/>
      <w:r w:rsidR="001A7BDF" w:rsidRPr="00943CD3">
        <w:rPr>
          <w:rFonts w:ascii="Times New Roman" w:eastAsia="Times New Roman" w:hAnsi="Times New Roman" w:cs="Times New Roman"/>
          <w:sz w:val="32"/>
          <w:szCs w:val="32"/>
          <w:lang w:eastAsia="ru-RU"/>
        </w:rPr>
        <w:t xml:space="preserve">, Советский.  </w:t>
      </w:r>
      <w:proofErr w:type="spellStart"/>
      <w:r w:rsidR="00207AEA" w:rsidRPr="00943CD3">
        <w:rPr>
          <w:rFonts w:ascii="Times New Roman" w:eastAsia="Times New Roman" w:hAnsi="Times New Roman" w:cs="Times New Roman"/>
          <w:bCs/>
          <w:sz w:val="32"/>
          <w:szCs w:val="32"/>
          <w:lang w:eastAsia="ru-RU"/>
        </w:rPr>
        <w:t>Заре́чная</w:t>
      </w:r>
      <w:proofErr w:type="spellEnd"/>
      <w:r w:rsidR="00207AEA" w:rsidRPr="00943CD3">
        <w:rPr>
          <w:rFonts w:ascii="Times New Roman" w:eastAsia="Times New Roman" w:hAnsi="Times New Roman" w:cs="Times New Roman"/>
          <w:bCs/>
          <w:sz w:val="32"/>
          <w:szCs w:val="32"/>
          <w:lang w:eastAsia="ru-RU"/>
        </w:rPr>
        <w:t xml:space="preserve"> (Нижняя) часть</w:t>
      </w:r>
      <w:r w:rsidR="00207AEA" w:rsidRPr="00943CD3">
        <w:rPr>
          <w:rFonts w:ascii="Times New Roman" w:eastAsia="Times New Roman" w:hAnsi="Times New Roman" w:cs="Times New Roman"/>
          <w:sz w:val="32"/>
          <w:szCs w:val="32"/>
          <w:lang w:eastAsia="ru-RU"/>
        </w:rPr>
        <w:t xml:space="preserve"> расположена по левому берегу </w:t>
      </w:r>
      <w:hyperlink r:id="rId7" w:tooltip="Ока" w:history="1">
        <w:r w:rsidR="00207AEA" w:rsidRPr="00943CD3">
          <w:rPr>
            <w:rStyle w:val="a9"/>
            <w:rFonts w:ascii="Times New Roman" w:eastAsia="Times New Roman" w:hAnsi="Times New Roman" w:cs="Times New Roman"/>
            <w:color w:val="auto"/>
            <w:sz w:val="32"/>
            <w:szCs w:val="32"/>
            <w:u w:val="none"/>
            <w:lang w:eastAsia="ru-RU"/>
          </w:rPr>
          <w:t>Оки</w:t>
        </w:r>
      </w:hyperlink>
      <w:r w:rsidR="00207AEA" w:rsidRPr="00943CD3">
        <w:rPr>
          <w:rFonts w:ascii="Times New Roman" w:hAnsi="Times New Roman" w:cs="Times New Roman"/>
          <w:sz w:val="32"/>
          <w:szCs w:val="32"/>
        </w:rPr>
        <w:t xml:space="preserve">, в ней </w:t>
      </w:r>
      <w:r w:rsidR="00207AEA" w:rsidRPr="00943CD3">
        <w:rPr>
          <w:rFonts w:ascii="Times New Roman" w:hAnsi="Times New Roman" w:cs="Times New Roman"/>
          <w:color w:val="000000"/>
          <w:sz w:val="32"/>
          <w:szCs w:val="32"/>
          <w:shd w:val="clear" w:color="auto" w:fill="FFFFFF"/>
        </w:rPr>
        <w:t xml:space="preserve"> сосредоточены промышленные предприятия и жилые районы</w:t>
      </w:r>
      <w:r w:rsidR="001A7BDF" w:rsidRPr="00943CD3">
        <w:rPr>
          <w:rFonts w:ascii="Times New Roman" w:eastAsia="Times New Roman" w:hAnsi="Times New Roman" w:cs="Times New Roman"/>
          <w:sz w:val="32"/>
          <w:szCs w:val="32"/>
          <w:lang w:eastAsia="ru-RU"/>
        </w:rPr>
        <w:t xml:space="preserve">. К ней относятся районы: Автозаводский, </w:t>
      </w:r>
      <w:proofErr w:type="spellStart"/>
      <w:r w:rsidR="001A7BDF" w:rsidRPr="00943CD3">
        <w:rPr>
          <w:rFonts w:ascii="Times New Roman" w:eastAsia="Times New Roman" w:hAnsi="Times New Roman" w:cs="Times New Roman"/>
          <w:sz w:val="32"/>
          <w:szCs w:val="32"/>
          <w:lang w:eastAsia="ru-RU"/>
        </w:rPr>
        <w:t>Канавинский</w:t>
      </w:r>
      <w:proofErr w:type="spellEnd"/>
      <w:r w:rsidR="001A7BDF" w:rsidRPr="00943CD3">
        <w:rPr>
          <w:rFonts w:ascii="Times New Roman" w:eastAsia="Times New Roman" w:hAnsi="Times New Roman" w:cs="Times New Roman"/>
          <w:sz w:val="32"/>
          <w:szCs w:val="32"/>
          <w:lang w:eastAsia="ru-RU"/>
        </w:rPr>
        <w:t xml:space="preserve">, Ленинский, Московский, </w:t>
      </w:r>
      <w:proofErr w:type="spellStart"/>
      <w:r w:rsidR="001A7BDF" w:rsidRPr="00943CD3">
        <w:rPr>
          <w:rFonts w:ascii="Times New Roman" w:eastAsia="Times New Roman" w:hAnsi="Times New Roman" w:cs="Times New Roman"/>
          <w:sz w:val="32"/>
          <w:szCs w:val="32"/>
          <w:lang w:eastAsia="ru-RU"/>
        </w:rPr>
        <w:t>Сормовский</w:t>
      </w:r>
      <w:proofErr w:type="spellEnd"/>
      <w:r w:rsidR="001A7BDF" w:rsidRPr="00943CD3">
        <w:rPr>
          <w:rFonts w:ascii="Times New Roman" w:eastAsia="Times New Roman" w:hAnsi="Times New Roman" w:cs="Times New Roman"/>
          <w:sz w:val="32"/>
          <w:szCs w:val="32"/>
          <w:lang w:eastAsia="ru-RU"/>
        </w:rPr>
        <w:t>.</w:t>
      </w:r>
    </w:p>
    <w:p w14:paraId="1470A8EC" w14:textId="77777777" w:rsidR="001A7BDF" w:rsidRPr="00943CD3" w:rsidRDefault="0036149E"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r w:rsidRPr="00943CD3">
        <w:rPr>
          <w:rFonts w:ascii="Times New Roman" w:eastAsia="Times New Roman" w:hAnsi="Times New Roman" w:cs="Times New Roman"/>
          <w:sz w:val="32"/>
          <w:szCs w:val="32"/>
          <w:lang w:eastAsia="ru-RU"/>
        </w:rPr>
        <w:t xml:space="preserve">    </w:t>
      </w:r>
      <w:r w:rsidR="00207AEA" w:rsidRPr="00943CD3">
        <w:rPr>
          <w:rFonts w:ascii="Times New Roman" w:eastAsia="Times New Roman" w:hAnsi="Times New Roman" w:cs="Times New Roman"/>
          <w:sz w:val="32"/>
          <w:szCs w:val="32"/>
          <w:lang w:eastAsia="ru-RU"/>
        </w:rPr>
        <w:t>В городе имеется много мостов.</w:t>
      </w:r>
      <w:r w:rsidR="00207AEA" w:rsidRPr="00943CD3">
        <w:rPr>
          <w:rFonts w:ascii="Trebuchet MS" w:eastAsia="Times New Roman" w:hAnsi="Trebuchet MS" w:cs="Times New Roman"/>
          <w:sz w:val="21"/>
          <w:szCs w:val="21"/>
          <w:lang w:eastAsia="ru-RU"/>
        </w:rPr>
        <w:t xml:space="preserve"> </w:t>
      </w:r>
      <w:r w:rsidR="00207AEA" w:rsidRPr="00943CD3">
        <w:rPr>
          <w:rFonts w:ascii="Times New Roman" w:eastAsia="Times New Roman" w:hAnsi="Times New Roman" w:cs="Times New Roman"/>
          <w:sz w:val="32"/>
          <w:szCs w:val="32"/>
          <w:lang w:eastAsia="ru-RU"/>
        </w:rPr>
        <w:t>Через Оку в Нижнем</w:t>
      </w:r>
      <w:r w:rsidR="00943CD3" w:rsidRPr="00943CD3">
        <w:rPr>
          <w:rFonts w:ascii="Times New Roman" w:eastAsia="Times New Roman" w:hAnsi="Times New Roman" w:cs="Times New Roman"/>
          <w:sz w:val="32"/>
          <w:szCs w:val="32"/>
          <w:lang w:eastAsia="ru-RU"/>
        </w:rPr>
        <w:t xml:space="preserve"> Новгороде</w:t>
      </w:r>
      <w:r w:rsidR="00207AEA" w:rsidRPr="00943CD3">
        <w:rPr>
          <w:rFonts w:ascii="Times New Roman" w:eastAsia="Times New Roman" w:hAnsi="Times New Roman" w:cs="Times New Roman"/>
          <w:sz w:val="32"/>
          <w:szCs w:val="32"/>
          <w:lang w:eastAsia="ru-RU"/>
        </w:rPr>
        <w:t xml:space="preserve"> перекинуто 6 мостов. А вот через Волгу существует всего один мост. </w:t>
      </w:r>
    </w:p>
    <w:p w14:paraId="1470A8ED" w14:textId="77777777" w:rsidR="00885EBE" w:rsidRPr="00943CD3" w:rsidRDefault="0036149E"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r w:rsidRPr="00943CD3">
        <w:rPr>
          <w:rFonts w:ascii="Times New Roman" w:eastAsia="Times New Roman" w:hAnsi="Times New Roman" w:cs="Times New Roman"/>
          <w:sz w:val="32"/>
          <w:szCs w:val="32"/>
          <w:lang w:eastAsia="ru-RU"/>
        </w:rPr>
        <w:lastRenderedPageBreak/>
        <w:t xml:space="preserve">    </w:t>
      </w:r>
      <w:r w:rsidR="001A7BDF" w:rsidRPr="00943CD3">
        <w:rPr>
          <w:rFonts w:ascii="Times New Roman" w:eastAsia="Times New Roman" w:hAnsi="Times New Roman" w:cs="Times New Roman"/>
          <w:sz w:val="32"/>
          <w:szCs w:val="32"/>
          <w:lang w:eastAsia="ru-RU"/>
        </w:rPr>
        <w:t>В  2012 г. заработала еще и </w:t>
      </w:r>
      <w:r w:rsidR="001A7BDF" w:rsidRPr="00943CD3">
        <w:rPr>
          <w:rFonts w:ascii="Times New Roman" w:eastAsia="Times New Roman" w:hAnsi="Times New Roman" w:cs="Times New Roman"/>
          <w:bCs/>
          <w:sz w:val="32"/>
          <w:szCs w:val="32"/>
          <w:lang w:eastAsia="ru-RU"/>
        </w:rPr>
        <w:t xml:space="preserve">уникальная </w:t>
      </w:r>
      <w:r w:rsidR="001A7BDF" w:rsidRPr="00943CD3">
        <w:rPr>
          <w:rFonts w:ascii="Times New Roman" w:eastAsia="Times New Roman" w:hAnsi="Times New Roman" w:cs="Times New Roman"/>
          <w:bCs/>
          <w:i/>
          <w:sz w:val="32"/>
          <w:szCs w:val="32"/>
          <w:lang w:eastAsia="ru-RU"/>
        </w:rPr>
        <w:t>канатная дорога через Волгу</w:t>
      </w:r>
      <w:r w:rsidR="001A7BDF" w:rsidRPr="00943CD3">
        <w:rPr>
          <w:rFonts w:ascii="Times New Roman" w:eastAsia="Times New Roman" w:hAnsi="Times New Roman" w:cs="Times New Roman"/>
          <w:sz w:val="32"/>
          <w:szCs w:val="32"/>
          <w:lang w:eastAsia="ru-RU"/>
        </w:rPr>
        <w:t xml:space="preserve"> в Бор, протяженностью 32 км и занесена в книгу рекордов Гиннеса. Это </w:t>
      </w:r>
      <w:r w:rsidR="001A7BDF" w:rsidRPr="00943CD3">
        <w:rPr>
          <w:rFonts w:ascii="Times New Roman" w:eastAsia="Times New Roman" w:hAnsi="Times New Roman" w:cs="Times New Roman"/>
          <w:sz w:val="32"/>
          <w:szCs w:val="32"/>
          <w:bdr w:val="none" w:sz="0" w:space="0" w:color="auto" w:frame="1"/>
          <w:lang w:eastAsia="ru-RU"/>
        </w:rPr>
        <w:t>самая длинная в Европе канатная дорога</w:t>
      </w:r>
      <w:r w:rsidR="001A7BDF" w:rsidRPr="00943CD3">
        <w:rPr>
          <w:rFonts w:ascii="Times New Roman" w:eastAsia="Times New Roman" w:hAnsi="Times New Roman" w:cs="Times New Roman"/>
          <w:sz w:val="32"/>
          <w:szCs w:val="32"/>
          <w:lang w:eastAsia="ru-RU"/>
        </w:rPr>
        <w:t>, используемая в качестве</w:t>
      </w:r>
      <w:r w:rsidR="00885EBE" w:rsidRPr="00943CD3">
        <w:rPr>
          <w:rFonts w:ascii="Times New Roman" w:eastAsia="Times New Roman" w:hAnsi="Times New Roman" w:cs="Times New Roman"/>
          <w:sz w:val="32"/>
          <w:szCs w:val="32"/>
          <w:lang w:eastAsia="ru-RU"/>
        </w:rPr>
        <w:t xml:space="preserve"> </w:t>
      </w:r>
      <w:r w:rsidR="001A7BDF" w:rsidRPr="00943CD3">
        <w:rPr>
          <w:rFonts w:ascii="Times New Roman" w:eastAsia="Times New Roman" w:hAnsi="Times New Roman" w:cs="Times New Roman"/>
          <w:sz w:val="32"/>
          <w:szCs w:val="32"/>
          <w:lang w:eastAsia="ru-RU"/>
        </w:rPr>
        <w:t xml:space="preserve">общественного транспорта. Ее протяженность 3661 м! А еще она имеет самый длинный в мире безопорный пролет над водой - 882 м. </w:t>
      </w:r>
    </w:p>
    <w:p w14:paraId="1470A8EE" w14:textId="77777777" w:rsidR="00885EBE" w:rsidRDefault="00885EBE"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r w:rsidRPr="00943CD3">
        <w:rPr>
          <w:rFonts w:ascii="Times New Roman" w:eastAsia="Times New Roman" w:hAnsi="Times New Roman" w:cs="Times New Roman"/>
          <w:sz w:val="32"/>
          <w:szCs w:val="32"/>
          <w:lang w:eastAsia="ru-RU"/>
        </w:rPr>
        <w:t xml:space="preserve">    Конечно, не одна прогулка не обойдется без аттракционов! Идем с детьми в парк. А их у нас в городе очень много. В парках «Лимпопо», «Швейцария», «Парке имени 1 мая» можно поближе познакомиться с дикими животными. В ботаническом саду ННГУ имени Лобачевского увидеть экспонаты разнообразных растений.  На Щелковском хуторе побывать в деревянных постройках Руси.</w:t>
      </w:r>
      <w:r w:rsidRPr="00943CD3">
        <w:rPr>
          <w:rFonts w:ascii="Times New Roman" w:eastAsia="Times New Roman" w:hAnsi="Times New Roman" w:cs="Times New Roman"/>
          <w:bCs/>
          <w:sz w:val="32"/>
          <w:szCs w:val="32"/>
          <w:lang w:eastAsia="ru-RU"/>
        </w:rPr>
        <w:t xml:space="preserve"> В парке Победы </w:t>
      </w:r>
      <w:r w:rsidRPr="00943CD3">
        <w:rPr>
          <w:rFonts w:ascii="Times New Roman" w:eastAsia="Times New Roman" w:hAnsi="Times New Roman" w:cs="Times New Roman"/>
          <w:sz w:val="32"/>
          <w:szCs w:val="32"/>
          <w:lang w:eastAsia="ru-RU"/>
        </w:rPr>
        <w:t xml:space="preserve">под открытым небом располагается более 40 образцов современной и старой военной техники времен войны. </w:t>
      </w:r>
    </w:p>
    <w:p w14:paraId="1470A8EF"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0"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1"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2"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3"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4"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5"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6"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7"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8"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9"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A"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B"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C"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D"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E"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8FF" w14:textId="77777777" w:rsid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p w14:paraId="1470A900" w14:textId="77777777" w:rsidR="00943CD3" w:rsidRPr="00943CD3" w:rsidRDefault="00943CD3" w:rsidP="00943CD3">
      <w:pPr>
        <w:pBdr>
          <w:bottom w:val="single" w:sz="12" w:space="31" w:color="BDA083"/>
        </w:pBdr>
        <w:shd w:val="clear" w:color="auto" w:fill="FFFFFF" w:themeFill="background1"/>
        <w:spacing w:after="0" w:line="360" w:lineRule="auto"/>
        <w:jc w:val="both"/>
        <w:outlineLvl w:val="2"/>
        <w:rPr>
          <w:rFonts w:ascii="Times New Roman" w:eastAsia="Times New Roman" w:hAnsi="Times New Roman" w:cs="Times New Roman"/>
          <w:sz w:val="32"/>
          <w:szCs w:val="32"/>
          <w:lang w:eastAsia="ru-RU"/>
        </w:rPr>
      </w:pPr>
    </w:p>
    <w:sectPr w:rsidR="00943CD3" w:rsidRPr="00943CD3" w:rsidSect="00BF4199">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31F2"/>
    <w:multiLevelType w:val="hybridMultilevel"/>
    <w:tmpl w:val="B7EEDA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760562"/>
    <w:multiLevelType w:val="hybridMultilevel"/>
    <w:tmpl w:val="C7AC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F1177"/>
    <w:multiLevelType w:val="multilevel"/>
    <w:tmpl w:val="859E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F269C"/>
    <w:multiLevelType w:val="hybridMultilevel"/>
    <w:tmpl w:val="B830BB94"/>
    <w:lvl w:ilvl="0" w:tplc="1DFE212A">
      <w:start w:val="1"/>
      <w:numFmt w:val="bullet"/>
      <w:lvlText w:val=""/>
      <w:lvlJc w:val="left"/>
      <w:pPr>
        <w:tabs>
          <w:tab w:val="num" w:pos="1920"/>
        </w:tabs>
        <w:ind w:left="1920" w:hanging="360"/>
      </w:pPr>
      <w:rPr>
        <w:rFonts w:ascii="Symbol" w:eastAsia="Times New Roman" w:hAnsi="Symbol" w:cs="Times New Roman" w:hint="default"/>
        <w:b/>
      </w:rPr>
    </w:lvl>
    <w:lvl w:ilvl="1" w:tplc="04190003">
      <w:start w:val="1"/>
      <w:numFmt w:val="bullet"/>
      <w:lvlText w:val="o"/>
      <w:lvlJc w:val="left"/>
      <w:pPr>
        <w:tabs>
          <w:tab w:val="num" w:pos="2640"/>
        </w:tabs>
        <w:ind w:left="2640" w:hanging="360"/>
      </w:pPr>
      <w:rPr>
        <w:rFonts w:ascii="Courier New" w:hAnsi="Courier New" w:cs="Courier New" w:hint="default"/>
      </w:rPr>
    </w:lvl>
    <w:lvl w:ilvl="2" w:tplc="04190005">
      <w:start w:val="1"/>
      <w:numFmt w:val="bullet"/>
      <w:lvlText w:val=""/>
      <w:lvlJc w:val="left"/>
      <w:pPr>
        <w:tabs>
          <w:tab w:val="num" w:pos="3360"/>
        </w:tabs>
        <w:ind w:left="3360" w:hanging="360"/>
      </w:pPr>
      <w:rPr>
        <w:rFonts w:ascii="Wingdings" w:hAnsi="Wingdings" w:hint="default"/>
      </w:rPr>
    </w:lvl>
    <w:lvl w:ilvl="3" w:tplc="04190001">
      <w:start w:val="1"/>
      <w:numFmt w:val="bullet"/>
      <w:lvlText w:val=""/>
      <w:lvlJc w:val="left"/>
      <w:pPr>
        <w:tabs>
          <w:tab w:val="num" w:pos="4080"/>
        </w:tabs>
        <w:ind w:left="4080" w:hanging="360"/>
      </w:pPr>
      <w:rPr>
        <w:rFonts w:ascii="Symbol" w:hAnsi="Symbol" w:hint="default"/>
      </w:rPr>
    </w:lvl>
    <w:lvl w:ilvl="4" w:tplc="04190003">
      <w:start w:val="1"/>
      <w:numFmt w:val="bullet"/>
      <w:lvlText w:val="o"/>
      <w:lvlJc w:val="left"/>
      <w:pPr>
        <w:tabs>
          <w:tab w:val="num" w:pos="4800"/>
        </w:tabs>
        <w:ind w:left="4800" w:hanging="360"/>
      </w:pPr>
      <w:rPr>
        <w:rFonts w:ascii="Courier New" w:hAnsi="Courier New" w:cs="Courier New" w:hint="default"/>
      </w:rPr>
    </w:lvl>
    <w:lvl w:ilvl="5" w:tplc="04190005">
      <w:start w:val="1"/>
      <w:numFmt w:val="bullet"/>
      <w:lvlText w:val=""/>
      <w:lvlJc w:val="left"/>
      <w:pPr>
        <w:tabs>
          <w:tab w:val="num" w:pos="5520"/>
        </w:tabs>
        <w:ind w:left="5520" w:hanging="360"/>
      </w:pPr>
      <w:rPr>
        <w:rFonts w:ascii="Wingdings" w:hAnsi="Wingdings" w:hint="default"/>
      </w:rPr>
    </w:lvl>
    <w:lvl w:ilvl="6" w:tplc="04190001">
      <w:start w:val="1"/>
      <w:numFmt w:val="bullet"/>
      <w:lvlText w:val=""/>
      <w:lvlJc w:val="left"/>
      <w:pPr>
        <w:tabs>
          <w:tab w:val="num" w:pos="6240"/>
        </w:tabs>
        <w:ind w:left="6240" w:hanging="360"/>
      </w:pPr>
      <w:rPr>
        <w:rFonts w:ascii="Symbol" w:hAnsi="Symbol" w:hint="default"/>
      </w:rPr>
    </w:lvl>
    <w:lvl w:ilvl="7" w:tplc="04190003">
      <w:start w:val="1"/>
      <w:numFmt w:val="bullet"/>
      <w:lvlText w:val="o"/>
      <w:lvlJc w:val="left"/>
      <w:pPr>
        <w:tabs>
          <w:tab w:val="num" w:pos="6960"/>
        </w:tabs>
        <w:ind w:left="6960" w:hanging="360"/>
      </w:pPr>
      <w:rPr>
        <w:rFonts w:ascii="Courier New" w:hAnsi="Courier New" w:cs="Courier New" w:hint="default"/>
      </w:rPr>
    </w:lvl>
    <w:lvl w:ilvl="8" w:tplc="04190005">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30C36527"/>
    <w:multiLevelType w:val="hybridMultilevel"/>
    <w:tmpl w:val="9C54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ED1CC7"/>
    <w:multiLevelType w:val="multilevel"/>
    <w:tmpl w:val="3FF2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E7E82"/>
    <w:multiLevelType w:val="hybridMultilevel"/>
    <w:tmpl w:val="C7D862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E766A24"/>
    <w:multiLevelType w:val="hybridMultilevel"/>
    <w:tmpl w:val="53C63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44F21"/>
    <w:multiLevelType w:val="hybridMultilevel"/>
    <w:tmpl w:val="534AA5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7FE1C34"/>
    <w:multiLevelType w:val="hybridMultilevel"/>
    <w:tmpl w:val="B83E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811750"/>
    <w:multiLevelType w:val="hybridMultilevel"/>
    <w:tmpl w:val="8BC82340"/>
    <w:lvl w:ilvl="0" w:tplc="6896D8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F503ACA"/>
    <w:multiLevelType w:val="multilevel"/>
    <w:tmpl w:val="435E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10"/>
  </w:num>
  <w:num w:numId="5">
    <w:abstractNumId w:val="9"/>
  </w:num>
  <w:num w:numId="6">
    <w:abstractNumId w:val="5"/>
  </w:num>
  <w:num w:numId="7">
    <w:abstractNumId w:val="1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42BB"/>
    <w:rsid w:val="0000709C"/>
    <w:rsid w:val="00040A7E"/>
    <w:rsid w:val="00075F38"/>
    <w:rsid w:val="00093FB2"/>
    <w:rsid w:val="000A0556"/>
    <w:rsid w:val="000D3ABB"/>
    <w:rsid w:val="00122727"/>
    <w:rsid w:val="00147FFA"/>
    <w:rsid w:val="00176355"/>
    <w:rsid w:val="00176A82"/>
    <w:rsid w:val="001814DE"/>
    <w:rsid w:val="001A3A75"/>
    <w:rsid w:val="001A7BDF"/>
    <w:rsid w:val="001B0099"/>
    <w:rsid w:val="00207AEA"/>
    <w:rsid w:val="0023439E"/>
    <w:rsid w:val="00311164"/>
    <w:rsid w:val="00325137"/>
    <w:rsid w:val="0036149E"/>
    <w:rsid w:val="00383164"/>
    <w:rsid w:val="003E2234"/>
    <w:rsid w:val="003F7439"/>
    <w:rsid w:val="00461867"/>
    <w:rsid w:val="00477CF6"/>
    <w:rsid w:val="00485BA5"/>
    <w:rsid w:val="004C53E9"/>
    <w:rsid w:val="004D081F"/>
    <w:rsid w:val="004E4775"/>
    <w:rsid w:val="004F1867"/>
    <w:rsid w:val="00513473"/>
    <w:rsid w:val="00514228"/>
    <w:rsid w:val="0052013F"/>
    <w:rsid w:val="00536DA1"/>
    <w:rsid w:val="00562B2A"/>
    <w:rsid w:val="005712E2"/>
    <w:rsid w:val="006A45F8"/>
    <w:rsid w:val="006B24FB"/>
    <w:rsid w:val="006C5592"/>
    <w:rsid w:val="006C6826"/>
    <w:rsid w:val="006D1DBF"/>
    <w:rsid w:val="006D22BE"/>
    <w:rsid w:val="00707F07"/>
    <w:rsid w:val="00746697"/>
    <w:rsid w:val="00766172"/>
    <w:rsid w:val="007706CF"/>
    <w:rsid w:val="007D47F9"/>
    <w:rsid w:val="007E42BB"/>
    <w:rsid w:val="007F580C"/>
    <w:rsid w:val="008064A2"/>
    <w:rsid w:val="008219B0"/>
    <w:rsid w:val="00837DFE"/>
    <w:rsid w:val="008706B1"/>
    <w:rsid w:val="00875879"/>
    <w:rsid w:val="0088146E"/>
    <w:rsid w:val="00885EBE"/>
    <w:rsid w:val="008922B4"/>
    <w:rsid w:val="008A2C1C"/>
    <w:rsid w:val="008D78C8"/>
    <w:rsid w:val="008E3D80"/>
    <w:rsid w:val="009041B5"/>
    <w:rsid w:val="009057DE"/>
    <w:rsid w:val="009113C2"/>
    <w:rsid w:val="00917A34"/>
    <w:rsid w:val="00926DA6"/>
    <w:rsid w:val="00943CD3"/>
    <w:rsid w:val="009445AF"/>
    <w:rsid w:val="009463CD"/>
    <w:rsid w:val="009869FE"/>
    <w:rsid w:val="00991A38"/>
    <w:rsid w:val="009A1FB6"/>
    <w:rsid w:val="009B186F"/>
    <w:rsid w:val="009B37BE"/>
    <w:rsid w:val="009B7C48"/>
    <w:rsid w:val="009E350E"/>
    <w:rsid w:val="009F7C2E"/>
    <w:rsid w:val="00A34CAE"/>
    <w:rsid w:val="00A35676"/>
    <w:rsid w:val="00A37E75"/>
    <w:rsid w:val="00A4379E"/>
    <w:rsid w:val="00A44618"/>
    <w:rsid w:val="00A73659"/>
    <w:rsid w:val="00A74524"/>
    <w:rsid w:val="00A84FF8"/>
    <w:rsid w:val="00AB6BE2"/>
    <w:rsid w:val="00AB750F"/>
    <w:rsid w:val="00AC3569"/>
    <w:rsid w:val="00AC4BEB"/>
    <w:rsid w:val="00B7535A"/>
    <w:rsid w:val="00B848F2"/>
    <w:rsid w:val="00B96C6D"/>
    <w:rsid w:val="00BB1CD3"/>
    <w:rsid w:val="00BC774B"/>
    <w:rsid w:val="00BF4199"/>
    <w:rsid w:val="00C06094"/>
    <w:rsid w:val="00C117BE"/>
    <w:rsid w:val="00C34BAD"/>
    <w:rsid w:val="00C511F9"/>
    <w:rsid w:val="00C54A0A"/>
    <w:rsid w:val="00C81479"/>
    <w:rsid w:val="00CA51A1"/>
    <w:rsid w:val="00CF5FEF"/>
    <w:rsid w:val="00D053FA"/>
    <w:rsid w:val="00D37CDD"/>
    <w:rsid w:val="00D574E0"/>
    <w:rsid w:val="00DB65D0"/>
    <w:rsid w:val="00DD7C38"/>
    <w:rsid w:val="00DE4443"/>
    <w:rsid w:val="00E549C3"/>
    <w:rsid w:val="00E62B5F"/>
    <w:rsid w:val="00E813EC"/>
    <w:rsid w:val="00EA7E1B"/>
    <w:rsid w:val="00ED475E"/>
    <w:rsid w:val="00ED5541"/>
    <w:rsid w:val="00ED7ECA"/>
    <w:rsid w:val="00EE4BD2"/>
    <w:rsid w:val="00F5138E"/>
    <w:rsid w:val="00F626DD"/>
    <w:rsid w:val="00FC3435"/>
    <w:rsid w:val="00FD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A8C1"/>
  <w15:docId w15:val="{E2C937FE-3764-4AC6-B932-C0CCEFD4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c27">
    <w:name w:val="c12 c27"/>
    <w:basedOn w:val="a"/>
    <w:rsid w:val="0089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8922B4"/>
  </w:style>
  <w:style w:type="character" w:styleId="a3">
    <w:name w:val="Emphasis"/>
    <w:basedOn w:val="a0"/>
    <w:qFormat/>
    <w:rsid w:val="008922B4"/>
    <w:rPr>
      <w:i/>
      <w:iCs/>
    </w:rPr>
  </w:style>
  <w:style w:type="paragraph" w:styleId="a4">
    <w:name w:val="Balloon Text"/>
    <w:basedOn w:val="a"/>
    <w:link w:val="a5"/>
    <w:uiPriority w:val="99"/>
    <w:semiHidden/>
    <w:unhideWhenUsed/>
    <w:rsid w:val="00EA7E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E1B"/>
    <w:rPr>
      <w:rFonts w:ascii="Tahoma" w:hAnsi="Tahoma" w:cs="Tahoma"/>
      <w:sz w:val="16"/>
      <w:szCs w:val="16"/>
    </w:rPr>
  </w:style>
  <w:style w:type="character" w:customStyle="1" w:styleId="c1">
    <w:name w:val="c1"/>
    <w:basedOn w:val="a0"/>
    <w:rsid w:val="006D22BE"/>
  </w:style>
  <w:style w:type="paragraph" w:customStyle="1" w:styleId="c12c16c28">
    <w:name w:val="c12 c16 c28"/>
    <w:basedOn w:val="a"/>
    <w:rsid w:val="006D2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rsid w:val="009B7C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6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626DD"/>
    <w:pPr>
      <w:ind w:left="720"/>
      <w:contextualSpacing/>
    </w:pPr>
  </w:style>
  <w:style w:type="character" w:customStyle="1" w:styleId="apple-converted-space">
    <w:name w:val="apple-converted-space"/>
    <w:basedOn w:val="a0"/>
    <w:rsid w:val="003F7439"/>
  </w:style>
  <w:style w:type="character" w:customStyle="1" w:styleId="c0">
    <w:name w:val="c0"/>
    <w:basedOn w:val="a0"/>
    <w:rsid w:val="003F7439"/>
  </w:style>
  <w:style w:type="paragraph" w:customStyle="1" w:styleId="c11">
    <w:name w:val="c11"/>
    <w:basedOn w:val="a"/>
    <w:rsid w:val="003F7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F7439"/>
  </w:style>
  <w:style w:type="character" w:styleId="a9">
    <w:name w:val="Hyperlink"/>
    <w:basedOn w:val="a0"/>
    <w:uiPriority w:val="99"/>
    <w:semiHidden/>
    <w:unhideWhenUsed/>
    <w:rsid w:val="00207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7937">
      <w:bodyDiv w:val="1"/>
      <w:marLeft w:val="0"/>
      <w:marRight w:val="0"/>
      <w:marTop w:val="0"/>
      <w:marBottom w:val="0"/>
      <w:divBdr>
        <w:top w:val="none" w:sz="0" w:space="0" w:color="auto"/>
        <w:left w:val="none" w:sz="0" w:space="0" w:color="auto"/>
        <w:bottom w:val="none" w:sz="0" w:space="0" w:color="auto"/>
        <w:right w:val="none" w:sz="0" w:space="0" w:color="auto"/>
      </w:divBdr>
    </w:div>
    <w:div w:id="524949713">
      <w:bodyDiv w:val="1"/>
      <w:marLeft w:val="0"/>
      <w:marRight w:val="0"/>
      <w:marTop w:val="0"/>
      <w:marBottom w:val="0"/>
      <w:divBdr>
        <w:top w:val="none" w:sz="0" w:space="0" w:color="auto"/>
        <w:left w:val="none" w:sz="0" w:space="0" w:color="auto"/>
        <w:bottom w:val="none" w:sz="0" w:space="0" w:color="auto"/>
        <w:right w:val="none" w:sz="0" w:space="0" w:color="auto"/>
      </w:divBdr>
    </w:div>
    <w:div w:id="964966774">
      <w:bodyDiv w:val="1"/>
      <w:marLeft w:val="0"/>
      <w:marRight w:val="0"/>
      <w:marTop w:val="0"/>
      <w:marBottom w:val="0"/>
      <w:divBdr>
        <w:top w:val="none" w:sz="0" w:space="0" w:color="auto"/>
        <w:left w:val="none" w:sz="0" w:space="0" w:color="auto"/>
        <w:bottom w:val="none" w:sz="0" w:space="0" w:color="auto"/>
        <w:right w:val="none" w:sz="0" w:space="0" w:color="auto"/>
      </w:divBdr>
    </w:div>
    <w:div w:id="1100680184">
      <w:bodyDiv w:val="1"/>
      <w:marLeft w:val="0"/>
      <w:marRight w:val="0"/>
      <w:marTop w:val="0"/>
      <w:marBottom w:val="0"/>
      <w:divBdr>
        <w:top w:val="none" w:sz="0" w:space="0" w:color="auto"/>
        <w:left w:val="none" w:sz="0" w:space="0" w:color="auto"/>
        <w:bottom w:val="none" w:sz="0" w:space="0" w:color="auto"/>
        <w:right w:val="none" w:sz="0" w:space="0" w:color="auto"/>
      </w:divBdr>
    </w:div>
    <w:div w:id="13393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E%D0%BA%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3A%2F%2Fru.wikipedia.org%2Fwiki%2F%25D0%2594%25D0%25BC%25D0%25B8%25D1%2582%25D1%2580%25D0%25B8%25D0%25B9_%25D0%259A%25D0%25BE%25D0%25BD%25D1%2581%25D1%2582%25D0%25B0%25D0%25BD%25D1%2582%25D0%25B8%25D0%25BD%25D0%25BE%25D0%25B2%25D0%25B8%25D1%2587_%25D0%25A1%25D1%2583%25D0%25B7%25D0%25B4%25D0%25B0%25D0%25BB%25D1%258C%25D1%2581%25D0%25BA%25D0%25B8%25D0%25B9&amp;sa=D&amp;sntz=1&amp;usg=AFQjCNGm48uXl1FizjR4WWL6BdWrd4pRw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BA2C-97A0-4A3D-BD8E-0B2235D5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7</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светлана окунева</cp:lastModifiedBy>
  <cp:revision>37</cp:revision>
  <cp:lastPrinted>2016-12-29T16:13:00Z</cp:lastPrinted>
  <dcterms:created xsi:type="dcterms:W3CDTF">2016-08-30T11:30:00Z</dcterms:created>
  <dcterms:modified xsi:type="dcterms:W3CDTF">2021-09-22T11:21:00Z</dcterms:modified>
</cp:coreProperties>
</file>