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2A" w:rsidRPr="004C0D85" w:rsidRDefault="0031442A" w:rsidP="00D779CB">
      <w:pPr>
        <w:rPr>
          <w:sz w:val="28"/>
          <w:szCs w:val="28"/>
        </w:rPr>
      </w:pPr>
    </w:p>
    <w:p w:rsidR="0031442A" w:rsidRDefault="0031442A" w:rsidP="0031442A">
      <w:pPr>
        <w:shd w:val="clear" w:color="auto" w:fill="FFFFFF"/>
        <w:spacing w:line="360" w:lineRule="auto"/>
        <w:ind w:firstLine="709"/>
        <w:jc w:val="center"/>
        <w:rPr>
          <w:spacing w:val="-17"/>
          <w:sz w:val="28"/>
          <w:szCs w:val="28"/>
        </w:rPr>
      </w:pPr>
    </w:p>
    <w:p w:rsidR="0031442A" w:rsidRPr="00EC3436" w:rsidRDefault="0031442A" w:rsidP="0031442A">
      <w:pPr>
        <w:shd w:val="clear" w:color="auto" w:fill="FFFFFF"/>
        <w:spacing w:line="360" w:lineRule="auto"/>
        <w:ind w:firstLine="709"/>
        <w:jc w:val="center"/>
        <w:rPr>
          <w:b/>
          <w:color w:val="000099"/>
          <w:sz w:val="46"/>
          <w:szCs w:val="46"/>
        </w:rPr>
      </w:pPr>
      <w:r w:rsidRPr="00EC3436">
        <w:rPr>
          <w:b/>
          <w:color w:val="000099"/>
          <w:sz w:val="46"/>
          <w:szCs w:val="46"/>
        </w:rPr>
        <w:t>Проект</w:t>
      </w:r>
    </w:p>
    <w:p w:rsidR="0031442A" w:rsidRPr="00EC3436" w:rsidRDefault="0031442A" w:rsidP="00D779CB">
      <w:pPr>
        <w:shd w:val="clear" w:color="auto" w:fill="FFFFFF"/>
        <w:spacing w:line="360" w:lineRule="auto"/>
        <w:ind w:firstLine="709"/>
        <w:jc w:val="center"/>
        <w:rPr>
          <w:b/>
          <w:color w:val="000099"/>
          <w:sz w:val="46"/>
          <w:szCs w:val="46"/>
        </w:rPr>
      </w:pPr>
      <w:r w:rsidRPr="00EC3436">
        <w:rPr>
          <w:b/>
          <w:color w:val="000099"/>
          <w:sz w:val="46"/>
          <w:szCs w:val="46"/>
        </w:rPr>
        <w:t>во второй младшей групп</w:t>
      </w:r>
      <w:r w:rsidR="00D779CB">
        <w:rPr>
          <w:b/>
          <w:color w:val="000099"/>
          <w:sz w:val="46"/>
          <w:szCs w:val="46"/>
        </w:rPr>
        <w:t>е</w:t>
      </w:r>
      <w:bookmarkStart w:id="0" w:name="_GoBack"/>
      <w:bookmarkEnd w:id="0"/>
    </w:p>
    <w:p w:rsidR="00EC3436" w:rsidRPr="00EC3436" w:rsidRDefault="00EC3436" w:rsidP="0031442A">
      <w:pPr>
        <w:shd w:val="clear" w:color="auto" w:fill="FFFFFF"/>
        <w:spacing w:line="360" w:lineRule="auto"/>
        <w:ind w:firstLine="709"/>
        <w:jc w:val="center"/>
        <w:rPr>
          <w:b/>
          <w:color w:val="000099"/>
          <w:sz w:val="46"/>
          <w:szCs w:val="46"/>
        </w:rPr>
      </w:pPr>
      <w:r w:rsidRPr="00EC3436">
        <w:rPr>
          <w:b/>
          <w:color w:val="000099"/>
          <w:sz w:val="46"/>
          <w:szCs w:val="46"/>
        </w:rPr>
        <w:t>«Если хочешь быть здоров!»</w:t>
      </w:r>
    </w:p>
    <w:p w:rsidR="0031442A" w:rsidRPr="00EC3436" w:rsidRDefault="0031442A" w:rsidP="0031442A">
      <w:pPr>
        <w:widowControl/>
        <w:shd w:val="clear" w:color="auto" w:fill="FFFFFF"/>
        <w:autoSpaceDE/>
        <w:autoSpaceDN/>
        <w:adjustRightInd/>
        <w:spacing w:after="105"/>
        <w:jc w:val="right"/>
        <w:rPr>
          <w:b/>
          <w:i/>
          <w:color w:val="660066"/>
          <w:sz w:val="28"/>
          <w:szCs w:val="28"/>
        </w:rPr>
      </w:pPr>
      <w:r w:rsidRPr="00EC3436">
        <w:rPr>
          <w:b/>
          <w:i/>
          <w:color w:val="660066"/>
          <w:sz w:val="28"/>
          <w:szCs w:val="28"/>
        </w:rPr>
        <w:t>«Без здоровья невозможно и счастье»</w:t>
      </w:r>
    </w:p>
    <w:p w:rsidR="0031442A" w:rsidRPr="00EC3436" w:rsidRDefault="00D779CB" w:rsidP="0031442A">
      <w:pPr>
        <w:shd w:val="clear" w:color="auto" w:fill="FFFFFF"/>
        <w:spacing w:line="360" w:lineRule="auto"/>
        <w:ind w:firstLine="709"/>
        <w:jc w:val="center"/>
        <w:rPr>
          <w:b/>
          <w:color w:val="660066"/>
          <w:sz w:val="46"/>
          <w:szCs w:val="46"/>
        </w:rPr>
      </w:pPr>
      <w:hyperlink r:id="rId5" w:history="1">
        <w:r w:rsidR="0031442A" w:rsidRPr="00EC3436">
          <w:rPr>
            <w:rFonts w:ascii="Calibri" w:eastAsia="Calibri" w:hAnsi="Calibri"/>
            <w:b/>
            <w:i/>
            <w:color w:val="660066"/>
            <w:sz w:val="28"/>
            <w:szCs w:val="28"/>
            <w:lang w:eastAsia="en-US"/>
          </w:rPr>
          <w:t>Белинский В. Г.</w:t>
        </w:r>
      </w:hyperlink>
    </w:p>
    <w:p w:rsidR="0031442A" w:rsidRDefault="00D779CB" w:rsidP="0031442A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b/>
          <w:sz w:val="46"/>
          <w:szCs w:val="46"/>
        </w:rPr>
        <w:t xml:space="preserve"> </w:t>
      </w:r>
    </w:p>
    <w:p w:rsidR="0031442A" w:rsidRPr="0031442A" w:rsidRDefault="0031442A" w:rsidP="0031442A">
      <w:pPr>
        <w:jc w:val="center"/>
        <w:rPr>
          <w:b/>
          <w:sz w:val="28"/>
          <w:szCs w:val="28"/>
        </w:rPr>
      </w:pPr>
      <w:r w:rsidRPr="0031442A">
        <w:rPr>
          <w:b/>
          <w:sz w:val="28"/>
          <w:szCs w:val="28"/>
        </w:rPr>
        <w:t>ПАСПОРТ ПРОЕКТА:</w:t>
      </w:r>
    </w:p>
    <w:p w:rsidR="0031442A" w:rsidRDefault="0031442A" w:rsidP="0031442A">
      <w:pPr>
        <w:jc w:val="center"/>
        <w:rPr>
          <w:b/>
          <w:sz w:val="28"/>
          <w:szCs w:val="28"/>
        </w:rPr>
      </w:pPr>
    </w:p>
    <w:p w:rsidR="0031442A" w:rsidRPr="0031442A" w:rsidRDefault="0031442A" w:rsidP="0031442A">
      <w:pPr>
        <w:jc w:val="both"/>
        <w:rPr>
          <w:sz w:val="28"/>
          <w:szCs w:val="28"/>
        </w:rPr>
      </w:pPr>
      <w:r w:rsidRPr="0031442A">
        <w:rPr>
          <w:b/>
          <w:sz w:val="28"/>
          <w:szCs w:val="28"/>
        </w:rPr>
        <w:t>1. Тема:</w:t>
      </w:r>
      <w:r w:rsidRPr="0031442A">
        <w:rPr>
          <w:sz w:val="28"/>
          <w:szCs w:val="28"/>
        </w:rPr>
        <w:t xml:space="preserve"> «Если хочешь быть здоров»</w:t>
      </w:r>
    </w:p>
    <w:p w:rsidR="0031442A" w:rsidRPr="0031442A" w:rsidRDefault="0031442A" w:rsidP="0031442A">
      <w:pPr>
        <w:jc w:val="both"/>
        <w:rPr>
          <w:sz w:val="28"/>
          <w:szCs w:val="28"/>
        </w:rPr>
      </w:pPr>
      <w:r w:rsidRPr="0031442A">
        <w:rPr>
          <w:b/>
          <w:sz w:val="28"/>
          <w:szCs w:val="28"/>
        </w:rPr>
        <w:t>2. Автор проекта:</w:t>
      </w:r>
      <w:r w:rsidR="00CD04BE">
        <w:rPr>
          <w:sz w:val="28"/>
          <w:szCs w:val="28"/>
        </w:rPr>
        <w:t xml:space="preserve"> воспитатель</w:t>
      </w:r>
      <w:r w:rsidRPr="0031442A">
        <w:rPr>
          <w:sz w:val="28"/>
          <w:szCs w:val="28"/>
        </w:rPr>
        <w:t xml:space="preserve"> второй </w:t>
      </w:r>
      <w:r w:rsidR="00915302" w:rsidRPr="0031442A">
        <w:rPr>
          <w:sz w:val="28"/>
          <w:szCs w:val="28"/>
        </w:rPr>
        <w:t>младшей</w:t>
      </w:r>
      <w:r w:rsidRPr="0031442A">
        <w:rPr>
          <w:sz w:val="28"/>
          <w:szCs w:val="28"/>
        </w:rPr>
        <w:t xml:space="preserve"> группы №2 «</w:t>
      </w:r>
      <w:proofErr w:type="spellStart"/>
      <w:r w:rsidRPr="0031442A">
        <w:rPr>
          <w:sz w:val="28"/>
          <w:szCs w:val="28"/>
        </w:rPr>
        <w:t>Смешарики</w:t>
      </w:r>
      <w:proofErr w:type="spellEnd"/>
      <w:r w:rsidRPr="0031442A">
        <w:rPr>
          <w:sz w:val="28"/>
          <w:szCs w:val="28"/>
        </w:rPr>
        <w:t>» Филиппова Л.А.</w:t>
      </w:r>
      <w:r w:rsidR="00CD04BE">
        <w:rPr>
          <w:sz w:val="28"/>
          <w:szCs w:val="28"/>
        </w:rPr>
        <w:t xml:space="preserve"> </w:t>
      </w:r>
    </w:p>
    <w:p w:rsidR="0031442A" w:rsidRPr="0031442A" w:rsidRDefault="0031442A" w:rsidP="0031442A">
      <w:pPr>
        <w:jc w:val="both"/>
        <w:rPr>
          <w:sz w:val="28"/>
          <w:szCs w:val="28"/>
        </w:rPr>
      </w:pPr>
      <w:r w:rsidRPr="0031442A">
        <w:rPr>
          <w:b/>
          <w:sz w:val="28"/>
          <w:szCs w:val="28"/>
        </w:rPr>
        <w:t>3. Вид проекта:</w:t>
      </w:r>
      <w:r w:rsidRPr="0031442A">
        <w:rPr>
          <w:sz w:val="28"/>
          <w:szCs w:val="28"/>
        </w:rPr>
        <w:t xml:space="preserve"> познавательно-игровой</w:t>
      </w:r>
    </w:p>
    <w:p w:rsidR="0031442A" w:rsidRPr="0031442A" w:rsidRDefault="0031442A" w:rsidP="0031442A">
      <w:pPr>
        <w:jc w:val="both"/>
        <w:rPr>
          <w:sz w:val="28"/>
          <w:szCs w:val="28"/>
        </w:rPr>
      </w:pPr>
      <w:r w:rsidRPr="0031442A">
        <w:rPr>
          <w:sz w:val="28"/>
          <w:szCs w:val="28"/>
        </w:rPr>
        <w:t>- по характеру координации: открытый</w:t>
      </w:r>
    </w:p>
    <w:p w:rsidR="0031442A" w:rsidRPr="0031442A" w:rsidRDefault="0031442A" w:rsidP="0031442A">
      <w:pPr>
        <w:jc w:val="both"/>
        <w:rPr>
          <w:sz w:val="28"/>
          <w:szCs w:val="28"/>
        </w:rPr>
      </w:pPr>
      <w:r w:rsidRPr="0031442A">
        <w:rPr>
          <w:sz w:val="28"/>
          <w:szCs w:val="28"/>
        </w:rPr>
        <w:t>- по количеству участников: групповой</w:t>
      </w:r>
    </w:p>
    <w:p w:rsidR="0031442A" w:rsidRPr="0031442A" w:rsidRDefault="0031442A" w:rsidP="0031442A">
      <w:pPr>
        <w:jc w:val="both"/>
        <w:rPr>
          <w:sz w:val="28"/>
          <w:szCs w:val="28"/>
        </w:rPr>
      </w:pPr>
      <w:r w:rsidRPr="0031442A">
        <w:rPr>
          <w:b/>
          <w:sz w:val="28"/>
          <w:szCs w:val="28"/>
        </w:rPr>
        <w:t>4. Участники проекта</w:t>
      </w:r>
      <w:r w:rsidRPr="0031442A">
        <w:rPr>
          <w:sz w:val="28"/>
          <w:szCs w:val="28"/>
        </w:rPr>
        <w:t>: дети вт</w:t>
      </w:r>
      <w:r w:rsidR="00CD04BE">
        <w:rPr>
          <w:sz w:val="28"/>
          <w:szCs w:val="28"/>
        </w:rPr>
        <w:t>орой младшей группы, воспитатель</w:t>
      </w:r>
      <w:r w:rsidRPr="0031442A">
        <w:rPr>
          <w:sz w:val="28"/>
          <w:szCs w:val="28"/>
        </w:rPr>
        <w:t xml:space="preserve"> группы, родители воспитанников</w:t>
      </w:r>
    </w:p>
    <w:p w:rsidR="0031442A" w:rsidRDefault="0031442A" w:rsidP="0031442A">
      <w:pPr>
        <w:jc w:val="both"/>
        <w:rPr>
          <w:sz w:val="28"/>
          <w:szCs w:val="28"/>
        </w:rPr>
      </w:pPr>
      <w:r w:rsidRPr="0031442A">
        <w:rPr>
          <w:b/>
          <w:sz w:val="28"/>
          <w:szCs w:val="28"/>
        </w:rPr>
        <w:t>5. Срок проекта:</w:t>
      </w:r>
      <w:r w:rsidRPr="0031442A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краткосрочный – 1 неделя (25 – 29 ноября 2019г)</w:t>
      </w:r>
    </w:p>
    <w:p w:rsidR="0031442A" w:rsidRDefault="0031442A" w:rsidP="0031442A">
      <w:pPr>
        <w:jc w:val="both"/>
        <w:rPr>
          <w:sz w:val="28"/>
          <w:szCs w:val="28"/>
        </w:rPr>
      </w:pPr>
    </w:p>
    <w:p w:rsidR="008626C2" w:rsidRDefault="0031442A" w:rsidP="0031442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31442A">
        <w:rPr>
          <w:b/>
          <w:bCs/>
          <w:sz w:val="28"/>
          <w:szCs w:val="28"/>
        </w:rPr>
        <w:t>Актуальность проекта</w:t>
      </w:r>
      <w:r w:rsidRPr="0031442A">
        <w:rPr>
          <w:sz w:val="28"/>
          <w:szCs w:val="28"/>
        </w:rPr>
        <w:br/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8626C2" w:rsidRDefault="008626C2" w:rsidP="0031442A">
      <w:pPr>
        <w:pStyle w:val="a3"/>
        <w:rPr>
          <w:sz w:val="28"/>
          <w:szCs w:val="28"/>
        </w:rPr>
      </w:pPr>
    </w:p>
    <w:p w:rsidR="0031442A" w:rsidRDefault="0031442A" w:rsidP="0031442A">
      <w:pPr>
        <w:pStyle w:val="a3"/>
        <w:rPr>
          <w:sz w:val="28"/>
          <w:szCs w:val="28"/>
        </w:rPr>
      </w:pPr>
      <w:r w:rsidRPr="0031442A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31442A">
        <w:rPr>
          <w:b/>
          <w:bCs/>
          <w:sz w:val="28"/>
          <w:szCs w:val="28"/>
        </w:rPr>
        <w:t>Проблема</w:t>
      </w:r>
      <w:r w:rsidRPr="0031442A">
        <w:rPr>
          <w:sz w:val="28"/>
          <w:szCs w:val="28"/>
        </w:rPr>
        <w:br/>
        <w:t xml:space="preserve">К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</w:t>
      </w:r>
      <w:r w:rsidRPr="0031442A">
        <w:rPr>
          <w:sz w:val="28"/>
          <w:szCs w:val="28"/>
        </w:rPr>
        <w:lastRenderedPageBreak/>
        <w:t>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  <w:r w:rsidRPr="0031442A">
        <w:rPr>
          <w:sz w:val="28"/>
          <w:szCs w:val="28"/>
        </w:rPr>
        <w:br/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</w:p>
    <w:p w:rsidR="008626C2" w:rsidRDefault="008626C2" w:rsidP="00682D85">
      <w:pPr>
        <w:pStyle w:val="a3"/>
        <w:rPr>
          <w:sz w:val="28"/>
          <w:szCs w:val="28"/>
        </w:rPr>
      </w:pPr>
    </w:p>
    <w:p w:rsidR="008626C2" w:rsidRDefault="0031442A" w:rsidP="00682D85">
      <w:pPr>
        <w:pStyle w:val="a3"/>
        <w:rPr>
          <w:sz w:val="28"/>
          <w:szCs w:val="28"/>
        </w:rPr>
      </w:pPr>
      <w:r w:rsidRPr="0031442A">
        <w:rPr>
          <w:sz w:val="28"/>
          <w:szCs w:val="28"/>
        </w:rPr>
        <w:br/>
      </w:r>
      <w:r w:rsidR="00682D85" w:rsidRPr="00682D85">
        <w:rPr>
          <w:b/>
          <w:bCs/>
          <w:sz w:val="28"/>
          <w:szCs w:val="28"/>
        </w:rPr>
        <w:t>Цель проекта</w:t>
      </w:r>
      <w:r w:rsidR="00682D85" w:rsidRPr="00682D85">
        <w:rPr>
          <w:sz w:val="28"/>
          <w:szCs w:val="28"/>
        </w:rPr>
        <w:t>: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</w:p>
    <w:p w:rsidR="008626C2" w:rsidRDefault="008626C2" w:rsidP="00682D85">
      <w:pPr>
        <w:pStyle w:val="a3"/>
        <w:rPr>
          <w:sz w:val="28"/>
          <w:szCs w:val="28"/>
        </w:rPr>
      </w:pPr>
    </w:p>
    <w:p w:rsidR="008626C2" w:rsidRDefault="008626C2" w:rsidP="00682D85">
      <w:pPr>
        <w:pStyle w:val="a3"/>
        <w:rPr>
          <w:sz w:val="28"/>
          <w:szCs w:val="28"/>
        </w:rPr>
      </w:pPr>
    </w:p>
    <w:p w:rsidR="00915302" w:rsidRDefault="00915302" w:rsidP="00682D85">
      <w:pPr>
        <w:pStyle w:val="a3"/>
        <w:rPr>
          <w:sz w:val="28"/>
          <w:szCs w:val="28"/>
        </w:rPr>
      </w:pPr>
    </w:p>
    <w:p w:rsidR="00915302" w:rsidRDefault="00915302" w:rsidP="00682D85">
      <w:pPr>
        <w:pStyle w:val="a3"/>
        <w:rPr>
          <w:sz w:val="28"/>
          <w:szCs w:val="28"/>
        </w:rPr>
      </w:pPr>
    </w:p>
    <w:p w:rsidR="007F15C7" w:rsidRDefault="00682D85" w:rsidP="00682D85">
      <w:pPr>
        <w:pStyle w:val="a3"/>
        <w:rPr>
          <w:sz w:val="28"/>
          <w:szCs w:val="28"/>
        </w:rPr>
      </w:pPr>
      <w:r w:rsidRPr="00682D85">
        <w:rPr>
          <w:sz w:val="28"/>
          <w:szCs w:val="28"/>
        </w:rPr>
        <w:br/>
      </w:r>
      <w:r w:rsidRPr="00682D85">
        <w:rPr>
          <w:b/>
          <w:bCs/>
          <w:sz w:val="28"/>
          <w:szCs w:val="28"/>
        </w:rPr>
        <w:t>Задачи проекта:</w:t>
      </w:r>
      <w:r w:rsidRPr="00682D85">
        <w:rPr>
          <w:sz w:val="28"/>
          <w:szCs w:val="28"/>
        </w:rPr>
        <w:br/>
      </w:r>
      <w:r w:rsidRPr="00682D85">
        <w:rPr>
          <w:i/>
          <w:iCs/>
          <w:sz w:val="28"/>
          <w:szCs w:val="28"/>
        </w:rPr>
        <w:t>Образовательные:</w:t>
      </w:r>
      <w:r w:rsidRPr="00682D85">
        <w:rPr>
          <w:sz w:val="28"/>
          <w:szCs w:val="28"/>
        </w:rPr>
        <w:br/>
        <w:t>1. Дать представление о здоровом образе жизни.</w:t>
      </w:r>
      <w:r w:rsidRPr="00682D85">
        <w:rPr>
          <w:sz w:val="28"/>
          <w:szCs w:val="28"/>
        </w:rPr>
        <w:br/>
        <w:t>2. Продолжать знакомить с правилами личной гигиены.</w:t>
      </w:r>
      <w:r w:rsidRPr="00682D85">
        <w:rPr>
          <w:sz w:val="28"/>
          <w:szCs w:val="28"/>
        </w:rPr>
        <w:br/>
        <w:t>3. Способствовать укреплению здоровья детей через систему оздоровительных мероприятий.</w:t>
      </w:r>
      <w:r w:rsidRPr="00682D85">
        <w:rPr>
          <w:sz w:val="28"/>
          <w:szCs w:val="28"/>
        </w:rPr>
        <w:br/>
      </w:r>
      <w:r w:rsidRPr="00682D85">
        <w:rPr>
          <w:i/>
          <w:iCs/>
          <w:sz w:val="28"/>
          <w:szCs w:val="28"/>
        </w:rPr>
        <w:t>Развивающие:</w:t>
      </w:r>
      <w:r w:rsidRPr="00682D85">
        <w:rPr>
          <w:sz w:val="28"/>
          <w:szCs w:val="28"/>
        </w:rPr>
        <w:br/>
        <w:t>1. Развивать культурно-гигиенические навыки у детей.</w:t>
      </w:r>
      <w:r w:rsidRPr="00682D85">
        <w:rPr>
          <w:sz w:val="28"/>
          <w:szCs w:val="28"/>
        </w:rPr>
        <w:br/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  <w:r w:rsidRPr="00682D85">
        <w:rPr>
          <w:sz w:val="28"/>
          <w:szCs w:val="28"/>
        </w:rPr>
        <w:br/>
        <w:t>3. Развивать у детей умения выполнять правильно дыхательные гимнастики и упражнения.</w:t>
      </w:r>
      <w:r w:rsidRPr="00682D85">
        <w:rPr>
          <w:sz w:val="28"/>
          <w:szCs w:val="28"/>
        </w:rPr>
        <w:br/>
      </w:r>
      <w:r w:rsidRPr="00682D85">
        <w:rPr>
          <w:i/>
          <w:iCs/>
          <w:sz w:val="28"/>
          <w:szCs w:val="28"/>
        </w:rPr>
        <w:t>Воспитательные:</w:t>
      </w:r>
      <w:r w:rsidRPr="00682D85">
        <w:rPr>
          <w:sz w:val="28"/>
          <w:szCs w:val="28"/>
        </w:rPr>
        <w:br/>
        <w:t>1. Воспитывать интерес детей к здоровому образу жизни.</w:t>
      </w:r>
      <w:r w:rsidRPr="00682D85">
        <w:rPr>
          <w:sz w:val="28"/>
          <w:szCs w:val="28"/>
        </w:rPr>
        <w:br/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  <w:r w:rsidRPr="00682D85">
        <w:rPr>
          <w:sz w:val="28"/>
          <w:szCs w:val="28"/>
        </w:rPr>
        <w:br/>
        <w:t>3. Воспитывать у детей желание выглядеть чистым, аккуратным и опрятным.</w:t>
      </w:r>
      <w:r w:rsidRPr="00682D85">
        <w:rPr>
          <w:sz w:val="28"/>
          <w:szCs w:val="28"/>
        </w:rPr>
        <w:br/>
        <w:t>4. Укрепить связи между детским садом и семьей, изменить позицию родителей в отношении своего здоровья и здоровья детей.</w:t>
      </w:r>
    </w:p>
    <w:p w:rsidR="00682D85" w:rsidRPr="00682D85" w:rsidRDefault="00682D85" w:rsidP="00682D85">
      <w:pPr>
        <w:pStyle w:val="a3"/>
        <w:rPr>
          <w:sz w:val="28"/>
          <w:szCs w:val="28"/>
        </w:rPr>
      </w:pPr>
      <w:r w:rsidRPr="00682D85">
        <w:rPr>
          <w:sz w:val="28"/>
          <w:szCs w:val="28"/>
        </w:rPr>
        <w:br/>
      </w:r>
      <w:r w:rsidRPr="00682D85">
        <w:rPr>
          <w:b/>
          <w:sz w:val="28"/>
          <w:szCs w:val="28"/>
        </w:rPr>
        <w:t>Этапы реализации</w:t>
      </w:r>
      <w:r w:rsidRPr="00682D85">
        <w:rPr>
          <w:sz w:val="28"/>
          <w:szCs w:val="28"/>
        </w:rPr>
        <w:t> </w:t>
      </w:r>
      <w:r w:rsidRPr="00682D85">
        <w:rPr>
          <w:b/>
          <w:bCs/>
          <w:sz w:val="28"/>
          <w:szCs w:val="28"/>
        </w:rPr>
        <w:t>проекта</w:t>
      </w:r>
    </w:p>
    <w:p w:rsidR="00682D85" w:rsidRPr="00682D85" w:rsidRDefault="00682D85" w:rsidP="00682D85">
      <w:pPr>
        <w:pStyle w:val="a3"/>
        <w:rPr>
          <w:b/>
          <w:i/>
          <w:sz w:val="28"/>
          <w:szCs w:val="28"/>
        </w:rPr>
      </w:pPr>
      <w:r w:rsidRPr="00682D85">
        <w:rPr>
          <w:b/>
          <w:i/>
          <w:sz w:val="28"/>
          <w:szCs w:val="28"/>
        </w:rPr>
        <w:t>I. Подготовительный этап</w:t>
      </w:r>
    </w:p>
    <w:p w:rsidR="00682D85" w:rsidRPr="00682D85" w:rsidRDefault="00682D85" w:rsidP="00682D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2D85">
        <w:rPr>
          <w:sz w:val="28"/>
          <w:szCs w:val="28"/>
        </w:rPr>
        <w:t>1. Подборка методического и дидактического материала.</w:t>
      </w:r>
      <w:r w:rsidRPr="00682D85">
        <w:rPr>
          <w:sz w:val="28"/>
          <w:szCs w:val="28"/>
        </w:rPr>
        <w:br/>
        <w:t>2. Подборка художественной литературы.</w:t>
      </w:r>
      <w:r w:rsidRPr="00682D85">
        <w:rPr>
          <w:sz w:val="28"/>
          <w:szCs w:val="28"/>
        </w:rPr>
        <w:br/>
        <w:t>3. Оформление папок-передвижек, консультаций, буклетов для родителей по теме проекта.</w:t>
      </w:r>
      <w:r w:rsidRPr="00682D85">
        <w:rPr>
          <w:sz w:val="28"/>
          <w:szCs w:val="28"/>
        </w:rPr>
        <w:br/>
        <w:t>4. Подбор пословиц, поговорок, загадок по теме проекта.</w:t>
      </w:r>
      <w:r w:rsidRPr="00682D85">
        <w:rPr>
          <w:sz w:val="28"/>
          <w:szCs w:val="28"/>
        </w:rPr>
        <w:br/>
        <w:t>5. Подборка дидактических, подвижных, сюжетно - ролевых игр по теме проекта и атрибутов к ним.</w:t>
      </w:r>
      <w:r w:rsidRPr="00682D85">
        <w:rPr>
          <w:sz w:val="28"/>
          <w:szCs w:val="28"/>
        </w:rPr>
        <w:br/>
      </w:r>
      <w:r w:rsidRPr="00682D85">
        <w:rPr>
          <w:sz w:val="28"/>
          <w:szCs w:val="28"/>
        </w:rPr>
        <w:lastRenderedPageBreak/>
        <w:t>6. Разработка анкеты для родителей: «Здоровый образ жизни в вашей семье»</w:t>
      </w:r>
      <w:r w:rsidRPr="00682D85">
        <w:rPr>
          <w:sz w:val="28"/>
          <w:szCs w:val="28"/>
        </w:rPr>
        <w:br/>
        <w:t>7. Привлечение родителей к реализации проекта.</w:t>
      </w:r>
    </w:p>
    <w:p w:rsidR="00682D85" w:rsidRPr="00682D85" w:rsidRDefault="00682D85" w:rsidP="00682D85">
      <w:pPr>
        <w:pStyle w:val="a3"/>
        <w:rPr>
          <w:sz w:val="28"/>
          <w:szCs w:val="28"/>
        </w:rPr>
      </w:pPr>
    </w:p>
    <w:p w:rsidR="00682D85" w:rsidRDefault="00682D85" w:rsidP="00682D85">
      <w:pPr>
        <w:pStyle w:val="a3"/>
        <w:rPr>
          <w:b/>
          <w:bCs/>
          <w:i/>
          <w:sz w:val="28"/>
          <w:szCs w:val="28"/>
        </w:rPr>
      </w:pPr>
      <w:r w:rsidRPr="00682D85">
        <w:rPr>
          <w:b/>
          <w:i/>
          <w:sz w:val="28"/>
          <w:szCs w:val="28"/>
        </w:rPr>
        <w:t>II. Основной этап реализации </w:t>
      </w:r>
      <w:r w:rsidRPr="00682D85">
        <w:rPr>
          <w:b/>
          <w:bCs/>
          <w:i/>
          <w:sz w:val="28"/>
          <w:szCs w:val="28"/>
        </w:rPr>
        <w:t>проекта</w:t>
      </w:r>
    </w:p>
    <w:tbl>
      <w:tblPr>
        <w:tblStyle w:val="a6"/>
        <w:tblW w:w="9776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5386"/>
      </w:tblGrid>
      <w:tr w:rsidR="00C027D9" w:rsidRPr="00DE1911" w:rsidTr="00C027D9">
        <w:trPr>
          <w:trHeight w:val="153"/>
        </w:trPr>
        <w:tc>
          <w:tcPr>
            <w:tcW w:w="2405" w:type="dxa"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Формы и методы работы</w:t>
            </w:r>
          </w:p>
        </w:tc>
      </w:tr>
      <w:tr w:rsidR="00C027D9" w:rsidRPr="00DE1911" w:rsidTr="00C027D9">
        <w:trPr>
          <w:trHeight w:val="153"/>
        </w:trPr>
        <w:tc>
          <w:tcPr>
            <w:tcW w:w="2405" w:type="dxa"/>
            <w:vMerge w:val="restart"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«Социально-коммуникативная</w:t>
            </w:r>
            <w:r w:rsidRPr="00DE1911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 xml:space="preserve">Трудовая, игровая, </w:t>
            </w:r>
            <w:proofErr w:type="spellStart"/>
            <w:r w:rsidRPr="00DE1911">
              <w:rPr>
                <w:color w:val="000000" w:themeColor="text1"/>
                <w:sz w:val="26"/>
                <w:szCs w:val="26"/>
              </w:rPr>
              <w:t>коммуника</w:t>
            </w:r>
            <w:r w:rsidR="00C027D9">
              <w:rPr>
                <w:color w:val="000000" w:themeColor="text1"/>
                <w:sz w:val="26"/>
                <w:szCs w:val="26"/>
              </w:rPr>
              <w:t>-</w:t>
            </w:r>
            <w:r w:rsidRPr="00DE1911">
              <w:rPr>
                <w:color w:val="000000" w:themeColor="text1"/>
                <w:sz w:val="26"/>
                <w:szCs w:val="26"/>
              </w:rPr>
              <w:t>тивная</w:t>
            </w:r>
            <w:proofErr w:type="spellEnd"/>
            <w:r w:rsidRPr="00DE1911">
              <w:rPr>
                <w:color w:val="000000" w:themeColor="text1"/>
                <w:sz w:val="26"/>
                <w:szCs w:val="26"/>
              </w:rPr>
              <w:t>, продуктивная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5" w:rsidRPr="00C027D9" w:rsidRDefault="00C027D9" w:rsidP="00C027D9">
            <w:pPr>
              <w:pStyle w:val="a4"/>
              <w:ind w:right="37"/>
              <w:jc w:val="both"/>
              <w:rPr>
                <w:rFonts w:eastAsiaTheme="minorHAnsi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shd w:val="clear" w:color="auto" w:fill="FFFFFF"/>
                <w:lang w:eastAsia="en-US"/>
              </w:rPr>
              <w:t xml:space="preserve">  </w:t>
            </w:r>
            <w:r w:rsidR="00682D85" w:rsidRPr="00C027D9">
              <w:rPr>
                <w:b/>
                <w:color w:val="000000" w:themeColor="text1"/>
                <w:sz w:val="26"/>
                <w:szCs w:val="26"/>
              </w:rPr>
              <w:t>С/р игра «</w:t>
            </w:r>
            <w:r w:rsidR="00682D85" w:rsidRPr="00C027D9">
              <w:rPr>
                <w:rStyle w:val="c4"/>
                <w:b/>
                <w:color w:val="000000"/>
                <w:sz w:val="26"/>
                <w:szCs w:val="26"/>
              </w:rPr>
              <w:t>Дочка заболела</w:t>
            </w:r>
            <w:r w:rsidR="00682D85" w:rsidRPr="00C027D9">
              <w:rPr>
                <w:b/>
                <w:color w:val="000000" w:themeColor="text1"/>
                <w:sz w:val="26"/>
                <w:szCs w:val="26"/>
              </w:rPr>
              <w:t>».</w:t>
            </w:r>
          </w:p>
          <w:p w:rsidR="00682D85" w:rsidRDefault="00C027D9" w:rsidP="00682D85">
            <w:pPr>
              <w:pStyle w:val="a4"/>
              <w:ind w:right="3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682D85">
              <w:rPr>
                <w:color w:val="000000" w:themeColor="text1"/>
                <w:sz w:val="26"/>
                <w:szCs w:val="26"/>
              </w:rPr>
              <w:t xml:space="preserve"> </w:t>
            </w:r>
            <w:r w:rsidR="00682D85">
              <w:rPr>
                <w:rFonts w:eastAsia="Calibri"/>
                <w:sz w:val="26"/>
                <w:szCs w:val="26"/>
              </w:rPr>
              <w:t>Познакомить с профессией врача,</w:t>
            </w:r>
            <w:r w:rsidR="00682D85" w:rsidRPr="005A567C">
              <w:rPr>
                <w:rFonts w:eastAsia="Calibri"/>
                <w:sz w:val="26"/>
                <w:szCs w:val="26"/>
              </w:rPr>
              <w:t xml:space="preserve"> развивать навыки общения</w:t>
            </w:r>
            <w:r w:rsidR="00682D85">
              <w:rPr>
                <w:rFonts w:eastAsia="Calibri"/>
                <w:sz w:val="26"/>
                <w:szCs w:val="26"/>
              </w:rPr>
              <w:t>, воспитывать сочувствие, желание заботиться о других.</w:t>
            </w:r>
          </w:p>
          <w:p w:rsidR="00C027D9" w:rsidRPr="00C027D9" w:rsidRDefault="00C027D9" w:rsidP="00C027D9">
            <w:pPr>
              <w:pStyle w:val="a3"/>
              <w:rPr>
                <w:rFonts w:eastAsia="Calibri"/>
                <w:sz w:val="26"/>
                <w:szCs w:val="26"/>
                <w:lang w:bidi="ru-RU"/>
              </w:rPr>
            </w:pPr>
            <w:r w:rsidRPr="00C027D9">
              <w:rPr>
                <w:rFonts w:eastAsia="Calibri"/>
                <w:b/>
                <w:sz w:val="26"/>
                <w:szCs w:val="26"/>
                <w:lang w:bidi="ru-RU"/>
              </w:rPr>
              <w:t>С/р игра «На прием к доктору»</w:t>
            </w:r>
            <w:r w:rsidRPr="00C027D9">
              <w:rPr>
                <w:rFonts w:eastAsia="Calibri"/>
                <w:lang w:bidi="ru-RU"/>
              </w:rPr>
              <w:t xml:space="preserve"> </w:t>
            </w:r>
            <w:r>
              <w:rPr>
                <w:rFonts w:eastAsia="Calibri"/>
                <w:lang w:bidi="ru-RU"/>
              </w:rPr>
              <w:t>-</w:t>
            </w:r>
            <w:r w:rsidRPr="00C027D9">
              <w:rPr>
                <w:rFonts w:eastAsia="Calibri"/>
                <w:sz w:val="26"/>
                <w:szCs w:val="26"/>
                <w:lang w:bidi="ru-RU"/>
              </w:rPr>
              <w:t>для уточнения назначения предметов игрового оборудования и способов действия с ними; для воспитания осознания необходимости сообщать о самочувствии взрослым, необходимости</w:t>
            </w:r>
            <w:r w:rsidRPr="00C027D9">
              <w:rPr>
                <w:rFonts w:eastAsia="Calibri"/>
                <w:lang w:bidi="ru-RU"/>
              </w:rPr>
              <w:t xml:space="preserve"> </w:t>
            </w:r>
            <w:r w:rsidRPr="00C027D9">
              <w:rPr>
                <w:rFonts w:eastAsia="Calibri"/>
                <w:sz w:val="26"/>
                <w:szCs w:val="26"/>
                <w:lang w:bidi="ru-RU"/>
              </w:rPr>
              <w:t>лечения.</w:t>
            </w:r>
          </w:p>
          <w:p w:rsidR="00C027D9" w:rsidRDefault="00C027D9" w:rsidP="00C027D9">
            <w:pPr>
              <w:pStyle w:val="a3"/>
              <w:rPr>
                <w:iCs/>
                <w:color w:val="000000" w:themeColor="text1"/>
                <w:sz w:val="26"/>
                <w:szCs w:val="26"/>
              </w:rPr>
            </w:pPr>
            <w:r w:rsidRPr="00C027D9">
              <w:rPr>
                <w:b/>
                <w:iCs/>
                <w:color w:val="000000" w:themeColor="text1"/>
                <w:sz w:val="26"/>
                <w:szCs w:val="26"/>
              </w:rPr>
              <w:t>С/р игра «У врача»-</w:t>
            </w:r>
            <w:r w:rsidRPr="00C027D9">
              <w:rPr>
                <w:iCs/>
                <w:color w:val="000000" w:themeColor="text1"/>
                <w:sz w:val="26"/>
                <w:szCs w:val="26"/>
              </w:rPr>
              <w:t>продолжать знакомить детей с деятельностью врача, закреплять названия медицинских инструментов, обучать детей реализации игрового замысла, воспитывать положительное отношение к врачу, снимать психологическое напряжение от необходимости посещения врача.</w:t>
            </w:r>
          </w:p>
          <w:p w:rsidR="00C027D9" w:rsidRPr="00C027D9" w:rsidRDefault="00C027D9" w:rsidP="00C027D9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C027D9">
              <w:rPr>
                <w:b/>
                <w:iCs/>
                <w:color w:val="000000" w:themeColor="text1"/>
                <w:sz w:val="26"/>
                <w:szCs w:val="26"/>
              </w:rPr>
              <w:t>С/р игра «Накормим куклу вкусным обедом»-</w:t>
            </w:r>
            <w:r w:rsidRPr="00C027D9">
              <w:rPr>
                <w:iCs/>
                <w:color w:val="000000" w:themeColor="text1"/>
                <w:sz w:val="26"/>
                <w:szCs w:val="26"/>
              </w:rPr>
              <w:t xml:space="preserve"> закрепить, из каких блюд состоит обед, какие овощи входит в состав блюда. Активировать словарь. Побуждать детей сопровождать свои действия словами.   </w:t>
            </w:r>
          </w:p>
          <w:p w:rsidR="00682D85" w:rsidRPr="00CC400B" w:rsidRDefault="00682D85" w:rsidP="00CC400B">
            <w:pPr>
              <w:pStyle w:val="a3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027D9" w:rsidRPr="00DE1911" w:rsidTr="00C027D9">
        <w:trPr>
          <w:trHeight w:val="153"/>
        </w:trPr>
        <w:tc>
          <w:tcPr>
            <w:tcW w:w="2405" w:type="dxa"/>
            <w:vMerge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E1911">
              <w:rPr>
                <w:color w:val="000000" w:themeColor="text1"/>
                <w:sz w:val="26"/>
                <w:szCs w:val="26"/>
              </w:rPr>
              <w:t>Коммуника</w:t>
            </w:r>
            <w:r w:rsidR="00C027D9">
              <w:rPr>
                <w:color w:val="000000" w:themeColor="text1"/>
                <w:sz w:val="26"/>
                <w:szCs w:val="26"/>
              </w:rPr>
              <w:t>-</w:t>
            </w:r>
            <w:r w:rsidRPr="00DE1911">
              <w:rPr>
                <w:color w:val="000000" w:themeColor="text1"/>
                <w:sz w:val="26"/>
                <w:szCs w:val="26"/>
              </w:rPr>
              <w:t>тивная</w:t>
            </w:r>
            <w:proofErr w:type="spellEnd"/>
            <w:r w:rsidRPr="00DE1911">
              <w:rPr>
                <w:color w:val="000000" w:themeColor="text1"/>
                <w:sz w:val="26"/>
                <w:szCs w:val="26"/>
              </w:rPr>
              <w:t>, чтение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0B" w:rsidRPr="00CC400B" w:rsidRDefault="00CC400B" w:rsidP="00CC400B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CC400B">
              <w:rPr>
                <w:b/>
                <w:color w:val="000000" w:themeColor="text1"/>
                <w:sz w:val="26"/>
                <w:szCs w:val="26"/>
              </w:rPr>
              <w:t>Беседа: «Дружим с водой»-</w:t>
            </w:r>
            <w:r w:rsidRPr="00CC400B">
              <w:rPr>
                <w:color w:val="000000" w:themeColor="text1"/>
                <w:sz w:val="26"/>
                <w:szCs w:val="26"/>
              </w:rPr>
              <w:t xml:space="preserve">  познакомить     со     смысловым     значением закаливания, как процедуры, укрепляющей здоровье, повышение    интереса    к    оздоровлению    детского организма. Вода – залог чистоты и здоровья.  </w:t>
            </w:r>
          </w:p>
          <w:p w:rsidR="00CC400B" w:rsidRDefault="00CC400B" w:rsidP="004340A8">
            <w:pPr>
              <w:pStyle w:val="a4"/>
              <w:jc w:val="both"/>
              <w:rPr>
                <w:color w:val="000000" w:themeColor="text1"/>
                <w:sz w:val="26"/>
                <w:szCs w:val="26"/>
                <w:lang w:bidi="ru-RU"/>
              </w:rPr>
            </w:pPr>
            <w:r w:rsidRPr="00CC400B">
              <w:rPr>
                <w:b/>
                <w:color w:val="000000" w:themeColor="text1"/>
                <w:sz w:val="26"/>
                <w:szCs w:val="26"/>
                <w:lang w:bidi="ru-RU"/>
              </w:rPr>
              <w:t>Беседа «Безопасность в группе»-</w:t>
            </w:r>
            <w:r w:rsidRPr="00CC400B">
              <w:rPr>
                <w:color w:val="000000" w:themeColor="text1"/>
                <w:sz w:val="26"/>
                <w:szCs w:val="26"/>
                <w:lang w:bidi="ru-RU"/>
              </w:rPr>
              <w:t>рассмотреть с детьми различные ситуации, обсудить, какие места в группе и предметы могут быть опасными. Формировать у детей основы культуры безопасности.</w:t>
            </w:r>
          </w:p>
          <w:p w:rsidR="00CC400B" w:rsidRPr="00CC400B" w:rsidRDefault="00CC400B" w:rsidP="00CC400B">
            <w:pPr>
              <w:pStyle w:val="a3"/>
              <w:rPr>
                <w:lang w:bidi="ru-RU"/>
              </w:rPr>
            </w:pPr>
            <w:r w:rsidRPr="00CC400B">
              <w:rPr>
                <w:b/>
                <w:sz w:val="26"/>
                <w:szCs w:val="26"/>
                <w:lang w:bidi="ru-RU"/>
              </w:rPr>
              <w:t>Беседа на тему: «Если хочешь быть здоровым»-</w:t>
            </w:r>
            <w:r w:rsidRPr="00CC400B">
              <w:rPr>
                <w:sz w:val="26"/>
                <w:szCs w:val="26"/>
                <w:lang w:bidi="ru-RU"/>
              </w:rPr>
              <w:t>уточнить и расширить представления детей о правилах поведения в общественных местах. Дать детям понять, что каждый ребёнок имеет право на здоровый образ жизни и на медицинскую помощь и лечение.</w:t>
            </w:r>
          </w:p>
          <w:p w:rsidR="00682D85" w:rsidRPr="00DE1911" w:rsidRDefault="00CC400B" w:rsidP="004340A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027D9">
              <w:rPr>
                <w:b/>
                <w:sz w:val="26"/>
                <w:szCs w:val="26"/>
              </w:rPr>
              <w:t>Просмотр мультфильма «</w:t>
            </w:r>
            <w:proofErr w:type="spellStart"/>
            <w:r w:rsidRPr="00C027D9">
              <w:rPr>
                <w:b/>
                <w:sz w:val="26"/>
                <w:szCs w:val="26"/>
              </w:rPr>
              <w:t>Мойдодыр</w:t>
            </w:r>
            <w:proofErr w:type="spellEnd"/>
            <w:r w:rsidRPr="00C027D9">
              <w:rPr>
                <w:sz w:val="26"/>
                <w:szCs w:val="26"/>
              </w:rPr>
              <w:t xml:space="preserve">»-  </w:t>
            </w:r>
            <w:r w:rsidRPr="00C027D9">
              <w:rPr>
                <w:sz w:val="26"/>
                <w:szCs w:val="26"/>
              </w:rPr>
              <w:lastRenderedPageBreak/>
              <w:t xml:space="preserve">закреплять знания детей о личной гигиене с использованием        туалетных        принадлежностей, способствовать формированию привычки к здоровому образу жизни.  </w:t>
            </w:r>
          </w:p>
        </w:tc>
      </w:tr>
      <w:tr w:rsidR="00C027D9" w:rsidRPr="00DE1911" w:rsidTr="00C027D9">
        <w:trPr>
          <w:trHeight w:val="153"/>
        </w:trPr>
        <w:tc>
          <w:tcPr>
            <w:tcW w:w="2405" w:type="dxa"/>
            <w:vMerge w:val="restart"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lastRenderedPageBreak/>
              <w:t>«Познание»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Познавательно-исследовательская и продуктивная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0B" w:rsidRPr="00CC400B" w:rsidRDefault="00CC400B" w:rsidP="00CC400B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 w:rsidRPr="00CC400B">
              <w:rPr>
                <w:b/>
                <w:color w:val="000000" w:themeColor="text1"/>
                <w:sz w:val="26"/>
                <w:szCs w:val="26"/>
              </w:rPr>
              <w:t>НОД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C400B">
              <w:rPr>
                <w:rFonts w:eastAsiaTheme="minorHAnsi"/>
                <w:b/>
                <w:sz w:val="26"/>
                <w:szCs w:val="26"/>
                <w:lang w:eastAsia="en-US"/>
              </w:rPr>
              <w:t>«Чистота –залог здоровья»</w:t>
            </w:r>
            <w:r w:rsidRPr="00CC400B">
              <w:rPr>
                <w:rFonts w:eastAsiaTheme="minorHAnsi"/>
                <w:sz w:val="26"/>
                <w:szCs w:val="26"/>
                <w:lang w:eastAsia="en-US"/>
              </w:rPr>
              <w:t xml:space="preserve"> Формировать у детей навыки здорового образа жизни, учить заботиться о своем здоровье. Закреплять знания детей в умывании, в знании предметов туалета и их назначении; развивать любознательность, наблюдательность; воспитывать у детей культурно-гигиенические навыки.</w:t>
            </w:r>
          </w:p>
          <w:p w:rsidR="00CC400B" w:rsidRDefault="00CC400B" w:rsidP="00CC400B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НОД</w:t>
            </w:r>
            <w:r w:rsidRPr="00CC400B">
              <w:rPr>
                <w:rFonts w:eastAsiaTheme="minorHAnsi"/>
                <w:lang w:eastAsia="en-US"/>
              </w:rPr>
              <w:t xml:space="preserve"> </w:t>
            </w:r>
            <w:r w:rsidRPr="00CC400B">
              <w:rPr>
                <w:rFonts w:eastAsiaTheme="minorHAnsi"/>
                <w:b/>
                <w:sz w:val="26"/>
                <w:szCs w:val="26"/>
                <w:lang w:eastAsia="en-US"/>
              </w:rPr>
              <w:t>Конструирование «Айболит проверяет здоровье детей». «Ворота для машины Айболита»</w:t>
            </w:r>
            <w:r w:rsidRPr="00CC400B">
              <w:rPr>
                <w:rFonts w:eastAsiaTheme="minorHAnsi"/>
                <w:sz w:val="26"/>
                <w:szCs w:val="26"/>
                <w:lang w:eastAsia="en-US"/>
              </w:rPr>
              <w:t xml:space="preserve"> Воспитывать понимание ценности здоровья, формировать желание не болеть, укреплять здоровье, упражнять в различении моркови, свёклы, лимона по характерным особенностям; учить строить ворота из двух вертикально стоящих кирпичиков, на которые кладётся ещё один кирпичик.</w:t>
            </w:r>
          </w:p>
          <w:p w:rsidR="00CC400B" w:rsidRDefault="00CC400B" w:rsidP="00CC400B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 w:rsidRPr="00BD198B">
              <w:rPr>
                <w:rFonts w:eastAsiaTheme="minorHAnsi"/>
                <w:b/>
                <w:sz w:val="26"/>
                <w:szCs w:val="26"/>
                <w:lang w:eastAsia="en-US"/>
              </w:rPr>
              <w:t>Д/игры</w:t>
            </w:r>
            <w:r w:rsidRPr="00CC400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D198B">
              <w:rPr>
                <w:rFonts w:eastAsiaTheme="minorHAnsi"/>
                <w:b/>
                <w:sz w:val="26"/>
                <w:szCs w:val="26"/>
                <w:lang w:eastAsia="en-US"/>
              </w:rPr>
              <w:t>«Чудесный мешочек», «Узнай и назови овощи»-</w:t>
            </w:r>
            <w:r w:rsidRPr="00CC400B">
              <w:rPr>
                <w:rFonts w:eastAsiaTheme="minorHAnsi"/>
                <w:sz w:val="26"/>
                <w:szCs w:val="26"/>
                <w:lang w:eastAsia="en-US"/>
              </w:rPr>
              <w:t xml:space="preserve">развивать представление детей </w:t>
            </w:r>
            <w:proofErr w:type="gramStart"/>
            <w:r w:rsidRPr="00CC400B">
              <w:rPr>
                <w:rFonts w:eastAsiaTheme="minorHAnsi"/>
                <w:sz w:val="26"/>
                <w:szCs w:val="26"/>
                <w:lang w:eastAsia="en-US"/>
              </w:rPr>
              <w:t>о  вкусной</w:t>
            </w:r>
            <w:proofErr w:type="gramEnd"/>
            <w:r w:rsidRPr="00CC400B">
              <w:rPr>
                <w:rFonts w:eastAsiaTheme="minorHAnsi"/>
                <w:sz w:val="26"/>
                <w:szCs w:val="26"/>
                <w:lang w:eastAsia="en-US"/>
              </w:rPr>
              <w:t xml:space="preserve">  и полезной еде.</w:t>
            </w:r>
          </w:p>
          <w:p w:rsidR="00BD198B" w:rsidRPr="00BD198B" w:rsidRDefault="00BD198B" w:rsidP="00BD198B">
            <w:pPr>
              <w:pStyle w:val="a3"/>
              <w:rPr>
                <w:rFonts w:eastAsiaTheme="minorHAnsi"/>
                <w:b/>
                <w:sz w:val="26"/>
                <w:szCs w:val="26"/>
                <w:lang w:eastAsia="en-US" w:bidi="ru-RU"/>
              </w:rPr>
            </w:pPr>
            <w:r w:rsidRPr="00BD198B">
              <w:rPr>
                <w:rFonts w:eastAsiaTheme="minorHAnsi"/>
                <w:b/>
                <w:sz w:val="26"/>
                <w:szCs w:val="26"/>
                <w:lang w:eastAsia="en-US" w:bidi="ru-RU"/>
              </w:rPr>
              <w:t>Д/и «Овощи», «Фрукты»</w:t>
            </w:r>
          </w:p>
          <w:p w:rsidR="00BD198B" w:rsidRPr="00CC400B" w:rsidRDefault="00BD198B" w:rsidP="00BD198B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 w:rsidRPr="00BD198B">
              <w:rPr>
                <w:rFonts w:eastAsiaTheme="minorHAnsi"/>
                <w:sz w:val="26"/>
                <w:szCs w:val="26"/>
                <w:lang w:eastAsia="en-US" w:bidi="ru-RU"/>
              </w:rPr>
              <w:t xml:space="preserve">  Закреплять знания детей. Установить разницу между овощами и фруктами. Выяснить их полезные свойства для человека</w:t>
            </w:r>
            <w:r w:rsidRPr="00BD198B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</w:p>
          <w:p w:rsidR="00BD198B" w:rsidRDefault="00BD198B" w:rsidP="004340A8">
            <w:pPr>
              <w:pStyle w:val="a4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ru-RU"/>
              </w:rPr>
              <w:t>Д/</w:t>
            </w:r>
            <w:r w:rsidRPr="00BD198B">
              <w:rPr>
                <w:b/>
                <w:bCs/>
                <w:color w:val="000000" w:themeColor="text1"/>
                <w:sz w:val="26"/>
                <w:szCs w:val="26"/>
                <w:lang w:bidi="ru-RU"/>
              </w:rPr>
              <w:t xml:space="preserve">игра: «Полезно - вредно»- </w:t>
            </w:r>
            <w:r w:rsidRPr="00BD198B">
              <w:rPr>
                <w:bCs/>
                <w:color w:val="000000" w:themeColor="text1"/>
                <w:sz w:val="26"/>
                <w:szCs w:val="26"/>
                <w:lang w:bidi="ru-RU"/>
              </w:rPr>
              <w:t>закрепить знание детей о вреде и пользе продуктов, знание о способе сохранения своего здоровья.</w:t>
            </w:r>
            <w:r w:rsidRPr="00BD198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CC400B" w:rsidRPr="00CC400B" w:rsidRDefault="00BD198B" w:rsidP="004340A8">
            <w:pPr>
              <w:pStyle w:val="a4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D198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D198B">
              <w:rPr>
                <w:b/>
                <w:bCs/>
                <w:color w:val="000000" w:themeColor="text1"/>
                <w:sz w:val="26"/>
                <w:szCs w:val="26"/>
                <w:lang w:bidi="ru-RU"/>
              </w:rPr>
              <w:t>Лото «Овощи, фрукты и ягоды»-</w:t>
            </w:r>
            <w:r w:rsidRPr="00BD198B">
              <w:rPr>
                <w:bCs/>
                <w:color w:val="000000" w:themeColor="text1"/>
                <w:sz w:val="26"/>
                <w:szCs w:val="26"/>
                <w:lang w:bidi="ru-RU"/>
              </w:rPr>
              <w:t>закреплять знание названий овощей, фруктов и ягод; пополнять словарный запас детей; развивать память, концентрацию внимания.</w:t>
            </w:r>
          </w:p>
          <w:p w:rsidR="00682D85" w:rsidRPr="008D551A" w:rsidRDefault="00682D85" w:rsidP="004340A8">
            <w:pPr>
              <w:pStyle w:val="a4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C027D9" w:rsidRPr="00DE1911" w:rsidTr="00C027D9">
        <w:trPr>
          <w:trHeight w:val="153"/>
        </w:trPr>
        <w:tc>
          <w:tcPr>
            <w:tcW w:w="2405" w:type="dxa"/>
            <w:vMerge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Познавательно-исследовательская, коммуникативная, чтение, игровая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B" w:rsidRPr="00BD198B" w:rsidRDefault="00BD198B" w:rsidP="00BD198B">
            <w:pPr>
              <w:pStyle w:val="a3"/>
              <w:rPr>
                <w:sz w:val="26"/>
                <w:szCs w:val="26"/>
              </w:rPr>
            </w:pPr>
            <w:r>
              <w:t xml:space="preserve"> </w:t>
            </w:r>
            <w:r w:rsidRPr="00BD198B">
              <w:rPr>
                <w:b/>
                <w:sz w:val="26"/>
                <w:szCs w:val="26"/>
              </w:rPr>
              <w:t>Беседа на тему:</w:t>
            </w:r>
            <w:r w:rsidRPr="00BD198B">
              <w:rPr>
                <w:sz w:val="26"/>
                <w:szCs w:val="26"/>
              </w:rPr>
              <w:t xml:space="preserve"> «Ешь побольше витаминов, будешь ты всегда здоров»-закрепить у детей названия некоторых овощей, фруктов, ягод, продуктов питания; расширять представления детей о том, насколько полезны продукты и как важно правильно питаться.</w:t>
            </w:r>
          </w:p>
          <w:p w:rsidR="00682D85" w:rsidRPr="00DE1911" w:rsidRDefault="00BD198B" w:rsidP="00BD198B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BD198B">
              <w:rPr>
                <w:b/>
                <w:i/>
                <w:color w:val="000000" w:themeColor="text1"/>
                <w:sz w:val="26"/>
                <w:szCs w:val="26"/>
              </w:rPr>
              <w:t xml:space="preserve">    </w:t>
            </w:r>
          </w:p>
        </w:tc>
      </w:tr>
      <w:tr w:rsidR="00C027D9" w:rsidRPr="00DE1911" w:rsidTr="00C027D9">
        <w:trPr>
          <w:trHeight w:val="153"/>
        </w:trPr>
        <w:tc>
          <w:tcPr>
            <w:tcW w:w="2405" w:type="dxa"/>
            <w:vMerge w:val="restart"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«Развитие речи</w:t>
            </w:r>
            <w:r w:rsidRPr="00DE1911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 xml:space="preserve">Игровая, коммуникативная, </w:t>
            </w:r>
            <w:r w:rsidRPr="00DE1911">
              <w:rPr>
                <w:color w:val="000000" w:themeColor="text1"/>
                <w:sz w:val="26"/>
                <w:szCs w:val="26"/>
              </w:rPr>
              <w:lastRenderedPageBreak/>
              <w:t>познавательная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B" w:rsidRPr="00BD198B" w:rsidRDefault="00BD198B" w:rsidP="00BD198B">
            <w:pPr>
              <w:pStyle w:val="a3"/>
              <w:rPr>
                <w:rStyle w:val="c4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BD198B">
              <w:rPr>
                <w:rStyle w:val="c4"/>
                <w:b/>
                <w:color w:val="000000"/>
                <w:sz w:val="26"/>
                <w:szCs w:val="26"/>
              </w:rPr>
              <w:lastRenderedPageBreak/>
              <w:t>НОД«</w:t>
            </w:r>
            <w:proofErr w:type="gramEnd"/>
            <w:r w:rsidRPr="00BD198B">
              <w:rPr>
                <w:rStyle w:val="c4"/>
                <w:b/>
                <w:color w:val="000000"/>
                <w:sz w:val="26"/>
                <w:szCs w:val="26"/>
              </w:rPr>
              <w:t>Сохраним</w:t>
            </w:r>
            <w:proofErr w:type="spellEnd"/>
            <w:r w:rsidRPr="00BD198B">
              <w:rPr>
                <w:rStyle w:val="c4"/>
                <w:b/>
                <w:color w:val="000000"/>
                <w:sz w:val="26"/>
                <w:szCs w:val="26"/>
              </w:rPr>
              <w:t xml:space="preserve"> свое здоровье» </w:t>
            </w:r>
            <w:r w:rsidRPr="00BD198B">
              <w:rPr>
                <w:rStyle w:val="c4"/>
                <w:color w:val="000000"/>
                <w:sz w:val="26"/>
                <w:szCs w:val="26"/>
              </w:rPr>
              <w:t xml:space="preserve">Формировать у детей представление о здоровом образе жизни. Формировать </w:t>
            </w:r>
            <w:r w:rsidRPr="00BD198B">
              <w:rPr>
                <w:rStyle w:val="c4"/>
                <w:color w:val="000000"/>
                <w:sz w:val="26"/>
                <w:szCs w:val="26"/>
              </w:rPr>
              <w:lastRenderedPageBreak/>
              <w:t>элементарные представления о том, как нужно заботиться о своем здоровье; учить детей правильно чистить зубы</w:t>
            </w:r>
          </w:p>
          <w:p w:rsidR="00BD198B" w:rsidRPr="00BD198B" w:rsidRDefault="00BD198B" w:rsidP="00BD198B">
            <w:pPr>
              <w:pStyle w:val="a3"/>
              <w:rPr>
                <w:rStyle w:val="c4"/>
                <w:color w:val="000000"/>
                <w:sz w:val="26"/>
                <w:szCs w:val="26"/>
              </w:rPr>
            </w:pPr>
            <w:r w:rsidRPr="00BD198B">
              <w:rPr>
                <w:rStyle w:val="c4"/>
                <w:color w:val="000000"/>
                <w:sz w:val="26"/>
                <w:szCs w:val="26"/>
              </w:rPr>
              <w:t>развивать разговорную речь детей, активизировать словарь: здоровье, воспитывать бережное отношение детей к своему здоровью.</w:t>
            </w:r>
          </w:p>
          <w:p w:rsidR="00682D85" w:rsidRPr="00BD198B" w:rsidRDefault="00682D85" w:rsidP="00BD198B">
            <w:pPr>
              <w:pStyle w:val="a4"/>
              <w:jc w:val="both"/>
              <w:rPr>
                <w:rStyle w:val="c4"/>
                <w:b/>
                <w:color w:val="000000"/>
                <w:sz w:val="26"/>
                <w:szCs w:val="26"/>
              </w:rPr>
            </w:pPr>
            <w:r w:rsidRPr="00BD198B">
              <w:rPr>
                <w:rStyle w:val="c4"/>
                <w:b/>
                <w:color w:val="000000"/>
                <w:sz w:val="26"/>
                <w:szCs w:val="26"/>
              </w:rPr>
              <w:t xml:space="preserve">Заучивание и обыгрывание </w:t>
            </w:r>
            <w:proofErr w:type="spellStart"/>
            <w:r w:rsidRPr="00BD198B">
              <w:rPr>
                <w:rStyle w:val="c4"/>
                <w:b/>
                <w:color w:val="000000"/>
                <w:sz w:val="26"/>
                <w:szCs w:val="26"/>
              </w:rPr>
              <w:t>потешек</w:t>
            </w:r>
            <w:proofErr w:type="spellEnd"/>
            <w:r w:rsidRPr="00BD198B">
              <w:rPr>
                <w:rStyle w:val="c4"/>
                <w:b/>
                <w:color w:val="000000"/>
                <w:sz w:val="26"/>
                <w:szCs w:val="26"/>
              </w:rPr>
              <w:t xml:space="preserve">: </w:t>
            </w:r>
            <w:r w:rsidRPr="00BD198B">
              <w:rPr>
                <w:rStyle w:val="c4"/>
                <w:color w:val="000000"/>
                <w:sz w:val="26"/>
                <w:szCs w:val="26"/>
              </w:rPr>
              <w:t>«Водичка, водичка», «Кто купаться пришёл, кто водичку нашёл», «Знаем, знаем, да, да, да, в кране прячется вода», «Буль-буль-</w:t>
            </w:r>
            <w:proofErr w:type="spellStart"/>
            <w:r w:rsidRPr="00BD198B">
              <w:rPr>
                <w:rStyle w:val="c4"/>
                <w:color w:val="000000"/>
                <w:sz w:val="26"/>
                <w:szCs w:val="26"/>
              </w:rPr>
              <w:t>буль</w:t>
            </w:r>
            <w:proofErr w:type="spellEnd"/>
            <w:r w:rsidRPr="00BD198B">
              <w:rPr>
                <w:rStyle w:val="c4"/>
                <w:color w:val="000000"/>
                <w:sz w:val="26"/>
                <w:szCs w:val="26"/>
              </w:rPr>
              <w:t xml:space="preserve">, журчит водица», отгадывание </w:t>
            </w:r>
            <w:r w:rsidR="00BD198B" w:rsidRPr="00BD198B">
              <w:rPr>
                <w:rStyle w:val="c4"/>
                <w:color w:val="000000"/>
                <w:sz w:val="26"/>
                <w:szCs w:val="26"/>
              </w:rPr>
              <w:t>загадок о</w:t>
            </w:r>
            <w:r w:rsidRPr="00BD198B">
              <w:rPr>
                <w:rStyle w:val="c4"/>
                <w:color w:val="000000"/>
                <w:sz w:val="26"/>
                <w:szCs w:val="26"/>
              </w:rPr>
              <w:t xml:space="preserve"> </w:t>
            </w:r>
            <w:r w:rsidR="00BD198B" w:rsidRPr="00BD198B">
              <w:rPr>
                <w:rStyle w:val="c4"/>
                <w:color w:val="000000"/>
                <w:sz w:val="26"/>
                <w:szCs w:val="26"/>
              </w:rPr>
              <w:t>предметах гигиены</w:t>
            </w:r>
          </w:p>
          <w:p w:rsidR="00682D85" w:rsidRPr="00A85651" w:rsidRDefault="00682D85" w:rsidP="004340A8">
            <w:pPr>
              <w:pStyle w:val="a4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BD198B">
              <w:rPr>
                <w:rStyle w:val="c4"/>
                <w:b/>
                <w:color w:val="000000"/>
                <w:sz w:val="26"/>
                <w:szCs w:val="26"/>
              </w:rPr>
              <w:t>Рассматривание иллюстраций</w:t>
            </w:r>
            <w:r w:rsidRPr="00A85651">
              <w:rPr>
                <w:rStyle w:val="c4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BD198B">
              <w:rPr>
                <w:rStyle w:val="c4"/>
                <w:b/>
                <w:color w:val="000000"/>
                <w:sz w:val="26"/>
                <w:szCs w:val="26"/>
              </w:rPr>
              <w:t>к сказкам и стихам, беседа по их содержанию</w:t>
            </w:r>
          </w:p>
          <w:p w:rsidR="00BD198B" w:rsidRDefault="00682D85" w:rsidP="00BD198B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способствовать развитию речи как средство общения. На основе расширения ориентировки детей в ближайшем окружении. Развивать понимание речи и активизировать словарь. Помогать детям доброжелательно общаться друг с другом. Обогащать словарь детей существительными, обозначающими названия игрушек, предметов окружения и др.</w:t>
            </w:r>
          </w:p>
          <w:p w:rsidR="00BD198B" w:rsidRPr="00BD198B" w:rsidRDefault="00682D85" w:rsidP="00BD198B">
            <w:pPr>
              <w:pStyle w:val="a3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D198B" w:rsidRPr="00BD198B">
              <w:rPr>
                <w:b/>
                <w:color w:val="000000" w:themeColor="text1"/>
                <w:sz w:val="26"/>
                <w:szCs w:val="26"/>
              </w:rPr>
              <w:t xml:space="preserve">Кукольный спектакль </w:t>
            </w:r>
            <w:proofErr w:type="spellStart"/>
            <w:r w:rsidR="00BD198B" w:rsidRPr="00BD198B">
              <w:rPr>
                <w:b/>
                <w:color w:val="000000" w:themeColor="text1"/>
                <w:sz w:val="26"/>
                <w:szCs w:val="26"/>
              </w:rPr>
              <w:t>Р.Манерко</w:t>
            </w:r>
            <w:proofErr w:type="spellEnd"/>
            <w:r w:rsidR="00BD198B" w:rsidRPr="00BD198B">
              <w:rPr>
                <w:b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="00BD198B" w:rsidRPr="00BD198B">
              <w:rPr>
                <w:b/>
                <w:color w:val="000000" w:themeColor="text1"/>
                <w:sz w:val="26"/>
                <w:szCs w:val="26"/>
              </w:rPr>
              <w:t>Хрюша</w:t>
            </w:r>
            <w:proofErr w:type="spellEnd"/>
            <w:r w:rsidR="00BD198B" w:rsidRPr="00BD198B">
              <w:rPr>
                <w:b/>
                <w:color w:val="000000" w:themeColor="text1"/>
                <w:sz w:val="26"/>
                <w:szCs w:val="26"/>
              </w:rPr>
              <w:t xml:space="preserve"> не грязнуля» </w:t>
            </w:r>
            <w:r w:rsidR="00BD198B" w:rsidRPr="00BD198B">
              <w:rPr>
                <w:color w:val="000000" w:themeColor="text1"/>
                <w:sz w:val="26"/>
                <w:szCs w:val="26"/>
              </w:rPr>
              <w:t>с целью приучения соблюдать порядок и чистоту в помещении, формирования положительного отношения к труду. Поддерживать интерес к новым произведениям, развивать разговорную речь.</w:t>
            </w:r>
          </w:p>
          <w:p w:rsidR="00682D85" w:rsidRPr="00BD198B" w:rsidRDefault="00BD198B" w:rsidP="00BD198B">
            <w:pPr>
              <w:pStyle w:val="a3"/>
              <w:jc w:val="both"/>
              <w:rPr>
                <w:color w:val="000000" w:themeColor="text1"/>
                <w:sz w:val="26"/>
                <w:szCs w:val="26"/>
              </w:rPr>
            </w:pPr>
            <w:r w:rsidRPr="00BD198B">
              <w:rPr>
                <w:rFonts w:eastAsiaTheme="minorHAnsi"/>
                <w:lang w:eastAsia="en-US" w:bidi="ru-RU"/>
              </w:rPr>
              <w:t xml:space="preserve"> </w:t>
            </w:r>
            <w:r w:rsidRPr="00BD198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Д/</w:t>
            </w:r>
            <w:r w:rsidRPr="00BD198B">
              <w:rPr>
                <w:b/>
                <w:color w:val="000000" w:themeColor="text1"/>
                <w:sz w:val="26"/>
                <w:szCs w:val="26"/>
              </w:rPr>
              <w:t>игра "Оденем куклу на прогулку"-</w:t>
            </w:r>
            <w:r w:rsidRPr="00BD198B">
              <w:rPr>
                <w:color w:val="000000" w:themeColor="text1"/>
                <w:sz w:val="26"/>
                <w:szCs w:val="26"/>
              </w:rPr>
              <w:t>упражнять детей в умении выбирать одежду в соответствии с временем года, учить правильно согласовывать прилагательные с существительными.</w:t>
            </w:r>
          </w:p>
        </w:tc>
      </w:tr>
      <w:tr w:rsidR="00C027D9" w:rsidRPr="00DE1911" w:rsidTr="00C027D9">
        <w:trPr>
          <w:trHeight w:val="153"/>
        </w:trPr>
        <w:tc>
          <w:tcPr>
            <w:tcW w:w="2405" w:type="dxa"/>
            <w:vMerge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Чтение, коммуникативная, познавательная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5" w:rsidRPr="003468F4" w:rsidRDefault="005D5302" w:rsidP="004340A8">
            <w:pPr>
              <w:pStyle w:val="c0"/>
              <w:shd w:val="clear" w:color="auto" w:fill="FFFFFF"/>
              <w:spacing w:before="0" w:after="0" w:line="0" w:lineRule="atLeast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rStyle w:val="c4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5D5302">
              <w:rPr>
                <w:rFonts w:eastAsiaTheme="minorHAnsi"/>
                <w:lang w:eastAsia="en-US"/>
              </w:rPr>
              <w:t xml:space="preserve"> </w:t>
            </w:r>
            <w:r w:rsidRPr="005D5302">
              <w:rPr>
                <w:b/>
                <w:color w:val="000000"/>
                <w:sz w:val="26"/>
                <w:szCs w:val="26"/>
              </w:rPr>
              <w:t>Чтение художественной литературы И. Де</w:t>
            </w:r>
            <w:r>
              <w:rPr>
                <w:b/>
                <w:color w:val="000000"/>
                <w:sz w:val="26"/>
                <w:szCs w:val="26"/>
              </w:rPr>
              <w:t>мьянов «Про Машу и манную кашу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»,</w:t>
            </w:r>
            <w:r w:rsidRPr="005D5302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682D85" w:rsidRPr="005D5302">
              <w:rPr>
                <w:rStyle w:val="c4"/>
                <w:b/>
                <w:color w:val="000000"/>
                <w:sz w:val="26"/>
                <w:szCs w:val="26"/>
              </w:rPr>
              <w:t xml:space="preserve"> К.И.</w:t>
            </w:r>
            <w:proofErr w:type="gramEnd"/>
            <w:r w:rsidR="00682D85" w:rsidRPr="005D5302">
              <w:rPr>
                <w:rStyle w:val="c4"/>
                <w:b/>
                <w:color w:val="000000"/>
                <w:sz w:val="26"/>
                <w:szCs w:val="26"/>
              </w:rPr>
              <w:t xml:space="preserve"> Чуковский «</w:t>
            </w:r>
            <w:proofErr w:type="spellStart"/>
            <w:r w:rsidR="00682D85" w:rsidRPr="005D5302">
              <w:rPr>
                <w:rStyle w:val="c4"/>
                <w:b/>
                <w:color w:val="000000"/>
                <w:sz w:val="26"/>
                <w:szCs w:val="26"/>
              </w:rPr>
              <w:t>Мойдодыр</w:t>
            </w:r>
            <w:proofErr w:type="spellEnd"/>
            <w:r w:rsidR="00682D85" w:rsidRPr="005D5302">
              <w:rPr>
                <w:rStyle w:val="c4"/>
                <w:b/>
                <w:color w:val="000000"/>
                <w:sz w:val="26"/>
                <w:szCs w:val="26"/>
              </w:rPr>
              <w:t>»,</w:t>
            </w:r>
            <w:r>
              <w:rPr>
                <w:rStyle w:val="c4"/>
                <w:b/>
                <w:color w:val="000000"/>
                <w:sz w:val="26"/>
                <w:szCs w:val="26"/>
              </w:rPr>
              <w:t xml:space="preserve"> «</w:t>
            </w:r>
            <w:proofErr w:type="spellStart"/>
            <w:r>
              <w:rPr>
                <w:rStyle w:val="c4"/>
                <w:b/>
                <w:color w:val="000000"/>
                <w:sz w:val="26"/>
                <w:szCs w:val="26"/>
              </w:rPr>
              <w:t>Федорино</w:t>
            </w:r>
            <w:proofErr w:type="spellEnd"/>
            <w:r>
              <w:rPr>
                <w:rStyle w:val="c4"/>
                <w:b/>
                <w:color w:val="000000"/>
                <w:sz w:val="26"/>
                <w:szCs w:val="26"/>
              </w:rPr>
              <w:t xml:space="preserve"> горе»,</w:t>
            </w:r>
            <w:r w:rsidR="00682D85" w:rsidRPr="005D5302">
              <w:rPr>
                <w:rStyle w:val="c4"/>
                <w:b/>
                <w:color w:val="000000"/>
                <w:sz w:val="26"/>
                <w:szCs w:val="26"/>
              </w:rPr>
              <w:t xml:space="preserve"> А. </w:t>
            </w:r>
            <w:proofErr w:type="spellStart"/>
            <w:r w:rsidR="00682D85" w:rsidRPr="005D5302">
              <w:rPr>
                <w:rStyle w:val="c4"/>
                <w:b/>
                <w:color w:val="000000"/>
                <w:sz w:val="26"/>
                <w:szCs w:val="26"/>
              </w:rPr>
              <w:t>Барто</w:t>
            </w:r>
            <w:proofErr w:type="spellEnd"/>
            <w:r w:rsidR="00682D85" w:rsidRPr="005D5302">
              <w:rPr>
                <w:rStyle w:val="c4"/>
                <w:b/>
                <w:color w:val="000000"/>
                <w:sz w:val="26"/>
                <w:szCs w:val="26"/>
              </w:rPr>
              <w:t xml:space="preserve"> «Девочка чумазая</w:t>
            </w:r>
            <w:r w:rsidR="00682D85" w:rsidRPr="003468F4">
              <w:rPr>
                <w:rStyle w:val="c4"/>
                <w:b/>
                <w:i/>
                <w:color w:val="000000"/>
                <w:sz w:val="26"/>
                <w:szCs w:val="26"/>
              </w:rPr>
              <w:t>»</w:t>
            </w:r>
          </w:p>
          <w:p w:rsidR="00682D85" w:rsidRPr="00DE1911" w:rsidRDefault="00682D85" w:rsidP="004340A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3468F4">
              <w:rPr>
                <w:rFonts w:eastAsia="Calibri"/>
                <w:sz w:val="26"/>
                <w:szCs w:val="26"/>
              </w:rPr>
              <w:t>Познакомить детей о правилах личной гигиены</w:t>
            </w:r>
            <w:r>
              <w:rPr>
                <w:rFonts w:eastAsia="Calibri"/>
                <w:sz w:val="26"/>
                <w:szCs w:val="26"/>
              </w:rPr>
              <w:t>;</w:t>
            </w:r>
            <w:r w:rsidRPr="00DE1911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з</w:t>
            </w:r>
            <w:r w:rsidRPr="003468F4">
              <w:rPr>
                <w:rFonts w:eastAsia="Calibri"/>
                <w:sz w:val="26"/>
                <w:szCs w:val="26"/>
              </w:rPr>
              <w:t>акрепить понятие о правилах умывания, приви</w:t>
            </w:r>
            <w:r>
              <w:rPr>
                <w:rFonts w:eastAsia="Calibri"/>
                <w:sz w:val="26"/>
                <w:szCs w:val="26"/>
              </w:rPr>
              <w:t>вать привычку мыть руки и лицо, а</w:t>
            </w:r>
            <w:r w:rsidRPr="003468F4">
              <w:rPr>
                <w:rFonts w:eastAsia="Calibri"/>
                <w:sz w:val="26"/>
                <w:szCs w:val="26"/>
              </w:rPr>
              <w:t>ктивизировать речь, пополнять  словарный запас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DE1911">
              <w:rPr>
                <w:color w:val="000000" w:themeColor="text1"/>
                <w:sz w:val="26"/>
                <w:szCs w:val="26"/>
              </w:rPr>
              <w:t xml:space="preserve"> поощрять </w:t>
            </w:r>
            <w:r>
              <w:rPr>
                <w:color w:val="000000" w:themeColor="text1"/>
                <w:sz w:val="26"/>
                <w:szCs w:val="26"/>
              </w:rPr>
              <w:t>внимательное слушание стихотворений целиком с помощью взрослого.</w:t>
            </w:r>
          </w:p>
        </w:tc>
      </w:tr>
      <w:tr w:rsidR="00C027D9" w:rsidRPr="00DE1911" w:rsidTr="00C027D9">
        <w:trPr>
          <w:trHeight w:val="153"/>
        </w:trPr>
        <w:tc>
          <w:tcPr>
            <w:tcW w:w="2405" w:type="dxa"/>
            <w:vMerge w:val="restart"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«Художественно-эстетическая</w:t>
            </w:r>
            <w:r w:rsidRPr="00DE1911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 xml:space="preserve">Продуктивная, игровая, чтение, </w:t>
            </w:r>
            <w:r w:rsidRPr="00DE1911">
              <w:rPr>
                <w:color w:val="000000" w:themeColor="text1"/>
                <w:sz w:val="26"/>
                <w:szCs w:val="26"/>
              </w:rPr>
              <w:lastRenderedPageBreak/>
              <w:t>коммуникативная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E6" w:rsidRPr="00A73EE6" w:rsidRDefault="00A73EE6" w:rsidP="00A73EE6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lastRenderedPageBreak/>
              <w:t xml:space="preserve">НОД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Рисование</w:t>
            </w:r>
            <w:r w:rsidRPr="00A73EE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«Где живет </w:t>
            </w:r>
            <w:proofErr w:type="spellStart"/>
            <w:r w:rsidRPr="00A73EE6">
              <w:rPr>
                <w:rFonts w:eastAsiaTheme="minorHAnsi"/>
                <w:b/>
                <w:sz w:val="26"/>
                <w:szCs w:val="26"/>
                <w:lang w:eastAsia="en-US"/>
              </w:rPr>
              <w:t>Витаминка</w:t>
            </w:r>
            <w:proofErr w:type="spellEnd"/>
            <w:r w:rsidRPr="00A73EE6">
              <w:rPr>
                <w:rFonts w:eastAsiaTheme="minorHAnsi"/>
                <w:b/>
                <w:sz w:val="26"/>
                <w:szCs w:val="26"/>
                <w:lang w:eastAsia="en-US"/>
              </w:rPr>
              <w:t>?»</w:t>
            </w:r>
            <w:r w:rsidRPr="00A73EE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73EE6">
              <w:rPr>
                <w:rFonts w:eastAsiaTheme="minorHAnsi"/>
                <w:sz w:val="26"/>
                <w:szCs w:val="26"/>
                <w:lang w:eastAsia="en-US"/>
              </w:rPr>
              <w:t xml:space="preserve">Уточнить и расширить знания детей о том, что необходимо делать, чтобы быть </w:t>
            </w:r>
            <w:r w:rsidRPr="00A73EE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здоровым. Расширять представления детей о том, насколько полезны многие продукты и как важно правильно питаться. Закрепить представления детей о овощах и фруктах. Познакомить с методом нетрадиционного рисования. Обучать детей умению вести диалог с педагогом. Создать дружескую обстановку во время работы.</w:t>
            </w:r>
          </w:p>
          <w:p w:rsidR="00A73EE6" w:rsidRPr="00A73EE6" w:rsidRDefault="00A73EE6" w:rsidP="00A73EE6">
            <w:pPr>
              <w:pStyle w:val="a3"/>
              <w:rPr>
                <w:rFonts w:eastAsia="Calibri"/>
              </w:rPr>
            </w:pPr>
            <w:r w:rsidRPr="00A73EE6">
              <w:rPr>
                <w:rFonts w:eastAsia="Calibri"/>
                <w:b/>
                <w:sz w:val="26"/>
                <w:szCs w:val="26"/>
              </w:rPr>
              <w:t>НОД</w:t>
            </w:r>
            <w:r w:rsidRPr="00A73EE6">
              <w:rPr>
                <w:rFonts w:eastAsia="Calibri"/>
                <w:b/>
              </w:rPr>
              <w:t xml:space="preserve"> </w:t>
            </w:r>
            <w:r w:rsidRPr="00A73EE6">
              <w:rPr>
                <w:rFonts w:eastAsia="Calibri"/>
                <w:b/>
                <w:bCs/>
                <w:sz w:val="26"/>
                <w:szCs w:val="26"/>
              </w:rPr>
              <w:t>Лепка «Поможем доктору Айболиту вылечить медвежат».</w:t>
            </w:r>
            <w:r w:rsidRPr="00A73EE6">
              <w:rPr>
                <w:rFonts w:eastAsia="Calibri"/>
                <w:sz w:val="26"/>
                <w:szCs w:val="26"/>
              </w:rPr>
              <w:t xml:space="preserve"> Обеспечить развитие умения детей правильно передавать в лепке форму, строение, характерные детали известных им фруктов, вызвать сочувствие к игровым персонажам, желание помогать им.</w:t>
            </w:r>
          </w:p>
          <w:p w:rsidR="00682D85" w:rsidRPr="00A73EE6" w:rsidRDefault="00682D85" w:rsidP="004340A8">
            <w:pPr>
              <w:pStyle w:val="a4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A73EE6">
              <w:rPr>
                <w:rFonts w:eastAsia="Calibri"/>
                <w:b/>
                <w:color w:val="000000"/>
                <w:sz w:val="26"/>
                <w:szCs w:val="26"/>
              </w:rPr>
              <w:t>Д/и «Нарисуй человечку личико»</w:t>
            </w:r>
          </w:p>
          <w:p w:rsidR="00682D85" w:rsidRDefault="00682D85" w:rsidP="004340A8">
            <w:pPr>
              <w:pStyle w:val="a4"/>
              <w:jc w:val="both"/>
              <w:rPr>
                <w:rFonts w:eastAsia="Calibri"/>
                <w:sz w:val="26"/>
                <w:szCs w:val="26"/>
              </w:rPr>
            </w:pPr>
            <w:r w:rsidRPr="00FC0FB5">
              <w:rPr>
                <w:rFonts w:eastAsia="Calibri"/>
                <w:sz w:val="26"/>
                <w:szCs w:val="26"/>
              </w:rPr>
              <w:t xml:space="preserve"> Дать представлени</w:t>
            </w:r>
            <w:r>
              <w:rPr>
                <w:rFonts w:eastAsia="Calibri"/>
                <w:sz w:val="26"/>
                <w:szCs w:val="26"/>
              </w:rPr>
              <w:t>е о частях головы (глаза, ротик</w:t>
            </w:r>
            <w:r w:rsidRPr="00FC0FB5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 xml:space="preserve"> носик</w:t>
            </w:r>
            <w:r w:rsidRPr="00FC0FB5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 xml:space="preserve"> ушки, волосы), </w:t>
            </w:r>
            <w:r w:rsidRPr="00FC0FB5">
              <w:rPr>
                <w:rFonts w:eastAsia="Calibri"/>
                <w:sz w:val="26"/>
                <w:szCs w:val="26"/>
              </w:rPr>
              <w:t>превращение овала в лицо и голову человека линиями и черточками.</w:t>
            </w:r>
          </w:p>
          <w:p w:rsidR="00A73EE6" w:rsidRPr="00A73EE6" w:rsidRDefault="00A73EE6" w:rsidP="00A73EE6">
            <w:pPr>
              <w:pStyle w:val="a4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A73EE6">
              <w:rPr>
                <w:rFonts w:eastAsia="Calibri"/>
                <w:b/>
                <w:color w:val="000000"/>
                <w:sz w:val="26"/>
                <w:szCs w:val="26"/>
              </w:rPr>
              <w:t>Творческая мастерская</w:t>
            </w:r>
            <w:r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A73EE6">
              <w:rPr>
                <w:rFonts w:eastAsia="Calibri"/>
                <w:b/>
                <w:color w:val="000000"/>
                <w:sz w:val="26"/>
                <w:szCs w:val="26"/>
              </w:rPr>
              <w:t>Лепка.  </w:t>
            </w:r>
          </w:p>
          <w:p w:rsidR="00682D85" w:rsidRPr="00A73EE6" w:rsidRDefault="00A73EE6" w:rsidP="00A73EE6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A73EE6">
              <w:rPr>
                <w:rFonts w:eastAsia="Calibri"/>
                <w:b/>
                <w:color w:val="000000"/>
                <w:sz w:val="26"/>
                <w:szCs w:val="26"/>
              </w:rPr>
              <w:t>Тема: «Фрукты для больных детей»-</w:t>
            </w:r>
            <w:r w:rsidRPr="00A73EE6">
              <w:rPr>
                <w:rFonts w:eastAsia="Calibri"/>
                <w:color w:val="000000"/>
                <w:sz w:val="26"/>
                <w:szCs w:val="26"/>
              </w:rPr>
              <w:t>закреплять навыки лепки прямыми и круговыми движениями рук.</w:t>
            </w:r>
          </w:p>
          <w:p w:rsidR="00682D85" w:rsidRPr="00A73EE6" w:rsidRDefault="00682D85" w:rsidP="004340A8">
            <w:pPr>
              <w:pStyle w:val="a4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73EE6">
              <w:rPr>
                <w:b/>
                <w:color w:val="000000" w:themeColor="text1"/>
                <w:sz w:val="26"/>
                <w:szCs w:val="26"/>
              </w:rPr>
              <w:t>Лепка «</w:t>
            </w:r>
            <w:r w:rsidRPr="00A73EE6">
              <w:rPr>
                <w:rFonts w:eastAsia="Calibri"/>
                <w:b/>
                <w:color w:val="000000"/>
                <w:sz w:val="26"/>
                <w:szCs w:val="26"/>
              </w:rPr>
              <w:t>Хозяйка однажды с базара пришла</w:t>
            </w:r>
            <w:r w:rsidRPr="00A73EE6">
              <w:rPr>
                <w:b/>
                <w:color w:val="000000" w:themeColor="text1"/>
                <w:sz w:val="26"/>
                <w:szCs w:val="26"/>
              </w:rPr>
              <w:t>»</w:t>
            </w:r>
          </w:p>
          <w:p w:rsidR="00682D85" w:rsidRPr="00FC0FB5" w:rsidRDefault="00A73EE6" w:rsidP="004340A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682D85">
              <w:rPr>
                <w:color w:val="000000" w:themeColor="text1"/>
                <w:sz w:val="26"/>
                <w:szCs w:val="26"/>
              </w:rPr>
              <w:t xml:space="preserve"> </w:t>
            </w:r>
            <w:r w:rsidR="00682D85" w:rsidRPr="00FC0FB5">
              <w:rPr>
                <w:rFonts w:eastAsia="Calibri"/>
                <w:color w:val="000000"/>
                <w:sz w:val="26"/>
                <w:szCs w:val="26"/>
              </w:rPr>
              <w:t>Закрепить понятие о личной гигиене. Повторить приемы лепки круглых и предметов в форме колбаска. Формировать представление о полезных свойствах овощей и фруктов</w:t>
            </w:r>
          </w:p>
          <w:p w:rsidR="00682D85" w:rsidRPr="00A73EE6" w:rsidRDefault="00682D85" w:rsidP="004340A8">
            <w:pPr>
              <w:pStyle w:val="a4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73EE6">
              <w:rPr>
                <w:b/>
                <w:color w:val="000000" w:themeColor="text1"/>
                <w:sz w:val="26"/>
                <w:szCs w:val="26"/>
              </w:rPr>
              <w:t>Рисование «</w:t>
            </w:r>
            <w:r w:rsidRPr="00A73EE6">
              <w:rPr>
                <w:rFonts w:eastAsia="Calibri"/>
                <w:b/>
                <w:sz w:val="26"/>
                <w:szCs w:val="26"/>
              </w:rPr>
              <w:t>Какого цвета круги?</w:t>
            </w:r>
            <w:r w:rsidRPr="00A73EE6">
              <w:rPr>
                <w:b/>
                <w:color w:val="000000" w:themeColor="text1"/>
                <w:sz w:val="26"/>
                <w:szCs w:val="26"/>
              </w:rPr>
              <w:t>»</w:t>
            </w:r>
          </w:p>
          <w:p w:rsidR="00682D85" w:rsidRPr="00DE1911" w:rsidRDefault="00A73EE6" w:rsidP="004340A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682D85" w:rsidRPr="00DE1911">
              <w:rPr>
                <w:color w:val="000000" w:themeColor="text1"/>
                <w:sz w:val="26"/>
                <w:szCs w:val="26"/>
              </w:rPr>
              <w:t xml:space="preserve"> </w:t>
            </w:r>
            <w:r w:rsidR="00682D85" w:rsidRPr="00B337B9">
              <w:rPr>
                <w:rFonts w:eastAsia="Calibri"/>
                <w:sz w:val="26"/>
                <w:szCs w:val="26"/>
              </w:rPr>
              <w:t>Повторить основные цвета и их оттенки. Закрепить умение рисовать кругов. Развивать фантазию и воображение</w:t>
            </w:r>
          </w:p>
        </w:tc>
      </w:tr>
      <w:tr w:rsidR="00C027D9" w:rsidRPr="00DE1911" w:rsidTr="00C027D9">
        <w:trPr>
          <w:trHeight w:val="153"/>
        </w:trPr>
        <w:tc>
          <w:tcPr>
            <w:tcW w:w="2405" w:type="dxa"/>
            <w:vMerge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Игровая, продуктивная, коммуникативная, познавательная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5" w:rsidRPr="00A73EE6" w:rsidRDefault="00682D85" w:rsidP="004340A8">
            <w:pPr>
              <w:pStyle w:val="c0"/>
              <w:shd w:val="clear" w:color="auto" w:fill="FFFFFF"/>
              <w:spacing w:before="0" w:after="0" w:line="0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A73EE6">
              <w:rPr>
                <w:rFonts w:eastAsia="Calibri"/>
                <w:b/>
                <w:color w:val="000000"/>
                <w:sz w:val="26"/>
                <w:szCs w:val="26"/>
              </w:rPr>
              <w:t>Прослушивание песенки «Дружба начинается с улыбки»</w:t>
            </w:r>
          </w:p>
          <w:p w:rsidR="00682D85" w:rsidRPr="005A567C" w:rsidRDefault="00682D85" w:rsidP="00A73EE6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Pr="00B337B9">
              <w:rPr>
                <w:rFonts w:eastAsia="Calibri"/>
                <w:sz w:val="26"/>
                <w:szCs w:val="26"/>
              </w:rPr>
              <w:t>Формировать предста</w:t>
            </w:r>
            <w:r>
              <w:rPr>
                <w:rFonts w:eastAsia="Calibri"/>
                <w:sz w:val="26"/>
                <w:szCs w:val="26"/>
              </w:rPr>
              <w:t>вление о дружбе, товариществе, р</w:t>
            </w:r>
            <w:r w:rsidRPr="00B337B9">
              <w:rPr>
                <w:rFonts w:eastAsia="Calibri"/>
                <w:sz w:val="26"/>
                <w:szCs w:val="26"/>
              </w:rPr>
              <w:t>азвивать навыки общения</w:t>
            </w:r>
            <w:r>
              <w:rPr>
                <w:rFonts w:eastAsia="Calibri"/>
                <w:sz w:val="26"/>
                <w:szCs w:val="26"/>
              </w:rPr>
              <w:t>;</w:t>
            </w:r>
            <w:r w:rsidRPr="00DE1911">
              <w:rPr>
                <w:color w:val="000000" w:themeColor="text1"/>
                <w:sz w:val="26"/>
                <w:szCs w:val="26"/>
              </w:rPr>
              <w:t xml:space="preserve"> развивать ч</w:t>
            </w:r>
            <w:r w:rsidR="00A73EE6">
              <w:rPr>
                <w:color w:val="000000" w:themeColor="text1"/>
                <w:sz w:val="26"/>
                <w:szCs w:val="26"/>
              </w:rPr>
              <w:t>увство прекрасного через музыку.</w:t>
            </w:r>
            <w:r w:rsidRPr="00DE1911">
              <w:rPr>
                <w:color w:val="000000" w:themeColor="text1"/>
                <w:sz w:val="26"/>
                <w:szCs w:val="26"/>
              </w:rPr>
              <w:t xml:space="preserve"> </w:t>
            </w:r>
            <w:r w:rsidR="00A73EE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027D9" w:rsidRPr="00DE1911" w:rsidTr="008626C2">
        <w:trPr>
          <w:trHeight w:val="913"/>
        </w:trPr>
        <w:tc>
          <w:tcPr>
            <w:tcW w:w="2405" w:type="dxa"/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«Физическая культура»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D85" w:rsidRPr="00DE1911" w:rsidRDefault="00682D85" w:rsidP="004340A8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>Игровая, коммуникативная, продуктивная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8626C2" w:rsidRDefault="008626C2" w:rsidP="008626C2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НОД </w:t>
            </w:r>
            <w:r w:rsidRPr="008626C2">
              <w:rPr>
                <w:b/>
                <w:sz w:val="26"/>
                <w:szCs w:val="26"/>
              </w:rPr>
              <w:t xml:space="preserve"> «</w:t>
            </w:r>
            <w:proofErr w:type="gramEnd"/>
            <w:r w:rsidRPr="008626C2">
              <w:rPr>
                <w:b/>
                <w:sz w:val="26"/>
                <w:szCs w:val="26"/>
              </w:rPr>
              <w:t xml:space="preserve">Хорошо быть здоровым». </w:t>
            </w:r>
            <w:r w:rsidRPr="008626C2">
              <w:rPr>
                <w:sz w:val="26"/>
                <w:szCs w:val="26"/>
              </w:rPr>
              <w:t>Формировать правильную осанку, посредством упражнений, ходить по дорожкам здоровья для профилактики плоскостопия, формировать основы здорового образа жизни, сохранение и укрепление здоровья детей. Учить правильному дыханию носом, массажу рук; воспитывать желание заботиться о своём здоровье.</w:t>
            </w:r>
          </w:p>
          <w:p w:rsidR="00682D85" w:rsidRPr="008626C2" w:rsidRDefault="00682D85" w:rsidP="008626C2">
            <w:pPr>
              <w:pStyle w:val="a3"/>
              <w:rPr>
                <w:b/>
                <w:sz w:val="26"/>
                <w:szCs w:val="26"/>
              </w:rPr>
            </w:pPr>
            <w:r w:rsidRPr="008626C2">
              <w:rPr>
                <w:b/>
                <w:sz w:val="26"/>
                <w:szCs w:val="26"/>
              </w:rPr>
              <w:lastRenderedPageBreak/>
              <w:t>Игры «Зайка беленький сидит»,</w:t>
            </w:r>
            <w:r w:rsidR="00A73EE6" w:rsidRPr="008626C2">
              <w:rPr>
                <w:b/>
                <w:sz w:val="26"/>
                <w:szCs w:val="26"/>
              </w:rPr>
              <w:t xml:space="preserve"> «Кошечка», «Озорной мяч», «Веселый поезд»; </w:t>
            </w:r>
            <w:proofErr w:type="spellStart"/>
            <w:r w:rsidR="00A73EE6" w:rsidRPr="008626C2">
              <w:rPr>
                <w:b/>
                <w:sz w:val="26"/>
                <w:szCs w:val="26"/>
              </w:rPr>
              <w:t>дых.упр</w:t>
            </w:r>
            <w:proofErr w:type="spellEnd"/>
            <w:r w:rsidR="00A73EE6" w:rsidRPr="008626C2">
              <w:rPr>
                <w:b/>
                <w:sz w:val="26"/>
                <w:szCs w:val="26"/>
              </w:rPr>
              <w:t>. «Снежинки</w:t>
            </w:r>
            <w:r w:rsidRPr="008626C2">
              <w:rPr>
                <w:b/>
                <w:sz w:val="26"/>
                <w:szCs w:val="26"/>
              </w:rPr>
              <w:t>»,</w:t>
            </w:r>
            <w:r w:rsidR="00A73EE6" w:rsidRPr="008626C2">
              <w:rPr>
                <w:b/>
                <w:sz w:val="26"/>
                <w:szCs w:val="26"/>
              </w:rPr>
              <w:t xml:space="preserve"> «Дует ветер»,</w:t>
            </w:r>
            <w:r w:rsidRPr="008626C2">
              <w:rPr>
                <w:b/>
                <w:sz w:val="26"/>
                <w:szCs w:val="26"/>
              </w:rPr>
              <w:t xml:space="preserve"> </w:t>
            </w:r>
            <w:r w:rsidR="007470F5" w:rsidRPr="008626C2">
              <w:rPr>
                <w:b/>
                <w:sz w:val="26"/>
                <w:szCs w:val="26"/>
              </w:rPr>
              <w:t>пальчиковая гимнастика.</w:t>
            </w:r>
          </w:p>
          <w:p w:rsidR="00682D85" w:rsidRPr="00DE1911" w:rsidRDefault="00682D85" w:rsidP="004340A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DE1911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Pr="005A567C">
              <w:rPr>
                <w:rFonts w:eastAsia="Calibri"/>
                <w:color w:val="000000"/>
                <w:sz w:val="26"/>
                <w:szCs w:val="26"/>
              </w:rPr>
              <w:t>Формировать представление детей о возможности укрепления здоровья с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помощью физических упражнений</w:t>
            </w:r>
            <w:r w:rsidRPr="005A567C">
              <w:rPr>
                <w:rFonts w:eastAsia="Calibri"/>
                <w:color w:val="000000"/>
                <w:sz w:val="26"/>
                <w:szCs w:val="26"/>
              </w:rPr>
              <w:t>,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точечного массажа, гимнастики для глаз, </w:t>
            </w:r>
            <w:r w:rsidRPr="005A567C">
              <w:rPr>
                <w:rFonts w:eastAsia="Calibri"/>
                <w:color w:val="000000"/>
                <w:sz w:val="26"/>
                <w:szCs w:val="26"/>
              </w:rPr>
              <w:t>полезных продуктов</w:t>
            </w:r>
            <w:r>
              <w:rPr>
                <w:rFonts w:eastAsia="Calibri"/>
                <w:color w:val="000000"/>
                <w:sz w:val="26"/>
                <w:szCs w:val="26"/>
              </w:rPr>
              <w:t>;</w:t>
            </w:r>
            <w:r w:rsidRPr="00DE1911">
              <w:rPr>
                <w:color w:val="000000" w:themeColor="text1"/>
                <w:sz w:val="26"/>
                <w:szCs w:val="26"/>
              </w:rPr>
              <w:t xml:space="preserve"> учить выполнять действия за воспитателем в соответствии с текстом; формировать здоровый образ жизни; развивать память, внимание.</w:t>
            </w:r>
          </w:p>
        </w:tc>
      </w:tr>
    </w:tbl>
    <w:p w:rsidR="00682D85" w:rsidRDefault="00682D85" w:rsidP="00682D85">
      <w:pPr>
        <w:jc w:val="both"/>
        <w:rPr>
          <w:sz w:val="28"/>
          <w:szCs w:val="28"/>
        </w:rPr>
      </w:pPr>
    </w:p>
    <w:p w:rsidR="008626C2" w:rsidRDefault="008626C2" w:rsidP="00682D85">
      <w:pPr>
        <w:jc w:val="both"/>
        <w:rPr>
          <w:sz w:val="28"/>
          <w:szCs w:val="28"/>
        </w:rPr>
      </w:pPr>
    </w:p>
    <w:p w:rsidR="008626C2" w:rsidRDefault="008626C2" w:rsidP="00682D85">
      <w:pPr>
        <w:jc w:val="both"/>
        <w:rPr>
          <w:sz w:val="28"/>
          <w:szCs w:val="28"/>
        </w:rPr>
      </w:pPr>
    </w:p>
    <w:p w:rsidR="008626C2" w:rsidRDefault="008626C2" w:rsidP="00682D85">
      <w:pPr>
        <w:jc w:val="both"/>
        <w:rPr>
          <w:sz w:val="28"/>
          <w:szCs w:val="28"/>
        </w:rPr>
      </w:pPr>
    </w:p>
    <w:p w:rsidR="00682D85" w:rsidRPr="00C027D9" w:rsidRDefault="00682D85" w:rsidP="00682D85">
      <w:pPr>
        <w:pStyle w:val="a4"/>
        <w:rPr>
          <w:b/>
          <w:color w:val="000000" w:themeColor="text1"/>
          <w:sz w:val="28"/>
          <w:szCs w:val="28"/>
        </w:rPr>
      </w:pPr>
      <w:r w:rsidRPr="00C027D9">
        <w:rPr>
          <w:b/>
          <w:color w:val="000000" w:themeColor="text1"/>
          <w:sz w:val="28"/>
          <w:szCs w:val="28"/>
        </w:rPr>
        <w:t>Работа с родителями</w:t>
      </w:r>
    </w:p>
    <w:p w:rsidR="00682D85" w:rsidRPr="007F15C7" w:rsidRDefault="007470F5" w:rsidP="00682D85">
      <w:pPr>
        <w:pStyle w:val="a5"/>
        <w:numPr>
          <w:ilvl w:val="0"/>
          <w:numId w:val="1"/>
        </w:numPr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F15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Беседа «Одежда детей в группе».</w:t>
      </w:r>
      <w:r w:rsidRPr="007F15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F15C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2D85" w:rsidRPr="007F15C7" w:rsidRDefault="007470F5" w:rsidP="007470F5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7F15C7">
        <w:rPr>
          <w:sz w:val="28"/>
          <w:szCs w:val="28"/>
        </w:rPr>
        <w:t xml:space="preserve"> </w:t>
      </w:r>
      <w:r w:rsidRPr="007F15C7">
        <w:rPr>
          <w:color w:val="000000" w:themeColor="text1"/>
          <w:sz w:val="28"/>
          <w:szCs w:val="28"/>
        </w:rPr>
        <w:t>Памятки родителям «Профилактика от гриппа», «Плоскостопие и как его избежать».</w:t>
      </w:r>
      <w:r w:rsidRPr="007F15C7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7F15C7">
        <w:rPr>
          <w:iCs/>
          <w:color w:val="000000" w:themeColor="text1"/>
          <w:sz w:val="28"/>
          <w:szCs w:val="28"/>
        </w:rPr>
        <w:t>Буклет для родителей «Профилактика нарушения осанки»</w:t>
      </w:r>
    </w:p>
    <w:p w:rsidR="00682D85" w:rsidRPr="007F15C7" w:rsidRDefault="007470F5" w:rsidP="00682D85">
      <w:pPr>
        <w:pStyle w:val="a4"/>
        <w:widowControl/>
        <w:numPr>
          <w:ilvl w:val="0"/>
          <w:numId w:val="1"/>
        </w:numPr>
        <w:autoSpaceDE/>
        <w:autoSpaceDN/>
        <w:adjustRightInd/>
        <w:rPr>
          <w:color w:val="000000" w:themeColor="text1"/>
          <w:sz w:val="28"/>
          <w:szCs w:val="28"/>
        </w:rPr>
      </w:pPr>
      <w:r w:rsidRPr="007F15C7">
        <w:rPr>
          <w:rFonts w:eastAsiaTheme="minorHAnsi"/>
          <w:sz w:val="28"/>
          <w:szCs w:val="28"/>
          <w:lang w:eastAsia="en-US"/>
        </w:rPr>
        <w:t xml:space="preserve"> </w:t>
      </w:r>
      <w:r w:rsidRPr="007F15C7">
        <w:rPr>
          <w:color w:val="000000" w:themeColor="text1"/>
          <w:sz w:val="28"/>
          <w:szCs w:val="28"/>
        </w:rPr>
        <w:t>Папка -передвижка «Здоровый образ жизни ваших детей»</w:t>
      </w:r>
    </w:p>
    <w:p w:rsidR="00682D85" w:rsidRDefault="00682D85" w:rsidP="00682D85">
      <w:pPr>
        <w:pStyle w:val="a4"/>
        <w:rPr>
          <w:i/>
          <w:color w:val="000000" w:themeColor="text1"/>
          <w:sz w:val="26"/>
          <w:szCs w:val="26"/>
        </w:rPr>
      </w:pPr>
    </w:p>
    <w:p w:rsidR="00682D85" w:rsidRPr="00C027D9" w:rsidRDefault="00682D85" w:rsidP="00682D85">
      <w:pPr>
        <w:pStyle w:val="a4"/>
        <w:rPr>
          <w:b/>
          <w:color w:val="000000" w:themeColor="text1"/>
          <w:sz w:val="28"/>
          <w:szCs w:val="28"/>
        </w:rPr>
      </w:pPr>
      <w:r w:rsidRPr="00C027D9">
        <w:rPr>
          <w:b/>
          <w:color w:val="000000" w:themeColor="text1"/>
          <w:sz w:val="28"/>
          <w:szCs w:val="28"/>
          <w:lang w:val="en-US"/>
        </w:rPr>
        <w:t>III</w:t>
      </w:r>
      <w:r w:rsidRPr="00C027D9">
        <w:rPr>
          <w:b/>
          <w:color w:val="000000" w:themeColor="text1"/>
          <w:sz w:val="28"/>
          <w:szCs w:val="28"/>
        </w:rPr>
        <w:t>. Заключительный этап.</w:t>
      </w:r>
    </w:p>
    <w:p w:rsidR="00682D85" w:rsidRPr="007F15C7" w:rsidRDefault="007470F5" w:rsidP="00682D85">
      <w:pPr>
        <w:pStyle w:val="a4"/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</w:rPr>
      </w:pPr>
      <w:r w:rsidRPr="007F15C7">
        <w:rPr>
          <w:color w:val="000000" w:themeColor="text1"/>
          <w:sz w:val="28"/>
          <w:szCs w:val="28"/>
        </w:rPr>
        <w:t>Развлечение «Здравствуй, доктор Айболит!»</w:t>
      </w:r>
    </w:p>
    <w:p w:rsidR="00682D85" w:rsidRPr="007F15C7" w:rsidRDefault="007470F5" w:rsidP="00682D85">
      <w:pPr>
        <w:pStyle w:val="a4"/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</w:rPr>
      </w:pPr>
      <w:r w:rsidRPr="007F15C7">
        <w:rPr>
          <w:color w:val="000000" w:themeColor="text1"/>
          <w:sz w:val="28"/>
          <w:szCs w:val="28"/>
        </w:rPr>
        <w:t xml:space="preserve">Изготовление </w:t>
      </w:r>
      <w:proofErr w:type="spellStart"/>
      <w:r w:rsidRPr="007F15C7">
        <w:rPr>
          <w:color w:val="000000" w:themeColor="text1"/>
          <w:sz w:val="28"/>
          <w:szCs w:val="28"/>
        </w:rPr>
        <w:t>Лэпбука</w:t>
      </w:r>
      <w:proofErr w:type="spellEnd"/>
      <w:r w:rsidRPr="007F15C7">
        <w:rPr>
          <w:color w:val="000000" w:themeColor="text1"/>
          <w:sz w:val="28"/>
          <w:szCs w:val="28"/>
        </w:rPr>
        <w:t xml:space="preserve"> «Будь здоров»</w:t>
      </w:r>
      <w:r w:rsidR="00C027D9" w:rsidRPr="007F15C7">
        <w:rPr>
          <w:color w:val="000000" w:themeColor="text1"/>
          <w:sz w:val="28"/>
          <w:szCs w:val="28"/>
        </w:rPr>
        <w:t xml:space="preserve"> </w:t>
      </w:r>
    </w:p>
    <w:p w:rsidR="00682D85" w:rsidRDefault="00682D85" w:rsidP="00682D85">
      <w:pPr>
        <w:pStyle w:val="a4"/>
        <w:ind w:left="720"/>
        <w:rPr>
          <w:i/>
          <w:color w:val="000000" w:themeColor="text1"/>
          <w:sz w:val="26"/>
          <w:szCs w:val="26"/>
        </w:rPr>
      </w:pPr>
    </w:p>
    <w:p w:rsidR="007F15C7" w:rsidRPr="009C277D" w:rsidRDefault="007F15C7" w:rsidP="00682D85">
      <w:pPr>
        <w:pStyle w:val="a4"/>
        <w:ind w:left="720"/>
        <w:rPr>
          <w:i/>
          <w:color w:val="000000" w:themeColor="text1"/>
          <w:sz w:val="26"/>
          <w:szCs w:val="26"/>
        </w:rPr>
      </w:pPr>
    </w:p>
    <w:p w:rsidR="00682D85" w:rsidRPr="009C277D" w:rsidRDefault="00682D85" w:rsidP="00682D85">
      <w:pPr>
        <w:pStyle w:val="a4"/>
        <w:rPr>
          <w:color w:val="000000" w:themeColor="text1"/>
          <w:sz w:val="28"/>
          <w:szCs w:val="28"/>
        </w:rPr>
      </w:pPr>
      <w:r w:rsidRPr="0019005E">
        <w:rPr>
          <w:b/>
          <w:color w:val="000000" w:themeColor="text1"/>
          <w:sz w:val="28"/>
          <w:szCs w:val="28"/>
        </w:rPr>
        <w:t>Ожидаемые результаты</w:t>
      </w:r>
      <w:r w:rsidRPr="0019005E">
        <w:rPr>
          <w:color w:val="000000" w:themeColor="text1"/>
          <w:sz w:val="28"/>
          <w:szCs w:val="28"/>
        </w:rPr>
        <w:t>.</w:t>
      </w:r>
    </w:p>
    <w:p w:rsidR="00682D85" w:rsidRPr="007F15C7" w:rsidRDefault="00682D85" w:rsidP="00682D85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7F15C7">
        <w:rPr>
          <w:color w:val="000000"/>
          <w:sz w:val="28"/>
          <w:szCs w:val="28"/>
        </w:rPr>
        <w:t>формирование понятия, что такое здоровье, здоровый человек, что помогает быть здоровым;</w:t>
      </w:r>
    </w:p>
    <w:p w:rsidR="00682D85" w:rsidRPr="007F15C7" w:rsidRDefault="00682D85" w:rsidP="00682D85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7F15C7">
        <w:rPr>
          <w:color w:val="000000"/>
          <w:sz w:val="28"/>
          <w:szCs w:val="28"/>
        </w:rPr>
        <w:t xml:space="preserve">получение знаний о строении тела человека, его основных частях, </w:t>
      </w:r>
    </w:p>
    <w:p w:rsidR="00682D85" w:rsidRPr="007F15C7" w:rsidRDefault="00682D85" w:rsidP="00682D85">
      <w:pPr>
        <w:shd w:val="clear" w:color="auto" w:fill="FFFFFF"/>
        <w:spacing w:line="0" w:lineRule="atLeast"/>
        <w:ind w:left="360"/>
        <w:jc w:val="both"/>
        <w:rPr>
          <w:color w:val="000000"/>
          <w:sz w:val="28"/>
          <w:szCs w:val="28"/>
        </w:rPr>
      </w:pPr>
      <w:r w:rsidRPr="007F15C7">
        <w:rPr>
          <w:color w:val="000000"/>
          <w:sz w:val="28"/>
          <w:szCs w:val="28"/>
        </w:rPr>
        <w:t xml:space="preserve">      их назначении, правилах ухода за ними;</w:t>
      </w:r>
    </w:p>
    <w:p w:rsidR="00682D85" w:rsidRPr="007F15C7" w:rsidRDefault="00682D85" w:rsidP="00682D85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7F15C7">
        <w:rPr>
          <w:color w:val="000000"/>
          <w:sz w:val="28"/>
          <w:szCs w:val="28"/>
        </w:rPr>
        <w:t>привитие умений и навыков личной гигиены,</w:t>
      </w:r>
      <w:r w:rsidRPr="007F15C7">
        <w:rPr>
          <w:sz w:val="28"/>
          <w:szCs w:val="28"/>
        </w:rPr>
        <w:t xml:space="preserve"> воспитание привычки к аккуратности и чистоте,</w:t>
      </w:r>
      <w:r w:rsidRPr="007F15C7">
        <w:rPr>
          <w:color w:val="000000"/>
          <w:sz w:val="28"/>
          <w:szCs w:val="28"/>
        </w:rPr>
        <w:t xml:space="preserve"> содействующих поддержанию, укреплению и сохранению здоровья, </w:t>
      </w:r>
      <w:r w:rsidRPr="007F15C7">
        <w:rPr>
          <w:sz w:val="28"/>
          <w:szCs w:val="28"/>
        </w:rPr>
        <w:t>привитие культурно-гигиенические навыков и простейших навыков самообслуживания,</w:t>
      </w:r>
      <w:r w:rsidRPr="007F15C7">
        <w:rPr>
          <w:color w:val="000000"/>
          <w:sz w:val="28"/>
          <w:szCs w:val="28"/>
        </w:rPr>
        <w:t xml:space="preserve"> знание основных алгоритмов выполнения культурно-гигиенических процедур;</w:t>
      </w:r>
    </w:p>
    <w:p w:rsidR="00682D85" w:rsidRPr="007F15C7" w:rsidRDefault="00682D85" w:rsidP="00682D85">
      <w:pPr>
        <w:pStyle w:val="c0"/>
        <w:numPr>
          <w:ilvl w:val="0"/>
          <w:numId w:val="3"/>
        </w:numPr>
        <w:shd w:val="clear" w:color="auto" w:fill="FFFFFF"/>
        <w:spacing w:before="0" w:after="0" w:line="0" w:lineRule="atLeast"/>
        <w:jc w:val="both"/>
        <w:rPr>
          <w:color w:val="000000"/>
          <w:sz w:val="28"/>
          <w:szCs w:val="28"/>
        </w:rPr>
      </w:pPr>
      <w:proofErr w:type="gramStart"/>
      <w:r w:rsidRPr="007F15C7">
        <w:rPr>
          <w:sz w:val="28"/>
          <w:szCs w:val="28"/>
        </w:rPr>
        <w:t>повышение  компетенции</w:t>
      </w:r>
      <w:proofErr w:type="gramEnd"/>
      <w:r w:rsidRPr="007F15C7">
        <w:rPr>
          <w:sz w:val="28"/>
          <w:szCs w:val="28"/>
        </w:rPr>
        <w:t xml:space="preserve"> родителей по проблеме  </w:t>
      </w:r>
      <w:proofErr w:type="spellStart"/>
      <w:r w:rsidRPr="007F15C7">
        <w:rPr>
          <w:sz w:val="28"/>
          <w:szCs w:val="28"/>
        </w:rPr>
        <w:t>здоровьесбережения</w:t>
      </w:r>
      <w:proofErr w:type="spellEnd"/>
      <w:r w:rsidRPr="007F15C7">
        <w:rPr>
          <w:sz w:val="28"/>
          <w:szCs w:val="28"/>
        </w:rPr>
        <w:t xml:space="preserve"> детей в условиях семьи.</w:t>
      </w:r>
    </w:p>
    <w:p w:rsidR="00682D85" w:rsidRPr="00682D85" w:rsidRDefault="00682D85" w:rsidP="00682D85">
      <w:pPr>
        <w:pStyle w:val="a3"/>
        <w:rPr>
          <w:b/>
          <w:bCs/>
          <w:i/>
          <w:sz w:val="28"/>
          <w:szCs w:val="28"/>
        </w:rPr>
      </w:pPr>
    </w:p>
    <w:p w:rsidR="008626C2" w:rsidRDefault="007F15C7" w:rsidP="0031442A">
      <w:pPr>
        <w:pStyle w:val="a3"/>
        <w:rPr>
          <w:sz w:val="28"/>
          <w:szCs w:val="28"/>
        </w:rPr>
      </w:pPr>
      <w:r w:rsidRPr="007F15C7">
        <w:rPr>
          <w:b/>
          <w:bCs/>
          <w:sz w:val="28"/>
          <w:szCs w:val="28"/>
        </w:rPr>
        <w:t>Заключение</w:t>
      </w:r>
      <w:r w:rsidRPr="007F15C7">
        <w:rPr>
          <w:sz w:val="28"/>
          <w:szCs w:val="28"/>
        </w:rPr>
        <w:br/>
        <w:t xml:space="preserve">• </w:t>
      </w:r>
      <w:r w:rsidRPr="007F15C7">
        <w:rPr>
          <w:i/>
          <w:iCs/>
          <w:sz w:val="28"/>
          <w:szCs w:val="28"/>
        </w:rPr>
        <w:t>Воспитательная ценность:</w:t>
      </w:r>
      <w:r w:rsidRPr="007F15C7">
        <w:rPr>
          <w:sz w:val="28"/>
          <w:szCs w:val="28"/>
        </w:rPr>
        <w:t> У детей значительно повысился интерес и желание заниматься гимнастикой, физкультурой, принимать участие в закаливающих процедурах, ухаживать за собой.</w:t>
      </w:r>
      <w:r w:rsidRPr="007F15C7">
        <w:rPr>
          <w:sz w:val="28"/>
          <w:szCs w:val="28"/>
        </w:rPr>
        <w:br/>
        <w:t xml:space="preserve">• </w:t>
      </w:r>
      <w:r w:rsidRPr="007F15C7">
        <w:rPr>
          <w:i/>
          <w:iCs/>
          <w:sz w:val="28"/>
          <w:szCs w:val="28"/>
        </w:rPr>
        <w:t>Познавательная ценность:</w:t>
      </w:r>
      <w:r w:rsidRPr="007F15C7">
        <w:rPr>
          <w:sz w:val="28"/>
          <w:szCs w:val="28"/>
        </w:rPr>
        <w:t xml:space="preserve"> У детей и их родителей повысились знания о </w:t>
      </w:r>
      <w:r w:rsidRPr="007F15C7">
        <w:rPr>
          <w:sz w:val="28"/>
          <w:szCs w:val="28"/>
        </w:rPr>
        <w:lastRenderedPageBreak/>
        <w:t>сохранении и укреплении здоровья, значимости здорового образа жизни. Расширилось представление о закаливающих мероприятиях, о полезных продуктах питания.</w:t>
      </w:r>
      <w:r w:rsidRPr="007F15C7">
        <w:rPr>
          <w:sz w:val="28"/>
          <w:szCs w:val="28"/>
        </w:rPr>
        <w:br/>
        <w:t xml:space="preserve">• </w:t>
      </w:r>
      <w:r w:rsidRPr="007F15C7">
        <w:rPr>
          <w:i/>
          <w:iCs/>
          <w:sz w:val="28"/>
          <w:szCs w:val="28"/>
        </w:rPr>
        <w:t>Перспектива:</w:t>
      </w:r>
      <w:r w:rsidRPr="007F15C7">
        <w:rPr>
          <w:sz w:val="28"/>
          <w:szCs w:val="28"/>
        </w:rPr>
        <w:t> 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здоровья, и использование интегрированного подхода в этом направлении.</w:t>
      </w:r>
    </w:p>
    <w:p w:rsidR="008626C2" w:rsidRDefault="008626C2" w:rsidP="0031442A">
      <w:pPr>
        <w:pStyle w:val="a3"/>
        <w:rPr>
          <w:sz w:val="28"/>
          <w:szCs w:val="28"/>
        </w:rPr>
      </w:pPr>
    </w:p>
    <w:p w:rsidR="00915302" w:rsidRDefault="00915302" w:rsidP="0031442A">
      <w:pPr>
        <w:pStyle w:val="a3"/>
        <w:rPr>
          <w:sz w:val="28"/>
          <w:szCs w:val="28"/>
        </w:rPr>
      </w:pPr>
    </w:p>
    <w:p w:rsidR="00915302" w:rsidRDefault="00915302" w:rsidP="0031442A">
      <w:pPr>
        <w:pStyle w:val="a3"/>
        <w:rPr>
          <w:sz w:val="28"/>
          <w:szCs w:val="28"/>
        </w:rPr>
      </w:pPr>
    </w:p>
    <w:p w:rsidR="00915302" w:rsidRDefault="00915302" w:rsidP="0031442A">
      <w:pPr>
        <w:pStyle w:val="a3"/>
        <w:rPr>
          <w:sz w:val="28"/>
          <w:szCs w:val="28"/>
        </w:rPr>
      </w:pPr>
    </w:p>
    <w:p w:rsidR="00915302" w:rsidRDefault="00915302" w:rsidP="0031442A">
      <w:pPr>
        <w:pStyle w:val="a3"/>
        <w:rPr>
          <w:sz w:val="28"/>
          <w:szCs w:val="28"/>
        </w:rPr>
      </w:pPr>
    </w:p>
    <w:p w:rsidR="00915302" w:rsidRDefault="00915302" w:rsidP="0031442A">
      <w:pPr>
        <w:pStyle w:val="a3"/>
        <w:rPr>
          <w:sz w:val="28"/>
          <w:szCs w:val="28"/>
        </w:rPr>
      </w:pPr>
    </w:p>
    <w:p w:rsidR="00915302" w:rsidRPr="0031442A" w:rsidRDefault="00915302" w:rsidP="0031442A">
      <w:pPr>
        <w:pStyle w:val="a3"/>
        <w:rPr>
          <w:sz w:val="28"/>
          <w:szCs w:val="28"/>
        </w:rPr>
      </w:pPr>
    </w:p>
    <w:p w:rsidR="0031442A" w:rsidRPr="0031442A" w:rsidRDefault="007F15C7" w:rsidP="0031442A">
      <w:pPr>
        <w:shd w:val="clear" w:color="auto" w:fill="FFFFFF"/>
        <w:spacing w:line="360" w:lineRule="auto"/>
        <w:rPr>
          <w:sz w:val="32"/>
          <w:szCs w:val="32"/>
        </w:rPr>
      </w:pPr>
      <w:r w:rsidRPr="007F15C7">
        <w:rPr>
          <w:b/>
          <w:bCs/>
          <w:sz w:val="32"/>
          <w:szCs w:val="32"/>
        </w:rPr>
        <w:t>Список используемой литературы:</w:t>
      </w:r>
      <w:r w:rsidRPr="007F15C7">
        <w:rPr>
          <w:sz w:val="32"/>
          <w:szCs w:val="32"/>
        </w:rPr>
        <w:br/>
      </w:r>
      <w:r w:rsidRPr="007F15C7">
        <w:rPr>
          <w:sz w:val="28"/>
          <w:szCs w:val="28"/>
        </w:rPr>
        <w:t xml:space="preserve">• Михайленко Н. Я., Короткова Н. А. «Организация сюжетной игры в детском саду» Изд.: Москва </w:t>
      </w:r>
      <w:proofErr w:type="spellStart"/>
      <w:r w:rsidRPr="007F15C7">
        <w:rPr>
          <w:sz w:val="28"/>
          <w:szCs w:val="28"/>
        </w:rPr>
        <w:t>Линка</w:t>
      </w:r>
      <w:proofErr w:type="spellEnd"/>
      <w:r w:rsidRPr="007F15C7">
        <w:rPr>
          <w:sz w:val="28"/>
          <w:szCs w:val="28"/>
        </w:rPr>
        <w:t xml:space="preserve"> – Пресс 2009 г.</w:t>
      </w:r>
      <w:r w:rsidRPr="007F15C7">
        <w:rPr>
          <w:sz w:val="28"/>
          <w:szCs w:val="28"/>
        </w:rPr>
        <w:br/>
        <w:t xml:space="preserve">• </w:t>
      </w:r>
      <w:proofErr w:type="spellStart"/>
      <w:r w:rsidRPr="007F15C7">
        <w:rPr>
          <w:sz w:val="28"/>
          <w:szCs w:val="28"/>
        </w:rPr>
        <w:t>Нищева</w:t>
      </w:r>
      <w:proofErr w:type="spellEnd"/>
      <w:r w:rsidRPr="007F15C7">
        <w:rPr>
          <w:sz w:val="28"/>
          <w:szCs w:val="28"/>
        </w:rPr>
        <w:t xml:space="preserve"> Н. В. «Картотека подвижных игр, </w:t>
      </w:r>
      <w:proofErr w:type="spellStart"/>
      <w:r w:rsidRPr="007F15C7">
        <w:rPr>
          <w:sz w:val="28"/>
          <w:szCs w:val="28"/>
        </w:rPr>
        <w:t>физминуток</w:t>
      </w:r>
      <w:proofErr w:type="spellEnd"/>
      <w:r w:rsidRPr="007F15C7">
        <w:rPr>
          <w:sz w:val="28"/>
          <w:szCs w:val="28"/>
        </w:rPr>
        <w:t>, пальчиковой гимнастики». Изд.: Санкт – Петербург Детство – Пресс 2010 г.</w:t>
      </w:r>
      <w:r w:rsidRPr="007F15C7">
        <w:rPr>
          <w:sz w:val="28"/>
          <w:szCs w:val="28"/>
        </w:rPr>
        <w:br/>
        <w:t xml:space="preserve">• Черенкова Е. Ф. «Развивающие игры с пальчиками». Изд.: Москва </w:t>
      </w:r>
      <w:proofErr w:type="spellStart"/>
      <w:r w:rsidRPr="007F15C7">
        <w:rPr>
          <w:sz w:val="28"/>
          <w:szCs w:val="28"/>
        </w:rPr>
        <w:t>Рипол</w:t>
      </w:r>
      <w:proofErr w:type="spellEnd"/>
      <w:r w:rsidRPr="007F15C7">
        <w:rPr>
          <w:sz w:val="28"/>
          <w:szCs w:val="28"/>
        </w:rPr>
        <w:t xml:space="preserve"> Классик Дом 21 век 2010 г.</w:t>
      </w:r>
      <w:r w:rsidRPr="007F15C7">
        <w:rPr>
          <w:sz w:val="28"/>
          <w:szCs w:val="28"/>
        </w:rPr>
        <w:br/>
        <w:t xml:space="preserve">• </w:t>
      </w:r>
      <w:proofErr w:type="spellStart"/>
      <w:r w:rsidRPr="007F15C7">
        <w:rPr>
          <w:sz w:val="28"/>
          <w:szCs w:val="28"/>
        </w:rPr>
        <w:t>Теплюк</w:t>
      </w:r>
      <w:proofErr w:type="spellEnd"/>
      <w:r w:rsidRPr="007F15C7">
        <w:rPr>
          <w:sz w:val="28"/>
          <w:szCs w:val="28"/>
        </w:rPr>
        <w:t xml:space="preserve"> С. Н. Занятия на прогулке с малышами. Изд. Мозаика-Синтез, Москва 2010 г.</w:t>
      </w:r>
      <w:r w:rsidRPr="007F15C7">
        <w:rPr>
          <w:sz w:val="28"/>
          <w:szCs w:val="28"/>
        </w:rPr>
        <w:br/>
        <w:t xml:space="preserve">• </w:t>
      </w:r>
      <w:proofErr w:type="spellStart"/>
      <w:r w:rsidRPr="007F15C7">
        <w:rPr>
          <w:sz w:val="28"/>
          <w:szCs w:val="28"/>
        </w:rPr>
        <w:t>Бабенкова</w:t>
      </w:r>
      <w:proofErr w:type="spellEnd"/>
      <w:r w:rsidRPr="007F15C7">
        <w:rPr>
          <w:sz w:val="28"/>
          <w:szCs w:val="28"/>
        </w:rPr>
        <w:t xml:space="preserve"> Е. А. Как помочь детям стать здоровыми. Методическое пособие М., 2004 г.</w:t>
      </w:r>
      <w:r w:rsidRPr="007F15C7">
        <w:rPr>
          <w:sz w:val="28"/>
          <w:szCs w:val="28"/>
        </w:rPr>
        <w:br/>
        <w:t xml:space="preserve">• Дик Н. Ф., </w:t>
      </w:r>
      <w:proofErr w:type="spellStart"/>
      <w:r w:rsidRPr="007F15C7">
        <w:rPr>
          <w:sz w:val="28"/>
          <w:szCs w:val="28"/>
        </w:rPr>
        <w:t>Жердева</w:t>
      </w:r>
      <w:proofErr w:type="spellEnd"/>
      <w:r w:rsidRPr="007F15C7">
        <w:rPr>
          <w:sz w:val="28"/>
          <w:szCs w:val="28"/>
        </w:rPr>
        <w:t xml:space="preserve"> Е. В. Развивающие занятия по физической культуре и укреплению здоровья для дошкольников. Ростов-на-Дону, Феникс, 2005 г.</w:t>
      </w:r>
      <w:r w:rsidRPr="007F15C7">
        <w:rPr>
          <w:sz w:val="28"/>
          <w:szCs w:val="28"/>
        </w:rPr>
        <w:br/>
        <w:t>• Оздоровление детей в условиях детского сада. Под редакцией Л. В. Кочетковой. М., 2007 г.</w:t>
      </w:r>
      <w:r w:rsidRPr="007F15C7">
        <w:rPr>
          <w:sz w:val="28"/>
          <w:szCs w:val="28"/>
        </w:rPr>
        <w:br/>
        <w:t xml:space="preserve">• </w:t>
      </w:r>
      <w:proofErr w:type="spellStart"/>
      <w:r w:rsidRPr="007F15C7">
        <w:rPr>
          <w:sz w:val="28"/>
          <w:szCs w:val="28"/>
        </w:rPr>
        <w:t>Пензулаева</w:t>
      </w:r>
      <w:proofErr w:type="spellEnd"/>
      <w:r w:rsidRPr="007F15C7">
        <w:rPr>
          <w:sz w:val="28"/>
          <w:szCs w:val="28"/>
        </w:rPr>
        <w:t xml:space="preserve"> Л. И. Оздоровительная гимнастика для детей 3-7 лет. Изд. Мозаика-Синтез, Москва 2010 г.</w:t>
      </w:r>
      <w:r w:rsidRPr="007F15C7">
        <w:rPr>
          <w:sz w:val="32"/>
          <w:szCs w:val="32"/>
        </w:rPr>
        <w:br/>
      </w:r>
    </w:p>
    <w:p w:rsidR="0031442A" w:rsidRDefault="0031442A" w:rsidP="0031442A">
      <w:pPr>
        <w:shd w:val="clear" w:color="auto" w:fill="FFFFFF"/>
        <w:spacing w:line="360" w:lineRule="auto"/>
        <w:ind w:firstLine="709"/>
        <w:jc w:val="center"/>
        <w:rPr>
          <w:b/>
          <w:sz w:val="46"/>
          <w:szCs w:val="46"/>
        </w:rPr>
      </w:pPr>
    </w:p>
    <w:p w:rsidR="0031442A" w:rsidRDefault="0031442A" w:rsidP="0031442A">
      <w:pPr>
        <w:shd w:val="clear" w:color="auto" w:fill="FFFFFF"/>
        <w:spacing w:line="360" w:lineRule="auto"/>
        <w:ind w:firstLine="709"/>
        <w:jc w:val="center"/>
        <w:rPr>
          <w:b/>
          <w:sz w:val="46"/>
          <w:szCs w:val="46"/>
        </w:rPr>
      </w:pPr>
    </w:p>
    <w:p w:rsidR="0031442A" w:rsidRPr="005A522D" w:rsidRDefault="0031442A" w:rsidP="0031442A">
      <w:pPr>
        <w:shd w:val="clear" w:color="auto" w:fill="FFFFFF"/>
        <w:spacing w:line="360" w:lineRule="auto"/>
        <w:ind w:firstLine="709"/>
        <w:jc w:val="center"/>
        <w:rPr>
          <w:b/>
          <w:sz w:val="46"/>
          <w:szCs w:val="46"/>
        </w:rPr>
      </w:pPr>
      <w:r w:rsidRPr="005A522D">
        <w:rPr>
          <w:b/>
          <w:sz w:val="46"/>
          <w:szCs w:val="46"/>
        </w:rPr>
        <w:t xml:space="preserve">         </w:t>
      </w:r>
    </w:p>
    <w:p w:rsidR="000B7B53" w:rsidRDefault="000B7B53"/>
    <w:sectPr w:rsidR="000B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6062"/>
    <w:multiLevelType w:val="hybridMultilevel"/>
    <w:tmpl w:val="6B60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83F54"/>
    <w:multiLevelType w:val="hybridMultilevel"/>
    <w:tmpl w:val="8DD0F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311F8"/>
    <w:multiLevelType w:val="hybridMultilevel"/>
    <w:tmpl w:val="69F2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79B3"/>
    <w:multiLevelType w:val="hybridMultilevel"/>
    <w:tmpl w:val="3BEC1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2A"/>
    <w:rsid w:val="00045F6B"/>
    <w:rsid w:val="000B7B53"/>
    <w:rsid w:val="0031442A"/>
    <w:rsid w:val="005D5302"/>
    <w:rsid w:val="00682D85"/>
    <w:rsid w:val="007470F5"/>
    <w:rsid w:val="007F15C7"/>
    <w:rsid w:val="008626C2"/>
    <w:rsid w:val="00915302"/>
    <w:rsid w:val="00A73EE6"/>
    <w:rsid w:val="00B02616"/>
    <w:rsid w:val="00BD198B"/>
    <w:rsid w:val="00C027D9"/>
    <w:rsid w:val="00CC400B"/>
    <w:rsid w:val="00CD04BE"/>
    <w:rsid w:val="00D779CB"/>
    <w:rsid w:val="00E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9D6E"/>
  <w15:chartTrackingRefBased/>
  <w15:docId w15:val="{2D135E4E-900C-49ED-A54F-89B5D886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82D85"/>
    <w:rPr>
      <w:sz w:val="24"/>
      <w:szCs w:val="24"/>
    </w:rPr>
  </w:style>
  <w:style w:type="paragraph" w:styleId="a5">
    <w:name w:val="List Paragraph"/>
    <w:basedOn w:val="a"/>
    <w:uiPriority w:val="34"/>
    <w:qFormat/>
    <w:rsid w:val="00682D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82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682D85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4">
    <w:name w:val="c4"/>
    <w:basedOn w:val="a0"/>
    <w:rsid w:val="00682D85"/>
  </w:style>
  <w:style w:type="paragraph" w:styleId="a7">
    <w:name w:val="Balloon Text"/>
    <w:basedOn w:val="a"/>
    <w:link w:val="a8"/>
    <w:uiPriority w:val="99"/>
    <w:semiHidden/>
    <w:unhideWhenUsed/>
    <w:rsid w:val="009153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53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doms.ru/avt/b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cp:lastPrinted>2019-12-16T16:27:00Z</cp:lastPrinted>
  <dcterms:created xsi:type="dcterms:W3CDTF">2019-12-13T08:51:00Z</dcterms:created>
  <dcterms:modified xsi:type="dcterms:W3CDTF">2020-10-23T17:04:00Z</dcterms:modified>
</cp:coreProperties>
</file>