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4D0" w:rsidRDefault="00CF24D0" w:rsidP="00CF24D0">
      <w:pPr>
        <w:jc w:val="right"/>
        <w:rPr>
          <w:b/>
          <w:i/>
        </w:rPr>
      </w:pPr>
      <w:proofErr w:type="spellStart"/>
      <w:r>
        <w:rPr>
          <w:b/>
          <w:i/>
        </w:rPr>
        <w:t>Крупицына</w:t>
      </w:r>
      <w:proofErr w:type="spellEnd"/>
      <w:r>
        <w:rPr>
          <w:b/>
          <w:i/>
        </w:rPr>
        <w:t xml:space="preserve"> Ольга Николаевна</w:t>
      </w:r>
    </w:p>
    <w:p w:rsidR="00CF24D0" w:rsidRDefault="00CF24D0" w:rsidP="00CF24D0">
      <w:pPr>
        <w:jc w:val="right"/>
        <w:rPr>
          <w:b/>
          <w:i/>
        </w:rPr>
      </w:pPr>
      <w:r>
        <w:rPr>
          <w:b/>
          <w:i/>
        </w:rPr>
        <w:t>учитель начальных классов</w:t>
      </w:r>
    </w:p>
    <w:p w:rsidR="00CF24D0" w:rsidRDefault="00CF24D0" w:rsidP="00CF24D0">
      <w:pPr>
        <w:jc w:val="right"/>
        <w:rPr>
          <w:b/>
          <w:i/>
        </w:rPr>
      </w:pPr>
      <w:r>
        <w:rPr>
          <w:b/>
          <w:i/>
        </w:rPr>
        <w:t xml:space="preserve">МКОУ « </w:t>
      </w:r>
      <w:proofErr w:type="spellStart"/>
      <w:r>
        <w:rPr>
          <w:b/>
          <w:i/>
        </w:rPr>
        <w:t>Залуженская</w:t>
      </w:r>
      <w:proofErr w:type="spellEnd"/>
      <w:r>
        <w:rPr>
          <w:b/>
          <w:i/>
        </w:rPr>
        <w:t xml:space="preserve"> СОШ»</w:t>
      </w:r>
    </w:p>
    <w:p w:rsidR="00CF24D0" w:rsidRPr="00A0758A" w:rsidRDefault="00CF24D0" w:rsidP="00CF24D0">
      <w:pPr>
        <w:jc w:val="right"/>
        <w:rPr>
          <w:b/>
          <w:i/>
        </w:rPr>
      </w:pPr>
      <w:proofErr w:type="spellStart"/>
      <w:r>
        <w:rPr>
          <w:b/>
          <w:i/>
        </w:rPr>
        <w:t>Лискинского</w:t>
      </w:r>
      <w:proofErr w:type="spellEnd"/>
      <w:r>
        <w:rPr>
          <w:b/>
          <w:i/>
        </w:rPr>
        <w:t xml:space="preserve">  муниципального района</w:t>
      </w:r>
    </w:p>
    <w:p w:rsidR="00CF24D0" w:rsidRDefault="00CF24D0" w:rsidP="00CF24D0">
      <w:pPr>
        <w:jc w:val="center"/>
        <w:rPr>
          <w:b/>
          <w:sz w:val="28"/>
          <w:szCs w:val="28"/>
        </w:rPr>
      </w:pPr>
    </w:p>
    <w:p w:rsidR="00CF24D0" w:rsidRPr="00123106" w:rsidRDefault="00CF24D0" w:rsidP="00CF24D0">
      <w:pPr>
        <w:rPr>
          <w:b/>
          <w:sz w:val="28"/>
          <w:szCs w:val="28"/>
        </w:rPr>
      </w:pPr>
      <w:r>
        <w:rPr>
          <w:b/>
          <w:sz w:val="28"/>
          <w:szCs w:val="28"/>
        </w:rPr>
        <w:t xml:space="preserve">            Профессиональная </w:t>
      </w:r>
      <w:r w:rsidRPr="00123106">
        <w:rPr>
          <w:b/>
          <w:sz w:val="28"/>
          <w:szCs w:val="28"/>
        </w:rPr>
        <w:t xml:space="preserve"> </w:t>
      </w:r>
      <w:r>
        <w:rPr>
          <w:b/>
          <w:sz w:val="28"/>
          <w:szCs w:val="28"/>
        </w:rPr>
        <w:t>культура педагога как фактор духовно- нравственного воспитания учащихся»</w:t>
      </w:r>
    </w:p>
    <w:p w:rsidR="00CF24D0" w:rsidRPr="00586DB9" w:rsidRDefault="00CF24D0" w:rsidP="00CF24D0">
      <w:pPr>
        <w:spacing w:before="100" w:beforeAutospacing="1" w:after="100" w:afterAutospacing="1"/>
        <w:jc w:val="both"/>
        <w:rPr>
          <w:sz w:val="28"/>
          <w:szCs w:val="28"/>
        </w:rPr>
      </w:pPr>
      <w:r w:rsidRPr="00586DB9">
        <w:rPr>
          <w:sz w:val="28"/>
          <w:szCs w:val="28"/>
        </w:rPr>
        <w:t xml:space="preserve">Современный учитель? Кто он? Профессионал - человек, который живёт своей профессией, в которой достигает значительных успехов, получает прогнозируемый результат?… Гражданин - лицо, принадлежащее на правовой основе к определенному государству, имеющее определенную правоспособность, наделенное правами, свободами и обремененное обязанностями? Творец или творческая личность, которая через творческую деятельность стремится найти себя, ядро своей личности, глубинную сущность? Мало кто из ведущих учёных, творцов или граждан своей страны может похвастаться тем, что он хороший школьный учитель. Учитель – это человек, который стоит между наукой и маленькой личностью. Учитель видит и ценит в ребёнке ту неповторимую индивидуальность, которая отличает всех друг от друга, умеет обеспечить свободу самовыражения его личности и понимает, что ребёнок – человек, имеющий собственное представление о мире, свой опыт и свои чувства. </w:t>
      </w:r>
      <w:proofErr w:type="gramStart"/>
      <w:r w:rsidRPr="00586DB9">
        <w:rPr>
          <w:sz w:val="28"/>
          <w:szCs w:val="28"/>
        </w:rPr>
        <w:t>Современный учитель, на мой взгляд, профессионал, который вынужден знать о массе направлений, непосредственно связанных с его предметом, а сверх того — иметь представление и о других предметах, владеющий комплексом качеств, которые способствуют успешной передаче знаний; гражданин, на каждом уроке воспитывающий в своих детях доброту, милосердие, честность, порядочность, любовь к Родине - качества, составляющие непреходящую ценность человеческой культуры во все века.</w:t>
      </w:r>
      <w:proofErr w:type="gramEnd"/>
      <w:r w:rsidRPr="00586DB9">
        <w:rPr>
          <w:sz w:val="28"/>
          <w:szCs w:val="28"/>
        </w:rPr>
        <w:t xml:space="preserve"> Когда надо, он артист, художник, потребуется – писатель, певец. В то же время он всегда ученик. Недаром русская народная пословица гласит</w:t>
      </w:r>
      <w:r w:rsidRPr="005F2C3C">
        <w:rPr>
          <w:b/>
          <w:sz w:val="28"/>
          <w:szCs w:val="28"/>
        </w:rPr>
        <w:t>: учи других, и сам поймёшь</w:t>
      </w:r>
      <w:proofErr w:type="gramStart"/>
      <w:r w:rsidRPr="00586DB9">
        <w:rPr>
          <w:sz w:val="28"/>
          <w:szCs w:val="28"/>
        </w:rPr>
        <w:t xml:space="preserve">.. </w:t>
      </w:r>
      <w:proofErr w:type="gramEnd"/>
      <w:r w:rsidRPr="00586DB9">
        <w:rPr>
          <w:sz w:val="28"/>
          <w:szCs w:val="28"/>
        </w:rPr>
        <w:t>Работа кропотливая, трудоёмкая. Не всегда частички совпадают. Иной раз приходится всё перекладывать заново, пересматривать. Учитель только тогда учитель, когда он чувствует, что накопленный им опыт, его знание позволяют вести за собой своих учеников. На нем огромная ответственность за каждое прикосновение словом, мыслью, жестом к разуму, душе ребенка. Ребенку нужен учитель не информатор-марионетка, а соратник, друг, способный бескорыстно дарить знания, доброту, любовь всем людям, окружающим его, поэтому надо построить свою работу так, чтобы ученик всегда выступал в соавторстве с тобой: спорил, делился мнениями, выступал, отстаивал свою точку зрения. Отдавать себя детям, понимать их, находить радость в общении с ними, верить в то, что каждый из них – личность индивидуальная, неповторимая – вот основные составляющие, на мой взгляд, современного учителя.</w:t>
      </w:r>
    </w:p>
    <w:p w:rsidR="00CF24D0" w:rsidRPr="00586DB9" w:rsidRDefault="00CF24D0" w:rsidP="00CF24D0">
      <w:pPr>
        <w:spacing w:before="100" w:beforeAutospacing="1" w:after="100" w:afterAutospacing="1"/>
        <w:jc w:val="both"/>
        <w:rPr>
          <w:sz w:val="28"/>
          <w:szCs w:val="28"/>
        </w:rPr>
      </w:pPr>
      <w:r w:rsidRPr="00586DB9">
        <w:rPr>
          <w:sz w:val="28"/>
          <w:szCs w:val="28"/>
        </w:rPr>
        <w:lastRenderedPageBreak/>
        <w:t> Я работаю учителем начальных классов  в</w:t>
      </w:r>
      <w:r>
        <w:rPr>
          <w:sz w:val="28"/>
          <w:szCs w:val="28"/>
        </w:rPr>
        <w:t xml:space="preserve"> </w:t>
      </w:r>
      <w:r w:rsidRPr="00586DB9">
        <w:rPr>
          <w:sz w:val="28"/>
          <w:szCs w:val="28"/>
        </w:rPr>
        <w:t xml:space="preserve">МКОУ « </w:t>
      </w:r>
      <w:proofErr w:type="spellStart"/>
      <w:r w:rsidRPr="00586DB9">
        <w:rPr>
          <w:sz w:val="28"/>
          <w:szCs w:val="28"/>
        </w:rPr>
        <w:t>Залуженская</w:t>
      </w:r>
      <w:proofErr w:type="spellEnd"/>
      <w:r w:rsidRPr="00586DB9">
        <w:rPr>
          <w:sz w:val="28"/>
          <w:szCs w:val="28"/>
        </w:rPr>
        <w:t xml:space="preserve"> СОШ» </w:t>
      </w:r>
      <w:proofErr w:type="spellStart"/>
      <w:r w:rsidRPr="00586DB9">
        <w:rPr>
          <w:sz w:val="28"/>
          <w:szCs w:val="28"/>
        </w:rPr>
        <w:t>Лискинского</w:t>
      </w:r>
      <w:proofErr w:type="spellEnd"/>
      <w:r w:rsidRPr="00586DB9">
        <w:rPr>
          <w:sz w:val="28"/>
          <w:szCs w:val="28"/>
        </w:rPr>
        <w:t xml:space="preserve"> района</w:t>
      </w:r>
      <w:proofErr w:type="gramStart"/>
      <w:r w:rsidRPr="00586DB9">
        <w:rPr>
          <w:sz w:val="28"/>
          <w:szCs w:val="28"/>
        </w:rPr>
        <w:t xml:space="preserve"> .</w:t>
      </w:r>
      <w:proofErr w:type="gramEnd"/>
      <w:r w:rsidRPr="00586DB9">
        <w:rPr>
          <w:sz w:val="28"/>
          <w:szCs w:val="28"/>
        </w:rPr>
        <w:t xml:space="preserve"> В данной школе проработала  25 лет – «школе будущего». Я глубоко убеждена, что учитель должен верить, что все дети без исключения способны и успешны, но каждый ребёнок талантлив по - своему. Каждому нужно помочь найти себя, раскрыть свои способности. Только тогда он может добиться поставленной цели. А если нужного результата нет, то причину нужно искать, прежде всего, в учителе, в его неудачных методах, а не в бездарности детей. Мне близки и понятны слова </w:t>
      </w:r>
      <w:proofErr w:type="spellStart"/>
      <w:r w:rsidRPr="00586DB9">
        <w:rPr>
          <w:sz w:val="28"/>
          <w:szCs w:val="28"/>
        </w:rPr>
        <w:t>В.А.Сухомлинского</w:t>
      </w:r>
      <w:proofErr w:type="spellEnd"/>
      <w:r w:rsidRPr="00586DB9">
        <w:rPr>
          <w:sz w:val="28"/>
          <w:szCs w:val="28"/>
        </w:rPr>
        <w:t>, который первый из педагогов объяснил низкие результаты обучения не природной бездарностью детей, а примитивными, кустарными методами обучения</w:t>
      </w:r>
      <w:r w:rsidRPr="005F2C3C">
        <w:rPr>
          <w:b/>
          <w:sz w:val="28"/>
          <w:szCs w:val="28"/>
        </w:rPr>
        <w:t>. Он писал: «Страшная это опасность – безделье за партой, безделье шесть часов ежедневно, безделье месяцы и годы. Это разрушает морально, калечит человека.…</w:t>
      </w:r>
      <w:r w:rsidRPr="00586DB9">
        <w:rPr>
          <w:sz w:val="28"/>
          <w:szCs w:val="28"/>
        </w:rPr>
        <w:t xml:space="preserve"> Все наши замыслы, поиски и построения превращаются в прах, если нет у ученика желания учиться». Работая в школе с детьми разных возрастов, невольно замечаешь перемены, происходящие с детьми. Если в начальной  школе ребенок открыт к общению, ему интересен окружающий мир во всех своих проявлениях, он не стесняется быть самим собой, и проявляет свою индивидуальность, то в среднем звене и старшей школе происходят коренные изменения. Дети начинаю осознавать, что отличаться от других это «не совсем хорошо», а иногда даже «больно», теряют свою индивидуальность, а вместе с ней и себя в этом мире. Надо помнить, что настоящий учитель – это тот учитель, который знает, что на уроке неспособных и равнодушных детей нет. Моя цель – увидеть, разглядеть, не пропустить в ребёнке всё лучшее, что в нём есть, и дать импульс к самосовершенствованию через развитие творчества, идущего из самой глубины души его. Нужно только найти в ребенке струну, суметь её настроить, и тогда она зазвенит, а урок пройдёт как картинка. Понимаю, чтобы заставить ребенка мыслить, творить, создавать, необходим творческий подход к каждому методу, к каждому приему. И как следствие этого – повседневный поиск и…сомнения: сработает ли? Талант учителя, как мастера, раскрывается тогда, когда на каждом уроке ему удается увлечь ребенка в мир неизвестного, заинтересовать его настолько, чтобы ему самому захотелось познать новое, самому решить поставленную перед ним проблему. Чтобы глаза у ребенка горели, чтобы он чувствовал в себе уверенность, силу и желание творить.  Я верю: если ребенок живет в понимании и дружелюбии, он учится находить любовь в этом мире. Нравится мне, когда дети чувствуют себя свободно, раскованно, легко. Поэтому, на своих уроках я делаю акцент, прежде всего, на индивидуальность каждого ребенка, учу его не бояться своих ошибок, ибо «кто не ошибался, тот и не познал</w:t>
      </w:r>
      <w:r>
        <w:rPr>
          <w:sz w:val="28"/>
          <w:szCs w:val="28"/>
        </w:rPr>
        <w:t xml:space="preserve"> истины»</w:t>
      </w:r>
      <w:r w:rsidRPr="00586DB9">
        <w:rPr>
          <w:sz w:val="28"/>
          <w:szCs w:val="28"/>
        </w:rPr>
        <w:t>. Мы вместе радуемся нашим победам и делаем выводы из наших поражений. А самое главное - я учу их мечтать, только ради того, чтобы каждый раз, входя в класс, видеть детские лица, улыбки, светящиеся глаза детей, самостоятельно открывших или узнавших на уроке что-то новое</w:t>
      </w:r>
      <w:proofErr w:type="gramStart"/>
      <w:r w:rsidRPr="00586DB9">
        <w:rPr>
          <w:sz w:val="28"/>
          <w:szCs w:val="28"/>
        </w:rPr>
        <w:t>..</w:t>
      </w:r>
      <w:proofErr w:type="gramEnd"/>
    </w:p>
    <w:p w:rsidR="00CF24D0" w:rsidRPr="00A539F1" w:rsidRDefault="00CF24D0" w:rsidP="00CF24D0">
      <w:pPr>
        <w:spacing w:after="200" w:line="276" w:lineRule="auto"/>
        <w:rPr>
          <w:rFonts w:eastAsiaTheme="minorHAnsi"/>
          <w:sz w:val="28"/>
          <w:szCs w:val="28"/>
          <w:lang w:eastAsia="en-US"/>
        </w:rPr>
      </w:pPr>
      <w:r w:rsidRPr="00586DB9">
        <w:rPr>
          <w:rFonts w:eastAsiaTheme="minorHAnsi"/>
          <w:color w:val="000000"/>
          <w:sz w:val="28"/>
          <w:szCs w:val="28"/>
          <w:shd w:val="clear" w:color="auto" w:fill="FFFFFF"/>
          <w:lang w:eastAsia="en-US"/>
        </w:rPr>
        <w:t xml:space="preserve">В процессе воспитания духовности у детей важную роль играет личность учителя, а потому и учитель должен быть высоконравственным и духовным человеком, верящим в своего ученика и любящим его. Он должен быть не </w:t>
      </w:r>
      <w:r w:rsidRPr="005F2C3C">
        <w:rPr>
          <w:rFonts w:eastAsiaTheme="minorHAnsi"/>
          <w:b/>
          <w:color w:val="000000"/>
          <w:sz w:val="28"/>
          <w:szCs w:val="28"/>
          <w:shd w:val="clear" w:color="auto" w:fill="FFFFFF"/>
          <w:lang w:eastAsia="en-US"/>
        </w:rPr>
        <w:t>просто педагогом, но и психологом, другом, старшим товарищем. </w:t>
      </w:r>
      <w:r w:rsidRPr="005F2C3C">
        <w:rPr>
          <w:rFonts w:eastAsiaTheme="minorHAnsi"/>
          <w:b/>
          <w:color w:val="000000"/>
          <w:sz w:val="28"/>
          <w:szCs w:val="28"/>
          <w:lang w:eastAsia="en-US"/>
        </w:rPr>
        <w:br/>
      </w:r>
      <w:r w:rsidRPr="005F2C3C">
        <w:rPr>
          <w:rFonts w:eastAsiaTheme="minorHAnsi"/>
          <w:b/>
          <w:color w:val="000000"/>
          <w:sz w:val="28"/>
          <w:szCs w:val="28"/>
          <w:shd w:val="clear" w:color="auto" w:fill="FFFFFF"/>
          <w:lang w:eastAsia="en-US"/>
        </w:rPr>
        <w:t>Считаю, что основой духовно-нравственного воспитания, прежде всего, является духовная культура той среды, в которой ребёнок живет, в которой происходит его становление и развитие - это духовная культура семьи, детского сада, школы</w:t>
      </w:r>
      <w:r w:rsidRPr="00586DB9">
        <w:rPr>
          <w:rFonts w:eastAsiaTheme="minorHAnsi"/>
          <w:color w:val="000000"/>
          <w:sz w:val="28"/>
          <w:szCs w:val="28"/>
          <w:shd w:val="clear" w:color="auto" w:fill="FFFFFF"/>
          <w:lang w:eastAsia="en-US"/>
        </w:rPr>
        <w:t>. Тот дух, который царит в семье и детском саду, школе, дух которым живут родители и педагоги - люди, составляющие ближайшее социальное окружение ребенка, - оказывается определяющим в формировании внутреннего мира ребенка. Жизнь современной школы невозможна без деятельного участия родителей. Заинтересованность, увлечённость детей пробуждает интерес и у них, и это необходимо использовать, устанавливается неразрывная связь поколений. </w:t>
      </w:r>
      <w:r w:rsidRPr="00586DB9">
        <w:rPr>
          <w:rFonts w:eastAsiaTheme="minorHAnsi"/>
          <w:color w:val="000000"/>
          <w:sz w:val="28"/>
          <w:szCs w:val="28"/>
          <w:lang w:eastAsia="en-US"/>
        </w:rPr>
        <w:br/>
      </w:r>
      <w:r w:rsidRPr="00586DB9">
        <w:rPr>
          <w:rFonts w:eastAsiaTheme="minorHAnsi"/>
          <w:color w:val="000000"/>
          <w:sz w:val="28"/>
          <w:szCs w:val="28"/>
          <w:shd w:val="clear" w:color="auto" w:fill="FFFFFF"/>
          <w:lang w:eastAsia="en-US"/>
        </w:rPr>
        <w:t>Как классный руководитель ставлю перед собой задачи по воспитанию духовно-нравственных ценностей: изучение личности учащихся, их склонностей, интересов с целью оказания помощи и поддержки в духовно-нравственном саморазвитии и самоопределении. Считаю, что только в комфортных условиях ребёнок может проявить себя, выразить свою индивидуальность и раскрыть свои возможности. Определяющие моего видения воспитания – уважение к личности юного человека, его мнению, желаниям, интересам, сотрудничество в достижении познаний, ненавязчивое ведение в нужном направлении на основе чести и справедливости, терпения и милосердия, долга и патриотизма. </w:t>
      </w:r>
      <w:r w:rsidRPr="00586DB9">
        <w:rPr>
          <w:rFonts w:eastAsiaTheme="minorHAnsi"/>
          <w:color w:val="000000"/>
          <w:sz w:val="28"/>
          <w:szCs w:val="28"/>
          <w:lang w:eastAsia="en-US"/>
        </w:rPr>
        <w:br/>
      </w:r>
      <w:r w:rsidRPr="005F2C3C">
        <w:rPr>
          <w:rFonts w:eastAsiaTheme="minorHAnsi"/>
          <w:b/>
          <w:color w:val="000000"/>
          <w:sz w:val="28"/>
          <w:szCs w:val="28"/>
          <w:shd w:val="clear" w:color="auto" w:fill="FFFFFF"/>
          <w:lang w:eastAsia="en-US"/>
        </w:rPr>
        <w:t xml:space="preserve">В выражении своей </w:t>
      </w:r>
      <w:proofErr w:type="gramStart"/>
      <w:r w:rsidRPr="005F2C3C">
        <w:rPr>
          <w:rFonts w:eastAsiaTheme="minorHAnsi"/>
          <w:b/>
          <w:color w:val="000000"/>
          <w:sz w:val="28"/>
          <w:szCs w:val="28"/>
          <w:shd w:val="clear" w:color="auto" w:fill="FFFFFF"/>
          <w:lang w:eastAsia="en-US"/>
        </w:rPr>
        <w:t>я-концепции</w:t>
      </w:r>
      <w:proofErr w:type="gramEnd"/>
      <w:r w:rsidRPr="005F2C3C">
        <w:rPr>
          <w:rFonts w:eastAsiaTheme="minorHAnsi"/>
          <w:b/>
          <w:color w:val="000000"/>
          <w:sz w:val="28"/>
          <w:szCs w:val="28"/>
          <w:shd w:val="clear" w:color="auto" w:fill="FFFFFF"/>
          <w:lang w:eastAsia="en-US"/>
        </w:rPr>
        <w:t xml:space="preserve"> для меня важнейшим средством является любовь. «Вот мой секрет, он очень прост: зорко одно лишь сердце. Самого главного глазами не увидишь</w:t>
      </w:r>
      <w:r w:rsidRPr="00586DB9">
        <w:rPr>
          <w:rFonts w:eastAsiaTheme="minorHAnsi"/>
          <w:color w:val="000000"/>
          <w:sz w:val="28"/>
          <w:szCs w:val="28"/>
          <w:shd w:val="clear" w:color="auto" w:fill="FFFFFF"/>
          <w:lang w:eastAsia="en-US"/>
        </w:rPr>
        <w:t>» эти слова Экзюпери так чётко дают понять, что нужно учиться любить самому и учить детей любить то, что нас окружает: дом и улицу, где рос, родителей и друзей, утренний рассвет и вечерний закат, «жалобный стон» улетающих журавлей, запах сосновой смолы и скошенной травы. Только человек любящий, умеющий «видеть сердцем», даже если не будет слышать этого слова, понимать его значение, вырастает патриотом своей Родины. Личный пример учителя – вот главное, чему верят дети. Только через личный духовно-нравственный пример учитель может раскрыть в своих учениках духовно-нравственные качества. </w:t>
      </w:r>
      <w:r>
        <w:rPr>
          <w:rFonts w:eastAsiaTheme="minorHAnsi"/>
          <w:color w:val="000000"/>
          <w:sz w:val="28"/>
          <w:szCs w:val="28"/>
          <w:lang w:eastAsia="en-US"/>
        </w:rPr>
        <w:br/>
      </w:r>
      <w:r w:rsidRPr="00586DB9">
        <w:rPr>
          <w:color w:val="000000"/>
          <w:sz w:val="28"/>
          <w:szCs w:val="28"/>
        </w:rPr>
        <w:t xml:space="preserve">Я </w:t>
      </w:r>
      <w:r>
        <w:rPr>
          <w:color w:val="000000"/>
          <w:sz w:val="28"/>
          <w:szCs w:val="28"/>
        </w:rPr>
        <w:t>с</w:t>
      </w:r>
      <w:r w:rsidRPr="00586DB9">
        <w:rPr>
          <w:color w:val="000000"/>
          <w:sz w:val="28"/>
          <w:szCs w:val="28"/>
        </w:rPr>
        <w:t>читаю</w:t>
      </w:r>
      <w:proofErr w:type="gramStart"/>
      <w:r w:rsidRPr="00586DB9">
        <w:rPr>
          <w:color w:val="000000"/>
          <w:sz w:val="28"/>
          <w:szCs w:val="28"/>
        </w:rPr>
        <w:t xml:space="preserve"> ,</w:t>
      </w:r>
      <w:proofErr w:type="gramEnd"/>
      <w:r w:rsidRPr="00586DB9">
        <w:rPr>
          <w:color w:val="000000"/>
          <w:sz w:val="28"/>
          <w:szCs w:val="28"/>
        </w:rPr>
        <w:t xml:space="preserve"> что</w:t>
      </w:r>
      <w:r>
        <w:rPr>
          <w:color w:val="000000"/>
          <w:sz w:val="28"/>
          <w:szCs w:val="28"/>
        </w:rPr>
        <w:t xml:space="preserve"> </w:t>
      </w:r>
      <w:r w:rsidRPr="00586DB9">
        <w:rPr>
          <w:color w:val="000000"/>
          <w:sz w:val="28"/>
          <w:szCs w:val="28"/>
        </w:rPr>
        <w:t>современный учитель должен быть, прежде всего, нравственным, культурным, укорененным в отечественной традиции. При этом учитель должен быть не агрессивен к инакомыслию, терпим, а преподавание должно вестись на языке человеческом и уважительном. Нужно помнить, что главным качеством учителя, которое должно лежать в основе всей его педагогической деятельности, должна быть любовь. Только тот учитель, который в полной мере обладает этими качествами, будет вести себя с детьми как родной, а не как чужой человек. Он не будет тяготиться детьми, общение с которыми является для него радостью.</w:t>
      </w:r>
    </w:p>
    <w:p w:rsidR="00CF24D0" w:rsidRPr="00A539F1" w:rsidRDefault="00CF24D0" w:rsidP="00CF24D0">
      <w:pPr>
        <w:spacing w:before="100" w:beforeAutospacing="1" w:after="100" w:afterAutospacing="1"/>
        <w:jc w:val="both"/>
        <w:rPr>
          <w:b/>
          <w:sz w:val="28"/>
          <w:szCs w:val="28"/>
        </w:rPr>
      </w:pPr>
      <w:r>
        <w:rPr>
          <w:sz w:val="28"/>
          <w:szCs w:val="28"/>
        </w:rPr>
        <w:t xml:space="preserve">                              </w:t>
      </w:r>
      <w:r w:rsidRPr="00A539F1">
        <w:rPr>
          <w:b/>
          <w:sz w:val="28"/>
          <w:szCs w:val="28"/>
        </w:rPr>
        <w:t xml:space="preserve"> Литература</w:t>
      </w:r>
    </w:p>
    <w:p w:rsidR="00CF24D0" w:rsidRPr="00586DB9" w:rsidRDefault="00CF24D0" w:rsidP="00CF24D0">
      <w:pPr>
        <w:numPr>
          <w:ilvl w:val="0"/>
          <w:numId w:val="1"/>
        </w:numPr>
        <w:spacing w:before="100" w:beforeAutospacing="1" w:after="100" w:afterAutospacing="1"/>
        <w:jc w:val="both"/>
        <w:rPr>
          <w:sz w:val="28"/>
          <w:szCs w:val="28"/>
        </w:rPr>
      </w:pPr>
      <w:proofErr w:type="spellStart"/>
      <w:r w:rsidRPr="00586DB9">
        <w:rPr>
          <w:sz w:val="28"/>
          <w:szCs w:val="28"/>
        </w:rPr>
        <w:t>Амонашвили</w:t>
      </w:r>
      <w:proofErr w:type="spellEnd"/>
      <w:r w:rsidRPr="00586DB9">
        <w:rPr>
          <w:sz w:val="28"/>
          <w:szCs w:val="28"/>
        </w:rPr>
        <w:t xml:space="preserve"> Ш.А. Размышления о гуманной педагогике. – М.. 1996.</w:t>
      </w:r>
    </w:p>
    <w:p w:rsidR="00CF24D0" w:rsidRPr="00586DB9" w:rsidRDefault="00CF24D0" w:rsidP="00CF24D0">
      <w:pPr>
        <w:numPr>
          <w:ilvl w:val="0"/>
          <w:numId w:val="1"/>
        </w:numPr>
        <w:spacing w:before="100" w:beforeAutospacing="1" w:after="100" w:afterAutospacing="1"/>
        <w:jc w:val="both"/>
        <w:rPr>
          <w:sz w:val="28"/>
          <w:szCs w:val="28"/>
        </w:rPr>
      </w:pPr>
      <w:proofErr w:type="spellStart"/>
      <w:r w:rsidRPr="00586DB9">
        <w:rPr>
          <w:sz w:val="28"/>
          <w:szCs w:val="28"/>
        </w:rPr>
        <w:t>Ангеловски</w:t>
      </w:r>
      <w:proofErr w:type="spellEnd"/>
      <w:r w:rsidRPr="00586DB9">
        <w:rPr>
          <w:sz w:val="28"/>
          <w:szCs w:val="28"/>
        </w:rPr>
        <w:t xml:space="preserve"> К. Учителя и инновации. – М., 1991.</w:t>
      </w:r>
    </w:p>
    <w:p w:rsidR="00CF24D0" w:rsidRDefault="00CF24D0" w:rsidP="00CF24D0">
      <w:pPr>
        <w:numPr>
          <w:ilvl w:val="0"/>
          <w:numId w:val="1"/>
        </w:numPr>
        <w:spacing w:before="100" w:beforeAutospacing="1" w:after="100" w:afterAutospacing="1"/>
        <w:jc w:val="both"/>
        <w:rPr>
          <w:sz w:val="28"/>
          <w:szCs w:val="28"/>
        </w:rPr>
      </w:pPr>
      <w:proofErr w:type="spellStart"/>
      <w:r w:rsidRPr="00586DB9">
        <w:rPr>
          <w:sz w:val="28"/>
          <w:szCs w:val="28"/>
        </w:rPr>
        <w:t>Бережнова</w:t>
      </w:r>
      <w:proofErr w:type="spellEnd"/>
      <w:r w:rsidRPr="00586DB9">
        <w:rPr>
          <w:sz w:val="28"/>
          <w:szCs w:val="28"/>
        </w:rPr>
        <w:t xml:space="preserve"> Е.В. Формирование методологической</w:t>
      </w:r>
      <w:r w:rsidRPr="005D7FF9">
        <w:rPr>
          <w:sz w:val="28"/>
          <w:szCs w:val="28"/>
        </w:rPr>
        <w:t xml:space="preserve"> культуры учителя // Педагогика. – 1996. - № 4.</w:t>
      </w:r>
    </w:p>
    <w:p w:rsidR="00CF24D0" w:rsidRPr="00A539F1" w:rsidRDefault="00CF24D0" w:rsidP="00CF24D0">
      <w:pPr>
        <w:numPr>
          <w:ilvl w:val="0"/>
          <w:numId w:val="1"/>
        </w:numPr>
        <w:spacing w:before="100" w:beforeAutospacing="1" w:after="100" w:afterAutospacing="1"/>
        <w:jc w:val="both"/>
        <w:rPr>
          <w:sz w:val="28"/>
          <w:szCs w:val="28"/>
        </w:rPr>
      </w:pPr>
      <w:r w:rsidRPr="00A539F1">
        <w:rPr>
          <w:sz w:val="28"/>
          <w:szCs w:val="28"/>
        </w:rPr>
        <w:t>Гусейнов А.А. Нравственное воспитание // Российская педагогическая энциклопедия. – М., 1999. – Т. 2.</w:t>
      </w:r>
    </w:p>
    <w:p w:rsidR="00CF24D0" w:rsidRDefault="00CF24D0" w:rsidP="00CF24D0"/>
    <w:p w:rsidR="00E71AA4" w:rsidRDefault="00E71AA4">
      <w:bookmarkStart w:id="0" w:name="_GoBack"/>
      <w:bookmarkEnd w:id="0"/>
    </w:p>
    <w:sectPr w:rsidR="00E71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E342B"/>
    <w:multiLevelType w:val="multilevel"/>
    <w:tmpl w:val="122EE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D0"/>
    <w:rsid w:val="00CF24D0"/>
    <w:rsid w:val="00E71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7603</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Крупицина Ольга</dc:creator>
  <cp:lastModifiedBy>Крупицина Ольга</cp:lastModifiedBy>
  <cp:revision>1</cp:revision>
  <dcterms:created xsi:type="dcterms:W3CDTF">2019-06-23T18:59:00Z</dcterms:created>
  <dcterms:modified xsi:type="dcterms:W3CDTF">2019-06-23T19:00:00Z</dcterms:modified>
</cp:coreProperties>
</file>