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F3C" w:rsidRPr="00E32198" w:rsidRDefault="008C2E9B" w:rsidP="00E32198">
      <w:pPr>
        <w:jc w:val="center"/>
        <w:rPr>
          <w:sz w:val="28"/>
          <w:szCs w:val="28"/>
        </w:rPr>
      </w:pPr>
      <w:r w:rsidRPr="00E32198">
        <w:rPr>
          <w:sz w:val="28"/>
          <w:szCs w:val="28"/>
        </w:rPr>
        <w:t>Технологическая карта</w:t>
      </w:r>
    </w:p>
    <w:p w:rsidR="008C2E9B" w:rsidRPr="00E32198" w:rsidRDefault="008C2E9B" w:rsidP="00E32198">
      <w:pPr>
        <w:jc w:val="center"/>
        <w:rPr>
          <w:sz w:val="28"/>
          <w:szCs w:val="28"/>
        </w:rPr>
      </w:pPr>
      <w:r w:rsidRPr="00E32198">
        <w:rPr>
          <w:sz w:val="28"/>
          <w:szCs w:val="28"/>
        </w:rPr>
        <w:t>конструирования урока в современной информационной образовательной среде</w:t>
      </w:r>
    </w:p>
    <w:p w:rsidR="008C2E9B" w:rsidRPr="00E32198" w:rsidRDefault="008C2E9B">
      <w:pPr>
        <w:rPr>
          <w:sz w:val="28"/>
          <w:szCs w:val="28"/>
        </w:rPr>
      </w:pPr>
    </w:p>
    <w:p w:rsidR="008C2E9B" w:rsidRPr="00E32198" w:rsidRDefault="008C2E9B">
      <w:pPr>
        <w:rPr>
          <w:sz w:val="28"/>
          <w:szCs w:val="28"/>
        </w:rPr>
      </w:pPr>
      <w:r w:rsidRPr="00E32198">
        <w:rPr>
          <w:sz w:val="28"/>
          <w:szCs w:val="28"/>
        </w:rPr>
        <w:t>предмет биология</w:t>
      </w:r>
    </w:p>
    <w:p w:rsidR="008C2E9B" w:rsidRPr="00E32198" w:rsidRDefault="008C2E9B">
      <w:pPr>
        <w:rPr>
          <w:sz w:val="28"/>
          <w:szCs w:val="28"/>
        </w:rPr>
      </w:pPr>
      <w:r w:rsidRPr="00E32198">
        <w:rPr>
          <w:sz w:val="28"/>
          <w:szCs w:val="28"/>
        </w:rPr>
        <w:t>класс 8</w:t>
      </w:r>
    </w:p>
    <w:p w:rsidR="008C2E9B" w:rsidRPr="00CB7407" w:rsidRDefault="008C2E9B" w:rsidP="008C2E9B">
      <w:pPr>
        <w:rPr>
          <w:b/>
          <w:sz w:val="28"/>
          <w:szCs w:val="28"/>
        </w:rPr>
      </w:pPr>
      <w:r w:rsidRPr="00CB7407">
        <w:rPr>
          <w:b/>
          <w:sz w:val="28"/>
          <w:szCs w:val="28"/>
        </w:rPr>
        <w:t>Тема урока «Роль кожи в терморегуляции»</w:t>
      </w:r>
    </w:p>
    <w:p w:rsidR="009422B7" w:rsidRPr="00E32198" w:rsidRDefault="009422B7" w:rsidP="008C2E9B">
      <w:pPr>
        <w:rPr>
          <w:sz w:val="28"/>
          <w:szCs w:val="28"/>
        </w:rPr>
      </w:pPr>
      <w:r w:rsidRPr="00E32198">
        <w:rPr>
          <w:sz w:val="28"/>
          <w:szCs w:val="28"/>
        </w:rPr>
        <w:t>Тип урока – урок усвоения новых знаний</w:t>
      </w:r>
    </w:p>
    <w:p w:rsidR="008C2E9B" w:rsidRPr="00E32198" w:rsidRDefault="008C2E9B"/>
    <w:p w:rsidR="008C2E9B" w:rsidRPr="00E32198" w:rsidRDefault="008C2E9B">
      <w:r w:rsidRPr="00E32198">
        <w:t>Планируемые образовательные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5345"/>
        <w:gridCol w:w="5571"/>
      </w:tblGrid>
      <w:tr w:rsidR="008C2E9B" w:rsidRPr="00CB7407" w:rsidTr="003D7B05">
        <w:tc>
          <w:tcPr>
            <w:tcW w:w="4880" w:type="dxa"/>
          </w:tcPr>
          <w:p w:rsidR="008C2E9B" w:rsidRPr="00CB7407" w:rsidRDefault="008C2E9B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>Предметные</w:t>
            </w:r>
          </w:p>
        </w:tc>
        <w:tc>
          <w:tcPr>
            <w:tcW w:w="5345" w:type="dxa"/>
          </w:tcPr>
          <w:p w:rsidR="008C2E9B" w:rsidRPr="00CB7407" w:rsidRDefault="008C2E9B" w:rsidP="003D7B05">
            <w:pPr>
              <w:jc w:val="center"/>
              <w:rPr>
                <w:b/>
              </w:rPr>
            </w:pPr>
            <w:proofErr w:type="spellStart"/>
            <w:r w:rsidRPr="00CB7407">
              <w:rPr>
                <w:b/>
              </w:rPr>
              <w:t>Метапредметные</w:t>
            </w:r>
            <w:proofErr w:type="spellEnd"/>
          </w:p>
        </w:tc>
        <w:tc>
          <w:tcPr>
            <w:tcW w:w="5571" w:type="dxa"/>
          </w:tcPr>
          <w:p w:rsidR="008C2E9B" w:rsidRPr="00CB7407" w:rsidRDefault="008C2E9B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>Личностные</w:t>
            </w:r>
          </w:p>
        </w:tc>
      </w:tr>
      <w:tr w:rsidR="008C2E9B" w:rsidRPr="00E32198" w:rsidTr="003D7B05">
        <w:tc>
          <w:tcPr>
            <w:tcW w:w="4880" w:type="dxa"/>
          </w:tcPr>
          <w:p w:rsidR="008C2E9B" w:rsidRPr="00E32198" w:rsidRDefault="008C2E9B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>-знать механизмы терморегуляции  </w:t>
            </w:r>
          </w:p>
          <w:p w:rsidR="008C2E9B" w:rsidRPr="00E32198" w:rsidRDefault="008C2E9B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 xml:space="preserve">-понимать значение и последовательность этапов закаливания </w:t>
            </w:r>
          </w:p>
          <w:p w:rsidR="008C2E9B" w:rsidRPr="00E32198" w:rsidRDefault="008C2E9B"/>
        </w:tc>
        <w:tc>
          <w:tcPr>
            <w:tcW w:w="5345" w:type="dxa"/>
          </w:tcPr>
          <w:p w:rsidR="008C2E9B" w:rsidRPr="00E32198" w:rsidRDefault="00323327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C2E9B" w:rsidRPr="00E32198">
              <w:rPr>
                <w:color w:val="000000"/>
              </w:rPr>
              <w:t xml:space="preserve">самостоятельно формулировать и решать познавательные задачи на основе анализа информации, </w:t>
            </w:r>
            <w:r>
              <w:rPr>
                <w:color w:val="000000"/>
              </w:rPr>
              <w:t> устанавливать логические связи</w:t>
            </w:r>
          </w:p>
          <w:p w:rsidR="008C2E9B" w:rsidRPr="00E32198" w:rsidRDefault="008C2E9B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>-организовывать и</w:t>
            </w:r>
            <w:r w:rsidR="00323327">
              <w:rPr>
                <w:color w:val="000000"/>
              </w:rPr>
              <w:t xml:space="preserve"> регулировать свою деятельность</w:t>
            </w:r>
            <w:proofErr w:type="gramStart"/>
            <w:r w:rsidRPr="00E32198">
              <w:rPr>
                <w:color w:val="000000"/>
              </w:rPr>
              <w:br/>
              <w:t>-</w:t>
            </w:r>
            <w:proofErr w:type="gramEnd"/>
            <w:r w:rsidRPr="00E32198">
              <w:rPr>
                <w:color w:val="000000"/>
              </w:rPr>
              <w:t>владение умениями работать с учебной и внешкольной информа</w:t>
            </w:r>
            <w:r w:rsidR="00323327">
              <w:rPr>
                <w:color w:val="000000"/>
              </w:rPr>
              <w:t>цией : анализировать и обобщать</w:t>
            </w:r>
          </w:p>
          <w:p w:rsidR="008C2E9B" w:rsidRPr="00E32198" w:rsidRDefault="008C2E9B" w:rsidP="008C2E9B">
            <w:r w:rsidRPr="00E32198">
              <w:rPr>
                <w:color w:val="000000"/>
              </w:rPr>
              <w:t>- сотрудничать с соучениками,  работать в парах</w:t>
            </w:r>
          </w:p>
        </w:tc>
        <w:tc>
          <w:tcPr>
            <w:tcW w:w="5571" w:type="dxa"/>
          </w:tcPr>
          <w:p w:rsidR="008C2E9B" w:rsidRPr="00E32198" w:rsidRDefault="00323327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C2E9B" w:rsidRPr="00E32198">
              <w:rPr>
                <w:color w:val="000000"/>
              </w:rPr>
              <w:t>формирование ответственн</w:t>
            </w:r>
            <w:r>
              <w:rPr>
                <w:color w:val="000000"/>
              </w:rPr>
              <w:t>ого отношения к своему здоровью</w:t>
            </w:r>
          </w:p>
          <w:p w:rsidR="008C2E9B" w:rsidRPr="00E32198" w:rsidRDefault="008C2E9B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>- формировать положительную мотивацию к обучению;</w:t>
            </w:r>
          </w:p>
          <w:p w:rsidR="008C2E9B" w:rsidRPr="00E32198" w:rsidRDefault="008C2E9B" w:rsidP="008C2E9B">
            <w:r w:rsidRPr="00E32198">
              <w:rPr>
                <w:color w:val="000000"/>
              </w:rPr>
              <w:t>- создавать позитивное эмоциональное отношение учеников к уроку и предмету</w:t>
            </w:r>
          </w:p>
        </w:tc>
      </w:tr>
    </w:tbl>
    <w:p w:rsidR="008C2E9B" w:rsidRPr="00E32198" w:rsidRDefault="008C2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1010"/>
      </w:tblGrid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t>Решаемые учебные проблемы</w:t>
            </w:r>
          </w:p>
        </w:tc>
        <w:tc>
          <w:tcPr>
            <w:tcW w:w="11010" w:type="dxa"/>
          </w:tcPr>
          <w:p w:rsidR="000062EC" w:rsidRPr="00E32198" w:rsidRDefault="000062EC" w:rsidP="0063254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198">
              <w:rPr>
                <w:rFonts w:ascii="Times New Roman" w:hAnsi="Times New Roman"/>
                <w:sz w:val="24"/>
                <w:szCs w:val="24"/>
              </w:rPr>
              <w:t>Формирование базовых компетенций:</w:t>
            </w:r>
          </w:p>
          <w:p w:rsidR="000062EC" w:rsidRPr="00E32198" w:rsidRDefault="000062EC" w:rsidP="0063254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198">
              <w:rPr>
                <w:rFonts w:ascii="Times New Roman" w:hAnsi="Times New Roman"/>
                <w:sz w:val="24"/>
                <w:szCs w:val="24"/>
              </w:rPr>
              <w:t>Информационная (готовность к работе с информацией)</w:t>
            </w:r>
          </w:p>
          <w:p w:rsidR="000062EC" w:rsidRPr="00E32198" w:rsidRDefault="000062EC" w:rsidP="0063254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198">
              <w:rPr>
                <w:rFonts w:ascii="Times New Roman" w:hAnsi="Times New Roman"/>
                <w:sz w:val="24"/>
                <w:szCs w:val="24"/>
              </w:rPr>
              <w:t>Коммуникативная (готовность к общению с другими людьми)</w:t>
            </w:r>
          </w:p>
          <w:p w:rsidR="000062EC" w:rsidRPr="00E32198" w:rsidRDefault="00223AE7" w:rsidP="0063254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</w:t>
            </w:r>
            <w:r w:rsidR="000062EC" w:rsidRPr="00E32198">
              <w:rPr>
                <w:rFonts w:ascii="Times New Roman" w:hAnsi="Times New Roman"/>
                <w:sz w:val="24"/>
                <w:szCs w:val="24"/>
              </w:rPr>
              <w:t>тивная (готовность к сотрудничеству с другими людьми)</w:t>
            </w:r>
          </w:p>
          <w:p w:rsidR="008C2E9B" w:rsidRPr="00E32198" w:rsidRDefault="000062EC" w:rsidP="00632548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198">
              <w:rPr>
                <w:sz w:val="24"/>
                <w:szCs w:val="24"/>
              </w:rPr>
              <w:t>Проблемная (готовность к решению проблем)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t>Основные понятия, используемы на уроке</w:t>
            </w:r>
          </w:p>
        </w:tc>
        <w:tc>
          <w:tcPr>
            <w:tcW w:w="11010" w:type="dxa"/>
          </w:tcPr>
          <w:p w:rsidR="008C2E9B" w:rsidRPr="00E32198" w:rsidRDefault="000062EC">
            <w:r w:rsidRPr="00E32198">
              <w:t>Терморегуляция, температура, кожа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t>Вид используемых на уроке средств ИКТ</w:t>
            </w:r>
          </w:p>
        </w:tc>
        <w:tc>
          <w:tcPr>
            <w:tcW w:w="11010" w:type="dxa"/>
          </w:tcPr>
          <w:p w:rsidR="008C2E9B" w:rsidRPr="00E32198" w:rsidRDefault="000062EC">
            <w:r w:rsidRPr="00E32198">
              <w:t>Ноутбук учителя, проектор, интерактивная доска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lastRenderedPageBreak/>
              <w:t>Методическое назначение средств ИКТ</w:t>
            </w:r>
          </w:p>
        </w:tc>
        <w:tc>
          <w:tcPr>
            <w:tcW w:w="11010" w:type="dxa"/>
          </w:tcPr>
          <w:p w:rsidR="008C2E9B" w:rsidRPr="00E32198" w:rsidRDefault="000062EC">
            <w:r w:rsidRPr="00E32198">
              <w:rPr>
                <w:color w:val="000000"/>
                <w:shd w:val="clear" w:color="auto" w:fill="FFFFFF"/>
              </w:rPr>
              <w:t>П</w:t>
            </w:r>
            <w:r w:rsidRPr="00E32198">
              <w:rPr>
                <w:rFonts w:ascii="Roboto" w:hAnsi="Roboto"/>
                <w:color w:val="000000"/>
                <w:shd w:val="clear" w:color="auto" w:fill="FFFFFF"/>
              </w:rPr>
              <w:t>озвол</w:t>
            </w:r>
            <w:r w:rsidRPr="00E32198">
              <w:rPr>
                <w:color w:val="000000"/>
                <w:shd w:val="clear" w:color="auto" w:fill="FFFFFF"/>
              </w:rPr>
              <w:t>яет</w:t>
            </w:r>
            <w:r w:rsidRPr="00E32198">
              <w:rPr>
                <w:rFonts w:ascii="Roboto" w:hAnsi="Roboto"/>
                <w:color w:val="000000"/>
                <w:shd w:val="clear" w:color="auto" w:fill="FFFFFF"/>
              </w:rPr>
              <w:t xml:space="preserve"> качественно повысить уровень познавательного интереса у школьников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t>Аппаратное и программное обеспечение</w:t>
            </w:r>
          </w:p>
        </w:tc>
        <w:tc>
          <w:tcPr>
            <w:tcW w:w="11010" w:type="dxa"/>
          </w:tcPr>
          <w:p w:rsidR="008C2E9B" w:rsidRPr="00E32198" w:rsidRDefault="000062EC">
            <w:r w:rsidRPr="00E32198">
              <w:t xml:space="preserve">Мастер презентаций, </w:t>
            </w:r>
            <w:proofErr w:type="spellStart"/>
            <w:r w:rsidRPr="00E32198">
              <w:t>флипчарты</w:t>
            </w:r>
            <w:proofErr w:type="spellEnd"/>
            <w:r w:rsidRPr="00E32198">
              <w:t xml:space="preserve">, </w:t>
            </w:r>
            <w:proofErr w:type="gramStart"/>
            <w:r w:rsidRPr="00E32198">
              <w:t>созданные</w:t>
            </w:r>
            <w:proofErr w:type="gramEnd"/>
            <w:r w:rsidRPr="00E32198">
              <w:t xml:space="preserve"> в программе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8C2E9B">
            <w:r w:rsidRPr="00E32198">
              <w:t>Образовательные интернет ресурсы</w:t>
            </w:r>
          </w:p>
        </w:tc>
        <w:tc>
          <w:tcPr>
            <w:tcW w:w="11010" w:type="dxa"/>
          </w:tcPr>
          <w:p w:rsidR="008C2E9B" w:rsidRPr="00E32198" w:rsidRDefault="009422B7">
            <w:r w:rsidRPr="00E32198">
              <w:t>---</w:t>
            </w:r>
          </w:p>
        </w:tc>
      </w:tr>
      <w:tr w:rsidR="008C2E9B" w:rsidRPr="00CB7407" w:rsidTr="003D7B05">
        <w:tc>
          <w:tcPr>
            <w:tcW w:w="15796" w:type="dxa"/>
            <w:gridSpan w:val="2"/>
          </w:tcPr>
          <w:p w:rsidR="008C2E9B" w:rsidRPr="00CB7407" w:rsidRDefault="008C2E9B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>ОРАНИЗАЦИОННАЯ СТРУКТУРА УРОКА</w:t>
            </w:r>
          </w:p>
        </w:tc>
      </w:tr>
      <w:tr w:rsidR="008C2E9B" w:rsidRPr="00CB7407" w:rsidTr="003D7B05">
        <w:tc>
          <w:tcPr>
            <w:tcW w:w="15796" w:type="dxa"/>
            <w:gridSpan w:val="2"/>
          </w:tcPr>
          <w:p w:rsidR="008C2E9B" w:rsidRPr="00CB7407" w:rsidRDefault="008C2E9B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60161B" w:rsidRPr="00E32198" w:rsidRDefault="0060161B" w:rsidP="0063254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>- создавать позитивное эмоциональное отношение учеников к уроку и предмету; самостоятельно формулировать и решать познавательные задачи на основе анализа информации,  устанавливать логические связи.</w:t>
            </w:r>
          </w:p>
          <w:p w:rsidR="008C2E9B" w:rsidRPr="00E32198" w:rsidRDefault="008C2E9B"/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Длительность этапа</w:t>
            </w:r>
          </w:p>
        </w:tc>
        <w:tc>
          <w:tcPr>
            <w:tcW w:w="11010" w:type="dxa"/>
          </w:tcPr>
          <w:p w:rsidR="008C2E9B" w:rsidRPr="00E32198" w:rsidRDefault="006C43F2">
            <w:r>
              <w:t>5 мин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Основной вид уч</w:t>
            </w:r>
            <w:r w:rsidR="00732637" w:rsidRPr="00E32198">
              <w:t>е</w:t>
            </w:r>
            <w:r w:rsidRPr="00E32198">
              <w:t>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8C2E9B" w:rsidRPr="00E32198" w:rsidRDefault="00732637">
            <w:r w:rsidRPr="00E32198">
              <w:t>Регулятивные действия, развитие познавательных способностей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Методы обучения</w:t>
            </w:r>
          </w:p>
        </w:tc>
        <w:tc>
          <w:tcPr>
            <w:tcW w:w="11010" w:type="dxa"/>
          </w:tcPr>
          <w:p w:rsidR="008C2E9B" w:rsidRPr="00E32198" w:rsidRDefault="00124F1B">
            <w:proofErr w:type="gramStart"/>
            <w:r>
              <w:t>Н</w:t>
            </w:r>
            <w:r w:rsidR="00732637" w:rsidRPr="00E32198">
              <w:t>аглядные</w:t>
            </w:r>
            <w:proofErr w:type="gramEnd"/>
            <w:r w:rsidR="00732637" w:rsidRPr="00E32198">
              <w:t>,  частично-поисковый метод, технология проблемного диалога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Средства ИКТ для реализации данного вида уч</w:t>
            </w:r>
            <w:r w:rsidR="00732637" w:rsidRPr="00E32198">
              <w:t>е</w:t>
            </w:r>
            <w:r w:rsidRPr="00E32198">
              <w:t>бной деятельности</w:t>
            </w:r>
          </w:p>
        </w:tc>
        <w:tc>
          <w:tcPr>
            <w:tcW w:w="11010" w:type="dxa"/>
          </w:tcPr>
          <w:p w:rsidR="008C2E9B" w:rsidRPr="00E32198" w:rsidRDefault="00632548">
            <w:r w:rsidRPr="00E32198">
              <w:t>Ноутбук учителя, проектор, интерактивная доска</w:t>
            </w:r>
          </w:p>
        </w:tc>
      </w:tr>
      <w:tr w:rsidR="00732637" w:rsidRPr="00E32198" w:rsidTr="003D7B05">
        <w:tc>
          <w:tcPr>
            <w:tcW w:w="4786" w:type="dxa"/>
          </w:tcPr>
          <w:p w:rsidR="00732637" w:rsidRPr="00E32198" w:rsidRDefault="00732637">
            <w:r w:rsidRPr="00E32198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732637" w:rsidRPr="00E32198" w:rsidRDefault="00732637" w:rsidP="00732637">
            <w:r w:rsidRPr="00E32198">
              <w:t>Учащиеся – основные участники проблемного диалога</w:t>
            </w:r>
          </w:p>
          <w:p w:rsidR="00732637" w:rsidRPr="00E32198" w:rsidRDefault="00732637" w:rsidP="00732637">
            <w:r w:rsidRPr="00E32198">
              <w:t>Учащиеся зачитывают письмо, выданное учителем «Золотой мальчик – олицетворение золотого века»</w:t>
            </w:r>
          </w:p>
          <w:p w:rsidR="00732637" w:rsidRPr="00E32198" w:rsidRDefault="00732637" w:rsidP="00732637">
            <w:r w:rsidRPr="00E32198">
              <w:t>Отвечают на вопросы, решают поставленные задачи. Приходят к выводу о теме урока. Формулируют задачи урока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Функции и роль учителя на данном этапе</w:t>
            </w:r>
          </w:p>
        </w:tc>
        <w:tc>
          <w:tcPr>
            <w:tcW w:w="11010" w:type="dxa"/>
          </w:tcPr>
          <w:p w:rsidR="00732637" w:rsidRPr="00E32198" w:rsidRDefault="00732637" w:rsidP="00732637">
            <w:r w:rsidRPr="00E32198">
              <w:t>При помощи схемы на экране и вопросов</w:t>
            </w:r>
            <w:proofErr w:type="gramStart"/>
            <w:r w:rsidR="0000721F">
              <w:t xml:space="preserve">  (</w:t>
            </w:r>
            <w:r w:rsidRPr="00E32198">
              <w:t xml:space="preserve">– </w:t>
            </w:r>
            <w:proofErr w:type="gramEnd"/>
            <w:r w:rsidRPr="00E32198">
              <w:t xml:space="preserve">каких животных называют холоднокровными; - каких теплокровными; - </w:t>
            </w:r>
            <w:r w:rsidR="0000721F">
              <w:t>к</w:t>
            </w:r>
            <w:r w:rsidRPr="00E32198">
              <w:t xml:space="preserve"> какой группе </w:t>
            </w:r>
            <w:r w:rsidR="0000721F">
              <w:t xml:space="preserve">организмов </w:t>
            </w:r>
            <w:r w:rsidRPr="00E32198">
              <w:t>о</w:t>
            </w:r>
            <w:r w:rsidR="0000721F">
              <w:t>тносится человек; - к</w:t>
            </w:r>
            <w:r w:rsidRPr="00E32198">
              <w:t>акова температура тела человека</w:t>
            </w:r>
            <w:r w:rsidR="0000721F">
              <w:t>)</w:t>
            </w:r>
          </w:p>
          <w:p w:rsidR="008C2E9B" w:rsidRPr="00E32198" w:rsidRDefault="00164CD7">
            <w:r>
              <w:t>п</w:t>
            </w:r>
            <w:r w:rsidR="00732637" w:rsidRPr="00E32198">
              <w:t>одводит учащихся к термину «Терморегуляция». При помощи письма и проблемного диалога п</w:t>
            </w:r>
            <w:r w:rsidR="00716E7D" w:rsidRPr="00E32198">
              <w:t>о</w:t>
            </w:r>
            <w:r w:rsidR="00732637" w:rsidRPr="00E32198">
              <w:t xml:space="preserve">дводит учащихся к теме урока и задачам. 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9422B7">
            <w:r w:rsidRPr="00E32198">
              <w:t>Основные виды деятельности учителя</w:t>
            </w:r>
          </w:p>
        </w:tc>
        <w:tc>
          <w:tcPr>
            <w:tcW w:w="11010" w:type="dxa"/>
          </w:tcPr>
          <w:p w:rsidR="008C2E9B" w:rsidRPr="00E32198" w:rsidRDefault="00732637">
            <w:r w:rsidRPr="00E32198">
              <w:t>Направлять и корректировать</w:t>
            </w:r>
            <w:r w:rsidR="00716E7D" w:rsidRPr="00E32198">
              <w:t xml:space="preserve"> деятельность учащихся</w:t>
            </w:r>
          </w:p>
        </w:tc>
      </w:tr>
      <w:tr w:rsidR="00716E7D" w:rsidRPr="00CB7407" w:rsidTr="003D7B05">
        <w:tc>
          <w:tcPr>
            <w:tcW w:w="15796" w:type="dxa"/>
            <w:gridSpan w:val="2"/>
          </w:tcPr>
          <w:p w:rsidR="00716E7D" w:rsidRPr="00CB7407" w:rsidRDefault="00716E7D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 xml:space="preserve">ЭТАП </w:t>
            </w:r>
            <w:r w:rsidRPr="00CB7407">
              <w:rPr>
                <w:b/>
                <w:lang w:val="en-US"/>
              </w:rPr>
              <w:t>II</w:t>
            </w:r>
            <w:r w:rsidRPr="00CB7407">
              <w:rPr>
                <w:b/>
              </w:rPr>
              <w:t xml:space="preserve"> Организация и само</w:t>
            </w:r>
            <w:r w:rsidR="00164CD7">
              <w:rPr>
                <w:b/>
              </w:rPr>
              <w:t>о</w:t>
            </w:r>
            <w:r w:rsidRPr="00CB7407">
              <w:rPr>
                <w:b/>
              </w:rPr>
              <w:t>рганизация учащихся в ходе дальнейшего усвоения материала. Организация обратной связи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632548">
            <w:r w:rsidRPr="00E32198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00721F" w:rsidRDefault="0000721F" w:rsidP="0000721F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C517E" w:rsidRPr="00E32198">
              <w:rPr>
                <w:color w:val="000000"/>
              </w:rPr>
              <w:t>самостоятельно формулировать и решать познавательные задач</w:t>
            </w:r>
            <w:r>
              <w:rPr>
                <w:color w:val="000000"/>
              </w:rPr>
              <w:t>и на основе анализа информации</w:t>
            </w:r>
            <w:r w:rsidR="00EC517E" w:rsidRPr="00E32198">
              <w:rPr>
                <w:color w:val="000000"/>
              </w:rPr>
              <w:t> </w:t>
            </w:r>
          </w:p>
          <w:p w:rsidR="00EC517E" w:rsidRPr="00E32198" w:rsidRDefault="0000721F" w:rsidP="0000721F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EC517E" w:rsidRPr="00E32198">
              <w:rPr>
                <w:color w:val="000000"/>
              </w:rPr>
              <w:t>станавливать логические связи.</w:t>
            </w:r>
          </w:p>
          <w:p w:rsidR="00EC517E" w:rsidRPr="00E32198" w:rsidRDefault="00EC517E" w:rsidP="0000721F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E32198">
              <w:rPr>
                <w:color w:val="000000"/>
              </w:rPr>
              <w:t>-организовывать и</w:t>
            </w:r>
            <w:r w:rsidR="0000721F">
              <w:rPr>
                <w:color w:val="000000"/>
              </w:rPr>
              <w:t xml:space="preserve"> регулировать свою деятельность</w:t>
            </w:r>
            <w:proofErr w:type="gramStart"/>
            <w:r w:rsidRPr="00E32198">
              <w:rPr>
                <w:color w:val="000000"/>
              </w:rPr>
              <w:br/>
              <w:t>-</w:t>
            </w:r>
            <w:proofErr w:type="gramEnd"/>
            <w:r w:rsidRPr="00E32198">
              <w:rPr>
                <w:color w:val="000000"/>
              </w:rPr>
              <w:t>владение умениями работать с учебной и внешкольной информа</w:t>
            </w:r>
            <w:r w:rsidR="0000721F">
              <w:rPr>
                <w:color w:val="000000"/>
              </w:rPr>
              <w:t>цией : анализировать и обобщать</w:t>
            </w:r>
          </w:p>
          <w:p w:rsidR="008C2E9B" w:rsidRPr="00E32198" w:rsidRDefault="008C2E9B" w:rsidP="0000721F"/>
        </w:tc>
      </w:tr>
      <w:tr w:rsidR="008C2E9B" w:rsidRPr="00E32198" w:rsidTr="003D7B05">
        <w:tc>
          <w:tcPr>
            <w:tcW w:w="4786" w:type="dxa"/>
          </w:tcPr>
          <w:p w:rsidR="008C2E9B" w:rsidRPr="00E32198" w:rsidRDefault="00632548">
            <w:r w:rsidRPr="00E32198">
              <w:t>Длительность этапа</w:t>
            </w:r>
          </w:p>
        </w:tc>
        <w:tc>
          <w:tcPr>
            <w:tcW w:w="11010" w:type="dxa"/>
          </w:tcPr>
          <w:p w:rsidR="008C2E9B" w:rsidRPr="00E32198" w:rsidRDefault="006C43F2">
            <w:r>
              <w:t>20 мин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632548">
            <w:r w:rsidRPr="00E32198">
              <w:lastRenderedPageBreak/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8C2E9B" w:rsidRPr="00E32198" w:rsidRDefault="006E236A">
            <w:r w:rsidRPr="00E32198">
              <w:t>Регулятивные действия, развитие познавательных способностей, развитие коммуникативных способностей, умение слушать мнение друг друга</w:t>
            </w:r>
          </w:p>
        </w:tc>
      </w:tr>
      <w:tr w:rsidR="008C2E9B" w:rsidRPr="00E32198" w:rsidTr="003D7B05">
        <w:tc>
          <w:tcPr>
            <w:tcW w:w="4786" w:type="dxa"/>
          </w:tcPr>
          <w:p w:rsidR="008C2E9B" w:rsidRPr="00E32198" w:rsidRDefault="00632548">
            <w:r w:rsidRPr="00E32198">
              <w:t>Методы обучения</w:t>
            </w:r>
          </w:p>
        </w:tc>
        <w:tc>
          <w:tcPr>
            <w:tcW w:w="11010" w:type="dxa"/>
          </w:tcPr>
          <w:p w:rsidR="008C2E9B" w:rsidRPr="00E32198" w:rsidRDefault="00E44E4F">
            <w:r>
              <w:t>Н</w:t>
            </w:r>
            <w:r w:rsidR="006E236A" w:rsidRPr="00E32198">
              <w:t>аглядные,  частично-поисковый метод, технология проблемного диалога, фронтальная форма работы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3D7B05">
            <w:r w:rsidRPr="00E32198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716E7D" w:rsidRPr="00E32198" w:rsidRDefault="006E236A">
            <w:r w:rsidRPr="00E32198">
              <w:t>Ноутбук учителя, проектор, интерактивная доска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3D7B05">
            <w:r w:rsidRPr="00E32198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716E7D" w:rsidRPr="00E32198" w:rsidRDefault="00EC517E">
            <w:r w:rsidRPr="00E32198">
              <w:t>Изучают материал. Отвечают на вопросы, решают поставленные задачи. Смотрят ролик «Роль кожи в терморегуляции». Участвуют в проблемном диалоге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3D7B05">
            <w:r w:rsidRPr="00E32198">
              <w:t>Функции и роль учителя на данном этапе</w:t>
            </w:r>
          </w:p>
        </w:tc>
        <w:tc>
          <w:tcPr>
            <w:tcW w:w="11010" w:type="dxa"/>
          </w:tcPr>
          <w:p w:rsidR="00E44E4F" w:rsidRDefault="00A16078" w:rsidP="00A16078">
            <w:r w:rsidRPr="00E32198">
              <w:t>Предлагает изучить материал «роль кожи в терморегуляции». Вводит на экран слайд презентации «Строение кожи». Предлагает учащимся поучаствовать в беседе:</w:t>
            </w:r>
          </w:p>
          <w:p w:rsidR="00A16078" w:rsidRPr="00E32198" w:rsidRDefault="00A16078" w:rsidP="00A16078">
            <w:r w:rsidRPr="00E32198">
              <w:t>- что происходит с сосудами, когда холодно?</w:t>
            </w:r>
          </w:p>
          <w:p w:rsidR="00A16078" w:rsidRPr="00E32198" w:rsidRDefault="00A16078" w:rsidP="00A16078">
            <w:r w:rsidRPr="00E32198">
              <w:t xml:space="preserve">- что происходит с сосудами, когда жарко? </w:t>
            </w:r>
          </w:p>
          <w:p w:rsidR="00A16078" w:rsidRPr="00E32198" w:rsidRDefault="00A16078" w:rsidP="00A16078">
            <w:r w:rsidRPr="00E32198">
              <w:t>- а что происходит с нашей кожей, когда нам холодно</w:t>
            </w:r>
            <w:r w:rsidR="00E44E4F">
              <w:t>?</w:t>
            </w:r>
          </w:p>
          <w:p w:rsidR="00716E7D" w:rsidRPr="00E32198" w:rsidRDefault="00716E7D"/>
        </w:tc>
      </w:tr>
      <w:tr w:rsidR="00716E7D" w:rsidRPr="00E32198" w:rsidTr="003D7B05">
        <w:tc>
          <w:tcPr>
            <w:tcW w:w="4786" w:type="dxa"/>
          </w:tcPr>
          <w:p w:rsidR="00716E7D" w:rsidRPr="00E32198" w:rsidRDefault="003D7B05">
            <w:r w:rsidRPr="00E32198">
              <w:t>Основные виды деятельности учителя</w:t>
            </w:r>
          </w:p>
        </w:tc>
        <w:tc>
          <w:tcPr>
            <w:tcW w:w="11010" w:type="dxa"/>
          </w:tcPr>
          <w:p w:rsidR="00716E7D" w:rsidRPr="00E32198" w:rsidRDefault="006E236A">
            <w:r w:rsidRPr="00E32198">
              <w:t>Направлять и корректировать деятельность учащихся</w:t>
            </w:r>
          </w:p>
        </w:tc>
      </w:tr>
      <w:tr w:rsidR="003D7B05" w:rsidRPr="00CB7407" w:rsidTr="00EC517E">
        <w:tc>
          <w:tcPr>
            <w:tcW w:w="15796" w:type="dxa"/>
            <w:gridSpan w:val="2"/>
          </w:tcPr>
          <w:p w:rsidR="003D7B05" w:rsidRPr="00CB7407" w:rsidRDefault="003D7B05" w:rsidP="003D7B05">
            <w:pPr>
              <w:jc w:val="center"/>
              <w:rPr>
                <w:b/>
              </w:rPr>
            </w:pPr>
            <w:r w:rsidRPr="00CB7407">
              <w:rPr>
                <w:b/>
              </w:rPr>
              <w:t xml:space="preserve">ЭТАП </w:t>
            </w:r>
            <w:r w:rsidRPr="00CB7407">
              <w:rPr>
                <w:b/>
                <w:lang w:val="en-US"/>
              </w:rPr>
              <w:t>III</w:t>
            </w:r>
            <w:r w:rsidRPr="00CB7407">
              <w:rPr>
                <w:b/>
              </w:rPr>
              <w:t xml:space="preserve"> Практикум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A16078">
            <w:r w:rsidRPr="00E32198">
              <w:t>Формирование конкретного образовательного результата, группы результатов</w:t>
            </w:r>
          </w:p>
        </w:tc>
        <w:tc>
          <w:tcPr>
            <w:tcW w:w="11010" w:type="dxa"/>
          </w:tcPr>
          <w:p w:rsidR="000A448A" w:rsidRDefault="000A448A" w:rsidP="00B456A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знать механизмы терморегуляции</w:t>
            </w:r>
          </w:p>
          <w:p w:rsidR="00B456AE" w:rsidRPr="00E32198" w:rsidRDefault="00B456AE" w:rsidP="00B456A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198">
              <w:rPr>
                <w:color w:val="000000"/>
              </w:rPr>
              <w:t> - формировать пол</w:t>
            </w:r>
            <w:r w:rsidR="000A448A">
              <w:rPr>
                <w:color w:val="000000"/>
              </w:rPr>
              <w:t>ожительную мотивацию к обучению</w:t>
            </w:r>
          </w:p>
          <w:p w:rsidR="00716E7D" w:rsidRPr="00E32198" w:rsidRDefault="00B456AE" w:rsidP="00B456AE">
            <w:r w:rsidRPr="00E32198">
              <w:rPr>
                <w:color w:val="000000"/>
              </w:rPr>
              <w:t>- создавать позитивное эмоциональное отношение учеников к уроку и предмету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A16078">
            <w:r w:rsidRPr="00E32198">
              <w:t>Длительность этапа</w:t>
            </w:r>
          </w:p>
        </w:tc>
        <w:tc>
          <w:tcPr>
            <w:tcW w:w="11010" w:type="dxa"/>
          </w:tcPr>
          <w:p w:rsidR="00716E7D" w:rsidRPr="00E32198" w:rsidRDefault="006C43F2">
            <w:r>
              <w:t>7 мин</w:t>
            </w:r>
          </w:p>
        </w:tc>
      </w:tr>
      <w:tr w:rsidR="00716E7D" w:rsidRPr="00E32198" w:rsidTr="003D7B05">
        <w:tc>
          <w:tcPr>
            <w:tcW w:w="4786" w:type="dxa"/>
          </w:tcPr>
          <w:p w:rsidR="00716E7D" w:rsidRPr="00E32198" w:rsidRDefault="00A16078">
            <w:r w:rsidRPr="00E32198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1010" w:type="dxa"/>
          </w:tcPr>
          <w:p w:rsidR="00716E7D" w:rsidRPr="00E32198" w:rsidRDefault="00B456AE">
            <w:r w:rsidRPr="00E32198">
              <w:t>Регулятивные действия, развитие познавательных способностей, развитие коммуникативных способностей, умение слушать мнение друг друга, умение работать со средствами ИКТ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A16078">
            <w:r w:rsidRPr="00E32198">
              <w:t>Методы обучения</w:t>
            </w:r>
          </w:p>
        </w:tc>
        <w:tc>
          <w:tcPr>
            <w:tcW w:w="11010" w:type="dxa"/>
          </w:tcPr>
          <w:p w:rsidR="00A16078" w:rsidRPr="00E32198" w:rsidRDefault="000A448A">
            <w:r>
              <w:t>Н</w:t>
            </w:r>
            <w:r w:rsidR="00B456AE" w:rsidRPr="00E32198">
              <w:t>аглядные,  частично-поисковый метод, технология проблемного диалога, фронтальная форма работы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A16078">
            <w:r w:rsidRPr="00E32198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16078" w:rsidRPr="00E32198" w:rsidRDefault="00B456AE">
            <w:r w:rsidRPr="00E32198">
              <w:t>Ноутбук учителя, проектор, интерактивная доска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A16078">
            <w:r w:rsidRPr="00E32198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16078" w:rsidRPr="00E32198" w:rsidRDefault="006E236A">
            <w:r w:rsidRPr="00E32198">
              <w:t>Учащиеся – основные участники проблемного диалога на тему: «Особенности современной одежды», «Особенности животных северных широт». Работают на интерактивно</w:t>
            </w:r>
            <w:r w:rsidR="00C01CD2">
              <w:t>й доске с предложенным заданием</w:t>
            </w:r>
            <w:r w:rsidRPr="00E32198">
              <w:t>: «Выберите и прокомментируйте из списка понятий те, которые мы сможем предложить человеку при перегреве организма человека»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A16078">
            <w:r w:rsidRPr="00E32198">
              <w:t>Функции и роль учителя на данном этапе</w:t>
            </w:r>
          </w:p>
        </w:tc>
        <w:tc>
          <w:tcPr>
            <w:tcW w:w="11010" w:type="dxa"/>
          </w:tcPr>
          <w:p w:rsidR="00A16078" w:rsidRPr="00E32198" w:rsidRDefault="006E236A">
            <w:r w:rsidRPr="00E32198">
              <w:t xml:space="preserve">Следит за проблемным </w:t>
            </w:r>
            <w:r w:rsidR="007F78EC" w:rsidRPr="00E32198">
              <w:t xml:space="preserve">диалогом. Включает на доске </w:t>
            </w:r>
            <w:proofErr w:type="gramStart"/>
            <w:r w:rsidR="007F78EC" w:rsidRPr="00E32198">
              <w:t>заго</w:t>
            </w:r>
            <w:r w:rsidRPr="00E32198">
              <w:t>товленные</w:t>
            </w:r>
            <w:proofErr w:type="gramEnd"/>
            <w:r w:rsidRPr="00E32198">
              <w:t xml:space="preserve"> ранее </w:t>
            </w:r>
            <w:proofErr w:type="spellStart"/>
            <w:r w:rsidRPr="00E32198">
              <w:t>флипчарты</w:t>
            </w:r>
            <w:proofErr w:type="spellEnd"/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A16078">
            <w:r w:rsidRPr="00E32198">
              <w:t>Основные виды деятельности учителя</w:t>
            </w:r>
          </w:p>
        </w:tc>
        <w:tc>
          <w:tcPr>
            <w:tcW w:w="11010" w:type="dxa"/>
          </w:tcPr>
          <w:p w:rsidR="00A16078" w:rsidRPr="00E32198" w:rsidRDefault="00743001">
            <w:r w:rsidRPr="00E32198">
              <w:t>Направлять и корректировать деятельность учащихся, помощь в работе с интерактивной доской</w:t>
            </w:r>
          </w:p>
        </w:tc>
      </w:tr>
      <w:tr w:rsidR="00A16078" w:rsidRPr="00CB7407" w:rsidTr="00EC517E">
        <w:tc>
          <w:tcPr>
            <w:tcW w:w="15796" w:type="dxa"/>
            <w:gridSpan w:val="2"/>
          </w:tcPr>
          <w:p w:rsidR="00A16078" w:rsidRPr="00CB7407" w:rsidRDefault="00743001" w:rsidP="00743001">
            <w:pPr>
              <w:jc w:val="center"/>
              <w:rPr>
                <w:b/>
              </w:rPr>
            </w:pPr>
            <w:r w:rsidRPr="00CB7407">
              <w:rPr>
                <w:b/>
              </w:rPr>
              <w:t xml:space="preserve">ЭТАП </w:t>
            </w:r>
            <w:r w:rsidRPr="00CB7407">
              <w:rPr>
                <w:b/>
                <w:lang w:val="en-US"/>
              </w:rPr>
              <w:t>IV</w:t>
            </w:r>
            <w:r w:rsidRPr="00CB7407">
              <w:rPr>
                <w:b/>
              </w:rPr>
              <w:t xml:space="preserve"> Проверка полученных результатов. Коррекция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t>Длительность этапа</w:t>
            </w:r>
          </w:p>
        </w:tc>
        <w:tc>
          <w:tcPr>
            <w:tcW w:w="11010" w:type="dxa"/>
          </w:tcPr>
          <w:p w:rsidR="00A16078" w:rsidRPr="00E32198" w:rsidRDefault="006C43F2">
            <w:r>
              <w:t>8 мин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lastRenderedPageBreak/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11010" w:type="dxa"/>
          </w:tcPr>
          <w:p w:rsidR="00A16078" w:rsidRPr="00E32198" w:rsidRDefault="00743001">
            <w:r w:rsidRPr="00E32198">
              <w:t>Регулятивные действия, развитие познавательных способностей, развитие коммуникативных способностей, умение слушать мнение друг друга, умение работать со средствами ИКТ, умение работать в парах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t>Средства ИКТ для реализации данного вида учебной деятельности</w:t>
            </w:r>
          </w:p>
        </w:tc>
        <w:tc>
          <w:tcPr>
            <w:tcW w:w="11010" w:type="dxa"/>
          </w:tcPr>
          <w:p w:rsidR="00A16078" w:rsidRPr="00E32198" w:rsidRDefault="00743001">
            <w:r w:rsidRPr="00E32198">
              <w:t>Ноутбук учителя, проектор, интерактивная доска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t>Методы контроля</w:t>
            </w:r>
          </w:p>
        </w:tc>
        <w:tc>
          <w:tcPr>
            <w:tcW w:w="11010" w:type="dxa"/>
          </w:tcPr>
          <w:p w:rsidR="00A16078" w:rsidRPr="00E32198" w:rsidRDefault="00C01CD2">
            <w:r>
              <w:t>Ч</w:t>
            </w:r>
            <w:r w:rsidR="00F25132" w:rsidRPr="00E32198">
              <w:t>астично-поисковый метод, технология проблемного диалога</w:t>
            </w:r>
            <w:r w:rsidR="0028186D" w:rsidRPr="00E32198">
              <w:t>, работа в парах. Самопроверка и взаимопроверка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t>Способы коррекции</w:t>
            </w:r>
          </w:p>
        </w:tc>
        <w:tc>
          <w:tcPr>
            <w:tcW w:w="11010" w:type="dxa"/>
          </w:tcPr>
          <w:p w:rsidR="00F25132" w:rsidRPr="00E32198" w:rsidRDefault="00F25132">
            <w:r w:rsidRPr="00E32198">
              <w:t>Проверка заполнения таблицы, диалог. Отве</w:t>
            </w:r>
            <w:r w:rsidR="00380E28" w:rsidRPr="00E32198">
              <w:t>т</w:t>
            </w:r>
            <w:r w:rsidRPr="00E32198">
              <w:t>ы н</w:t>
            </w:r>
            <w:r w:rsidR="00380E28" w:rsidRPr="00E32198">
              <w:t>а</w:t>
            </w:r>
            <w:r w:rsidRPr="00E32198">
              <w:t xml:space="preserve"> вопросы</w:t>
            </w:r>
            <w:r w:rsidR="0028186D" w:rsidRPr="00E32198">
              <w:t>. Осуждение вопросов закаливания</w:t>
            </w:r>
          </w:p>
        </w:tc>
      </w:tr>
      <w:tr w:rsidR="00A16078" w:rsidRPr="00E32198" w:rsidTr="003D7B05">
        <w:tc>
          <w:tcPr>
            <w:tcW w:w="4786" w:type="dxa"/>
          </w:tcPr>
          <w:p w:rsidR="00A16078" w:rsidRPr="00E32198" w:rsidRDefault="00743001">
            <w:r w:rsidRPr="00E32198">
              <w:t>Форма организации деятельности учащихся</w:t>
            </w:r>
          </w:p>
        </w:tc>
        <w:tc>
          <w:tcPr>
            <w:tcW w:w="11010" w:type="dxa"/>
          </w:tcPr>
          <w:p w:rsidR="00A16078" w:rsidRPr="00E32198" w:rsidRDefault="00743001">
            <w:r w:rsidRPr="00E32198">
              <w:t xml:space="preserve">Учащимся предлагается поработать в паре, заполнив таблицу, проверить и обсудить результат. </w:t>
            </w:r>
          </w:p>
        </w:tc>
      </w:tr>
      <w:tr w:rsidR="00743001" w:rsidRPr="00E32198" w:rsidTr="003D7B05">
        <w:tc>
          <w:tcPr>
            <w:tcW w:w="4786" w:type="dxa"/>
          </w:tcPr>
          <w:p w:rsidR="00743001" w:rsidRPr="00E32198" w:rsidRDefault="00743001">
            <w:r w:rsidRPr="00E32198">
              <w:t>Функции и роль учителя на данном этапе</w:t>
            </w:r>
          </w:p>
        </w:tc>
        <w:tc>
          <w:tcPr>
            <w:tcW w:w="11010" w:type="dxa"/>
          </w:tcPr>
          <w:p w:rsidR="00743001" w:rsidRPr="00E32198" w:rsidRDefault="00380E28">
            <w:r w:rsidRPr="00E32198">
              <w:t>Следит за проблемным диалогом. Помогает, в случае затруднений</w:t>
            </w:r>
          </w:p>
        </w:tc>
      </w:tr>
      <w:tr w:rsidR="00743001" w:rsidRPr="00E32198" w:rsidTr="003D7B05">
        <w:tc>
          <w:tcPr>
            <w:tcW w:w="4786" w:type="dxa"/>
          </w:tcPr>
          <w:p w:rsidR="00743001" w:rsidRPr="00E32198" w:rsidRDefault="00743001">
            <w:r w:rsidRPr="00E32198">
              <w:t>Основные виды деятельности учителя</w:t>
            </w:r>
          </w:p>
        </w:tc>
        <w:tc>
          <w:tcPr>
            <w:tcW w:w="11010" w:type="dxa"/>
          </w:tcPr>
          <w:p w:rsidR="00743001" w:rsidRPr="00E32198" w:rsidRDefault="0028186D">
            <w:r w:rsidRPr="00E32198">
              <w:t>Направлять и корректировать деятельность учащихся</w:t>
            </w:r>
          </w:p>
        </w:tc>
      </w:tr>
      <w:tr w:rsidR="00743001" w:rsidRPr="00CB7407" w:rsidTr="00743001">
        <w:tc>
          <w:tcPr>
            <w:tcW w:w="15796" w:type="dxa"/>
            <w:gridSpan w:val="2"/>
          </w:tcPr>
          <w:p w:rsidR="00743001" w:rsidRPr="00CB7407" w:rsidRDefault="00743001" w:rsidP="00E27E80">
            <w:pPr>
              <w:jc w:val="center"/>
              <w:rPr>
                <w:b/>
              </w:rPr>
            </w:pPr>
            <w:r w:rsidRPr="00CB7407">
              <w:rPr>
                <w:b/>
              </w:rPr>
              <w:t xml:space="preserve">ЭТАП </w:t>
            </w:r>
            <w:r w:rsidRPr="00CB7407">
              <w:rPr>
                <w:b/>
                <w:lang w:val="en-US"/>
              </w:rPr>
              <w:t>V</w:t>
            </w:r>
            <w:r w:rsidR="00E27E80">
              <w:rPr>
                <w:b/>
              </w:rPr>
              <w:t xml:space="preserve"> Подв</w:t>
            </w:r>
            <w:r w:rsidRPr="00CB7407">
              <w:rPr>
                <w:b/>
              </w:rPr>
              <w:t>е</w:t>
            </w:r>
            <w:r w:rsidR="00E27E80">
              <w:rPr>
                <w:b/>
              </w:rPr>
              <w:t>де</w:t>
            </w:r>
            <w:r w:rsidRPr="00CB7407">
              <w:rPr>
                <w:b/>
              </w:rPr>
              <w:t>ние итогов, домашнее задание</w:t>
            </w:r>
            <w:r w:rsidR="006C43F2">
              <w:rPr>
                <w:b/>
              </w:rPr>
              <w:t xml:space="preserve"> </w:t>
            </w:r>
          </w:p>
        </w:tc>
      </w:tr>
      <w:tr w:rsidR="006C43F2" w:rsidRPr="00E32198" w:rsidTr="003D7B05">
        <w:tc>
          <w:tcPr>
            <w:tcW w:w="4786" w:type="dxa"/>
          </w:tcPr>
          <w:p w:rsidR="006C43F2" w:rsidRPr="00E32198" w:rsidRDefault="006C43F2">
            <w:r>
              <w:t>Длительность этапа</w:t>
            </w:r>
          </w:p>
        </w:tc>
        <w:tc>
          <w:tcPr>
            <w:tcW w:w="11010" w:type="dxa"/>
          </w:tcPr>
          <w:p w:rsidR="006C43F2" w:rsidRPr="00E32198" w:rsidRDefault="006C43F2" w:rsidP="00A977C7">
            <w:r>
              <w:t>5 мин</w:t>
            </w:r>
          </w:p>
        </w:tc>
      </w:tr>
      <w:tr w:rsidR="00743001" w:rsidRPr="00E32198" w:rsidTr="003D7B05">
        <w:tc>
          <w:tcPr>
            <w:tcW w:w="4786" w:type="dxa"/>
          </w:tcPr>
          <w:p w:rsidR="00743001" w:rsidRPr="00E32198" w:rsidRDefault="00743001">
            <w:r w:rsidRPr="00E32198">
              <w:t>Рефлексия по достигнутым либо недостигнутым образовательным результатам</w:t>
            </w:r>
          </w:p>
        </w:tc>
        <w:tc>
          <w:tcPr>
            <w:tcW w:w="11010" w:type="dxa"/>
          </w:tcPr>
          <w:p w:rsidR="00CB7407" w:rsidRDefault="0028186D" w:rsidP="00A977C7">
            <w:r w:rsidRPr="00E32198">
              <w:t xml:space="preserve">Заполнение на интерактивной доске </w:t>
            </w:r>
            <w:proofErr w:type="spellStart"/>
            <w:r w:rsidRPr="00E32198">
              <w:t>фишбоуна</w:t>
            </w:r>
            <w:proofErr w:type="spellEnd"/>
            <w:r w:rsidR="00B4427A" w:rsidRPr="00E32198">
              <w:t>. Предлагается закончить предложения</w:t>
            </w:r>
            <w:r w:rsidR="00A977C7" w:rsidRPr="00E32198">
              <w:t xml:space="preserve"> </w:t>
            </w:r>
          </w:p>
          <w:p w:rsidR="00A977C7" w:rsidRPr="00E32198" w:rsidRDefault="00A977C7" w:rsidP="00A977C7">
            <w:pPr>
              <w:rPr>
                <w:bCs/>
              </w:rPr>
            </w:pPr>
            <w:r w:rsidRPr="00E32198">
              <w:rPr>
                <w:bCs/>
              </w:rPr>
              <w:t xml:space="preserve">1. Главным на уроке было … </w:t>
            </w:r>
          </w:p>
          <w:p w:rsidR="00A977C7" w:rsidRPr="00E32198" w:rsidRDefault="00A977C7" w:rsidP="00A977C7">
            <w:pPr>
              <w:rPr>
                <w:bCs/>
              </w:rPr>
            </w:pPr>
            <w:r w:rsidRPr="00E32198">
              <w:rPr>
                <w:bCs/>
              </w:rPr>
              <w:t>2. Интересным на уроке</w:t>
            </w:r>
            <w:r w:rsidR="00CB7407">
              <w:rPr>
                <w:bCs/>
              </w:rPr>
              <w:t xml:space="preserve"> </w:t>
            </w:r>
            <w:r w:rsidRPr="00E32198">
              <w:rPr>
                <w:bCs/>
              </w:rPr>
              <w:t xml:space="preserve">мне показалось … </w:t>
            </w:r>
          </w:p>
          <w:p w:rsidR="00A977C7" w:rsidRPr="00E32198" w:rsidRDefault="00A977C7" w:rsidP="00A977C7">
            <w:pPr>
              <w:rPr>
                <w:bCs/>
              </w:rPr>
            </w:pPr>
            <w:r w:rsidRPr="00E32198">
              <w:rPr>
                <w:bCs/>
              </w:rPr>
              <w:t xml:space="preserve">3. Я узнал новое о … </w:t>
            </w:r>
          </w:p>
          <w:p w:rsidR="00743001" w:rsidRPr="00E32198" w:rsidRDefault="00A977C7" w:rsidP="00A977C7">
            <w:r w:rsidRPr="00E32198">
              <w:rPr>
                <w:bCs/>
              </w:rPr>
              <w:t>4. Я научился …</w:t>
            </w:r>
            <w:r w:rsidRPr="00E32198">
              <w:t xml:space="preserve">  </w:t>
            </w:r>
          </w:p>
          <w:p w:rsidR="00A977C7" w:rsidRPr="00E32198" w:rsidRDefault="00CB7407" w:rsidP="00A977C7">
            <w:r>
              <w:t xml:space="preserve">Подведение итогов урока. </w:t>
            </w:r>
            <w:r w:rsidR="00A977C7" w:rsidRPr="00E32198">
              <w:t>Получение учащимися  домашнего задания</w:t>
            </w:r>
          </w:p>
        </w:tc>
      </w:tr>
    </w:tbl>
    <w:p w:rsidR="008C2E9B" w:rsidRDefault="008C2E9B"/>
    <w:sectPr w:rsidR="008C2E9B" w:rsidSect="003D7B05">
      <w:pgSz w:w="16838" w:h="11906" w:orient="landscape"/>
      <w:pgMar w:top="566" w:right="539" w:bottom="126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659"/>
    <w:multiLevelType w:val="hybridMultilevel"/>
    <w:tmpl w:val="2AAC4DDC"/>
    <w:lvl w:ilvl="0" w:tplc="33B62BA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2E9B"/>
    <w:rsid w:val="000062EC"/>
    <w:rsid w:val="0000721F"/>
    <w:rsid w:val="00020F10"/>
    <w:rsid w:val="000443A5"/>
    <w:rsid w:val="00086604"/>
    <w:rsid w:val="000A448A"/>
    <w:rsid w:val="000D2B6E"/>
    <w:rsid w:val="000E623B"/>
    <w:rsid w:val="00124F1B"/>
    <w:rsid w:val="00154E56"/>
    <w:rsid w:val="00164CD7"/>
    <w:rsid w:val="001C5E1E"/>
    <w:rsid w:val="00211C30"/>
    <w:rsid w:val="00223AE7"/>
    <w:rsid w:val="0028186D"/>
    <w:rsid w:val="002C603E"/>
    <w:rsid w:val="00323327"/>
    <w:rsid w:val="00380E28"/>
    <w:rsid w:val="00393424"/>
    <w:rsid w:val="003D7B05"/>
    <w:rsid w:val="00460F85"/>
    <w:rsid w:val="00464580"/>
    <w:rsid w:val="00541DB7"/>
    <w:rsid w:val="005D3435"/>
    <w:rsid w:val="005E4A25"/>
    <w:rsid w:val="0060161B"/>
    <w:rsid w:val="00626830"/>
    <w:rsid w:val="00632548"/>
    <w:rsid w:val="00681BF1"/>
    <w:rsid w:val="006B3B1F"/>
    <w:rsid w:val="006C43F2"/>
    <w:rsid w:val="006E236A"/>
    <w:rsid w:val="006F532B"/>
    <w:rsid w:val="00716A59"/>
    <w:rsid w:val="00716E7D"/>
    <w:rsid w:val="00732637"/>
    <w:rsid w:val="00743001"/>
    <w:rsid w:val="0078760D"/>
    <w:rsid w:val="007F78EC"/>
    <w:rsid w:val="00846483"/>
    <w:rsid w:val="00847B9D"/>
    <w:rsid w:val="008C2E9B"/>
    <w:rsid w:val="009422B7"/>
    <w:rsid w:val="00943016"/>
    <w:rsid w:val="00980151"/>
    <w:rsid w:val="009D3CAD"/>
    <w:rsid w:val="00A11AFC"/>
    <w:rsid w:val="00A16078"/>
    <w:rsid w:val="00A44D44"/>
    <w:rsid w:val="00A977C7"/>
    <w:rsid w:val="00AE68EF"/>
    <w:rsid w:val="00B4427A"/>
    <w:rsid w:val="00B456AE"/>
    <w:rsid w:val="00BD50A0"/>
    <w:rsid w:val="00BE743D"/>
    <w:rsid w:val="00C01CD2"/>
    <w:rsid w:val="00C51F3C"/>
    <w:rsid w:val="00CB7407"/>
    <w:rsid w:val="00CC1FBA"/>
    <w:rsid w:val="00CC2378"/>
    <w:rsid w:val="00D16A69"/>
    <w:rsid w:val="00D6700B"/>
    <w:rsid w:val="00E27E80"/>
    <w:rsid w:val="00E32198"/>
    <w:rsid w:val="00E44E4F"/>
    <w:rsid w:val="00EC517E"/>
    <w:rsid w:val="00EC6A3B"/>
    <w:rsid w:val="00F25132"/>
    <w:rsid w:val="00F31DF3"/>
    <w:rsid w:val="00F6184B"/>
    <w:rsid w:val="00FD1037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C2E9B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0062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B7C1-66B3-462A-B66F-B529CD31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871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>дом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Саня</dc:creator>
  <cp:lastModifiedBy>Саня</cp:lastModifiedBy>
  <cp:revision>19</cp:revision>
  <dcterms:created xsi:type="dcterms:W3CDTF">2016-09-13T18:56:00Z</dcterms:created>
  <dcterms:modified xsi:type="dcterms:W3CDTF">2018-07-05T09:17:00Z</dcterms:modified>
</cp:coreProperties>
</file>