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7C" w:rsidRPr="00425E7C" w:rsidRDefault="001E1539" w:rsidP="00F12D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31103">
        <w:rPr>
          <w:rFonts w:ascii="Times New Roman" w:hAnsi="Times New Roman" w:cs="Times New Roman"/>
          <w:b/>
          <w:vanish/>
          <w:sz w:val="28"/>
          <w:szCs w:val="28"/>
        </w:rPr>
        <w:cr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931103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425E7C" w:rsidRPr="00425E7C">
        <w:rPr>
          <w:rFonts w:ascii="Times New Roman" w:hAnsi="Times New Roman" w:cs="Times New Roman"/>
          <w:b/>
          <w:sz w:val="28"/>
          <w:szCs w:val="28"/>
        </w:rPr>
        <w:t>Модульный принцип педагогического процесса в МБДОУ</w:t>
      </w:r>
    </w:p>
    <w:p w:rsidR="00425E7C" w:rsidRDefault="00425E7C" w:rsidP="00F12D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в обществе идет становление новой системы  дошкольного образования.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способности, что соответствует современным научным концепциям дошкольного воспитания о признании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дошкольного периода детства.</w:t>
      </w:r>
    </w:p>
    <w:p w:rsidR="00425E7C" w:rsidRDefault="00425E7C" w:rsidP="00F12D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нас от воспитателей требуют выбора инновационных методов в осуществлении образовательных программ, направленных на развитие мотивационной деятельности дошкольника.</w:t>
      </w:r>
    </w:p>
    <w:p w:rsidR="00425E7C" w:rsidRDefault="00425E7C" w:rsidP="00F12D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свете всех требований к обновлению дошкольного образования, которые осветили сегодня на семинаре. Я, как педагог, понимающий и принимающий нововведения, встав на позицию компетентностного подхода, изучила требования программ, суть внедрения ФГ</w:t>
      </w:r>
      <w:r w:rsidR="00F75444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. Я поставила перед собой вопрос: какие технологии и методики применять? Чем будет отличаться мой новый подход к организации занятий от предыдущего? И чем буду я отличаться, как педагог? Стараясь ответить на эти вопросы, мною были  изучены следующие материалы:</w:t>
      </w:r>
    </w:p>
    <w:p w:rsidR="00425E7C" w:rsidRDefault="00425E7C" w:rsidP="00F12D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перспективы развития дошкольного образования в рамках ФГ</w:t>
      </w:r>
      <w:r w:rsidR="00F75444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5E7C" w:rsidRDefault="00425E7C" w:rsidP="00F12D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образ</w:t>
      </w:r>
      <w:r w:rsidR="00F75444">
        <w:rPr>
          <w:rFonts w:ascii="Times New Roman" w:hAnsi="Times New Roman" w:cs="Times New Roman"/>
          <w:sz w:val="28"/>
          <w:szCs w:val="28"/>
        </w:rPr>
        <w:t>овательных программ с учетом ФГОС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5E7C" w:rsidRDefault="00425E7C" w:rsidP="00F12D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технологии, способствующие наиболее успешной организации учебно-познавательного процесса в рамках нововведения.</w:t>
      </w:r>
    </w:p>
    <w:p w:rsidR="00F12D48" w:rsidRDefault="00425E7C" w:rsidP="00F12D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посчастливилось ознакомиться с методом модульного принципа педагогического процесса. Заинтересовавшись</w:t>
      </w:r>
      <w:r w:rsidR="00F12D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изучила подробнее способы овладения модульным принципом. </w:t>
      </w:r>
    </w:p>
    <w:p w:rsidR="00425E7C" w:rsidRDefault="00425E7C" w:rsidP="00F12D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Модульный принцип организации педагогического процесса – это способ реализации современных требований к организации работы в дошкольном учреждении, опирающийся на фундаментальные положения детской психологии и дошкольной педагогики. При таком подходе структурной единицей педагогического процесса становится модуль занятий – логическая нить, объединяющая группу занятий по разным видам деятельности. </w:t>
      </w:r>
    </w:p>
    <w:p w:rsidR="00425E7C" w:rsidRDefault="00425E7C" w:rsidP="00F12D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– это унифицированный, функционально законченный узел, оформленный конструктивно, как самостоятельное изделие. Отличительной особенностью модуля является наличие сюжета, который объединяет все занятия в единое целое. Этот сюжет делает педагогический процесс интересным для детей и позволяет реализовывать принцип обучения в игре.  Сюжет ведет детей к конкретной цели, придает их деятельности определенный смысл и положительную эмоциональную окраску. Он интегрирует все виды деятельности и подчиняет их решению намеченных дидактических целей и задач. Поэтому подавляющее большинство занятий являются комплексными, или интегрированными.</w:t>
      </w:r>
    </w:p>
    <w:p w:rsidR="00425E7C" w:rsidRDefault="00425E7C" w:rsidP="00F12D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Интегрированные занятия позволяют ребенку:</w:t>
      </w:r>
    </w:p>
    <w:p w:rsidR="00425E7C" w:rsidRDefault="00425E7C" w:rsidP="00F12D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реализовать свои творческие возможности (он сочиняет, фантазирует, думает, познает законы и специфику родного языка);</w:t>
      </w:r>
    </w:p>
    <w:p w:rsidR="00425E7C" w:rsidRDefault="00425E7C" w:rsidP="00F12D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словарь устной и письменной речи в интересной игровой форме;</w:t>
      </w:r>
    </w:p>
    <w:p w:rsidR="00425E7C" w:rsidRDefault="00425E7C" w:rsidP="00F12D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развивать коммуникативные умения (способность свободно общаться и высказывать свою мысль);</w:t>
      </w:r>
    </w:p>
    <w:p w:rsidR="00425E7C" w:rsidRDefault="00425E7C" w:rsidP="00F12D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познавательный интерес и активность (актуализация опыта реальной жизни).</w:t>
      </w:r>
    </w:p>
    <w:p w:rsidR="00425E7C" w:rsidRDefault="00425E7C" w:rsidP="00F12D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Модулем может являться: долговременная игра, совместное интересное дело, подготовка к празднику.</w:t>
      </w:r>
    </w:p>
    <w:p w:rsidR="00425E7C" w:rsidRDefault="00425E7C" w:rsidP="00F12D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занятия – это структурная единица педагогического процесса, объединяющая группу занятий по разным видам деятельности.</w:t>
      </w:r>
    </w:p>
    <w:p w:rsidR="00425E7C" w:rsidRDefault="00425E7C" w:rsidP="00F12D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 позволяет сделать цель обучения понятной для детей – они знают, для чего проводится каждое занятие, где и как будут использованы результаты их работы. Это облегчает формирование целеполагания, деятельность детей приобретает целесообразность.</w:t>
      </w:r>
    </w:p>
    <w:p w:rsidR="00425E7C" w:rsidRDefault="00425E7C" w:rsidP="00F12D4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указания всех пунктов структуры модуля следует завязка сюжета (беседа педагога с детьми) и описание занятий с указанием целей, программных задач, материалов и оборудования, методов обучения, организации детей, а так же виды деятельности, методические рекомендации, ход самого занятия. </w:t>
      </w:r>
    </w:p>
    <w:p w:rsidR="00425E7C" w:rsidRDefault="00425E7C" w:rsidP="00F12D4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конце занятия или всего модуля можно дать дополнительный справочный материал.</w:t>
      </w:r>
    </w:p>
    <w:p w:rsidR="00425E7C" w:rsidRDefault="00425E7C" w:rsidP="00F12D48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Последнее занятие модуля становится заключительным и должно быть очень интересным. Оно подводит итог проделанной работы и проводится не форме опроса, а в виде праздника, игры, конкурса, чаепития, бала - того дела, ради которого задумывался сюжет модуля.</w:t>
      </w:r>
    </w:p>
    <w:p w:rsidR="00425E7C" w:rsidRDefault="00425E7C" w:rsidP="00F12D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детей на модульной основе имеет ряд преимуществ перед традиционной системой. </w:t>
      </w:r>
    </w:p>
    <w:p w:rsidR="00425E7C" w:rsidRDefault="00425E7C" w:rsidP="00F12D48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Модульный принцип позволяет строить педагогический процесс на основе интеграции всех видов деятельности.</w:t>
      </w:r>
    </w:p>
    <w:p w:rsidR="00425E7C" w:rsidRDefault="00425E7C" w:rsidP="00F12D48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процесс становится более экономичным, позволяет за небольшой отрезок времени решать несколько дидактических целей и задач.</w:t>
      </w:r>
    </w:p>
    <w:p w:rsidR="00425E7C" w:rsidRDefault="00425E7C" w:rsidP="00F12D48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сюжета способствует реализации принципа обучения в игре: играя, дети не замечают, что обучаются.</w:t>
      </w:r>
    </w:p>
    <w:p w:rsidR="00425E7C" w:rsidRPr="00F12D48" w:rsidRDefault="00425E7C" w:rsidP="00F12D48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четко видят конечную цель обучения, и это облегчает формирование у них целеполагания</w:t>
      </w:r>
      <w:r w:rsidR="00F12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F12D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у детей положительный эмоциональный настрой и желание выполнить действия лучшим способом.</w:t>
      </w:r>
    </w:p>
    <w:p w:rsidR="00425E7C" w:rsidRDefault="00425E7C" w:rsidP="00F12D48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на модульной основе способствует формированию оптимальных взаимоотношений детей между собой и с педагогом. Это облегчает переход от учебно-дисциплинарной к личностно-ориентированной модели обучения.</w:t>
      </w:r>
    </w:p>
    <w:p w:rsidR="00425E7C" w:rsidRDefault="00425E7C" w:rsidP="00F12D48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психологического давления на ребенка, его положительные эмоции, повышение эффективности образовательного процесса способствуют сохранению здоровья детей и создают основу для реализации любых здоровье сберегающих технологий.</w:t>
      </w:r>
    </w:p>
    <w:p w:rsidR="00425E7C" w:rsidRDefault="00425E7C" w:rsidP="00F12D48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акцент смещается с сообщения знаний в готовом виде на стимуляцию собственной познавательной активности.</w:t>
      </w:r>
    </w:p>
    <w:p w:rsidR="00425E7C" w:rsidRDefault="00425E7C" w:rsidP="00F12D48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Изучив суть данного вопроса модульного принципа, я приняла решение использовать его как структурную единицу организации образовательной деятельности.</w:t>
      </w:r>
    </w:p>
    <w:p w:rsidR="00425E7C" w:rsidRDefault="00425E7C" w:rsidP="00F12D48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Предлагаю рассмотреть использование модульного принципа на примере темы недели «Хлеб – всему голова». По данной теме мною был выделен модуль семи занятий, который включает в себя определенный набор видов деятельности.</w:t>
      </w:r>
    </w:p>
    <w:p w:rsidR="00425E7C" w:rsidRDefault="00425E7C" w:rsidP="00F12D48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Это «Из чего делают хлеб», где шла работа по развитию речи, познавательная, социализация. Учитывая наглядно-образный характер мышления детей, дала возможность самостоятельно познакомиться со строением колоса. Затем побуждающими вопросами  предлагаю рассказать как устроен колос, как лежат в нем зерна, чем они покрыты. Такой эвристический подход делает знания более осознанными.</w:t>
      </w:r>
    </w:p>
    <w:p w:rsidR="00425E7C" w:rsidRDefault="00425E7C" w:rsidP="00F12D48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Занятие «Как превратить зерно в муку и тесто».На данном занятии формируются экологические представления, трудовое воспитание, развитие мелкой мускулатуры рук, ТРИЗ. Показывая детям зерно и муку, озадачиваю, как из зерна получили муку. Дети через выполнение практических действий, из жизненного опыта добывают знания.</w:t>
      </w:r>
    </w:p>
    <w:p w:rsidR="00425E7C" w:rsidRDefault="00425E7C" w:rsidP="00F12D48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занятии «От чего зависит вкус изделия», были охвачены следующие направления: трудовая деятельность, безопасность, опытническая, познание. Дети, попробовав лепешку из муки и воды – на вкус не понравилась, выдвинули предположение, что вкус зависит от специй, добавляемых в тесто: соли, лимона, корицы, сахара и т.д. при дегустации приготовленных дома блюд, дети рассказывают, какие ингридиенты добавлены. Таким образом процесс познания становится глубже, крепче откладывается.</w:t>
      </w:r>
    </w:p>
    <w:p w:rsidR="00425E7C" w:rsidRDefault="00425E7C" w:rsidP="00F12D48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Следующее занятие «Как приготовить кислое тесто» направлено на ознакомление с природой, развитие речи, ориентировку в пространстве, игровую деятельность. На занятии предложила детям самим приготовить кислое тесто. Консультантами назначила тех детей, которые дома с родителями готовили.</w:t>
      </w:r>
    </w:p>
    <w:p w:rsidR="00425E7C" w:rsidRDefault="00425E7C" w:rsidP="00F12D48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занятии «Экскурсия на кухню» велась работа по развитию речи, трудовому воспитанию, социализацией личности ребенка. </w:t>
      </w:r>
    </w:p>
    <w:p w:rsidR="00425E7C" w:rsidRDefault="00425E7C" w:rsidP="00F12D48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Несколько занятий были посвящены созданию и оформлению альбома о хлебе. Они включали в себя следующие виды деятельности: трудовая, социализация личности, познание, формирование целостной картины мира, развитие мелкой мускулатуры рук, художественное творчество, развитие речи. </w:t>
      </w:r>
    </w:p>
    <w:p w:rsidR="00425E7C" w:rsidRDefault="00425E7C" w:rsidP="00F12D48">
      <w:pPr>
        <w:pStyle w:val="a3"/>
        <w:spacing w:before="0" w:beforeAutospacing="0" w:after="0" w:afterAutospacing="0"/>
        <w:ind w:left="-567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Беседа о бережном отношении к хлебу и заботе о братьях наших меньших развивает в детях нравственные качества и бережное отношение к всему живому.</w:t>
      </w:r>
    </w:p>
    <w:p w:rsidR="00425E7C" w:rsidRDefault="00425E7C" w:rsidP="00F12D48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Заключительным было занятие «Групповой праздник – чаепитие». Виды деятельности: игра, формирование экологических представлений, развитие речи,   труд, социализация личности, художественно-эстетическое и познавательное развитие, ТРИЗ.</w:t>
      </w:r>
    </w:p>
    <w:p w:rsidR="00F12D48" w:rsidRDefault="00425E7C" w:rsidP="00F12D48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занятия, включенные в модуль, - комплексные. На каждом из них реализуется сразу несколько видов деятельности. </w:t>
      </w:r>
    </w:p>
    <w:p w:rsidR="00425E7C" w:rsidRDefault="00425E7C" w:rsidP="00F12D48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Познавательная ценность модуля заключается в том, что дети приобретают определенный объем знаний о сложном пути, который проходит хлеб от зерна в поле до стола. На всех занятиях особое внимание уделяется  развитию устной </w:t>
      </w:r>
      <w:r>
        <w:rPr>
          <w:sz w:val="28"/>
          <w:szCs w:val="28"/>
        </w:rPr>
        <w:lastRenderedPageBreak/>
        <w:t>речи, составлению рассказов, изобразительной деятельности, развитию мелкой моторики рук.</w:t>
      </w:r>
    </w:p>
    <w:p w:rsidR="00425E7C" w:rsidRDefault="00425E7C" w:rsidP="00F12D48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на каждом занятии определенное количество видов деятельности позволяет осуществить ярко, красочно содержание всех</w:t>
      </w:r>
      <w:r w:rsidR="00F12D48">
        <w:rPr>
          <w:sz w:val="28"/>
          <w:szCs w:val="28"/>
        </w:rPr>
        <w:t xml:space="preserve"> занятий, вызвать у детей интере</w:t>
      </w:r>
      <w:r>
        <w:rPr>
          <w:sz w:val="28"/>
          <w:szCs w:val="28"/>
        </w:rPr>
        <w:t>с к активной деятельности. Я, как педагог, получаю моральное удовлетворение. Я направляю, наталкиваю, но не даю готовых знаний. Дети активно включаясь в обсуждения, проявляют эмоции не только в мимике, но и в речи.</w:t>
      </w:r>
    </w:p>
    <w:p w:rsidR="00425E7C" w:rsidRDefault="00425E7C" w:rsidP="00F12D48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данного модуля позволила охватить все стороны воспитания:</w:t>
      </w:r>
    </w:p>
    <w:p w:rsidR="00425E7C" w:rsidRDefault="00425E7C" w:rsidP="00F12D48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сенсорное: зрительный анализатор тренируется в различении изменений, происходящих с зерном и тестом; двигательный и кожный анализаторы совершенствуются при выполнении всех трудовых операций; обонятельный и вкусовой анализаторы активизируются при дегустации приготовленных изделий.</w:t>
      </w:r>
    </w:p>
    <w:p w:rsidR="00425E7C" w:rsidRDefault="00425E7C" w:rsidP="00F12D48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 стороны умственного воспитания развивается логическое мышление, чему способствуют творческие задания, логические задачи и задачи по типу ТРИЗ.</w:t>
      </w:r>
    </w:p>
    <w:p w:rsidR="00425E7C" w:rsidRDefault="00425E7C" w:rsidP="00F12D48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Воспитывая нравственные начала,  у детей формируется трудолюбие, чувство ответственности за результаты своего труда; уважение к хлебу и к людям участвовавшим в его производстве формируется через организацию опытнической деятельности, трудовой (мололи, пекли); воспитывается бережное отношение к нему (этому способствовала работа в парах, в коллективе, индивидуальные задания).</w:t>
      </w:r>
    </w:p>
    <w:p w:rsidR="00425E7C" w:rsidRDefault="00425E7C" w:rsidP="00F12D48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эстетическое: дети стремятся и стараются сделать свои изделия красивыми.</w:t>
      </w:r>
    </w:p>
    <w:p w:rsidR="00425E7C" w:rsidRDefault="00425E7C" w:rsidP="00F12D48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трудовое: труд присутствует практически на всех занятиях; дети учатся пользоваться различным инвентарем.</w:t>
      </w:r>
    </w:p>
    <w:p w:rsidR="00425E7C" w:rsidRDefault="00425E7C" w:rsidP="00F12D48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Социализация личности осуществляется за счет того, что детям все время приходится общаться друг с другом, самостоятельно планировать совместную работу и распределять обязанности между собой, вступать во взаимодействие со взрослыми – не только педагогами, но и представителями других профессий.</w:t>
      </w:r>
    </w:p>
    <w:p w:rsidR="00425E7C" w:rsidRDefault="00425E7C" w:rsidP="00F12D48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F12D48">
        <w:rPr>
          <w:sz w:val="28"/>
          <w:szCs w:val="28"/>
        </w:rPr>
        <w:t>,</w:t>
      </w:r>
      <w:r>
        <w:rPr>
          <w:sz w:val="28"/>
          <w:szCs w:val="28"/>
        </w:rPr>
        <w:t xml:space="preserve"> в модуле реализуется личностно-ориентированная модель обучения.</w:t>
      </w:r>
    </w:p>
    <w:p w:rsidR="00425E7C" w:rsidRDefault="00425E7C" w:rsidP="00F12D48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Безусловно происходит эстетическое воспитание. Т.к.дети стремятся  сделать свои изделия красивыми, потому что стараются тем самым проявить свою индивидуальность, а детская индивидуальность каждая яркая по своему, чему способствует модульный принцип.</w:t>
      </w:r>
    </w:p>
    <w:p w:rsidR="00425E7C" w:rsidRDefault="00425E7C" w:rsidP="00F12D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 своему выступлению, хотелось бы сказать, что модульный принцип, включающий в себя интеграцию видов деятельности</w:t>
      </w:r>
      <w:r w:rsidR="00F12D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современным требованиям к составлению общеобразовательных программ, потому, как одним из концептуальных принципов таковых является интегративный принцип. </w:t>
      </w:r>
    </w:p>
    <w:p w:rsidR="00646962" w:rsidRPr="00F12D48" w:rsidRDefault="00425E7C" w:rsidP="00F12D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 в процессе работы в данном направлении возникает много трудностей. Как говорится в пословице «Глаза боятся, а руки делают». Но видя позитивный настрой детей, родителей, меня радует результат. </w:t>
      </w:r>
    </w:p>
    <w:sectPr w:rsidR="00646962" w:rsidRPr="00F12D48" w:rsidSect="00646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07EA9"/>
    <w:multiLevelType w:val="multilevel"/>
    <w:tmpl w:val="BDDE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8826FB"/>
    <w:multiLevelType w:val="hybridMultilevel"/>
    <w:tmpl w:val="AA1A4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5E7C"/>
    <w:rsid w:val="000150CF"/>
    <w:rsid w:val="00015700"/>
    <w:rsid w:val="0001769E"/>
    <w:rsid w:val="000273AA"/>
    <w:rsid w:val="00035B5A"/>
    <w:rsid w:val="00035EBA"/>
    <w:rsid w:val="000379A8"/>
    <w:rsid w:val="00044CE8"/>
    <w:rsid w:val="000455C2"/>
    <w:rsid w:val="000628F6"/>
    <w:rsid w:val="00071DAC"/>
    <w:rsid w:val="00074149"/>
    <w:rsid w:val="00074153"/>
    <w:rsid w:val="00082D4C"/>
    <w:rsid w:val="000941CD"/>
    <w:rsid w:val="00095E96"/>
    <w:rsid w:val="000B3B79"/>
    <w:rsid w:val="000B4223"/>
    <w:rsid w:val="000B6CE3"/>
    <w:rsid w:val="000D14AF"/>
    <w:rsid w:val="000D4A74"/>
    <w:rsid w:val="000D5A98"/>
    <w:rsid w:val="000D62E0"/>
    <w:rsid w:val="000D6492"/>
    <w:rsid w:val="000E0954"/>
    <w:rsid w:val="000F0930"/>
    <w:rsid w:val="001111BE"/>
    <w:rsid w:val="00123821"/>
    <w:rsid w:val="001255B5"/>
    <w:rsid w:val="0012614B"/>
    <w:rsid w:val="00131FA7"/>
    <w:rsid w:val="00135258"/>
    <w:rsid w:val="00151C8B"/>
    <w:rsid w:val="00164F32"/>
    <w:rsid w:val="0017080A"/>
    <w:rsid w:val="00171EAD"/>
    <w:rsid w:val="00173E68"/>
    <w:rsid w:val="001755D8"/>
    <w:rsid w:val="00175FFF"/>
    <w:rsid w:val="00196F38"/>
    <w:rsid w:val="001A3475"/>
    <w:rsid w:val="001A7522"/>
    <w:rsid w:val="001A7AB9"/>
    <w:rsid w:val="001B3459"/>
    <w:rsid w:val="001B74C8"/>
    <w:rsid w:val="001D26CB"/>
    <w:rsid w:val="001E1539"/>
    <w:rsid w:val="001E2983"/>
    <w:rsid w:val="001F0F37"/>
    <w:rsid w:val="001F58C6"/>
    <w:rsid w:val="001F673B"/>
    <w:rsid w:val="001F7082"/>
    <w:rsid w:val="00202E8C"/>
    <w:rsid w:val="00212345"/>
    <w:rsid w:val="002225F5"/>
    <w:rsid w:val="00222B00"/>
    <w:rsid w:val="00237B14"/>
    <w:rsid w:val="00246F4E"/>
    <w:rsid w:val="0026366F"/>
    <w:rsid w:val="002638A9"/>
    <w:rsid w:val="00276880"/>
    <w:rsid w:val="002864BB"/>
    <w:rsid w:val="00290979"/>
    <w:rsid w:val="00291E4A"/>
    <w:rsid w:val="002936F0"/>
    <w:rsid w:val="002A6AD9"/>
    <w:rsid w:val="002B4EAD"/>
    <w:rsid w:val="002B6544"/>
    <w:rsid w:val="002C236D"/>
    <w:rsid w:val="002C6A8D"/>
    <w:rsid w:val="002C7CEF"/>
    <w:rsid w:val="002D1B09"/>
    <w:rsid w:val="002D1C14"/>
    <w:rsid w:val="002D3A30"/>
    <w:rsid w:val="002E2C3D"/>
    <w:rsid w:val="002F48A4"/>
    <w:rsid w:val="0030050C"/>
    <w:rsid w:val="00306B75"/>
    <w:rsid w:val="00310C40"/>
    <w:rsid w:val="003263A5"/>
    <w:rsid w:val="00332660"/>
    <w:rsid w:val="00333A1C"/>
    <w:rsid w:val="0034452C"/>
    <w:rsid w:val="003652F2"/>
    <w:rsid w:val="003705D2"/>
    <w:rsid w:val="00373253"/>
    <w:rsid w:val="00373D35"/>
    <w:rsid w:val="00385416"/>
    <w:rsid w:val="003876A5"/>
    <w:rsid w:val="003A232F"/>
    <w:rsid w:val="003A308E"/>
    <w:rsid w:val="003B023A"/>
    <w:rsid w:val="003C0774"/>
    <w:rsid w:val="003C539F"/>
    <w:rsid w:val="003C75EC"/>
    <w:rsid w:val="003D5B82"/>
    <w:rsid w:val="003E065E"/>
    <w:rsid w:val="003F2379"/>
    <w:rsid w:val="003F4EE8"/>
    <w:rsid w:val="00403DC0"/>
    <w:rsid w:val="004058BA"/>
    <w:rsid w:val="00406032"/>
    <w:rsid w:val="00412390"/>
    <w:rsid w:val="004161A3"/>
    <w:rsid w:val="0041697D"/>
    <w:rsid w:val="0041786F"/>
    <w:rsid w:val="0041789F"/>
    <w:rsid w:val="00421510"/>
    <w:rsid w:val="00423E3A"/>
    <w:rsid w:val="00425E7C"/>
    <w:rsid w:val="00426930"/>
    <w:rsid w:val="00431212"/>
    <w:rsid w:val="00434F9E"/>
    <w:rsid w:val="00442A0E"/>
    <w:rsid w:val="004515DD"/>
    <w:rsid w:val="00451706"/>
    <w:rsid w:val="00451B45"/>
    <w:rsid w:val="004605C1"/>
    <w:rsid w:val="00463F8E"/>
    <w:rsid w:val="0046784D"/>
    <w:rsid w:val="00475E8F"/>
    <w:rsid w:val="00480C7F"/>
    <w:rsid w:val="00496A39"/>
    <w:rsid w:val="004A3FD2"/>
    <w:rsid w:val="004A591A"/>
    <w:rsid w:val="004A601D"/>
    <w:rsid w:val="004A6EB8"/>
    <w:rsid w:val="004C0F7A"/>
    <w:rsid w:val="004E21CF"/>
    <w:rsid w:val="004E5EAD"/>
    <w:rsid w:val="004F2FFB"/>
    <w:rsid w:val="004F30A9"/>
    <w:rsid w:val="005076E3"/>
    <w:rsid w:val="005078F6"/>
    <w:rsid w:val="005151F7"/>
    <w:rsid w:val="00521210"/>
    <w:rsid w:val="00524AD3"/>
    <w:rsid w:val="00533947"/>
    <w:rsid w:val="005620A4"/>
    <w:rsid w:val="00572EDC"/>
    <w:rsid w:val="00577691"/>
    <w:rsid w:val="005854C4"/>
    <w:rsid w:val="005878E2"/>
    <w:rsid w:val="00592B38"/>
    <w:rsid w:val="00592B62"/>
    <w:rsid w:val="00594836"/>
    <w:rsid w:val="005965E3"/>
    <w:rsid w:val="005A289B"/>
    <w:rsid w:val="005A4DAB"/>
    <w:rsid w:val="005A6397"/>
    <w:rsid w:val="005C38ED"/>
    <w:rsid w:val="005C4E74"/>
    <w:rsid w:val="005D3F6C"/>
    <w:rsid w:val="005E1D02"/>
    <w:rsid w:val="006022E0"/>
    <w:rsid w:val="00603249"/>
    <w:rsid w:val="00612539"/>
    <w:rsid w:val="00622CB4"/>
    <w:rsid w:val="0062379D"/>
    <w:rsid w:val="00646962"/>
    <w:rsid w:val="006515FD"/>
    <w:rsid w:val="00651FCE"/>
    <w:rsid w:val="0065554E"/>
    <w:rsid w:val="00663EC2"/>
    <w:rsid w:val="0066502B"/>
    <w:rsid w:val="00671DC8"/>
    <w:rsid w:val="00673E4B"/>
    <w:rsid w:val="00674C04"/>
    <w:rsid w:val="006B0204"/>
    <w:rsid w:val="006B2E8D"/>
    <w:rsid w:val="006C1F44"/>
    <w:rsid w:val="006D30B7"/>
    <w:rsid w:val="006E7B0C"/>
    <w:rsid w:val="006F0AC5"/>
    <w:rsid w:val="006F2A25"/>
    <w:rsid w:val="006F4081"/>
    <w:rsid w:val="006F66E8"/>
    <w:rsid w:val="007028DE"/>
    <w:rsid w:val="00704EE7"/>
    <w:rsid w:val="0073290B"/>
    <w:rsid w:val="00733D7E"/>
    <w:rsid w:val="007369A8"/>
    <w:rsid w:val="00750958"/>
    <w:rsid w:val="007509B7"/>
    <w:rsid w:val="0075287E"/>
    <w:rsid w:val="007550E8"/>
    <w:rsid w:val="00765DD6"/>
    <w:rsid w:val="00766E2B"/>
    <w:rsid w:val="00776309"/>
    <w:rsid w:val="00776F86"/>
    <w:rsid w:val="00792191"/>
    <w:rsid w:val="007A5DCA"/>
    <w:rsid w:val="007A7A9D"/>
    <w:rsid w:val="007A7E8A"/>
    <w:rsid w:val="007B151F"/>
    <w:rsid w:val="007B1883"/>
    <w:rsid w:val="007B418D"/>
    <w:rsid w:val="007B61E1"/>
    <w:rsid w:val="007C18B7"/>
    <w:rsid w:val="007C2215"/>
    <w:rsid w:val="007C5052"/>
    <w:rsid w:val="007D712E"/>
    <w:rsid w:val="007F4150"/>
    <w:rsid w:val="00806461"/>
    <w:rsid w:val="0082391F"/>
    <w:rsid w:val="00830C02"/>
    <w:rsid w:val="008317C5"/>
    <w:rsid w:val="0083714F"/>
    <w:rsid w:val="00843479"/>
    <w:rsid w:val="00855B95"/>
    <w:rsid w:val="0089400C"/>
    <w:rsid w:val="00895DE2"/>
    <w:rsid w:val="00896A55"/>
    <w:rsid w:val="008A66B9"/>
    <w:rsid w:val="008B40C7"/>
    <w:rsid w:val="008D2E95"/>
    <w:rsid w:val="008D4DBE"/>
    <w:rsid w:val="008E54F8"/>
    <w:rsid w:val="008F2B6C"/>
    <w:rsid w:val="00900F3F"/>
    <w:rsid w:val="00901269"/>
    <w:rsid w:val="00906568"/>
    <w:rsid w:val="009117E4"/>
    <w:rsid w:val="00911D14"/>
    <w:rsid w:val="009268FC"/>
    <w:rsid w:val="00931103"/>
    <w:rsid w:val="009364DB"/>
    <w:rsid w:val="00942940"/>
    <w:rsid w:val="00943AEB"/>
    <w:rsid w:val="00950B58"/>
    <w:rsid w:val="00951E88"/>
    <w:rsid w:val="00957611"/>
    <w:rsid w:val="00961A22"/>
    <w:rsid w:val="00973D63"/>
    <w:rsid w:val="009864EA"/>
    <w:rsid w:val="009A1EF0"/>
    <w:rsid w:val="009A3041"/>
    <w:rsid w:val="009A7980"/>
    <w:rsid w:val="009B21F2"/>
    <w:rsid w:val="009D10CD"/>
    <w:rsid w:val="009D134B"/>
    <w:rsid w:val="009E734E"/>
    <w:rsid w:val="009F27D8"/>
    <w:rsid w:val="009F501F"/>
    <w:rsid w:val="00A11F2F"/>
    <w:rsid w:val="00A127C6"/>
    <w:rsid w:val="00A12D5A"/>
    <w:rsid w:val="00A15DB6"/>
    <w:rsid w:val="00A27B00"/>
    <w:rsid w:val="00A27BB2"/>
    <w:rsid w:val="00A27C3F"/>
    <w:rsid w:val="00A5620F"/>
    <w:rsid w:val="00A62D43"/>
    <w:rsid w:val="00A754CB"/>
    <w:rsid w:val="00A76704"/>
    <w:rsid w:val="00A8227B"/>
    <w:rsid w:val="00A85FA3"/>
    <w:rsid w:val="00A91925"/>
    <w:rsid w:val="00A94EEB"/>
    <w:rsid w:val="00AA6C9C"/>
    <w:rsid w:val="00AB0742"/>
    <w:rsid w:val="00AC3385"/>
    <w:rsid w:val="00AC7F53"/>
    <w:rsid w:val="00AD4C94"/>
    <w:rsid w:val="00AD57E0"/>
    <w:rsid w:val="00AD69EC"/>
    <w:rsid w:val="00AF40E1"/>
    <w:rsid w:val="00AF4EA1"/>
    <w:rsid w:val="00B03803"/>
    <w:rsid w:val="00B0487B"/>
    <w:rsid w:val="00B05124"/>
    <w:rsid w:val="00B061EC"/>
    <w:rsid w:val="00B12995"/>
    <w:rsid w:val="00B1747F"/>
    <w:rsid w:val="00B239D7"/>
    <w:rsid w:val="00B3030A"/>
    <w:rsid w:val="00B32BA0"/>
    <w:rsid w:val="00B43938"/>
    <w:rsid w:val="00B56140"/>
    <w:rsid w:val="00B74F2A"/>
    <w:rsid w:val="00B82E08"/>
    <w:rsid w:val="00B84B3C"/>
    <w:rsid w:val="00B90EF5"/>
    <w:rsid w:val="00B94B70"/>
    <w:rsid w:val="00BA005E"/>
    <w:rsid w:val="00BA1BE5"/>
    <w:rsid w:val="00BA1D1C"/>
    <w:rsid w:val="00BA7E32"/>
    <w:rsid w:val="00BA7F45"/>
    <w:rsid w:val="00BB637A"/>
    <w:rsid w:val="00BB7BAE"/>
    <w:rsid w:val="00BD4E88"/>
    <w:rsid w:val="00BD7D0A"/>
    <w:rsid w:val="00BF19E0"/>
    <w:rsid w:val="00BF2AA8"/>
    <w:rsid w:val="00BF342E"/>
    <w:rsid w:val="00BF4C09"/>
    <w:rsid w:val="00C06835"/>
    <w:rsid w:val="00C1332D"/>
    <w:rsid w:val="00C13F9D"/>
    <w:rsid w:val="00C26913"/>
    <w:rsid w:val="00C34EE8"/>
    <w:rsid w:val="00C35C38"/>
    <w:rsid w:val="00C379A1"/>
    <w:rsid w:val="00C40556"/>
    <w:rsid w:val="00C621BB"/>
    <w:rsid w:val="00C8176B"/>
    <w:rsid w:val="00C873C8"/>
    <w:rsid w:val="00C95312"/>
    <w:rsid w:val="00C970A8"/>
    <w:rsid w:val="00CB60CB"/>
    <w:rsid w:val="00CC1C44"/>
    <w:rsid w:val="00CC50A3"/>
    <w:rsid w:val="00CC782A"/>
    <w:rsid w:val="00CD7FD9"/>
    <w:rsid w:val="00CE692A"/>
    <w:rsid w:val="00CF07B5"/>
    <w:rsid w:val="00D1573C"/>
    <w:rsid w:val="00D16709"/>
    <w:rsid w:val="00D27D07"/>
    <w:rsid w:val="00D30E68"/>
    <w:rsid w:val="00D37192"/>
    <w:rsid w:val="00D41232"/>
    <w:rsid w:val="00D44B6B"/>
    <w:rsid w:val="00D4761E"/>
    <w:rsid w:val="00D54656"/>
    <w:rsid w:val="00D565D6"/>
    <w:rsid w:val="00D6146B"/>
    <w:rsid w:val="00D641E2"/>
    <w:rsid w:val="00D70355"/>
    <w:rsid w:val="00DA454E"/>
    <w:rsid w:val="00DB0E54"/>
    <w:rsid w:val="00DC234F"/>
    <w:rsid w:val="00DC380A"/>
    <w:rsid w:val="00DC3BB5"/>
    <w:rsid w:val="00DC6576"/>
    <w:rsid w:val="00DD3564"/>
    <w:rsid w:val="00DD52C9"/>
    <w:rsid w:val="00DD6FA6"/>
    <w:rsid w:val="00DF3C55"/>
    <w:rsid w:val="00E04686"/>
    <w:rsid w:val="00E3579B"/>
    <w:rsid w:val="00E417E9"/>
    <w:rsid w:val="00E61764"/>
    <w:rsid w:val="00E661F1"/>
    <w:rsid w:val="00EA0C24"/>
    <w:rsid w:val="00EA38B6"/>
    <w:rsid w:val="00EA5556"/>
    <w:rsid w:val="00EB0337"/>
    <w:rsid w:val="00EB632E"/>
    <w:rsid w:val="00EB63FF"/>
    <w:rsid w:val="00EE1E18"/>
    <w:rsid w:val="00EE66C6"/>
    <w:rsid w:val="00EE7FD7"/>
    <w:rsid w:val="00F01204"/>
    <w:rsid w:val="00F05245"/>
    <w:rsid w:val="00F121F4"/>
    <w:rsid w:val="00F12D48"/>
    <w:rsid w:val="00F350FD"/>
    <w:rsid w:val="00F44F1C"/>
    <w:rsid w:val="00F55BB4"/>
    <w:rsid w:val="00F60C48"/>
    <w:rsid w:val="00F63771"/>
    <w:rsid w:val="00F736B7"/>
    <w:rsid w:val="00F75444"/>
    <w:rsid w:val="00F76D6C"/>
    <w:rsid w:val="00F82F2D"/>
    <w:rsid w:val="00F87384"/>
    <w:rsid w:val="00F971A7"/>
    <w:rsid w:val="00FD2FE1"/>
    <w:rsid w:val="00FD5D2E"/>
    <w:rsid w:val="00FD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Вход по пропускам</dc:creator>
  <cp:lastModifiedBy>Admin</cp:lastModifiedBy>
  <cp:revision>3</cp:revision>
  <dcterms:created xsi:type="dcterms:W3CDTF">2013-03-11T15:12:00Z</dcterms:created>
  <dcterms:modified xsi:type="dcterms:W3CDTF">2018-04-08T13:21:00Z</dcterms:modified>
</cp:coreProperties>
</file>