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3C1" w:rsidRDefault="00B863C1" w:rsidP="00B863C1">
      <w:pPr>
        <w:spacing w:after="0" w:line="360" w:lineRule="auto"/>
        <w:ind w:firstLine="709"/>
        <w:jc w:val="center"/>
        <w:rPr>
          <w:rFonts w:ascii="Times New Roman" w:hAnsi="Times New Roman"/>
          <w:sz w:val="28"/>
          <w:szCs w:val="28"/>
        </w:rPr>
      </w:pPr>
      <w:r>
        <w:rPr>
          <w:rFonts w:ascii="Times New Roman" w:hAnsi="Times New Roman"/>
          <w:sz w:val="28"/>
          <w:szCs w:val="28"/>
        </w:rPr>
        <w:t>ГБОУ ВО Ставропольский государственный педагогический институт</w:t>
      </w: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sz w:val="28"/>
          <w:szCs w:val="28"/>
        </w:rPr>
      </w:pPr>
      <w:r>
        <w:rPr>
          <w:rFonts w:ascii="Times New Roman" w:hAnsi="Times New Roman"/>
          <w:sz w:val="28"/>
          <w:szCs w:val="28"/>
        </w:rPr>
        <w:t>Ю.М. Целковая</w:t>
      </w: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sz w:val="28"/>
          <w:szCs w:val="28"/>
        </w:rPr>
      </w:pPr>
      <w:r>
        <w:rPr>
          <w:rFonts w:ascii="Times New Roman" w:hAnsi="Times New Roman"/>
          <w:sz w:val="28"/>
          <w:szCs w:val="28"/>
        </w:rPr>
        <w:t>ФОРМИРОВАНИЕ НАВЫКА ЧТЕНИЯ НОТ С ЛИСТА В САМОСТОЯТЕЛЬНОЙ РАБОТЕ СТУДЕНТОВ МУЗЫКАЛЬНО-ПЕДАГОГИЧЕСКОГО ФАКУЛЬТЕТА</w:t>
      </w:r>
    </w:p>
    <w:p w:rsidR="00B863C1" w:rsidRDefault="00B863C1" w:rsidP="00B863C1">
      <w:pPr>
        <w:spacing w:after="0" w:line="360" w:lineRule="auto"/>
        <w:ind w:firstLine="709"/>
        <w:jc w:val="center"/>
        <w:rPr>
          <w:rFonts w:ascii="Times New Roman" w:hAnsi="Times New Roman"/>
          <w:sz w:val="28"/>
          <w:szCs w:val="28"/>
        </w:rPr>
      </w:pPr>
      <w:r>
        <w:rPr>
          <w:rFonts w:ascii="Times New Roman" w:hAnsi="Times New Roman"/>
          <w:sz w:val="28"/>
          <w:szCs w:val="28"/>
        </w:rPr>
        <w:t>(методические рекомендации)</w:t>
      </w: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Pr="00B863C1" w:rsidRDefault="00B863C1" w:rsidP="00B863C1">
      <w:pPr>
        <w:spacing w:after="0" w:line="360" w:lineRule="auto"/>
        <w:jc w:val="center"/>
        <w:rPr>
          <w:rFonts w:ascii="Times New Roman" w:hAnsi="Times New Roman"/>
          <w:sz w:val="28"/>
          <w:szCs w:val="28"/>
        </w:rPr>
      </w:pPr>
      <w:r>
        <w:rPr>
          <w:rFonts w:ascii="Times New Roman" w:hAnsi="Times New Roman"/>
          <w:sz w:val="28"/>
          <w:szCs w:val="28"/>
        </w:rPr>
        <w:t>Ставрополь, 2018</w:t>
      </w:r>
    </w:p>
    <w:p w:rsidR="00B863C1" w:rsidRDefault="00B863C1" w:rsidP="00B863C1">
      <w:pPr>
        <w:spacing w:after="0" w:line="360" w:lineRule="auto"/>
        <w:ind w:firstLine="709"/>
        <w:jc w:val="center"/>
        <w:rPr>
          <w:rFonts w:ascii="Times New Roman" w:hAnsi="Times New Roman"/>
          <w:b/>
          <w:sz w:val="28"/>
          <w:szCs w:val="28"/>
        </w:rPr>
      </w:pPr>
      <w:r>
        <w:rPr>
          <w:rFonts w:ascii="Times New Roman" w:hAnsi="Times New Roman"/>
          <w:b/>
          <w:sz w:val="28"/>
          <w:szCs w:val="28"/>
        </w:rPr>
        <w:lastRenderedPageBreak/>
        <w:t>Содержание</w:t>
      </w:r>
    </w:p>
    <w:p w:rsidR="00B863C1" w:rsidRDefault="00B863C1" w:rsidP="00B863C1">
      <w:pPr>
        <w:spacing w:after="0" w:line="360" w:lineRule="auto"/>
        <w:rPr>
          <w:rFonts w:ascii="Times New Roman" w:hAnsi="Times New Roman"/>
          <w:sz w:val="28"/>
          <w:szCs w:val="28"/>
        </w:rPr>
      </w:pPr>
      <w:r>
        <w:rPr>
          <w:rFonts w:ascii="Times New Roman" w:hAnsi="Times New Roman"/>
          <w:sz w:val="28"/>
          <w:szCs w:val="28"/>
        </w:rPr>
        <w:t>Введение                                                                                                                   3</w:t>
      </w:r>
    </w:p>
    <w:p w:rsidR="00B863C1" w:rsidRDefault="00B863C1" w:rsidP="00B863C1">
      <w:pPr>
        <w:pStyle w:val="a3"/>
        <w:numPr>
          <w:ilvl w:val="0"/>
          <w:numId w:val="1"/>
        </w:numPr>
        <w:spacing w:after="0" w:line="360" w:lineRule="auto"/>
        <w:ind w:left="0"/>
        <w:rPr>
          <w:rFonts w:ascii="Times New Roman" w:hAnsi="Times New Roman"/>
          <w:sz w:val="28"/>
          <w:szCs w:val="28"/>
        </w:rPr>
      </w:pPr>
      <w:r>
        <w:rPr>
          <w:rFonts w:ascii="Times New Roman" w:hAnsi="Times New Roman"/>
          <w:sz w:val="28"/>
          <w:szCs w:val="28"/>
        </w:rPr>
        <w:t>Роль навыка «чтения с листа» в профессиональной деятельности учителя  музыки                                                                                                                      5</w:t>
      </w:r>
    </w:p>
    <w:p w:rsidR="00B863C1" w:rsidRDefault="00B863C1" w:rsidP="00B863C1">
      <w:pPr>
        <w:pStyle w:val="a3"/>
        <w:numPr>
          <w:ilvl w:val="0"/>
          <w:numId w:val="1"/>
        </w:numPr>
        <w:spacing w:after="0" w:line="36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Особенности работы над развитием навыка чтения нот с листа                        8</w:t>
      </w:r>
    </w:p>
    <w:p w:rsidR="00B863C1" w:rsidRDefault="00B863C1" w:rsidP="00B863C1">
      <w:pPr>
        <w:pStyle w:val="a3"/>
        <w:numPr>
          <w:ilvl w:val="0"/>
          <w:numId w:val="1"/>
        </w:numPr>
        <w:spacing w:after="0" w:line="360" w:lineRule="auto"/>
        <w:ind w:left="0"/>
        <w:rPr>
          <w:rFonts w:ascii="Times New Roman" w:hAnsi="Times New Roman"/>
          <w:sz w:val="28"/>
          <w:szCs w:val="28"/>
        </w:rPr>
      </w:pPr>
      <w:r>
        <w:rPr>
          <w:rFonts w:ascii="Times New Roman" w:hAnsi="Times New Roman"/>
          <w:sz w:val="28"/>
          <w:szCs w:val="28"/>
        </w:rPr>
        <w:t>Примерный план занятия по развитию навыка чтения нот с листа                 13</w:t>
      </w:r>
    </w:p>
    <w:p w:rsidR="00B863C1" w:rsidRDefault="00B863C1" w:rsidP="00B863C1">
      <w:pPr>
        <w:pStyle w:val="a3"/>
        <w:numPr>
          <w:ilvl w:val="0"/>
          <w:numId w:val="1"/>
        </w:numPr>
        <w:shd w:val="clear" w:color="auto" w:fill="FFFFFF"/>
        <w:spacing w:after="0" w:line="36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Организация самостоятельной работы студентов в процессе освоения     навыков чтения нот с листа                                                                                  15</w:t>
      </w:r>
    </w:p>
    <w:p w:rsidR="00B863C1" w:rsidRDefault="00B863C1" w:rsidP="00B863C1">
      <w:pPr>
        <w:numPr>
          <w:ilvl w:val="0"/>
          <w:numId w:val="1"/>
        </w:numPr>
        <w:spacing w:after="0" w:line="360" w:lineRule="auto"/>
        <w:ind w:left="0"/>
        <w:rPr>
          <w:rFonts w:ascii="Times New Roman" w:hAnsi="Times New Roman"/>
          <w:sz w:val="28"/>
          <w:szCs w:val="28"/>
        </w:rPr>
      </w:pPr>
      <w:r>
        <w:rPr>
          <w:rFonts w:ascii="Times New Roman" w:hAnsi="Times New Roman"/>
          <w:sz w:val="28"/>
          <w:szCs w:val="28"/>
        </w:rPr>
        <w:t xml:space="preserve"> Памятка для преподавателей                                                                               20</w:t>
      </w:r>
    </w:p>
    <w:p w:rsidR="00B863C1" w:rsidRDefault="00B863C1" w:rsidP="00B863C1">
      <w:pPr>
        <w:numPr>
          <w:ilvl w:val="0"/>
          <w:numId w:val="1"/>
        </w:numPr>
        <w:spacing w:after="0" w:line="360" w:lineRule="auto"/>
        <w:ind w:left="0"/>
        <w:rPr>
          <w:rFonts w:ascii="Times New Roman" w:hAnsi="Times New Roman"/>
          <w:sz w:val="28"/>
          <w:szCs w:val="28"/>
        </w:rPr>
      </w:pPr>
      <w:r>
        <w:rPr>
          <w:rFonts w:ascii="Times New Roman" w:hAnsi="Times New Roman"/>
          <w:sz w:val="28"/>
          <w:szCs w:val="28"/>
        </w:rPr>
        <w:t>Памятка для студентов                                                                                          21</w:t>
      </w:r>
    </w:p>
    <w:p w:rsidR="00B863C1" w:rsidRDefault="00B863C1" w:rsidP="00B863C1">
      <w:pPr>
        <w:spacing w:after="0" w:line="360" w:lineRule="auto"/>
        <w:rPr>
          <w:rFonts w:ascii="Times New Roman" w:hAnsi="Times New Roman"/>
          <w:sz w:val="28"/>
          <w:szCs w:val="28"/>
        </w:rPr>
      </w:pPr>
      <w:r>
        <w:rPr>
          <w:rFonts w:ascii="Times New Roman" w:hAnsi="Times New Roman"/>
          <w:sz w:val="28"/>
          <w:szCs w:val="28"/>
        </w:rPr>
        <w:t>Список литературы                                                                                                24</w:t>
      </w: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p>
    <w:p w:rsidR="00B863C1" w:rsidRDefault="00B863C1" w:rsidP="00B863C1">
      <w:pPr>
        <w:spacing w:after="0" w:line="360" w:lineRule="auto"/>
        <w:rPr>
          <w:rFonts w:ascii="Times New Roman" w:hAnsi="Times New Roman"/>
          <w:b/>
          <w:sz w:val="28"/>
          <w:szCs w:val="28"/>
        </w:rPr>
      </w:pPr>
    </w:p>
    <w:p w:rsidR="00B863C1" w:rsidRDefault="00B863C1" w:rsidP="00B863C1">
      <w:pPr>
        <w:spacing w:after="0" w:line="360" w:lineRule="auto"/>
        <w:rPr>
          <w:rFonts w:ascii="Times New Roman" w:hAnsi="Times New Roman"/>
          <w:b/>
          <w:sz w:val="28"/>
          <w:szCs w:val="28"/>
        </w:rPr>
      </w:pPr>
    </w:p>
    <w:p w:rsidR="00B863C1" w:rsidRDefault="00B863C1" w:rsidP="00B863C1">
      <w:pPr>
        <w:spacing w:after="0" w:line="360" w:lineRule="auto"/>
        <w:ind w:firstLine="709"/>
        <w:jc w:val="center"/>
        <w:rPr>
          <w:rFonts w:ascii="Times New Roman" w:hAnsi="Times New Roman"/>
          <w:b/>
          <w:sz w:val="28"/>
          <w:szCs w:val="28"/>
        </w:rPr>
      </w:pPr>
      <w:r>
        <w:rPr>
          <w:rFonts w:ascii="Times New Roman" w:hAnsi="Times New Roman"/>
          <w:b/>
          <w:sz w:val="28"/>
          <w:szCs w:val="28"/>
        </w:rPr>
        <w:lastRenderedPageBreak/>
        <w:t>Введение</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Самостоятельная работа студентов в ВУЗе является важным видом учебной и научной деятельности студента и играет значительную роль в рейтинговой технологии обучения. Государственным стандартом предусматривается, как правило, 50% часов из общей трудоемкости дисциплины на самостоятельную работу студентов (далее СРС). В связи с этим, обучение в ВУЗе включает в себя две, практически одинаковые по объему и взаимовлиянию части – процесса обучения и процесса самообучения. Поэтому СРС должна стать эффективной и целенаправленной работой студента. </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Отметим, что методика организации самостоятельной работы студентов зависит от структуры, характера и особенностей изучаемой дисциплины, объема часов на ее изучение, вида заданий для самостоятельной работы студентов, индивидуальных качеств студентов и условий учебной деятельности.</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Самостоятельная работа студентов должна оказывать важное влияние на формирование личности будущего специалиста, она планируется студентом самостоятельно. Каждый студент самостоятельно определяет режим своей работы и меру труда, затрачиваемого на овладение учебным содержанием по каждой дисциплине. Он выполняет внеаудиторную работу по личному индивидуальному плану, в зависимости от его подготовки, времени и других условий. </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Начиная работу, не нужно стремиться делать самую тяжелую ее часть, надо выбрать что-нибудь среднее по трудности, затем перейти к более трудной работе. И напоследок оставить легкую часть, требующую не столько больших интеллектуальных усилий, сколько определенных моторных действий.</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Самостоятельные занятия потребуют интенсивного умственного труда, который необходимо не только правильно организовать, но и стимулировать. При этом очень важно уметь поддерживать устойчивое внимание к </w:t>
      </w:r>
      <w:r>
        <w:rPr>
          <w:rFonts w:ascii="Times New Roman" w:hAnsi="Times New Roman"/>
          <w:sz w:val="28"/>
          <w:szCs w:val="28"/>
        </w:rPr>
        <w:lastRenderedPageBreak/>
        <w:t>изучаемому материалу. Выработка внимания требует значительных волевых усилий. Именно поэтому, если студент замечает, что он часто отвлекается во время самостоятельных занятий, ему надо заставить себя сосредоточиться. Подобную процедуру необходимо проделывать постоянно, так как это является тренировкой внимания. Устойчивое внимание появляется тогда, когда человек относится к делу с интересом.</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Отметим, что самостоятельно приобретенные знания являются более оперативными, они становятся личной собственностью, а также мотивом поведения, развивают интеллектуальные черты, внимание, наблюдательность, критичность, умение оценивать. </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студентов музыкально-педагогического факультета очень большую роль играют разнообразные формы самостоятельной работы при изучении таких дисциплин, как: «Класс основного музыкального инструмента», «Аккоманемент», «Концертмейстерский класс», так как в рамках данных дисциплин приобретаются умения и навыки, необходимыми для профессиональной деятельности учителя музыки. </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рамках учебно-методических рекомендаций мы рассмотрим особенности самостоятельной работы студентов в процессе освоения навыков </w:t>
      </w:r>
      <w:r>
        <w:rPr>
          <w:rFonts w:ascii="Times New Roman" w:hAnsi="Times New Roman"/>
          <w:b/>
          <w:sz w:val="28"/>
          <w:szCs w:val="28"/>
        </w:rPr>
        <w:t>чтения нот с листа</w:t>
      </w:r>
      <w:r>
        <w:rPr>
          <w:rFonts w:ascii="Times New Roman" w:hAnsi="Times New Roman"/>
          <w:sz w:val="28"/>
          <w:szCs w:val="28"/>
        </w:rPr>
        <w:t xml:space="preserve">. </w:t>
      </w:r>
    </w:p>
    <w:p w:rsidR="00B863C1" w:rsidRDefault="00B863C1" w:rsidP="00B863C1">
      <w:pPr>
        <w:spacing w:after="0" w:line="360" w:lineRule="auto"/>
        <w:ind w:firstLine="709"/>
        <w:jc w:val="both"/>
        <w:rPr>
          <w:rFonts w:ascii="Times New Roman" w:hAnsi="Times New Roman"/>
          <w:sz w:val="28"/>
          <w:szCs w:val="28"/>
        </w:rPr>
      </w:pPr>
    </w:p>
    <w:p w:rsidR="00B863C1" w:rsidRDefault="00B863C1" w:rsidP="00B863C1">
      <w:pPr>
        <w:spacing w:after="0" w:line="360" w:lineRule="auto"/>
        <w:ind w:firstLine="709"/>
        <w:jc w:val="both"/>
        <w:rPr>
          <w:rFonts w:ascii="Times New Roman" w:hAnsi="Times New Roman"/>
          <w:sz w:val="28"/>
          <w:szCs w:val="28"/>
        </w:rPr>
      </w:pPr>
    </w:p>
    <w:p w:rsidR="00B863C1" w:rsidRDefault="00B863C1" w:rsidP="00B863C1">
      <w:pPr>
        <w:spacing w:after="0" w:line="360" w:lineRule="auto"/>
        <w:ind w:firstLine="709"/>
        <w:jc w:val="both"/>
        <w:rPr>
          <w:rFonts w:ascii="Times New Roman" w:hAnsi="Times New Roman"/>
          <w:sz w:val="28"/>
          <w:szCs w:val="28"/>
        </w:rPr>
      </w:pPr>
    </w:p>
    <w:p w:rsidR="00B863C1" w:rsidRDefault="00B863C1" w:rsidP="00B863C1">
      <w:pPr>
        <w:spacing w:after="0" w:line="360" w:lineRule="auto"/>
        <w:ind w:firstLine="709"/>
        <w:jc w:val="both"/>
        <w:rPr>
          <w:rFonts w:ascii="Times New Roman" w:hAnsi="Times New Roman"/>
          <w:sz w:val="28"/>
          <w:szCs w:val="28"/>
        </w:rPr>
      </w:pPr>
    </w:p>
    <w:p w:rsidR="00B863C1" w:rsidRDefault="00B863C1" w:rsidP="00B863C1">
      <w:pPr>
        <w:spacing w:after="0" w:line="360" w:lineRule="auto"/>
        <w:ind w:firstLine="709"/>
        <w:jc w:val="both"/>
        <w:rPr>
          <w:rFonts w:ascii="Times New Roman" w:hAnsi="Times New Roman"/>
          <w:sz w:val="28"/>
          <w:szCs w:val="28"/>
        </w:rPr>
      </w:pPr>
    </w:p>
    <w:p w:rsidR="00B863C1" w:rsidRDefault="00B863C1" w:rsidP="00B863C1">
      <w:pPr>
        <w:spacing w:after="0" w:line="360" w:lineRule="auto"/>
        <w:ind w:firstLine="709"/>
        <w:jc w:val="both"/>
        <w:rPr>
          <w:rFonts w:ascii="Times New Roman" w:hAnsi="Times New Roman"/>
          <w:sz w:val="28"/>
          <w:szCs w:val="28"/>
        </w:rPr>
      </w:pPr>
    </w:p>
    <w:p w:rsidR="00B863C1" w:rsidRDefault="00B863C1" w:rsidP="00B863C1">
      <w:pPr>
        <w:spacing w:after="0" w:line="360" w:lineRule="auto"/>
        <w:ind w:firstLine="709"/>
        <w:jc w:val="both"/>
        <w:rPr>
          <w:rFonts w:ascii="Times New Roman" w:hAnsi="Times New Roman"/>
          <w:sz w:val="28"/>
          <w:szCs w:val="28"/>
        </w:rPr>
      </w:pPr>
    </w:p>
    <w:p w:rsidR="00B863C1" w:rsidRDefault="00B863C1" w:rsidP="00B863C1">
      <w:pPr>
        <w:spacing w:after="0" w:line="360" w:lineRule="auto"/>
        <w:ind w:firstLine="709"/>
        <w:jc w:val="both"/>
        <w:rPr>
          <w:rFonts w:ascii="Times New Roman" w:hAnsi="Times New Roman"/>
          <w:sz w:val="28"/>
          <w:szCs w:val="28"/>
        </w:rPr>
      </w:pPr>
    </w:p>
    <w:p w:rsidR="00B863C1" w:rsidRDefault="00B863C1" w:rsidP="00B863C1">
      <w:pPr>
        <w:spacing w:after="0" w:line="360" w:lineRule="auto"/>
        <w:ind w:firstLine="709"/>
        <w:jc w:val="both"/>
        <w:rPr>
          <w:rFonts w:ascii="Times New Roman" w:hAnsi="Times New Roman"/>
          <w:sz w:val="28"/>
          <w:szCs w:val="28"/>
        </w:rPr>
      </w:pPr>
    </w:p>
    <w:p w:rsidR="00B863C1" w:rsidRDefault="00B863C1" w:rsidP="00B863C1">
      <w:pPr>
        <w:spacing w:after="0" w:line="360" w:lineRule="auto"/>
        <w:ind w:firstLine="709"/>
        <w:jc w:val="both"/>
        <w:rPr>
          <w:rFonts w:ascii="Times New Roman" w:hAnsi="Times New Roman"/>
          <w:sz w:val="28"/>
          <w:szCs w:val="28"/>
        </w:rPr>
      </w:pPr>
    </w:p>
    <w:p w:rsidR="00B863C1" w:rsidRDefault="00B863C1" w:rsidP="00B863C1">
      <w:pPr>
        <w:pStyle w:val="a3"/>
        <w:numPr>
          <w:ilvl w:val="0"/>
          <w:numId w:val="2"/>
        </w:numPr>
        <w:spacing w:after="0" w:line="360" w:lineRule="auto"/>
        <w:ind w:left="0"/>
        <w:jc w:val="center"/>
        <w:rPr>
          <w:rFonts w:ascii="Times New Roman" w:hAnsi="Times New Roman"/>
          <w:b/>
          <w:sz w:val="28"/>
          <w:szCs w:val="28"/>
        </w:rPr>
      </w:pPr>
      <w:r>
        <w:rPr>
          <w:rFonts w:ascii="Times New Roman" w:hAnsi="Times New Roman"/>
          <w:b/>
          <w:sz w:val="28"/>
          <w:szCs w:val="28"/>
        </w:rPr>
        <w:lastRenderedPageBreak/>
        <w:t>Роль навыка «чтения с листа» в профессиональной деятельности учителя музыки</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Величайшие музыканты прошлого и современности придавали огромное значение чтению нот с листа. В своих воспоминаниях А. Буасье неоднократно упоминает о настойчивых рекомендациях Ф. Листа в этой области, а знаменитый афоризм Иосифа Гофмана: «Лучший способ научиться быстро читать – это как можно больше читать» произносится как напутствие всем начинающим музыкантам. Действительно, ни один навык не может быть приобретен без постоянной тренировки. С психологической точки зрения развитый навык игры с листа представляет собой сложную высокоорганизованную систему, основанную на теснейшем синтезе зрения, слуха и моторики. Действие этой системы осуществляется при активном участии внимания, воли, памяти, интуиции и творческого воображения исполнителя. Навык чтения с листа складывается из нескольких основных моментов:</w:t>
      </w:r>
    </w:p>
    <w:p w:rsidR="00B863C1" w:rsidRDefault="00B863C1" w:rsidP="00B863C1">
      <w:pPr>
        <w:numPr>
          <w:ilvl w:val="0"/>
          <w:numId w:val="3"/>
        </w:numPr>
        <w:spacing w:after="0" w:line="360" w:lineRule="auto"/>
        <w:ind w:left="0" w:firstLine="709"/>
        <w:jc w:val="both"/>
        <w:rPr>
          <w:rFonts w:ascii="Times New Roman" w:hAnsi="Times New Roman"/>
          <w:i/>
          <w:sz w:val="28"/>
          <w:szCs w:val="28"/>
          <w:u w:val="single"/>
        </w:rPr>
      </w:pPr>
      <w:r>
        <w:rPr>
          <w:rFonts w:ascii="Times New Roman" w:hAnsi="Times New Roman"/>
          <w:i/>
          <w:sz w:val="28"/>
          <w:szCs w:val="28"/>
          <w:u w:val="single"/>
        </w:rPr>
        <w:t>Восприятие нотного текста.</w:t>
      </w:r>
    </w:p>
    <w:p w:rsidR="00B863C1" w:rsidRDefault="00B863C1" w:rsidP="00B863C1">
      <w:pPr>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ускоренное («графическое») чтение,</w:t>
      </w:r>
    </w:p>
    <w:p w:rsidR="00B863C1" w:rsidRDefault="00B863C1" w:rsidP="00B863C1">
      <w:pPr>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структурно-смысловая логика (восприятие по горизонтали и по вертикали),</w:t>
      </w:r>
    </w:p>
    <w:p w:rsidR="00B863C1" w:rsidRDefault="00B863C1" w:rsidP="00B863C1">
      <w:pPr>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метроритмические и звуковысотные (внутренний слух) ощущения,</w:t>
      </w:r>
    </w:p>
    <w:p w:rsidR="00B863C1" w:rsidRDefault="00B863C1" w:rsidP="00B863C1">
      <w:pPr>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зрительная память, умение видеть нотный текст «вперед».</w:t>
      </w:r>
    </w:p>
    <w:p w:rsidR="00B863C1" w:rsidRDefault="00B863C1" w:rsidP="00B863C1">
      <w:pPr>
        <w:numPr>
          <w:ilvl w:val="0"/>
          <w:numId w:val="3"/>
        </w:numPr>
        <w:spacing w:after="0" w:line="360" w:lineRule="auto"/>
        <w:ind w:left="0" w:firstLine="709"/>
        <w:jc w:val="both"/>
        <w:rPr>
          <w:rFonts w:ascii="Times New Roman" w:hAnsi="Times New Roman"/>
          <w:i/>
          <w:sz w:val="28"/>
          <w:szCs w:val="28"/>
          <w:u w:val="single"/>
        </w:rPr>
      </w:pPr>
      <w:r>
        <w:rPr>
          <w:rFonts w:ascii="Times New Roman" w:hAnsi="Times New Roman"/>
          <w:i/>
          <w:sz w:val="28"/>
          <w:szCs w:val="28"/>
          <w:u w:val="single"/>
        </w:rPr>
        <w:t xml:space="preserve">Воспроизведение нотного текста.                                                                                                                                  </w:t>
      </w:r>
    </w:p>
    <w:p w:rsidR="00B863C1" w:rsidRDefault="00B863C1" w:rsidP="00B863C1">
      <w:pPr>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мгновенная двигательная реакция,</w:t>
      </w:r>
    </w:p>
    <w:p w:rsidR="00B863C1" w:rsidRDefault="00B863C1" w:rsidP="00B863C1">
      <w:pPr>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ориентировка рук и пальцев на клавиатуре («слепой метод» игры),</w:t>
      </w:r>
    </w:p>
    <w:p w:rsidR="00B863C1" w:rsidRDefault="00B863C1" w:rsidP="00B863C1">
      <w:pPr>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аппликатурная техника (аппликатурная реакция на горизонтальные (гаммообразные) и вертикальные (интервалы и аккорды) комплексы).</w:t>
      </w:r>
    </w:p>
    <w:p w:rsidR="00B863C1" w:rsidRDefault="00B863C1" w:rsidP="00B863C1">
      <w:pPr>
        <w:numPr>
          <w:ilvl w:val="0"/>
          <w:numId w:val="3"/>
        </w:numPr>
        <w:spacing w:after="0" w:line="360" w:lineRule="auto"/>
        <w:ind w:left="0" w:firstLine="709"/>
        <w:jc w:val="both"/>
        <w:rPr>
          <w:rFonts w:ascii="Times New Roman" w:hAnsi="Times New Roman"/>
          <w:i/>
          <w:sz w:val="28"/>
          <w:szCs w:val="28"/>
          <w:u w:val="single"/>
        </w:rPr>
      </w:pPr>
      <w:r>
        <w:rPr>
          <w:rFonts w:ascii="Times New Roman" w:hAnsi="Times New Roman"/>
          <w:i/>
          <w:sz w:val="28"/>
          <w:szCs w:val="28"/>
          <w:u w:val="single"/>
        </w:rPr>
        <w:t>Способность предвосхищать, предугадывать развертывание музыкального текста.</w:t>
      </w:r>
    </w:p>
    <w:p w:rsidR="00B863C1" w:rsidRDefault="00B863C1" w:rsidP="00B863C1">
      <w:pPr>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структура текста (чем проще текст, тем легче предугадать его продолжение),</w:t>
      </w:r>
    </w:p>
    <w:p w:rsidR="00B863C1" w:rsidRDefault="00B863C1" w:rsidP="00B863C1">
      <w:pPr>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музыкально-исполнительский опыт учащегося.</w:t>
      </w:r>
    </w:p>
    <w:p w:rsidR="00B863C1" w:rsidRDefault="00B863C1" w:rsidP="00B863C1">
      <w:pPr>
        <w:numPr>
          <w:ilvl w:val="0"/>
          <w:numId w:val="3"/>
        </w:numPr>
        <w:spacing w:after="0" w:line="360" w:lineRule="auto"/>
        <w:ind w:left="0" w:firstLine="709"/>
        <w:jc w:val="both"/>
        <w:rPr>
          <w:rFonts w:ascii="Times New Roman" w:hAnsi="Times New Roman"/>
          <w:i/>
          <w:sz w:val="28"/>
          <w:szCs w:val="28"/>
          <w:u w:val="single"/>
        </w:rPr>
      </w:pPr>
      <w:r>
        <w:rPr>
          <w:rFonts w:ascii="Times New Roman" w:hAnsi="Times New Roman"/>
          <w:i/>
          <w:sz w:val="28"/>
          <w:szCs w:val="28"/>
          <w:u w:val="single"/>
        </w:rPr>
        <w:t>Установка на неожиданное, психическая и физическая готовность к внезапным изменениям (ритмическим, фактурным, регистровым, ладотональным и т.д.) в развитии текста.</w:t>
      </w:r>
    </w:p>
    <w:p w:rsidR="00B863C1" w:rsidRDefault="00B863C1" w:rsidP="00B863C1">
      <w:pPr>
        <w:numPr>
          <w:ilvl w:val="0"/>
          <w:numId w:val="3"/>
        </w:numPr>
        <w:spacing w:after="0" w:line="360" w:lineRule="auto"/>
        <w:ind w:left="0" w:firstLine="709"/>
        <w:jc w:val="both"/>
        <w:rPr>
          <w:rFonts w:ascii="Times New Roman" w:hAnsi="Times New Roman"/>
          <w:i/>
          <w:sz w:val="28"/>
          <w:szCs w:val="28"/>
          <w:u w:val="single"/>
        </w:rPr>
      </w:pPr>
      <w:r>
        <w:rPr>
          <w:rFonts w:ascii="Times New Roman" w:hAnsi="Times New Roman"/>
          <w:i/>
          <w:sz w:val="28"/>
          <w:szCs w:val="28"/>
          <w:u w:val="single"/>
        </w:rPr>
        <w:t>Упрощение нотного текста.</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Как правило, элементы, составляющие навык чтения с листа развиты не одинаково, что обусловлено индивидуальными особенностями. Однако гибкость и пластичность человеческой психики обеспечивает функциональной системе возможность саморегуляции, при которой недостаточно развитые элементы компенсируются за счет других. </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В настоящее время создано много методик развития навыков чтения с листа. Кратко остановимся на основных принципах его формирования и авторах методик развития того или иного навыка.</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Графическое восприятие нотной записи конкретно и очень последовательно изложено в методических рекомендациях Л. М. Баренбойма и Т. И. Смирновой. Навык структурного зрительно-слухового восприятия текста одновременно по нескольким параметрам не возникает сам собой, а требует направленного педагогического воздействия. Исполнению пьесы с листа обязательно должен предшествовать предварительный анализ: ладовая и метроритмическая основа произведения, аппликатура, штрихи, динамика, точные или варьированные повторы, вопросо-ответное соотношение фраз и т.д. Чтобы четко обозначить границы синтаксического членения, можно использовать вспомогательные знаки: запятые, фразировочные лиги и т.д.</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Воспитанием такого умения как ориентировка рук и пальцев на клавиатуре целесообразно заниматься заблаговременно, еще до того, как студент  встречается с нотными обозначениями. Выдающиеся педагоги XVIII столетия – Ф. Куперен, Ф. Марпург, Ф.-Э. Бах, Д. Тюрк – предлагали приемы, помогающие выработать свободную, независимо от зрения, осязательную ориентировку рук. Это разучивание и исполнение пьес со скрытой от глаз исполнителя клавиатурой, игра выученных наизусть пьес с </w:t>
      </w:r>
      <w:r>
        <w:rPr>
          <w:rFonts w:ascii="Times New Roman" w:hAnsi="Times New Roman"/>
          <w:sz w:val="28"/>
          <w:szCs w:val="28"/>
        </w:rPr>
        <w:lastRenderedPageBreak/>
        <w:t>закрытыми глазами и в темноте. Для ориентировки на клавиатуре очень полезны упражнения В. Кайльмана, аппликатурные упражнения Л. А. Баренбойма и Т. И. Смирновой.</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На определяющую роль предугадывания в процессе игры с листа указывал И. Гофман: «Чтение с листа в значительной степени сводится к предугадыванию, как вы можете убедиться, проанализировав свое чтение книг». По мере расширения исполнительского опыта, приобретения навыков импровизации, подбора по слуху, в сознании ребенка накапливается сумма встречающихся элементов музыкальной речи (типы мелодического движения, ладовые структуры, наиболее часто встречающиеся ритмические обороты, принципы связи аккордов между собой, типы фактур, жанр). На основе многократного повторения сходных явлений мозг отмечает и обобщает их типичные связи и отношения.</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В эмоционально-волевых моментах процесса чтения с листа приобретают особое значение подвижность и сила нервных процессов исполнителя.</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Навык чтения с листа упрощённого  нотного текста можно воспитывать. Для это, прежде всего, необходимо развить чувство </w:t>
      </w:r>
      <w:r>
        <w:rPr>
          <w:rFonts w:ascii="Times New Roman" w:hAnsi="Times New Roman"/>
          <w:i/>
          <w:sz w:val="28"/>
          <w:szCs w:val="28"/>
        </w:rPr>
        <w:t>дифференцированного подхода</w:t>
      </w:r>
      <w:r>
        <w:rPr>
          <w:rFonts w:ascii="Times New Roman" w:hAnsi="Times New Roman"/>
          <w:sz w:val="28"/>
          <w:szCs w:val="28"/>
        </w:rPr>
        <w:t xml:space="preserve"> </w:t>
      </w:r>
      <w:r>
        <w:rPr>
          <w:rFonts w:ascii="Times New Roman" w:hAnsi="Times New Roman"/>
          <w:i/>
          <w:sz w:val="28"/>
          <w:szCs w:val="28"/>
        </w:rPr>
        <w:t>к нотному тексту</w:t>
      </w:r>
      <w:r>
        <w:rPr>
          <w:rFonts w:ascii="Times New Roman" w:hAnsi="Times New Roman"/>
          <w:sz w:val="28"/>
          <w:szCs w:val="28"/>
        </w:rPr>
        <w:t xml:space="preserve">.Студент  должен выделить в нем главное и второстепенное. В выработке этого навыка большую пользу оказывает систематически проводимый анализ фактуры произведений. Студент должен уметь определять в нотном тексте мелодию, подголоски, аккомпанемент и его составные элементы – сначала в сочинениях, которые он играет, затем (без игры) по одному только нотному рисунку в пьесах, аналогичных тем, что входят в его репертуар. Далее студенту предлагается исполнить тот или иной элемент фактуры. Для такой работы берется произведение со сложной фактурой и исполняется, например, мелодия в требуемом характере, с указанной артикуляцией. Рабочий принцип здесь таков: чем проще задача в одном отношении, тем она вправе быть сложнее в других отношениях. Например, при сложном ритмическом рисунке - </w:t>
      </w:r>
      <w:r>
        <w:rPr>
          <w:rFonts w:ascii="Times New Roman" w:hAnsi="Times New Roman"/>
          <w:sz w:val="28"/>
          <w:szCs w:val="28"/>
        </w:rPr>
        <w:lastRenderedPageBreak/>
        <w:t>спокойный темп, при сложной фактуре - пьесы с простым ритмом и т.п.  Существует несколько типов упрощения: игра крайних голосов с пропуском средних, исполнение в партии левой руки одних первых долей такта, минуя все остальные, соединение звуков (в «альбертиевых» басах) в единый аккорд).</w:t>
      </w:r>
    </w:p>
    <w:p w:rsidR="00B863C1" w:rsidRDefault="00B863C1" w:rsidP="00B863C1">
      <w:pPr>
        <w:spacing w:after="0" w:line="360" w:lineRule="auto"/>
        <w:jc w:val="both"/>
        <w:rPr>
          <w:rFonts w:ascii="Times New Roman" w:eastAsia="Times New Roman" w:hAnsi="Times New Roman"/>
          <w:sz w:val="28"/>
          <w:szCs w:val="28"/>
          <w:lang w:eastAsia="ru-RU"/>
        </w:rPr>
      </w:pPr>
    </w:p>
    <w:p w:rsidR="00B863C1" w:rsidRDefault="00B863C1" w:rsidP="00B863C1">
      <w:pPr>
        <w:pStyle w:val="a3"/>
        <w:numPr>
          <w:ilvl w:val="0"/>
          <w:numId w:val="2"/>
        </w:numPr>
        <w:spacing w:after="0" w:line="360" w:lineRule="auto"/>
        <w:ind w:left="851" w:hanging="284"/>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Особенности работы над развитием навыка чтения нот с листа</w:t>
      </w:r>
    </w:p>
    <w:p w:rsidR="00B863C1" w:rsidRDefault="00B863C1" w:rsidP="00B863C1">
      <w:pPr>
        <w:pStyle w:val="a3"/>
        <w:spacing w:after="0" w:line="360" w:lineRule="auto"/>
        <w:ind w:left="0" w:firstLine="709"/>
        <w:jc w:val="both"/>
        <w:rPr>
          <w:rFonts w:ascii="Times New Roman" w:hAnsi="Times New Roman"/>
          <w:sz w:val="28"/>
          <w:szCs w:val="28"/>
          <w:lang w:eastAsia="ru-RU"/>
        </w:rPr>
      </w:pPr>
      <w:r>
        <w:rPr>
          <w:rFonts w:ascii="Times New Roman" w:hAnsi="Times New Roman"/>
          <w:sz w:val="28"/>
          <w:szCs w:val="28"/>
        </w:rPr>
        <w:t xml:space="preserve">Умение студента самостоятельно и грамотно разбираться в нотном тексте значительно активизирует процесс работы и создает необходимые условия для расширения его музыкального кругозора. В работе над развитием навыков чтения нот с листа педагог может </w:t>
      </w:r>
      <w:r>
        <w:rPr>
          <w:rFonts w:ascii="Times New Roman" w:hAnsi="Times New Roman"/>
          <w:sz w:val="28"/>
          <w:szCs w:val="28"/>
          <w:lang w:eastAsia="ru-RU"/>
        </w:rPr>
        <w:t xml:space="preserve">с учетом методических рекомендаций, изложенных в пособии по чтению с листа  Ф. Брянской, Л. Ефимовой, С. Ляховицкой, учебного пособия для вузов «Игра по слуху, чтение нот с листа и транспонирование» Г.И. Шахова. </w:t>
      </w:r>
    </w:p>
    <w:p w:rsidR="00B863C1" w:rsidRDefault="00B863C1" w:rsidP="00B863C1">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Навык чтения нот с листа вообще считается достаточно сложным, и не каждый даже профессиональный пианист владеет им на хорошем уровне. Всеми признается важность умения читать ноты с листа, однако после окончания музыкально-педагогического института выпускники нередко затрудняются в этом, долгое разучивание мало привлекает, и игровые навыки постепенно  теряются. Овладение этим навыком дает возможность выпускникам продолжить традиции самодеятельного музицирования, стать людьми, которые в дальнейшем смогут создать атмосферу любви к искусству в среде сверстников, в семье. </w:t>
      </w:r>
    </w:p>
    <w:p w:rsidR="00B863C1" w:rsidRDefault="00B863C1" w:rsidP="00B863C1">
      <w:pPr>
        <w:spacing w:after="0" w:line="360" w:lineRule="auto"/>
        <w:ind w:firstLine="1077"/>
        <w:jc w:val="both"/>
        <w:rPr>
          <w:rFonts w:ascii="Times New Roman" w:hAnsi="Times New Roman"/>
          <w:sz w:val="28"/>
          <w:szCs w:val="28"/>
        </w:rPr>
      </w:pPr>
      <w:r>
        <w:rPr>
          <w:rFonts w:ascii="Times New Roman" w:hAnsi="Times New Roman"/>
          <w:sz w:val="28"/>
          <w:szCs w:val="28"/>
        </w:rPr>
        <w:t xml:space="preserve">Когда студент способен понятно и грамотно сыграть  «с листа» легкую пьесу,  это результат того, что уже сформировался целый комплекс, куда входят не только узко фортепианные навыки, но и развитое музыкальное мышление, внутреннее представление, умение «окинуть общим взглядом» произведение, заметить подробности указателей в тексте, ощущение внутреннего чувства движения – пульсации, двигательная ловкость, быстрота реакции, способность к осознанию проявляющейся </w:t>
      </w:r>
      <w:r>
        <w:rPr>
          <w:rFonts w:ascii="Times New Roman" w:hAnsi="Times New Roman"/>
          <w:sz w:val="28"/>
          <w:szCs w:val="28"/>
        </w:rPr>
        <w:lastRenderedPageBreak/>
        <w:t xml:space="preserve">музыкальной ткани и ожидаемой  впереди, оценочное отношение к звучанию, схватывание характера пьесы, способность к волевому усилию, личная активность и заинтересованность, умение довести до логического завершения, осознание результата. У кого-то многое появляется, что называется, спонтанно, по прошествии некоторого периода обучения, это более способные учащиеся. Однако, в основном, студентам трудно читать, непривычно, даже «разобрать» произведение по нотам, им хочется под присмотром преподавателя, а потом происходит долгое разучивание материала. </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Воспитание навыков чтения с листа настолько востребовано, необходимо, что, думается, следует систематически работать в этом направлении с самого начала  обучения, включая соответствующие задания на уроках по основному музыкальному инструменту.  Важным здесь является личностно-эмоциональное отношение самого преподавателя, его ясное представление о том, какие направления входят в многогранный навык «чтение нот с листа» и способность на  каждом этапе развития студента планомерно ставить конкретные задачи и осуществлять их.</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При овладении навыком чтения с листа требуется определенная автоматизация перевода знаковых символов-нот в движения рук. Овладение навыками  чтения  с листа связано с развитием не только внутреннего слуха, образного представления, но и музыкального сознания, мыслительных аналитических способностей, также необходимо накопление возможно большего музыкального опыта, начиная от самых простых мелодий (в том числе очень легких переложений), до более сложных, для того, чтобы прочувствовать образный строй музыки различных стилей.</w:t>
      </w:r>
    </w:p>
    <w:p w:rsidR="00B863C1" w:rsidRDefault="00B863C1" w:rsidP="00B863C1">
      <w:pPr>
        <w:spacing w:after="0" w:line="360" w:lineRule="auto"/>
        <w:ind w:firstLine="1077"/>
        <w:jc w:val="both"/>
        <w:rPr>
          <w:rFonts w:ascii="Times New Roman" w:hAnsi="Times New Roman"/>
          <w:sz w:val="28"/>
          <w:szCs w:val="28"/>
        </w:rPr>
      </w:pPr>
      <w:r>
        <w:rPr>
          <w:rFonts w:ascii="Times New Roman" w:hAnsi="Times New Roman"/>
          <w:sz w:val="28"/>
          <w:szCs w:val="28"/>
        </w:rPr>
        <w:t>Следует наметить основные направления  формирования навыка:</w:t>
      </w:r>
    </w:p>
    <w:p w:rsidR="00B863C1" w:rsidRDefault="00B863C1" w:rsidP="00B863C1">
      <w:pPr>
        <w:numPr>
          <w:ilvl w:val="0"/>
          <w:numId w:val="6"/>
        </w:numPr>
        <w:tabs>
          <w:tab w:val="num" w:pos="567"/>
        </w:tabs>
        <w:spacing w:after="0" w:line="360" w:lineRule="auto"/>
        <w:ind w:left="567" w:hanging="425"/>
        <w:jc w:val="both"/>
        <w:rPr>
          <w:rFonts w:ascii="Times New Roman" w:hAnsi="Times New Roman"/>
          <w:sz w:val="28"/>
          <w:szCs w:val="28"/>
        </w:rPr>
      </w:pPr>
      <w:r>
        <w:rPr>
          <w:rFonts w:ascii="Times New Roman" w:hAnsi="Times New Roman"/>
          <w:sz w:val="28"/>
          <w:szCs w:val="28"/>
        </w:rPr>
        <w:t>необходимо формировать умение осуществлять предварительный анализ глазами, без инструмента, сначала подробный и тщательный вместе с преподавателем, а со временем этот анализ делается учеником самостоятельно для осознания и охвата «целого»;</w:t>
      </w:r>
    </w:p>
    <w:p w:rsidR="00B863C1" w:rsidRDefault="00B863C1" w:rsidP="00B863C1">
      <w:pPr>
        <w:numPr>
          <w:ilvl w:val="0"/>
          <w:numId w:val="6"/>
        </w:numPr>
        <w:tabs>
          <w:tab w:val="num" w:pos="567"/>
        </w:tabs>
        <w:spacing w:after="0" w:line="360" w:lineRule="auto"/>
        <w:ind w:left="567" w:hanging="425"/>
        <w:jc w:val="both"/>
        <w:rPr>
          <w:rFonts w:ascii="Times New Roman" w:hAnsi="Times New Roman"/>
          <w:sz w:val="28"/>
          <w:szCs w:val="28"/>
        </w:rPr>
      </w:pPr>
      <w:r>
        <w:rPr>
          <w:rFonts w:ascii="Times New Roman" w:hAnsi="Times New Roman"/>
          <w:sz w:val="28"/>
          <w:szCs w:val="28"/>
        </w:rPr>
        <w:lastRenderedPageBreak/>
        <w:t>учить определять жанр и характер произведения по формулам сопровождения;</w:t>
      </w:r>
    </w:p>
    <w:p w:rsidR="00B863C1" w:rsidRDefault="00B863C1" w:rsidP="00B863C1">
      <w:pPr>
        <w:numPr>
          <w:ilvl w:val="0"/>
          <w:numId w:val="6"/>
        </w:numPr>
        <w:tabs>
          <w:tab w:val="num" w:pos="567"/>
        </w:tabs>
        <w:spacing w:after="0" w:line="360" w:lineRule="auto"/>
        <w:ind w:left="567" w:hanging="425"/>
        <w:jc w:val="both"/>
        <w:rPr>
          <w:rFonts w:ascii="Times New Roman" w:hAnsi="Times New Roman"/>
          <w:sz w:val="28"/>
          <w:szCs w:val="28"/>
        </w:rPr>
      </w:pPr>
      <w:r>
        <w:rPr>
          <w:rFonts w:ascii="Times New Roman" w:hAnsi="Times New Roman"/>
          <w:sz w:val="28"/>
          <w:szCs w:val="28"/>
        </w:rPr>
        <w:t>понимать образное содержание произведения;</w:t>
      </w:r>
    </w:p>
    <w:p w:rsidR="00B863C1" w:rsidRDefault="00B863C1" w:rsidP="00B863C1">
      <w:pPr>
        <w:numPr>
          <w:ilvl w:val="0"/>
          <w:numId w:val="6"/>
        </w:numPr>
        <w:tabs>
          <w:tab w:val="num" w:pos="567"/>
        </w:tabs>
        <w:spacing w:after="0" w:line="360" w:lineRule="auto"/>
        <w:ind w:left="567" w:hanging="425"/>
        <w:jc w:val="both"/>
        <w:rPr>
          <w:rFonts w:ascii="Times New Roman" w:hAnsi="Times New Roman"/>
          <w:sz w:val="28"/>
          <w:szCs w:val="28"/>
        </w:rPr>
      </w:pPr>
      <w:r>
        <w:rPr>
          <w:rFonts w:ascii="Times New Roman" w:hAnsi="Times New Roman"/>
          <w:sz w:val="28"/>
          <w:szCs w:val="28"/>
        </w:rPr>
        <w:t>уметь узнавать в тексте и осознавать внутренне собственным «предслышанием» изученные  ритмические формулы, ясно представляя, какому жанру они могут принадлежать;</w:t>
      </w:r>
    </w:p>
    <w:p w:rsidR="00B863C1" w:rsidRDefault="00B863C1" w:rsidP="00B863C1">
      <w:pPr>
        <w:numPr>
          <w:ilvl w:val="0"/>
          <w:numId w:val="6"/>
        </w:numPr>
        <w:tabs>
          <w:tab w:val="num" w:pos="567"/>
        </w:tabs>
        <w:spacing w:after="0" w:line="360" w:lineRule="auto"/>
        <w:ind w:left="567" w:hanging="425"/>
        <w:jc w:val="both"/>
        <w:rPr>
          <w:rFonts w:ascii="Times New Roman" w:hAnsi="Times New Roman"/>
          <w:sz w:val="28"/>
          <w:szCs w:val="28"/>
        </w:rPr>
      </w:pPr>
      <w:r>
        <w:rPr>
          <w:rFonts w:ascii="Times New Roman" w:hAnsi="Times New Roman"/>
          <w:sz w:val="28"/>
          <w:szCs w:val="28"/>
        </w:rPr>
        <w:t>обладать ощущением единой ритмической пульсации, мышлением с опорой на сильные доли, устремляя все внимание на непрерывность читаемого текста;</w:t>
      </w:r>
    </w:p>
    <w:p w:rsidR="00B863C1" w:rsidRDefault="00B863C1" w:rsidP="00B863C1">
      <w:pPr>
        <w:numPr>
          <w:ilvl w:val="0"/>
          <w:numId w:val="6"/>
        </w:numPr>
        <w:tabs>
          <w:tab w:val="num" w:pos="567"/>
        </w:tabs>
        <w:spacing w:after="0" w:line="360" w:lineRule="auto"/>
        <w:ind w:left="567" w:hanging="425"/>
        <w:jc w:val="both"/>
        <w:rPr>
          <w:rFonts w:ascii="Times New Roman" w:hAnsi="Times New Roman"/>
          <w:sz w:val="28"/>
          <w:szCs w:val="28"/>
        </w:rPr>
      </w:pPr>
      <w:r>
        <w:rPr>
          <w:rFonts w:ascii="Times New Roman" w:hAnsi="Times New Roman"/>
          <w:sz w:val="28"/>
          <w:szCs w:val="28"/>
        </w:rPr>
        <w:t>чтобы читать с листа музыкальный текст, студент должен уметь быстро группировать ноты, объединять их по смыслу;</w:t>
      </w:r>
    </w:p>
    <w:p w:rsidR="00B863C1" w:rsidRDefault="00B863C1" w:rsidP="00B863C1">
      <w:pPr>
        <w:numPr>
          <w:ilvl w:val="0"/>
          <w:numId w:val="6"/>
        </w:numPr>
        <w:tabs>
          <w:tab w:val="num" w:pos="567"/>
        </w:tabs>
        <w:spacing w:after="0" w:line="360" w:lineRule="auto"/>
        <w:ind w:left="567" w:hanging="425"/>
        <w:jc w:val="both"/>
        <w:rPr>
          <w:rFonts w:ascii="Times New Roman" w:hAnsi="Times New Roman"/>
          <w:sz w:val="28"/>
          <w:szCs w:val="28"/>
        </w:rPr>
      </w:pPr>
      <w:r>
        <w:rPr>
          <w:rFonts w:ascii="Times New Roman" w:hAnsi="Times New Roman"/>
          <w:sz w:val="28"/>
          <w:szCs w:val="28"/>
        </w:rPr>
        <w:t xml:space="preserve">способность осознавать подобные (похожие) интонации – восходящее движение, нисходящее, арпеджированное, опевание звука и др. </w:t>
      </w:r>
    </w:p>
    <w:p w:rsidR="00B863C1" w:rsidRDefault="00B863C1" w:rsidP="00B863C1">
      <w:pPr>
        <w:numPr>
          <w:ilvl w:val="0"/>
          <w:numId w:val="6"/>
        </w:numPr>
        <w:tabs>
          <w:tab w:val="num" w:pos="567"/>
        </w:tabs>
        <w:spacing w:after="0" w:line="360" w:lineRule="auto"/>
        <w:ind w:left="567" w:hanging="425"/>
        <w:jc w:val="both"/>
        <w:rPr>
          <w:rFonts w:ascii="Times New Roman" w:hAnsi="Times New Roman"/>
          <w:sz w:val="28"/>
          <w:szCs w:val="28"/>
        </w:rPr>
      </w:pPr>
      <w:r>
        <w:rPr>
          <w:rFonts w:ascii="Times New Roman" w:hAnsi="Times New Roman"/>
          <w:sz w:val="28"/>
          <w:szCs w:val="28"/>
        </w:rPr>
        <w:t xml:space="preserve">для того  чтобы грамотно играть с  листа, необходимо практическое знание  аппликатурных формул гамм, арпеджио, аккордов, так как видя квинты,  секстаккорды, гармонические фигурации и вовремя «узнавая» их,   студент  приучается  брать их определенной стандартной аппликатурой; </w:t>
      </w:r>
    </w:p>
    <w:p w:rsidR="00B863C1" w:rsidRDefault="00B863C1" w:rsidP="00B863C1">
      <w:pPr>
        <w:numPr>
          <w:ilvl w:val="0"/>
          <w:numId w:val="6"/>
        </w:numPr>
        <w:tabs>
          <w:tab w:val="num" w:pos="567"/>
        </w:tabs>
        <w:spacing w:after="0" w:line="360" w:lineRule="auto"/>
        <w:ind w:left="567" w:hanging="425"/>
        <w:jc w:val="both"/>
        <w:rPr>
          <w:rFonts w:ascii="Times New Roman" w:hAnsi="Times New Roman"/>
          <w:sz w:val="28"/>
          <w:szCs w:val="28"/>
        </w:rPr>
      </w:pPr>
      <w:r>
        <w:rPr>
          <w:rFonts w:ascii="Times New Roman" w:hAnsi="Times New Roman"/>
          <w:sz w:val="28"/>
          <w:szCs w:val="28"/>
        </w:rPr>
        <w:t>студент должен быть знаком технически  с несколькими несложными типами фортепианной фактуры и узнавать их  в произведениях;</w:t>
      </w:r>
    </w:p>
    <w:p w:rsidR="00B863C1" w:rsidRDefault="00B863C1" w:rsidP="00B863C1">
      <w:pPr>
        <w:numPr>
          <w:ilvl w:val="0"/>
          <w:numId w:val="6"/>
        </w:numPr>
        <w:tabs>
          <w:tab w:val="num" w:pos="567"/>
        </w:tabs>
        <w:spacing w:after="0" w:line="360" w:lineRule="auto"/>
        <w:ind w:left="567" w:hanging="425"/>
        <w:jc w:val="both"/>
        <w:rPr>
          <w:rFonts w:ascii="Times New Roman" w:hAnsi="Times New Roman"/>
          <w:sz w:val="28"/>
          <w:szCs w:val="28"/>
        </w:rPr>
      </w:pPr>
      <w:r>
        <w:rPr>
          <w:rFonts w:ascii="Times New Roman" w:hAnsi="Times New Roman"/>
          <w:sz w:val="28"/>
          <w:szCs w:val="28"/>
        </w:rPr>
        <w:t>фигурационные фактурные изложения необходимо научить представлять более крупно, как бы «собирая» в аккорды и превращая в аккордовую последовательность, чтобы конкретно понимать динамику развития;</w:t>
      </w:r>
    </w:p>
    <w:p w:rsidR="00B863C1" w:rsidRDefault="00B863C1" w:rsidP="00B863C1">
      <w:pPr>
        <w:numPr>
          <w:ilvl w:val="0"/>
          <w:numId w:val="6"/>
        </w:numPr>
        <w:tabs>
          <w:tab w:val="num" w:pos="567"/>
        </w:tabs>
        <w:spacing w:after="0" w:line="360" w:lineRule="auto"/>
        <w:ind w:left="567" w:hanging="425"/>
        <w:jc w:val="both"/>
        <w:rPr>
          <w:rFonts w:ascii="Times New Roman" w:hAnsi="Times New Roman"/>
          <w:sz w:val="28"/>
          <w:szCs w:val="28"/>
        </w:rPr>
      </w:pPr>
      <w:r>
        <w:rPr>
          <w:rFonts w:ascii="Times New Roman" w:hAnsi="Times New Roman"/>
          <w:sz w:val="28"/>
          <w:szCs w:val="28"/>
        </w:rPr>
        <w:t xml:space="preserve">внимательно следить за движением басовых голосов, осознавая гармонические краски; </w:t>
      </w:r>
    </w:p>
    <w:p w:rsidR="00B863C1" w:rsidRDefault="00B863C1" w:rsidP="00B863C1">
      <w:pPr>
        <w:numPr>
          <w:ilvl w:val="0"/>
          <w:numId w:val="6"/>
        </w:numPr>
        <w:tabs>
          <w:tab w:val="num" w:pos="567"/>
        </w:tabs>
        <w:spacing w:after="0" w:line="360" w:lineRule="auto"/>
        <w:ind w:left="567" w:hanging="425"/>
        <w:jc w:val="both"/>
        <w:rPr>
          <w:rFonts w:ascii="Times New Roman" w:hAnsi="Times New Roman"/>
          <w:sz w:val="28"/>
          <w:szCs w:val="28"/>
        </w:rPr>
      </w:pPr>
      <w:r>
        <w:rPr>
          <w:rFonts w:ascii="Times New Roman" w:hAnsi="Times New Roman"/>
          <w:sz w:val="28"/>
          <w:szCs w:val="28"/>
        </w:rPr>
        <w:t>проявлять активность реакции, быстроту и ловкость движений;</w:t>
      </w:r>
    </w:p>
    <w:p w:rsidR="00B863C1" w:rsidRDefault="00B863C1" w:rsidP="00B863C1">
      <w:pPr>
        <w:numPr>
          <w:ilvl w:val="0"/>
          <w:numId w:val="6"/>
        </w:numPr>
        <w:tabs>
          <w:tab w:val="num" w:pos="567"/>
        </w:tabs>
        <w:spacing w:after="0" w:line="360" w:lineRule="auto"/>
        <w:ind w:left="567" w:hanging="425"/>
        <w:jc w:val="both"/>
        <w:rPr>
          <w:rFonts w:ascii="Times New Roman" w:hAnsi="Times New Roman"/>
          <w:sz w:val="28"/>
          <w:szCs w:val="28"/>
        </w:rPr>
      </w:pPr>
      <w:r>
        <w:rPr>
          <w:rFonts w:ascii="Times New Roman" w:hAnsi="Times New Roman"/>
          <w:sz w:val="28"/>
          <w:szCs w:val="28"/>
        </w:rPr>
        <w:t>стараться ориентироваться в клавиатуре, не отвлекаясь от нотной записи текста;</w:t>
      </w:r>
    </w:p>
    <w:p w:rsidR="00B863C1" w:rsidRDefault="00B863C1" w:rsidP="00B863C1">
      <w:pPr>
        <w:numPr>
          <w:ilvl w:val="0"/>
          <w:numId w:val="6"/>
        </w:numPr>
        <w:tabs>
          <w:tab w:val="num" w:pos="567"/>
        </w:tabs>
        <w:spacing w:after="0" w:line="360" w:lineRule="auto"/>
        <w:ind w:left="567" w:hanging="425"/>
        <w:jc w:val="both"/>
        <w:rPr>
          <w:rFonts w:ascii="Times New Roman" w:hAnsi="Times New Roman"/>
          <w:sz w:val="28"/>
          <w:szCs w:val="28"/>
        </w:rPr>
      </w:pPr>
      <w:r>
        <w:rPr>
          <w:rFonts w:ascii="Times New Roman" w:hAnsi="Times New Roman"/>
          <w:sz w:val="28"/>
          <w:szCs w:val="28"/>
        </w:rPr>
        <w:lastRenderedPageBreak/>
        <w:t>осознавать  фразировку, музыкальные предложения, период, различать структуру в простых музыкальных формах;</w:t>
      </w:r>
    </w:p>
    <w:p w:rsidR="00B863C1" w:rsidRDefault="00B863C1" w:rsidP="00B863C1">
      <w:pPr>
        <w:numPr>
          <w:ilvl w:val="0"/>
          <w:numId w:val="6"/>
        </w:numPr>
        <w:tabs>
          <w:tab w:val="num" w:pos="567"/>
        </w:tabs>
        <w:spacing w:after="0" w:line="360" w:lineRule="auto"/>
        <w:ind w:left="567" w:hanging="425"/>
        <w:jc w:val="both"/>
        <w:rPr>
          <w:rFonts w:ascii="Times New Roman" w:hAnsi="Times New Roman"/>
          <w:sz w:val="28"/>
          <w:szCs w:val="28"/>
        </w:rPr>
      </w:pPr>
      <w:r>
        <w:rPr>
          <w:rFonts w:ascii="Times New Roman" w:hAnsi="Times New Roman"/>
          <w:sz w:val="28"/>
          <w:szCs w:val="28"/>
        </w:rPr>
        <w:t>осознавать сходство и различие мотивов, фраз, тождественность;</w:t>
      </w:r>
    </w:p>
    <w:p w:rsidR="00B863C1" w:rsidRDefault="00B863C1" w:rsidP="00B863C1">
      <w:pPr>
        <w:numPr>
          <w:ilvl w:val="0"/>
          <w:numId w:val="6"/>
        </w:numPr>
        <w:tabs>
          <w:tab w:val="num" w:pos="567"/>
        </w:tabs>
        <w:spacing w:after="0" w:line="360" w:lineRule="auto"/>
        <w:ind w:left="567" w:hanging="425"/>
        <w:jc w:val="both"/>
        <w:rPr>
          <w:rFonts w:ascii="Times New Roman" w:hAnsi="Times New Roman"/>
          <w:sz w:val="28"/>
          <w:szCs w:val="28"/>
        </w:rPr>
      </w:pPr>
      <w:r>
        <w:rPr>
          <w:rFonts w:ascii="Times New Roman" w:hAnsi="Times New Roman"/>
          <w:sz w:val="28"/>
          <w:szCs w:val="28"/>
        </w:rPr>
        <w:t>понимать художественный образ произведения, динамические контрасты и выделять главное;</w:t>
      </w:r>
    </w:p>
    <w:p w:rsidR="00B863C1" w:rsidRDefault="00B863C1" w:rsidP="00B863C1">
      <w:pPr>
        <w:numPr>
          <w:ilvl w:val="0"/>
          <w:numId w:val="6"/>
        </w:numPr>
        <w:tabs>
          <w:tab w:val="num" w:pos="567"/>
        </w:tabs>
        <w:spacing w:after="0" w:line="360" w:lineRule="auto"/>
        <w:ind w:left="567" w:hanging="425"/>
        <w:jc w:val="both"/>
        <w:rPr>
          <w:rFonts w:ascii="Times New Roman" w:hAnsi="Times New Roman"/>
          <w:sz w:val="28"/>
          <w:szCs w:val="28"/>
        </w:rPr>
      </w:pPr>
      <w:r>
        <w:rPr>
          <w:rFonts w:ascii="Times New Roman" w:hAnsi="Times New Roman"/>
          <w:sz w:val="28"/>
          <w:szCs w:val="28"/>
        </w:rPr>
        <w:t xml:space="preserve">увеличивать объем внимания студента  и развивать  память. </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Умение читать и понимать музыку через музыкальные ноты-символы можно сопоставить с умением читать  буквы и понимать текст. Способность читать нотный текст не по одной ноте, или вертикальному комплексу, но объединенно,  более крупно, осмысленно подобна тому,  как после чтения «по слогам»  ребенок переходит  к чтению словами  и предложениями.</w:t>
      </w:r>
    </w:p>
    <w:p w:rsidR="00B863C1" w:rsidRDefault="00B863C1" w:rsidP="00B863C1">
      <w:pPr>
        <w:spacing w:after="0" w:line="360" w:lineRule="auto"/>
        <w:ind w:firstLine="851"/>
        <w:jc w:val="both"/>
        <w:rPr>
          <w:rFonts w:ascii="Times New Roman" w:hAnsi="Times New Roman"/>
          <w:sz w:val="28"/>
          <w:szCs w:val="28"/>
        </w:rPr>
      </w:pPr>
      <w:r>
        <w:rPr>
          <w:rFonts w:ascii="Times New Roman" w:hAnsi="Times New Roman"/>
          <w:sz w:val="28"/>
          <w:szCs w:val="28"/>
        </w:rPr>
        <w:t>Думается, что процесс изучения нотной грамоты, период постановки игрового аппарата, необходимо связать с развитием и прочным закреплением навыка чтения нот. Исходя из опыта работы, именно в этот период возникает разница между учащимися в осознании нотной записи, способности перевода нот в движения.</w:t>
      </w:r>
    </w:p>
    <w:p w:rsidR="00B863C1" w:rsidRDefault="00B863C1" w:rsidP="00B863C1">
      <w:pPr>
        <w:spacing w:after="0" w:line="360" w:lineRule="auto"/>
        <w:ind w:firstLine="1077"/>
        <w:jc w:val="both"/>
        <w:rPr>
          <w:rFonts w:ascii="Times New Roman" w:hAnsi="Times New Roman"/>
          <w:sz w:val="28"/>
          <w:szCs w:val="28"/>
        </w:rPr>
      </w:pPr>
      <w:r>
        <w:rPr>
          <w:rFonts w:ascii="Times New Roman" w:hAnsi="Times New Roman"/>
          <w:sz w:val="28"/>
          <w:szCs w:val="28"/>
        </w:rPr>
        <w:t>Переходя к собственно чтению - игре на инструменте, на первых порах рекомендуется использовать «комбинированные»  способы, когда преподаватель может вдвоем со студентом «прочитать» ритм, нотный текст  (студент - текст правой руки, преподаватель – левой и наоборот), или ритм + мелодия, или текст в левой руке + ритм правой, или просто разделить пьесу между рукой студента и другой рукой преподавателя и исполнять наподобие ансамбля. Но  здесь задачей является  не исполнение в ансамбле разученного произведения,  работа над деталями, но стремление к непрерывному звучанию нового незнакомого текста с заглядыванием вперед и по возможности осознанием структуры.</w:t>
      </w:r>
    </w:p>
    <w:p w:rsidR="00B863C1" w:rsidRDefault="00B863C1" w:rsidP="00B863C1">
      <w:pPr>
        <w:spacing w:after="0" w:line="360" w:lineRule="auto"/>
        <w:ind w:firstLine="1077"/>
        <w:jc w:val="both"/>
        <w:rPr>
          <w:rFonts w:ascii="Times New Roman" w:hAnsi="Times New Roman"/>
          <w:sz w:val="28"/>
          <w:szCs w:val="28"/>
        </w:rPr>
      </w:pPr>
      <w:r>
        <w:rPr>
          <w:rFonts w:ascii="Times New Roman" w:hAnsi="Times New Roman"/>
          <w:sz w:val="28"/>
          <w:szCs w:val="28"/>
        </w:rPr>
        <w:t xml:space="preserve">Приступая непосредственно к игре, следует учить студента смотреть и слышать вперед на один-два шага, затем – желательно на целый такт, с тем, чтобы внутреннее музыкальное представление-«предслышание»  нотного </w:t>
      </w:r>
      <w:r>
        <w:rPr>
          <w:rFonts w:ascii="Times New Roman" w:hAnsi="Times New Roman"/>
          <w:sz w:val="28"/>
          <w:szCs w:val="28"/>
        </w:rPr>
        <w:lastRenderedPageBreak/>
        <w:t xml:space="preserve">текста, мысленное предвосхищение всегда было впереди реального звучания, как бы внутренним слухом следить за развитием. </w:t>
      </w:r>
    </w:p>
    <w:p w:rsidR="00B863C1" w:rsidRDefault="00B863C1" w:rsidP="00B863C1">
      <w:pPr>
        <w:spacing w:after="0" w:line="360" w:lineRule="auto"/>
        <w:ind w:firstLine="1077"/>
        <w:jc w:val="both"/>
        <w:rPr>
          <w:rFonts w:ascii="Times New Roman" w:hAnsi="Times New Roman"/>
          <w:sz w:val="28"/>
          <w:szCs w:val="28"/>
        </w:rPr>
      </w:pPr>
      <w:r>
        <w:rPr>
          <w:rFonts w:ascii="Times New Roman" w:hAnsi="Times New Roman"/>
          <w:sz w:val="28"/>
          <w:szCs w:val="28"/>
        </w:rPr>
        <w:t>С самого начала студентов необходимо также учить осознанному анализу фрагментов: мотивы, фразы складываются в музыкальные предложения, периоды, и часто бывает, что потом этот мотив повторяется, но, уже в другой тональности, и если понять, что мотив тот же, его легко узнать. Такое восприятие сразу же активизирует музыкальное мышление и музыкальную память и дает этим импульс творческому воображению студента. Создаются  слуховые представления, внутреннее мысленное «слышание» музыкальных последовательностей, в сознании студента происходит превращение нотных знаков в музыку.</w:t>
      </w:r>
    </w:p>
    <w:p w:rsidR="00B863C1" w:rsidRDefault="00B863C1" w:rsidP="00B863C1">
      <w:pPr>
        <w:spacing w:after="0" w:line="360" w:lineRule="auto"/>
        <w:jc w:val="both"/>
        <w:rPr>
          <w:rFonts w:ascii="Times New Roman" w:hAnsi="Times New Roman"/>
          <w:sz w:val="28"/>
          <w:szCs w:val="28"/>
        </w:rPr>
      </w:pPr>
      <w:r>
        <w:rPr>
          <w:rFonts w:ascii="Times New Roman" w:hAnsi="Times New Roman"/>
          <w:sz w:val="28"/>
          <w:szCs w:val="28"/>
        </w:rPr>
        <w:t xml:space="preserve">                 Периодически следует проверять степень быстроты осознания-определения  нот, например, определять наибольшее количество верно прочитанных печатных знаков-нот за единицу времени.  Возможно, определяя периодичность текущей проверки как  один раз в месяц,   фиксировать результат.  В дальнейшем, изучая  формулы позиций, аккордов, ритмических рисунков, именно эти конкретные  умения и надо проверять как способность быстроты чтения количества печатных знаков в произведении, но за единицу времени следует брать 60секунд.  </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Все вышеизложенное возможно систематически включать в занятия по дичциплине «Класс основного музыкального инструмента» уделяя этому небольшую часть времени, а также и в самостоятельной работе. Для самостоятельной работы преподаватель составляет предварительный план изучения музыкального материала. В нем отражается объем материала и конкретные задачи по типам элементов: к примеру, на овладение определенными ритмическими формулами, видами фактурного изложения, регистрами, формами аккомпанемента, тональностями, применение штрихов, определение динамического плана, осознание фразировки, строения, формы, особенностей жанра, образного содержания.</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Целесообразно использовать метод подбора нескольких однотипных заданий, возможно в одной тональности, с тем, чтобы закрепить типичные представления в памяти ученика, создать багаж из клише-формул, используя узнавание и закрепление разновидностей ритма, мелодических последовательностей, типов фактурного изложения, видов аккомпанемента и других элементов. Тогда при взгляде на нотную запись возникает «узнавание», легкость восприятия.</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 xml:space="preserve"> Для чтения поначалу следует подбирать произведения с развертывающимися во времени мелодическими линиями, с использованием минимума штрихов, сосредоточиваясь на одном-двух способах прикосновения, концентрируя внимание на воспитании волевых усилий, выдержки, непрерывности движения, способности довести до конца.</w:t>
      </w:r>
    </w:p>
    <w:p w:rsidR="00B863C1" w:rsidRDefault="00B863C1" w:rsidP="00B863C1">
      <w:pPr>
        <w:pStyle w:val="a3"/>
        <w:spacing w:after="0" w:line="360" w:lineRule="auto"/>
        <w:ind w:left="0"/>
        <w:jc w:val="both"/>
        <w:rPr>
          <w:rFonts w:ascii="Times New Roman" w:hAnsi="Times New Roman"/>
          <w:sz w:val="28"/>
          <w:szCs w:val="28"/>
        </w:rPr>
      </w:pPr>
    </w:p>
    <w:p w:rsidR="00B863C1" w:rsidRDefault="00B863C1" w:rsidP="00B863C1">
      <w:pPr>
        <w:pStyle w:val="a3"/>
        <w:numPr>
          <w:ilvl w:val="0"/>
          <w:numId w:val="2"/>
        </w:numPr>
        <w:spacing w:after="0" w:line="360" w:lineRule="auto"/>
        <w:ind w:left="0"/>
        <w:jc w:val="center"/>
        <w:rPr>
          <w:rFonts w:ascii="Times New Roman" w:hAnsi="Times New Roman"/>
          <w:b/>
          <w:sz w:val="28"/>
          <w:szCs w:val="28"/>
        </w:rPr>
      </w:pPr>
      <w:r>
        <w:rPr>
          <w:rFonts w:ascii="Times New Roman" w:hAnsi="Times New Roman"/>
          <w:b/>
          <w:sz w:val="28"/>
          <w:szCs w:val="28"/>
        </w:rPr>
        <w:t>Примерный план занятия по развитию навыка чтения нот с листа</w:t>
      </w:r>
    </w:p>
    <w:p w:rsidR="00B863C1" w:rsidRDefault="00B863C1" w:rsidP="00B863C1">
      <w:pPr>
        <w:pStyle w:val="a3"/>
        <w:numPr>
          <w:ilvl w:val="1"/>
          <w:numId w:val="5"/>
        </w:numPr>
        <w:tabs>
          <w:tab w:val="clear" w:pos="1788"/>
          <w:tab w:val="num" w:pos="0"/>
        </w:tabs>
        <w:spacing w:after="0" w:line="360" w:lineRule="auto"/>
        <w:ind w:left="0" w:firstLine="0"/>
        <w:jc w:val="both"/>
        <w:rPr>
          <w:rFonts w:ascii="Times New Roman" w:hAnsi="Times New Roman"/>
          <w:sz w:val="28"/>
          <w:szCs w:val="28"/>
        </w:rPr>
      </w:pPr>
      <w:r>
        <w:rPr>
          <w:rFonts w:ascii="Times New Roman" w:hAnsi="Times New Roman"/>
          <w:sz w:val="28"/>
          <w:szCs w:val="28"/>
        </w:rPr>
        <w:t>Проверка и оценка самостоятельной работы студента.</w:t>
      </w:r>
    </w:p>
    <w:p w:rsidR="00B863C1" w:rsidRDefault="00B863C1" w:rsidP="00B863C1">
      <w:pPr>
        <w:pStyle w:val="a3"/>
        <w:numPr>
          <w:ilvl w:val="1"/>
          <w:numId w:val="5"/>
        </w:numPr>
        <w:tabs>
          <w:tab w:val="clear" w:pos="1788"/>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 Формулирование новой задачи, значение приведенного сведения или навыка.</w:t>
      </w:r>
    </w:p>
    <w:p w:rsidR="00B863C1" w:rsidRDefault="00B863C1" w:rsidP="00B863C1">
      <w:pPr>
        <w:pStyle w:val="a3"/>
        <w:numPr>
          <w:ilvl w:val="1"/>
          <w:numId w:val="5"/>
        </w:numPr>
        <w:tabs>
          <w:tab w:val="clear" w:pos="1788"/>
        </w:tabs>
        <w:spacing w:after="0" w:line="360" w:lineRule="auto"/>
        <w:ind w:left="0" w:firstLine="0"/>
        <w:jc w:val="both"/>
        <w:rPr>
          <w:rFonts w:ascii="Times New Roman" w:hAnsi="Times New Roman"/>
          <w:sz w:val="28"/>
          <w:szCs w:val="28"/>
        </w:rPr>
      </w:pPr>
      <w:r>
        <w:rPr>
          <w:rFonts w:ascii="Times New Roman" w:hAnsi="Times New Roman"/>
          <w:sz w:val="28"/>
          <w:szCs w:val="28"/>
        </w:rPr>
        <w:t>Самостоятельный план действий студента, направленный на  реализацию поставленной задачи.</w:t>
      </w:r>
    </w:p>
    <w:p w:rsidR="00B863C1" w:rsidRDefault="00B863C1" w:rsidP="00B863C1">
      <w:pPr>
        <w:pStyle w:val="a3"/>
        <w:numPr>
          <w:ilvl w:val="1"/>
          <w:numId w:val="5"/>
        </w:numPr>
        <w:tabs>
          <w:tab w:val="clear" w:pos="1788"/>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 Корректировка преподавателя.</w:t>
      </w:r>
    </w:p>
    <w:p w:rsidR="00B863C1" w:rsidRDefault="00B863C1" w:rsidP="00B863C1">
      <w:pPr>
        <w:pStyle w:val="a3"/>
        <w:numPr>
          <w:ilvl w:val="1"/>
          <w:numId w:val="5"/>
        </w:numPr>
        <w:tabs>
          <w:tab w:val="clear" w:pos="1788"/>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 Реализация исполнения студента под контролем преподавателя.</w:t>
      </w:r>
    </w:p>
    <w:p w:rsidR="00B863C1" w:rsidRDefault="00B863C1" w:rsidP="00B863C1">
      <w:pPr>
        <w:spacing w:after="0" w:line="360" w:lineRule="auto"/>
        <w:ind w:firstLine="851"/>
        <w:jc w:val="both"/>
        <w:rPr>
          <w:rFonts w:ascii="Times New Roman" w:hAnsi="Times New Roman"/>
          <w:sz w:val="28"/>
          <w:szCs w:val="28"/>
        </w:rPr>
      </w:pPr>
      <w:r>
        <w:rPr>
          <w:rFonts w:ascii="Times New Roman" w:hAnsi="Times New Roman"/>
          <w:sz w:val="28"/>
          <w:szCs w:val="28"/>
        </w:rPr>
        <w:t xml:space="preserve">Предполагается, что произведение проигрывается не более 2 (реже 3) раз, вполне понятно студенту и посильно в исполнении как технически, так и художественно. </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Преподаватель прививает студенту умение окинуть взглядом «целое», понять, предварительно продумать и обсудить заранее ряд действий, при которых определяются:</w:t>
      </w:r>
    </w:p>
    <w:p w:rsidR="00B863C1" w:rsidRDefault="00B863C1" w:rsidP="00B863C1">
      <w:pPr>
        <w:numPr>
          <w:ilvl w:val="0"/>
          <w:numId w:val="7"/>
        </w:numPr>
        <w:tabs>
          <w:tab w:val="num" w:pos="1134"/>
        </w:tabs>
        <w:spacing w:after="0" w:line="360" w:lineRule="auto"/>
        <w:ind w:left="567" w:hanging="425"/>
        <w:jc w:val="both"/>
        <w:rPr>
          <w:rFonts w:ascii="Times New Roman" w:hAnsi="Times New Roman"/>
          <w:sz w:val="28"/>
          <w:szCs w:val="28"/>
        </w:rPr>
      </w:pPr>
      <w:r>
        <w:rPr>
          <w:rFonts w:ascii="Times New Roman" w:hAnsi="Times New Roman"/>
          <w:sz w:val="28"/>
          <w:szCs w:val="28"/>
        </w:rPr>
        <w:t>тональность произведения;</w:t>
      </w:r>
    </w:p>
    <w:p w:rsidR="00B863C1" w:rsidRDefault="00B863C1" w:rsidP="00B863C1">
      <w:pPr>
        <w:numPr>
          <w:ilvl w:val="0"/>
          <w:numId w:val="7"/>
        </w:numPr>
        <w:tabs>
          <w:tab w:val="num" w:pos="1134"/>
        </w:tabs>
        <w:spacing w:after="0" w:line="360" w:lineRule="auto"/>
        <w:ind w:left="567" w:hanging="425"/>
        <w:jc w:val="both"/>
        <w:rPr>
          <w:rFonts w:ascii="Times New Roman" w:hAnsi="Times New Roman"/>
          <w:sz w:val="28"/>
          <w:szCs w:val="28"/>
        </w:rPr>
      </w:pPr>
      <w:r>
        <w:rPr>
          <w:rFonts w:ascii="Times New Roman" w:hAnsi="Times New Roman"/>
          <w:sz w:val="28"/>
          <w:szCs w:val="28"/>
        </w:rPr>
        <w:t>размер;</w:t>
      </w:r>
    </w:p>
    <w:p w:rsidR="00B863C1" w:rsidRDefault="00B863C1" w:rsidP="00B863C1">
      <w:pPr>
        <w:numPr>
          <w:ilvl w:val="0"/>
          <w:numId w:val="7"/>
        </w:numPr>
        <w:tabs>
          <w:tab w:val="num" w:pos="1134"/>
        </w:tabs>
        <w:spacing w:after="0" w:line="360" w:lineRule="auto"/>
        <w:ind w:left="567" w:hanging="425"/>
        <w:jc w:val="both"/>
        <w:rPr>
          <w:rFonts w:ascii="Times New Roman" w:hAnsi="Times New Roman"/>
          <w:sz w:val="28"/>
          <w:szCs w:val="28"/>
        </w:rPr>
      </w:pPr>
      <w:r>
        <w:rPr>
          <w:rFonts w:ascii="Times New Roman" w:hAnsi="Times New Roman"/>
          <w:sz w:val="28"/>
          <w:szCs w:val="28"/>
        </w:rPr>
        <w:t>ритмический рисунок;</w:t>
      </w:r>
    </w:p>
    <w:p w:rsidR="00B863C1" w:rsidRDefault="00B863C1" w:rsidP="00B863C1">
      <w:pPr>
        <w:numPr>
          <w:ilvl w:val="0"/>
          <w:numId w:val="7"/>
        </w:numPr>
        <w:tabs>
          <w:tab w:val="num" w:pos="1134"/>
        </w:tabs>
        <w:spacing w:after="0" w:line="360" w:lineRule="auto"/>
        <w:ind w:left="567" w:hanging="425"/>
        <w:jc w:val="both"/>
        <w:rPr>
          <w:rFonts w:ascii="Times New Roman" w:hAnsi="Times New Roman"/>
          <w:sz w:val="28"/>
          <w:szCs w:val="28"/>
        </w:rPr>
      </w:pPr>
      <w:r>
        <w:rPr>
          <w:rFonts w:ascii="Times New Roman" w:hAnsi="Times New Roman"/>
          <w:sz w:val="28"/>
          <w:szCs w:val="28"/>
        </w:rPr>
        <w:lastRenderedPageBreak/>
        <w:t>особенности мелодической линии;</w:t>
      </w:r>
    </w:p>
    <w:p w:rsidR="00B863C1" w:rsidRDefault="00B863C1" w:rsidP="00B863C1">
      <w:pPr>
        <w:numPr>
          <w:ilvl w:val="0"/>
          <w:numId w:val="7"/>
        </w:numPr>
        <w:tabs>
          <w:tab w:val="num" w:pos="1134"/>
        </w:tabs>
        <w:spacing w:after="0" w:line="360" w:lineRule="auto"/>
        <w:ind w:left="567" w:hanging="425"/>
        <w:jc w:val="both"/>
        <w:rPr>
          <w:rFonts w:ascii="Times New Roman" w:hAnsi="Times New Roman"/>
          <w:sz w:val="28"/>
          <w:szCs w:val="28"/>
        </w:rPr>
      </w:pPr>
      <w:r>
        <w:rPr>
          <w:rFonts w:ascii="Times New Roman" w:hAnsi="Times New Roman"/>
          <w:sz w:val="28"/>
          <w:szCs w:val="28"/>
        </w:rPr>
        <w:t>тип фактурного изложения;</w:t>
      </w:r>
    </w:p>
    <w:p w:rsidR="00B863C1" w:rsidRDefault="00B863C1" w:rsidP="00B863C1">
      <w:pPr>
        <w:numPr>
          <w:ilvl w:val="0"/>
          <w:numId w:val="7"/>
        </w:numPr>
        <w:tabs>
          <w:tab w:val="num" w:pos="1134"/>
        </w:tabs>
        <w:spacing w:after="0" w:line="360" w:lineRule="auto"/>
        <w:ind w:left="567" w:hanging="425"/>
        <w:jc w:val="both"/>
        <w:rPr>
          <w:rFonts w:ascii="Times New Roman" w:hAnsi="Times New Roman"/>
          <w:sz w:val="28"/>
          <w:szCs w:val="28"/>
        </w:rPr>
      </w:pPr>
      <w:r>
        <w:rPr>
          <w:rFonts w:ascii="Times New Roman" w:hAnsi="Times New Roman"/>
          <w:sz w:val="28"/>
          <w:szCs w:val="28"/>
        </w:rPr>
        <w:t>регистр;</w:t>
      </w:r>
    </w:p>
    <w:p w:rsidR="00B863C1" w:rsidRDefault="00B863C1" w:rsidP="00B863C1">
      <w:pPr>
        <w:numPr>
          <w:ilvl w:val="0"/>
          <w:numId w:val="7"/>
        </w:numPr>
        <w:tabs>
          <w:tab w:val="num" w:pos="1134"/>
        </w:tabs>
        <w:spacing w:after="0" w:line="360" w:lineRule="auto"/>
        <w:ind w:left="567" w:hanging="425"/>
        <w:jc w:val="both"/>
        <w:rPr>
          <w:rFonts w:ascii="Times New Roman" w:hAnsi="Times New Roman"/>
          <w:sz w:val="28"/>
          <w:szCs w:val="28"/>
        </w:rPr>
      </w:pPr>
      <w:r>
        <w:rPr>
          <w:rFonts w:ascii="Times New Roman" w:hAnsi="Times New Roman"/>
          <w:sz w:val="28"/>
          <w:szCs w:val="28"/>
        </w:rPr>
        <w:t xml:space="preserve">формообразующие элементы (фразы, предложения, репризы и т.п.) </w:t>
      </w:r>
    </w:p>
    <w:p w:rsidR="00B863C1" w:rsidRDefault="00B863C1" w:rsidP="00B863C1">
      <w:pPr>
        <w:numPr>
          <w:ilvl w:val="0"/>
          <w:numId w:val="7"/>
        </w:numPr>
        <w:tabs>
          <w:tab w:val="num" w:pos="1134"/>
        </w:tabs>
        <w:spacing w:after="0" w:line="360" w:lineRule="auto"/>
        <w:ind w:left="567" w:hanging="425"/>
        <w:jc w:val="both"/>
        <w:rPr>
          <w:rFonts w:ascii="Times New Roman" w:hAnsi="Times New Roman"/>
          <w:sz w:val="28"/>
          <w:szCs w:val="28"/>
        </w:rPr>
      </w:pPr>
      <w:r>
        <w:rPr>
          <w:rFonts w:ascii="Times New Roman" w:hAnsi="Times New Roman"/>
          <w:sz w:val="28"/>
          <w:szCs w:val="28"/>
        </w:rPr>
        <w:t>анализ сходства и различия отдельных элементов;</w:t>
      </w:r>
    </w:p>
    <w:p w:rsidR="00B863C1" w:rsidRDefault="00B863C1" w:rsidP="00B863C1">
      <w:pPr>
        <w:numPr>
          <w:ilvl w:val="0"/>
          <w:numId w:val="7"/>
        </w:numPr>
        <w:tabs>
          <w:tab w:val="num" w:pos="1134"/>
        </w:tabs>
        <w:spacing w:after="0" w:line="360" w:lineRule="auto"/>
        <w:ind w:left="567" w:hanging="425"/>
        <w:jc w:val="both"/>
        <w:rPr>
          <w:rFonts w:ascii="Times New Roman" w:hAnsi="Times New Roman"/>
          <w:sz w:val="28"/>
          <w:szCs w:val="28"/>
        </w:rPr>
      </w:pPr>
      <w:r>
        <w:rPr>
          <w:rFonts w:ascii="Times New Roman" w:hAnsi="Times New Roman"/>
          <w:sz w:val="28"/>
          <w:szCs w:val="28"/>
        </w:rPr>
        <w:t>использование штрихов;</w:t>
      </w:r>
    </w:p>
    <w:p w:rsidR="00B863C1" w:rsidRDefault="00B863C1" w:rsidP="00B863C1">
      <w:pPr>
        <w:numPr>
          <w:ilvl w:val="0"/>
          <w:numId w:val="7"/>
        </w:numPr>
        <w:tabs>
          <w:tab w:val="num" w:pos="1134"/>
        </w:tabs>
        <w:spacing w:after="0" w:line="360" w:lineRule="auto"/>
        <w:ind w:left="567" w:hanging="425"/>
        <w:jc w:val="both"/>
        <w:rPr>
          <w:rFonts w:ascii="Times New Roman" w:hAnsi="Times New Roman"/>
          <w:sz w:val="28"/>
          <w:szCs w:val="28"/>
        </w:rPr>
      </w:pPr>
      <w:r>
        <w:rPr>
          <w:rFonts w:ascii="Times New Roman" w:hAnsi="Times New Roman"/>
          <w:sz w:val="28"/>
          <w:szCs w:val="28"/>
        </w:rPr>
        <w:t>темп;</w:t>
      </w:r>
    </w:p>
    <w:p w:rsidR="00B863C1" w:rsidRDefault="00B863C1" w:rsidP="00B863C1">
      <w:pPr>
        <w:numPr>
          <w:ilvl w:val="0"/>
          <w:numId w:val="7"/>
        </w:numPr>
        <w:tabs>
          <w:tab w:val="num" w:pos="1134"/>
        </w:tabs>
        <w:spacing w:after="0" w:line="360" w:lineRule="auto"/>
        <w:ind w:left="567" w:hanging="425"/>
        <w:jc w:val="both"/>
        <w:rPr>
          <w:rFonts w:ascii="Times New Roman" w:hAnsi="Times New Roman"/>
          <w:sz w:val="28"/>
          <w:szCs w:val="28"/>
        </w:rPr>
      </w:pPr>
      <w:r>
        <w:rPr>
          <w:rFonts w:ascii="Times New Roman" w:hAnsi="Times New Roman"/>
          <w:sz w:val="28"/>
          <w:szCs w:val="28"/>
        </w:rPr>
        <w:t>динамический план;</w:t>
      </w:r>
    </w:p>
    <w:p w:rsidR="00B863C1" w:rsidRDefault="00B863C1" w:rsidP="00B863C1">
      <w:pPr>
        <w:numPr>
          <w:ilvl w:val="0"/>
          <w:numId w:val="7"/>
        </w:numPr>
        <w:tabs>
          <w:tab w:val="num" w:pos="1134"/>
        </w:tabs>
        <w:spacing w:after="0" w:line="360" w:lineRule="auto"/>
        <w:ind w:left="567" w:hanging="425"/>
        <w:jc w:val="both"/>
        <w:rPr>
          <w:rFonts w:ascii="Times New Roman" w:hAnsi="Times New Roman"/>
          <w:sz w:val="28"/>
          <w:szCs w:val="28"/>
        </w:rPr>
      </w:pPr>
      <w:r>
        <w:rPr>
          <w:rFonts w:ascii="Times New Roman" w:hAnsi="Times New Roman"/>
          <w:sz w:val="28"/>
          <w:szCs w:val="28"/>
        </w:rPr>
        <w:t>действия рук (аппликатура, активность пальцев, одновременность, поочередность действий, перенос рук в другой регистр и т. д.);</w:t>
      </w:r>
    </w:p>
    <w:p w:rsidR="00B863C1" w:rsidRDefault="00B863C1" w:rsidP="00B863C1">
      <w:pPr>
        <w:numPr>
          <w:ilvl w:val="0"/>
          <w:numId w:val="7"/>
        </w:numPr>
        <w:tabs>
          <w:tab w:val="num" w:pos="1134"/>
        </w:tabs>
        <w:spacing w:after="0" w:line="360" w:lineRule="auto"/>
        <w:ind w:left="567" w:hanging="425"/>
        <w:jc w:val="both"/>
        <w:rPr>
          <w:rFonts w:ascii="Times New Roman" w:hAnsi="Times New Roman"/>
          <w:sz w:val="28"/>
          <w:szCs w:val="28"/>
        </w:rPr>
      </w:pPr>
      <w:r>
        <w:rPr>
          <w:rFonts w:ascii="Times New Roman" w:hAnsi="Times New Roman"/>
          <w:sz w:val="28"/>
          <w:szCs w:val="28"/>
        </w:rPr>
        <w:t>определение главной кульминации;</w:t>
      </w:r>
    </w:p>
    <w:p w:rsidR="00B863C1" w:rsidRDefault="00B863C1" w:rsidP="00B863C1">
      <w:pPr>
        <w:numPr>
          <w:ilvl w:val="0"/>
          <w:numId w:val="7"/>
        </w:numPr>
        <w:tabs>
          <w:tab w:val="num" w:pos="1134"/>
        </w:tabs>
        <w:spacing w:after="0" w:line="360" w:lineRule="auto"/>
        <w:ind w:left="567" w:hanging="425"/>
        <w:jc w:val="both"/>
        <w:rPr>
          <w:rFonts w:ascii="Times New Roman" w:hAnsi="Times New Roman"/>
          <w:sz w:val="28"/>
          <w:szCs w:val="28"/>
        </w:rPr>
      </w:pPr>
      <w:r>
        <w:rPr>
          <w:rFonts w:ascii="Times New Roman" w:hAnsi="Times New Roman"/>
          <w:sz w:val="28"/>
          <w:szCs w:val="28"/>
        </w:rPr>
        <w:t>определение характера и жанра музыкального произведения;</w:t>
      </w:r>
    </w:p>
    <w:p w:rsidR="00B863C1" w:rsidRDefault="00B863C1" w:rsidP="00B863C1">
      <w:pPr>
        <w:numPr>
          <w:ilvl w:val="0"/>
          <w:numId w:val="7"/>
        </w:numPr>
        <w:tabs>
          <w:tab w:val="num" w:pos="1134"/>
        </w:tabs>
        <w:spacing w:after="0" w:line="360" w:lineRule="auto"/>
        <w:ind w:left="567" w:hanging="425"/>
        <w:jc w:val="both"/>
        <w:rPr>
          <w:rFonts w:ascii="Times New Roman" w:hAnsi="Times New Roman"/>
          <w:sz w:val="28"/>
          <w:szCs w:val="28"/>
        </w:rPr>
      </w:pPr>
      <w:r>
        <w:rPr>
          <w:rFonts w:ascii="Times New Roman" w:hAnsi="Times New Roman"/>
          <w:sz w:val="28"/>
          <w:szCs w:val="28"/>
        </w:rPr>
        <w:t>предполагаемое образное содержание;</w:t>
      </w:r>
    </w:p>
    <w:p w:rsidR="00B863C1" w:rsidRDefault="00B863C1" w:rsidP="00B863C1">
      <w:pPr>
        <w:numPr>
          <w:ilvl w:val="0"/>
          <w:numId w:val="7"/>
        </w:numPr>
        <w:tabs>
          <w:tab w:val="num" w:pos="1134"/>
        </w:tabs>
        <w:spacing w:after="0" w:line="360" w:lineRule="auto"/>
        <w:ind w:left="567" w:hanging="425"/>
        <w:jc w:val="both"/>
        <w:rPr>
          <w:rFonts w:ascii="Times New Roman" w:hAnsi="Times New Roman"/>
          <w:sz w:val="28"/>
          <w:szCs w:val="28"/>
        </w:rPr>
      </w:pPr>
      <w:r>
        <w:rPr>
          <w:rFonts w:ascii="Times New Roman" w:hAnsi="Times New Roman"/>
          <w:sz w:val="28"/>
          <w:szCs w:val="28"/>
        </w:rPr>
        <w:t>проведение аналогий по типу задач уже пройденных произведений;</w:t>
      </w:r>
    </w:p>
    <w:p w:rsidR="00B863C1" w:rsidRDefault="00B863C1" w:rsidP="00B863C1">
      <w:pPr>
        <w:numPr>
          <w:ilvl w:val="0"/>
          <w:numId w:val="8"/>
        </w:numPr>
        <w:tabs>
          <w:tab w:val="num" w:pos="1134"/>
        </w:tabs>
        <w:spacing w:after="0" w:line="360" w:lineRule="auto"/>
        <w:ind w:left="567" w:hanging="425"/>
        <w:jc w:val="both"/>
        <w:rPr>
          <w:rFonts w:ascii="Times New Roman" w:hAnsi="Times New Roman"/>
          <w:sz w:val="28"/>
          <w:szCs w:val="28"/>
        </w:rPr>
      </w:pPr>
      <w:r>
        <w:rPr>
          <w:rFonts w:ascii="Times New Roman" w:hAnsi="Times New Roman"/>
          <w:sz w:val="28"/>
          <w:szCs w:val="28"/>
        </w:rPr>
        <w:t>выявление новых элементов.</w:t>
      </w:r>
    </w:p>
    <w:p w:rsidR="00B863C1" w:rsidRDefault="00B863C1" w:rsidP="00B863C1">
      <w:pPr>
        <w:numPr>
          <w:ilvl w:val="0"/>
          <w:numId w:val="8"/>
        </w:numPr>
        <w:tabs>
          <w:tab w:val="num" w:pos="1134"/>
        </w:tabs>
        <w:spacing w:after="0" w:line="360" w:lineRule="auto"/>
        <w:ind w:left="567" w:hanging="425"/>
        <w:jc w:val="both"/>
        <w:rPr>
          <w:rFonts w:ascii="Times New Roman" w:hAnsi="Times New Roman"/>
          <w:sz w:val="28"/>
          <w:szCs w:val="28"/>
        </w:rPr>
      </w:pPr>
      <w:r>
        <w:rPr>
          <w:rFonts w:ascii="Times New Roman" w:hAnsi="Times New Roman"/>
          <w:sz w:val="28"/>
          <w:szCs w:val="28"/>
        </w:rPr>
        <w:t>Педализация.</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После исполнения следует произвести повторно обзорный анализ прочитанного текста и собственного исполнения, сделать выводы о том, что из ожидаемого реализовано, что не удалось и по каким причинам, заметил ли студент при предварительном просмотре указатели в тексте, совпадает ли характер предварительных устных представлений о произведении с тем, какое сложилось после реального звучания.</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Предлагаются два уровня прохождения материала: под руководством преподавателя более трудные, с освоением новых конкретных элементов, для самостоятельной работы ― облегченные, использующие типы и виды аудиторных заданий. Чем более ясно и четко  для студента сформулированы методические задания, тем активнее становится слуходвигательный самоконтроль.  Преподавателю всегда следует поддерживать творческую </w:t>
      </w:r>
      <w:r>
        <w:rPr>
          <w:rFonts w:ascii="Times New Roman" w:hAnsi="Times New Roman"/>
          <w:sz w:val="28"/>
          <w:szCs w:val="28"/>
        </w:rPr>
        <w:lastRenderedPageBreak/>
        <w:t xml:space="preserve">активность, уверенность в способности достижения результата, интерес студента к познанию нового, подбирать интересный репертуар. </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Только при активизации сознательного отношения студента к изучаемому материалу развиваются быстрота реакции, цепкость внимания, пианистические навыки, способность осознавать смысловые связи  между музыкальными созвучиями.</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Достижения каждого студента могут быть разными, и, при контрольной проверке следует сосредоточиться на его собственной линии продвижения, сравнивая студента с «ним самим» на предыдущем прослушивании, отмечая достижения, недостатки, определяя последующие задачи. Проверку навыков целесообразно проводить не как общее умение читать текст, но именно направленную на подведение итога по заявленным в плане конкретным задачам, формулам. При этом критериями являются:</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 xml:space="preserve"> а) непрерывность чтения;</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 xml:space="preserve"> б) степень быстроты осознания текста и соответственно реакции-отклика рукой;</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 проникновение в художественный образ произведения;</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 xml:space="preserve"> г) грамотность и точность прочтения текста.</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Предлагается регулярно проводить среди студентов  «соревнования» по музицированию как на «качество» чтения незнакомых произведений с листа, так и на объем прочитанного материала. </w:t>
      </w:r>
    </w:p>
    <w:p w:rsidR="00B863C1" w:rsidRDefault="00B863C1" w:rsidP="00B863C1">
      <w:pPr>
        <w:spacing w:after="0" w:line="360" w:lineRule="auto"/>
        <w:ind w:firstLine="709"/>
        <w:jc w:val="both"/>
        <w:rPr>
          <w:rFonts w:ascii="Times New Roman" w:hAnsi="Times New Roman"/>
          <w:sz w:val="28"/>
          <w:szCs w:val="28"/>
        </w:rPr>
      </w:pPr>
    </w:p>
    <w:p w:rsidR="00B863C1" w:rsidRDefault="00B863C1" w:rsidP="00B863C1">
      <w:pPr>
        <w:pStyle w:val="a3"/>
        <w:numPr>
          <w:ilvl w:val="0"/>
          <w:numId w:val="2"/>
        </w:numPr>
        <w:shd w:val="clear" w:color="auto" w:fill="FFFFFF"/>
        <w:tabs>
          <w:tab w:val="num" w:pos="1143"/>
        </w:tabs>
        <w:spacing w:after="0" w:line="360" w:lineRule="auto"/>
        <w:ind w:left="0" w:firstLine="993"/>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Организация самостоятельной работы студентов в процессе освоения навыков чтения нот с листа</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Самое главное, что должен определить для себя студент, приступая к самостоятельной работе по освоению навыков чтения нот с листа – это понимание того, что выработка навыка чтения с листа является предметом </w:t>
      </w:r>
      <w:r>
        <w:rPr>
          <w:rFonts w:ascii="Times New Roman" w:hAnsi="Times New Roman"/>
          <w:sz w:val="28"/>
          <w:szCs w:val="28"/>
          <w:u w:val="single"/>
        </w:rPr>
        <w:t>серьезного и упорного труда</w:t>
      </w:r>
      <w:r>
        <w:rPr>
          <w:rFonts w:ascii="Times New Roman" w:hAnsi="Times New Roman"/>
          <w:sz w:val="28"/>
          <w:szCs w:val="28"/>
        </w:rPr>
        <w:t>. Умение чтения с листа нот приходит путем целенаправленных и продуманных тренировок, здесь не должно быть места ссылкам на «прирожденную» способность студента.</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sz w:val="28"/>
          <w:szCs w:val="28"/>
        </w:rPr>
        <w:lastRenderedPageBreak/>
        <w:t>Освоение техники чтения с листа состоит в том, чтобы выработался механизм перехода от знакового символа к звучащему. Этот процесс - сложен. Сначала – это зрительное восприятие, затем - звуковое представление и, наконец,  двигательный импульс. При чтении с листа  в сознании происходят два процесса: превращение нотых символов, воспринимаемых зрительно в звуковые образы, то есть в ритмы, мелодии, гармонические последовательности.</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sz w:val="28"/>
          <w:szCs w:val="28"/>
        </w:rPr>
        <w:t>Одновременно с этим происходит и второй процесс: превращение звуковых образов в движения, способные их произвести в реальном звучании. Самым  сложным моментом в обучении игре с листа на инструменте является процесс звукомоторной связи. Студент должен суметь воплотить в движениях рук зрительно-слуховые представления. Поэтому с первых уроков нужно добиваться, чтобы у студента выработалось представление  о связи мелодического комплекса с соответствующим движением.</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sz w:val="28"/>
          <w:szCs w:val="28"/>
        </w:rPr>
        <w:t>Далее мы предлагаем комплекс упражнений, который, по нашему мнению, может существенно помочь студенту в самостоятельной работе при освоении навыка чтения нот с листа.</w:t>
      </w:r>
    </w:p>
    <w:p w:rsidR="00B863C1" w:rsidRDefault="00B863C1" w:rsidP="00B863C1">
      <w:pPr>
        <w:spacing w:after="0" w:line="360" w:lineRule="auto"/>
        <w:rPr>
          <w:rFonts w:ascii="Times New Roman" w:hAnsi="Times New Roman"/>
          <w:b/>
          <w:sz w:val="28"/>
          <w:szCs w:val="28"/>
          <w:u w:val="single"/>
        </w:rPr>
      </w:pPr>
      <w:r>
        <w:rPr>
          <w:rFonts w:ascii="Times New Roman" w:hAnsi="Times New Roman"/>
          <w:b/>
          <w:sz w:val="28"/>
          <w:szCs w:val="28"/>
          <w:u w:val="single"/>
        </w:rPr>
        <w:t>Упражнения на развитие двигательной реакции</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sz w:val="28"/>
          <w:szCs w:val="28"/>
        </w:rPr>
        <w:t>Двигательная реакция на ритмический рисунок развивается с помощью упражнений, состоящих в воспроизведении остинатных ритмических фигур по нотной записи. Ориентировка рук без помощи зрения облегчается тем, что исполняемые по нотам пьесы выдержаны в одной позиции.</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b/>
          <w:sz w:val="28"/>
          <w:szCs w:val="28"/>
        </w:rPr>
        <w:t xml:space="preserve">Первое задание </w:t>
      </w:r>
      <w:r>
        <w:rPr>
          <w:rFonts w:ascii="Times New Roman" w:hAnsi="Times New Roman"/>
          <w:sz w:val="28"/>
          <w:szCs w:val="28"/>
        </w:rPr>
        <w:t xml:space="preserve">- выработка навыка в исполнении и умении бегло прочитать наиболее часто встречающиеся в первоначальной фортепианной литературе элементы мелодии в движении вверх и вниз. Этому способствует игра «Бус»- звуков, идущих последовательно. Задача студента, не глядя на клавиатуру, воспроизвести правильные звуковые последования. Затем можно вводить «Бусы», где мелодия располагается скачками. Позже вводится игра </w:t>
      </w:r>
      <w:r>
        <w:rPr>
          <w:rFonts w:ascii="Times New Roman" w:hAnsi="Times New Roman"/>
          <w:sz w:val="28"/>
          <w:szCs w:val="28"/>
        </w:rPr>
        <w:lastRenderedPageBreak/>
        <w:t>«Двойных бус»- то есть игра двойными нотами, а чуть позже игра трезвучий («Снеговиков»).</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sz w:val="28"/>
          <w:szCs w:val="28"/>
        </w:rPr>
        <w:t xml:space="preserve">Для развития навыка чтения с листа не глядя на клавиатуру, можно применять  </w:t>
      </w:r>
      <w:r>
        <w:rPr>
          <w:rFonts w:ascii="Times New Roman" w:hAnsi="Times New Roman"/>
          <w:b/>
          <w:sz w:val="28"/>
          <w:szCs w:val="28"/>
        </w:rPr>
        <w:t>«слепой метод</w:t>
      </w:r>
      <w:r>
        <w:rPr>
          <w:rFonts w:ascii="Times New Roman" w:hAnsi="Times New Roman"/>
          <w:sz w:val="28"/>
          <w:szCs w:val="28"/>
        </w:rPr>
        <w:t>». Руки при этом находят нужные клавиши наощупь.</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sz w:val="28"/>
          <w:szCs w:val="28"/>
        </w:rPr>
        <w:t>На первоначальном этапе знакомства с клавиатурой ученик с закрытыми глазами должен научиться определять группы из 2-х и 3-х черных клавиш.</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sz w:val="28"/>
          <w:szCs w:val="28"/>
        </w:rPr>
        <w:t>Прорабатывать различные интервалы, аккорды, играть обеими руками в симметричном зеркальном движении.</w:t>
      </w:r>
    </w:p>
    <w:p w:rsidR="00B863C1" w:rsidRDefault="00B863C1" w:rsidP="00B863C1">
      <w:pPr>
        <w:spacing w:after="0" w:line="360" w:lineRule="auto"/>
        <w:jc w:val="both"/>
        <w:rPr>
          <w:rFonts w:ascii="Times New Roman" w:hAnsi="Times New Roman"/>
          <w:b/>
          <w:sz w:val="28"/>
          <w:szCs w:val="28"/>
          <w:u w:val="single"/>
        </w:rPr>
      </w:pPr>
      <w:r>
        <w:rPr>
          <w:rFonts w:ascii="Times New Roman" w:hAnsi="Times New Roman"/>
          <w:b/>
          <w:sz w:val="28"/>
          <w:szCs w:val="28"/>
          <w:u w:val="single"/>
        </w:rPr>
        <w:t>Упражнение на освоение навыка позиционных смен</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sz w:val="28"/>
          <w:szCs w:val="28"/>
        </w:rPr>
        <w:t>Навык позиционных смен осваивается также при помощи игры гамм, арпеджио, вырабатывается при игре этюдов. Умение бегло прочитать элементы движения мелодии вверх и вниз. Например «Этюд №1» Черни.</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sz w:val="28"/>
          <w:szCs w:val="28"/>
        </w:rPr>
        <w:t>Навык позиционных смен осваивается также  на материале этюдов. Смена позиций происходит, благодаря  секвенционному движению. Например «Этюд» Черни №5.</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sz w:val="28"/>
          <w:szCs w:val="28"/>
        </w:rPr>
        <w:t xml:space="preserve">Важно воспитать навыки быстрого зрительно-слухового сигнала опознания интервала или аккорда по графическому рисунку. Начиная играть «Бусы»- студент запоминает графическое изображение движения мелодии вверх, или вниз, расположение нот. </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sz w:val="28"/>
          <w:szCs w:val="28"/>
        </w:rPr>
        <w:t>Две ноты подряд на линейках, или две ноты подряд расположены между линеек –  значит следует играть через клавишу. Расположение нот – линейка, между линеек - значит  следует играть ноты подряд.</w:t>
      </w:r>
    </w:p>
    <w:p w:rsidR="00B863C1" w:rsidRDefault="00B863C1" w:rsidP="00B863C1">
      <w:pPr>
        <w:spacing w:after="0" w:line="360" w:lineRule="auto"/>
        <w:jc w:val="both"/>
        <w:rPr>
          <w:rFonts w:ascii="Times New Roman" w:hAnsi="Times New Roman"/>
          <w:b/>
          <w:sz w:val="28"/>
          <w:szCs w:val="28"/>
          <w:u w:val="single"/>
        </w:rPr>
      </w:pPr>
      <w:r>
        <w:rPr>
          <w:rFonts w:ascii="Times New Roman" w:hAnsi="Times New Roman"/>
          <w:b/>
          <w:sz w:val="28"/>
          <w:szCs w:val="28"/>
          <w:u w:val="single"/>
        </w:rPr>
        <w:t>Упражнение на освоение аппликатурной техники</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sz w:val="28"/>
          <w:szCs w:val="28"/>
        </w:rPr>
        <w:t xml:space="preserve">Еще одно важное условие, определяющее быстроту и точность двигательной реакции на нотную картинку - аппликатурная техника. То есть – доведение до автоматизма умения выбрать аппликатурный вариант, наилучший в данной игровой ситуации. С первых занятий следует просить студента выбирать логичную  и правильную аппликатуру и самому </w:t>
      </w:r>
      <w:r>
        <w:rPr>
          <w:rFonts w:ascii="Times New Roman" w:hAnsi="Times New Roman"/>
          <w:sz w:val="28"/>
          <w:szCs w:val="28"/>
        </w:rPr>
        <w:lastRenderedPageBreak/>
        <w:t>подписать над нотами - это даст лучшее запоминание и усвоение материала. Поэтому типичная аппликатура основных  фортепианных форм должна быть прочно усвоена  на занятиях, чтобы встретив ту или иную техническую фигуру в произведении, пальцы сами собой занимали нужную позицию.</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sz w:val="28"/>
          <w:szCs w:val="28"/>
        </w:rPr>
        <w:t>Зная свойство начертания нот (на линейке и между линеек) - можно запомнить графическое изображение интервалов. Ведь каждый из них может быть начертан строго определенным образом. Интервалы, включающие четное число ступеней (2,4,6,8,10) состоят из нот разного начертания, одна из них находится на линейке, другая – нет.</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sz w:val="28"/>
          <w:szCs w:val="28"/>
        </w:rPr>
        <w:t>Интервалы,  включающие нечетное число ступеней (1,3,5,7,9) состоят из однотипных нот (обе перечеркнуты или не перечеркнуты линейкой.</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sz w:val="28"/>
          <w:szCs w:val="28"/>
        </w:rPr>
        <w:t>Это свойство сохраняется в любом случае, вне зависимости от того в каком ключе записаны ноты. Что же касается тоновой величины интервала, то при чтении нот она просто не должна интересовать: она неизменно будет правильной, если читающий хорошо знает тональность.</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sz w:val="28"/>
          <w:szCs w:val="28"/>
        </w:rPr>
        <w:t>Можно также аппликатурную реакцию на интервалы и аккорды отрабатывать при помощи карточек. Нужно предложить ученику выбрать верхнюю или нижнюю ноту в интервале и по ней следить за движением:</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b/>
          <w:sz w:val="28"/>
          <w:szCs w:val="28"/>
          <w:u w:val="single"/>
        </w:rPr>
        <w:t>Упражнение на развитие навыка упрощения нотного текста</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sz w:val="28"/>
          <w:szCs w:val="28"/>
        </w:rPr>
        <w:t>Еще один важный навык, необходимый читающему с листа - это умение упрощать нотный текст. Студент должен уметь определять в нотном тексте мелодию, подголоски, аккомпанемент, сначала в пьесах, которые он играет, затем в аналогичных пьесах при чтении с листа.</w:t>
      </w:r>
    </w:p>
    <w:p w:rsidR="00B863C1" w:rsidRDefault="00B863C1" w:rsidP="00B863C1">
      <w:pPr>
        <w:spacing w:after="0" w:line="360" w:lineRule="auto"/>
        <w:jc w:val="both"/>
        <w:rPr>
          <w:rFonts w:ascii="Times New Roman" w:hAnsi="Times New Roman"/>
          <w:sz w:val="28"/>
          <w:szCs w:val="28"/>
        </w:rPr>
      </w:pPr>
      <w:r>
        <w:rPr>
          <w:rFonts w:ascii="Times New Roman" w:hAnsi="Times New Roman"/>
          <w:sz w:val="28"/>
          <w:szCs w:val="28"/>
        </w:rPr>
        <w:t>1) Один тип упрощения - игра крайних голосов с пропуском средних.</w:t>
      </w:r>
    </w:p>
    <w:p w:rsidR="00B863C1" w:rsidRDefault="00B863C1" w:rsidP="00B863C1">
      <w:pPr>
        <w:spacing w:after="0" w:line="360" w:lineRule="auto"/>
        <w:jc w:val="both"/>
        <w:rPr>
          <w:rFonts w:ascii="Times New Roman" w:hAnsi="Times New Roman"/>
          <w:sz w:val="28"/>
          <w:szCs w:val="28"/>
        </w:rPr>
      </w:pPr>
      <w:r>
        <w:rPr>
          <w:rFonts w:ascii="Times New Roman" w:hAnsi="Times New Roman"/>
          <w:sz w:val="28"/>
          <w:szCs w:val="28"/>
        </w:rPr>
        <w:t>2)Исполнение в партии левой руки только сильной доли.</w:t>
      </w:r>
    </w:p>
    <w:p w:rsidR="00B863C1" w:rsidRDefault="00B863C1" w:rsidP="00B863C1">
      <w:pPr>
        <w:spacing w:after="0" w:line="360" w:lineRule="auto"/>
        <w:jc w:val="both"/>
        <w:rPr>
          <w:rFonts w:ascii="Times New Roman" w:hAnsi="Times New Roman"/>
          <w:sz w:val="28"/>
          <w:szCs w:val="28"/>
        </w:rPr>
      </w:pPr>
      <w:r>
        <w:rPr>
          <w:rFonts w:ascii="Times New Roman" w:hAnsi="Times New Roman"/>
          <w:sz w:val="28"/>
          <w:szCs w:val="28"/>
        </w:rPr>
        <w:t>3)В гармоническом аккомпанементе соединять звуки, относящиеся к одной гармонии в единый аккорд (альбертиевы басы). Это приучает ученика забегать взглядом вперед, охватывать взором звуки, образующие первый аккорд (например: «Сурок» Л.Бетховена.)</w:t>
      </w:r>
    </w:p>
    <w:p w:rsidR="00B863C1" w:rsidRDefault="00B863C1" w:rsidP="00B863C1">
      <w:pPr>
        <w:spacing w:after="0" w:line="360" w:lineRule="auto"/>
        <w:jc w:val="center"/>
        <w:rPr>
          <w:rFonts w:ascii="Times New Roman" w:hAnsi="Times New Roman"/>
          <w:sz w:val="28"/>
          <w:szCs w:val="28"/>
          <w:u w:val="single"/>
        </w:rPr>
      </w:pPr>
      <w:r>
        <w:rPr>
          <w:rFonts w:ascii="Times New Roman" w:hAnsi="Times New Roman"/>
          <w:b/>
          <w:sz w:val="28"/>
          <w:szCs w:val="28"/>
          <w:u w:val="single"/>
        </w:rPr>
        <w:lastRenderedPageBreak/>
        <w:t>Упражнение на формирование навыка охвата нотного текста по вертикали</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sz w:val="28"/>
          <w:szCs w:val="28"/>
        </w:rPr>
        <w:t>Чтение с листа для пианистов более сложная задача, чем скажем, для скрипача, или виолончелиста. Это связано с тем, что фортепианная ткань, как правило, многомерна, требует осмысления по нескольким линиям сразу: по горизонтали и вертикали. Охват текста по вертикали дается легче в связи с привычкой читать словесный текст. Наиболее сложным для чтения  фортепианной музыки является навык быстрого охвата текста по вертикали. Для приобретения этого навыка ученику предлагается пьеса аккордового склада (Р.Шуман «Северная песня»).</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sz w:val="28"/>
          <w:szCs w:val="28"/>
        </w:rPr>
        <w:t>Аккордовая последовательность исполняется в форме быстрой гармонической фигурации, начиная от баса вертикаль переводится в горизонталь; текст, изложенный в виде гармонической фигурации, играется сомкнутыми аккордами – при этом вырабатывается умение определять гармоническую логику арпеджированного текста, ускоряя восприятие развернутой вертикали   (например «Пьеса» Ю.Литовко) или «Этюд» Р.Шумана.</w:t>
      </w:r>
    </w:p>
    <w:p w:rsidR="00B863C1" w:rsidRDefault="00B863C1" w:rsidP="00B863C1">
      <w:pPr>
        <w:spacing w:after="0" w:line="360" w:lineRule="auto"/>
        <w:jc w:val="center"/>
        <w:rPr>
          <w:rFonts w:ascii="Times New Roman" w:hAnsi="Times New Roman"/>
          <w:sz w:val="28"/>
          <w:szCs w:val="28"/>
          <w:u w:val="single"/>
        </w:rPr>
      </w:pPr>
      <w:r>
        <w:rPr>
          <w:rFonts w:ascii="Times New Roman" w:hAnsi="Times New Roman"/>
          <w:b/>
          <w:sz w:val="28"/>
          <w:szCs w:val="28"/>
          <w:u w:val="single"/>
        </w:rPr>
        <w:t>Упражнение на освоение гамм и стереотипных функциональных последований</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sz w:val="28"/>
          <w:szCs w:val="28"/>
        </w:rPr>
        <w:t>Известно, что для  верного чтения нот необходимо досконально знать тональность. Для лучшего запоминания гамм их следует играть, начиная с любой ступени. Полезны также и упражнения, которые призваны решить две задачи. Кроме ладового ощущения, они приучают стереотипным последованиям звуков, наиболее часто встречающихся в произведениях (чаще в аккомпанементе). Такие функциональные последования как:</w:t>
      </w:r>
    </w:p>
    <w:p w:rsidR="00B863C1" w:rsidRDefault="00B863C1" w:rsidP="00B863C1">
      <w:pPr>
        <w:spacing w:after="0" w:line="360" w:lineRule="auto"/>
        <w:jc w:val="both"/>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7 –</w:t>
      </w:r>
      <w:r>
        <w:rPr>
          <w:rFonts w:ascii="Times New Roman" w:hAnsi="Times New Roman"/>
          <w:sz w:val="28"/>
          <w:szCs w:val="28"/>
          <w:lang w:val="en-US"/>
        </w:rPr>
        <w:t>I</w:t>
      </w:r>
      <w:r>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 xml:space="preserve"> –</w:t>
      </w:r>
      <w:r>
        <w:rPr>
          <w:rFonts w:ascii="Times New Roman" w:hAnsi="Times New Roman"/>
          <w:sz w:val="28"/>
          <w:szCs w:val="28"/>
          <w:lang w:val="en-US"/>
        </w:rPr>
        <w:t>IV</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7- </w:t>
      </w:r>
      <w:r>
        <w:rPr>
          <w:rFonts w:ascii="Times New Roman" w:hAnsi="Times New Roman"/>
          <w:sz w:val="28"/>
          <w:szCs w:val="28"/>
          <w:lang w:val="en-US"/>
        </w:rPr>
        <w:t>I</w:t>
      </w:r>
      <w:r>
        <w:rPr>
          <w:rFonts w:ascii="Times New Roman" w:hAnsi="Times New Roman"/>
          <w:sz w:val="28"/>
          <w:szCs w:val="28"/>
        </w:rPr>
        <w:t xml:space="preserve"> .Эти последования можно играть в разных тональностях и создавать фактурный аккомпанемент, приближающийся к реальному.</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sz w:val="28"/>
          <w:szCs w:val="28"/>
        </w:rPr>
        <w:t xml:space="preserve">Для того, чтобы студент учился видеть нотный текст заранее, проигрывая пьесу, видел  последующие ноты, можно снова применить прием </w:t>
      </w:r>
      <w:r>
        <w:rPr>
          <w:rFonts w:ascii="Times New Roman" w:hAnsi="Times New Roman"/>
          <w:sz w:val="28"/>
          <w:szCs w:val="28"/>
        </w:rPr>
        <w:lastRenderedPageBreak/>
        <w:t>постепенного  закрывания листом нот, которые расположены чуть впереди, так, чтобы учащийся их успевал увидеть заранее и запомнил.</w:t>
      </w:r>
    </w:p>
    <w:p w:rsidR="00B863C1" w:rsidRDefault="00B863C1" w:rsidP="00B863C1">
      <w:pPr>
        <w:spacing w:after="0" w:line="360" w:lineRule="auto"/>
        <w:jc w:val="center"/>
        <w:rPr>
          <w:rFonts w:ascii="Times New Roman" w:hAnsi="Times New Roman"/>
          <w:b/>
          <w:sz w:val="28"/>
          <w:szCs w:val="28"/>
          <w:u w:val="single"/>
        </w:rPr>
      </w:pPr>
      <w:r>
        <w:rPr>
          <w:rFonts w:ascii="Times New Roman" w:hAnsi="Times New Roman"/>
          <w:b/>
          <w:sz w:val="28"/>
          <w:szCs w:val="28"/>
          <w:u w:val="single"/>
        </w:rPr>
        <w:t>Упражнение на развитие навыка ускоренного восприятия нотного текста и зрительной памяти</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sz w:val="28"/>
          <w:szCs w:val="28"/>
        </w:rPr>
        <w:t>Среди упражнений, развивающих навык ускоренного восприятия  нотного текста есть «фотографирование». Студенту предлагается увидеть нотный текст за несколько секунд, и тут же закрывается листом бумаги определенный отрывок (мотив, фраза, предложение), который он должен запомнить, мысленно представить в звучании, а затем сыграть. В момент исполнения читается и запоминается следующий. Постепенно увеличивается скорость и объем запоминания фразы. Чтобы развить зрительную память у студента, надо научить читать сначала на  1 такт вперед простейших песенок, или попевок, закрывая по полтакта, затем по такту. Позже, усложняя репертуар, можно перейти на игру с закрытием тактов более сложных пьес.</w:t>
      </w:r>
    </w:p>
    <w:p w:rsidR="00B863C1" w:rsidRDefault="00B863C1" w:rsidP="00B863C1">
      <w:pPr>
        <w:spacing w:after="0" w:line="360" w:lineRule="auto"/>
        <w:jc w:val="center"/>
        <w:rPr>
          <w:rFonts w:ascii="Times New Roman" w:hAnsi="Times New Roman"/>
          <w:b/>
          <w:sz w:val="28"/>
          <w:szCs w:val="28"/>
          <w:u w:val="single"/>
        </w:rPr>
      </w:pPr>
      <w:r>
        <w:rPr>
          <w:rFonts w:ascii="Times New Roman" w:hAnsi="Times New Roman"/>
          <w:b/>
          <w:sz w:val="28"/>
          <w:szCs w:val="28"/>
          <w:u w:val="single"/>
        </w:rPr>
        <w:t>Упражнение на формирование навыка восприятия группировки длительностей</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sz w:val="28"/>
          <w:szCs w:val="28"/>
        </w:rPr>
        <w:t>Важным моментом в работе над чтением с листа играет восприятие группировки длительностей. Группировка длительностей облегчает чтение нот. Сколько долей в такте, столько и групп. Паузы группируются по тем же правилам.</w:t>
      </w:r>
    </w:p>
    <w:p w:rsidR="00B863C1" w:rsidRDefault="00B863C1" w:rsidP="00B863C1">
      <w:pPr>
        <w:spacing w:after="0" w:line="360" w:lineRule="auto"/>
        <w:jc w:val="center"/>
        <w:rPr>
          <w:rFonts w:ascii="Times New Roman" w:hAnsi="Times New Roman"/>
          <w:b/>
          <w:sz w:val="28"/>
          <w:szCs w:val="28"/>
          <w:u w:val="single"/>
        </w:rPr>
      </w:pPr>
      <w:r>
        <w:rPr>
          <w:rFonts w:ascii="Times New Roman" w:hAnsi="Times New Roman"/>
          <w:b/>
          <w:sz w:val="28"/>
          <w:szCs w:val="28"/>
          <w:u w:val="single"/>
        </w:rPr>
        <w:t>Упражнение на формирование навыка игры без остановок</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sz w:val="28"/>
          <w:szCs w:val="28"/>
        </w:rPr>
        <w:t xml:space="preserve">Важным навыком  игры при чтении с листа является навык игры без остановок, даже при серьезных ошибках. Это особенно важно, потому, что большинство аккуратных студентов с трудом преодолевают привычку тот час же исправлять любую погрешность. Следует приучить учащегося не исправлять ошибку, а продолжать играть дальше, не останавливаясь, не теряя метроритмического движения. На неточности можно указать  в конце исполнения произведения. </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sz w:val="28"/>
          <w:szCs w:val="28"/>
        </w:rPr>
        <w:t xml:space="preserve">Студент должен понимать целесообразность данных упражнений, должен заниматься с удовольствием, ставя перед собой задачу «читать ноты </w:t>
      </w:r>
      <w:r>
        <w:rPr>
          <w:rFonts w:ascii="Times New Roman" w:hAnsi="Times New Roman"/>
          <w:sz w:val="28"/>
          <w:szCs w:val="28"/>
        </w:rPr>
        <w:lastRenderedPageBreak/>
        <w:t>также, как книгу», помня, что чтение с листа - один из кратчайших, наиболее перспективных путей, ведущих в направлении общемузыкального развития, создания собственной базы для быстрого освоения нотного материала, а значит высвобождения времени для решения других музыкальных задач, которые приводят к совершенствованию фортепианной игры.</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sz w:val="28"/>
          <w:szCs w:val="28"/>
        </w:rPr>
        <w:t xml:space="preserve"> Читая музыку с листа, студент имеет дело с произведениями, которые не обязательно в дальнейшем разучивать, осваивать исполнительском плане. Нет необходимости специально штудировать их, совершенствовать в техническом плане. Эти произведения, говоря словами  Сухомлинского «…не для запоминания, не для заучивания, а просто из потребности мыслить, узнавать, открывать. Постигать, наконец, изумлять.»</w:t>
      </w:r>
    </w:p>
    <w:p w:rsidR="00B863C1" w:rsidRDefault="00B863C1" w:rsidP="00B863C1">
      <w:pPr>
        <w:spacing w:after="0" w:line="360" w:lineRule="auto"/>
        <w:ind w:firstLine="720"/>
        <w:jc w:val="both"/>
        <w:rPr>
          <w:rFonts w:ascii="Times New Roman" w:hAnsi="Times New Roman"/>
          <w:sz w:val="28"/>
          <w:szCs w:val="28"/>
        </w:rPr>
      </w:pPr>
    </w:p>
    <w:p w:rsidR="00B863C1" w:rsidRDefault="00B863C1" w:rsidP="00B863C1">
      <w:pPr>
        <w:spacing w:after="0" w:line="360" w:lineRule="auto"/>
        <w:ind w:firstLine="720"/>
        <w:jc w:val="center"/>
        <w:rPr>
          <w:rFonts w:ascii="Times New Roman" w:hAnsi="Times New Roman"/>
          <w:b/>
          <w:sz w:val="28"/>
          <w:szCs w:val="28"/>
        </w:rPr>
      </w:pPr>
      <w:r>
        <w:rPr>
          <w:rFonts w:ascii="Times New Roman" w:hAnsi="Times New Roman"/>
          <w:b/>
          <w:sz w:val="28"/>
          <w:szCs w:val="28"/>
        </w:rPr>
        <w:t>5. Памятка для преподавателей</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sz w:val="28"/>
          <w:szCs w:val="28"/>
        </w:rPr>
        <w:t>В процессе формирования и развития навыка чтения нот с листа у студентов важно соблюдение следующих методических условий:</w:t>
      </w:r>
    </w:p>
    <w:p w:rsidR="00B863C1" w:rsidRDefault="00B863C1" w:rsidP="00B863C1">
      <w:pPr>
        <w:spacing w:after="0" w:line="360" w:lineRule="auto"/>
        <w:jc w:val="both"/>
        <w:rPr>
          <w:rFonts w:ascii="Times New Roman" w:hAnsi="Times New Roman"/>
          <w:sz w:val="28"/>
          <w:szCs w:val="28"/>
        </w:rPr>
      </w:pPr>
      <w:r>
        <w:rPr>
          <w:rFonts w:ascii="Times New Roman" w:hAnsi="Times New Roman"/>
          <w:sz w:val="28"/>
          <w:szCs w:val="28"/>
        </w:rPr>
        <w:t>а)  звукоряды пьес и песен разрастаются постепенно;</w:t>
      </w:r>
    </w:p>
    <w:p w:rsidR="00B863C1" w:rsidRDefault="00B863C1" w:rsidP="00B863C1">
      <w:pPr>
        <w:spacing w:after="0" w:line="360" w:lineRule="auto"/>
        <w:jc w:val="both"/>
        <w:rPr>
          <w:rFonts w:ascii="Times New Roman" w:hAnsi="Times New Roman"/>
          <w:sz w:val="28"/>
          <w:szCs w:val="28"/>
        </w:rPr>
      </w:pPr>
      <w:r>
        <w:rPr>
          <w:rFonts w:ascii="Times New Roman" w:hAnsi="Times New Roman"/>
          <w:sz w:val="28"/>
          <w:szCs w:val="28"/>
        </w:rPr>
        <w:t>б) использование самых разных ритмических, тональных и мелодических вариантов звукорядов;</w:t>
      </w:r>
    </w:p>
    <w:p w:rsidR="00B863C1" w:rsidRDefault="00B863C1" w:rsidP="00B863C1">
      <w:pPr>
        <w:spacing w:after="0" w:line="360" w:lineRule="auto"/>
        <w:jc w:val="both"/>
        <w:rPr>
          <w:rFonts w:ascii="Times New Roman" w:hAnsi="Times New Roman"/>
          <w:sz w:val="28"/>
          <w:szCs w:val="28"/>
        </w:rPr>
      </w:pPr>
      <w:r>
        <w:rPr>
          <w:rFonts w:ascii="Times New Roman" w:hAnsi="Times New Roman"/>
          <w:sz w:val="28"/>
          <w:szCs w:val="28"/>
        </w:rPr>
        <w:t>в) в фактурном отношении целесообразней начинать с простейшей формы многоголосия, опираясь на подобие партий рук и их поочередному звучанию;</w:t>
      </w:r>
    </w:p>
    <w:p w:rsidR="00B863C1" w:rsidRDefault="00B863C1" w:rsidP="00B863C1">
      <w:pPr>
        <w:spacing w:after="0" w:line="360" w:lineRule="auto"/>
        <w:jc w:val="both"/>
        <w:rPr>
          <w:rFonts w:ascii="Times New Roman" w:hAnsi="Times New Roman"/>
          <w:sz w:val="28"/>
          <w:szCs w:val="28"/>
        </w:rPr>
      </w:pPr>
      <w:r>
        <w:rPr>
          <w:rFonts w:ascii="Times New Roman" w:hAnsi="Times New Roman"/>
          <w:sz w:val="28"/>
          <w:szCs w:val="28"/>
        </w:rPr>
        <w:t>г) на следующем этапе постепенно добавляются такие типы изложения как простейшая гомофония, параллельное движение в октаву, противоположное изложение;</w:t>
      </w:r>
    </w:p>
    <w:p w:rsidR="00B863C1" w:rsidRDefault="00B863C1" w:rsidP="00B863C1">
      <w:pPr>
        <w:spacing w:after="0" w:line="360" w:lineRule="auto"/>
        <w:jc w:val="both"/>
        <w:rPr>
          <w:rFonts w:ascii="Times New Roman" w:hAnsi="Times New Roman"/>
          <w:sz w:val="28"/>
          <w:szCs w:val="28"/>
        </w:rPr>
      </w:pPr>
      <w:r>
        <w:rPr>
          <w:rFonts w:ascii="Times New Roman" w:hAnsi="Times New Roman"/>
          <w:sz w:val="28"/>
          <w:szCs w:val="28"/>
        </w:rPr>
        <w:t>д) аппликатурные обозначения начального нотного материала для усвоения основных пальцевых последований должны быть выдержаны в пределах одной позиции;</w:t>
      </w:r>
    </w:p>
    <w:p w:rsidR="00B863C1" w:rsidRDefault="00B863C1" w:rsidP="00B863C1">
      <w:pPr>
        <w:spacing w:after="0" w:line="360" w:lineRule="auto"/>
        <w:jc w:val="both"/>
        <w:rPr>
          <w:rFonts w:ascii="Times New Roman" w:hAnsi="Times New Roman"/>
          <w:sz w:val="28"/>
          <w:szCs w:val="28"/>
        </w:rPr>
      </w:pPr>
      <w:r>
        <w:rPr>
          <w:rFonts w:ascii="Times New Roman" w:hAnsi="Times New Roman"/>
          <w:sz w:val="28"/>
          <w:szCs w:val="28"/>
        </w:rPr>
        <w:t>е) необходимо предусмотреть прочное усвоение наиболее характерных, «типовых» ритмических оборотов;</w:t>
      </w:r>
    </w:p>
    <w:p w:rsidR="00B863C1" w:rsidRDefault="00B863C1" w:rsidP="00B863C1">
      <w:pPr>
        <w:spacing w:after="0" w:line="360" w:lineRule="auto"/>
        <w:jc w:val="both"/>
        <w:rPr>
          <w:rFonts w:ascii="Times New Roman" w:hAnsi="Times New Roman"/>
          <w:sz w:val="28"/>
          <w:szCs w:val="28"/>
        </w:rPr>
      </w:pPr>
      <w:r>
        <w:rPr>
          <w:rFonts w:ascii="Times New Roman" w:hAnsi="Times New Roman"/>
          <w:sz w:val="28"/>
          <w:szCs w:val="28"/>
        </w:rPr>
        <w:lastRenderedPageBreak/>
        <w:t>ж) композиционное строение пьес следует постепенно усложнять - от точных повторов мотивов и фраз к вариантным повторам, а затем к простейшему периоду.</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sz w:val="28"/>
          <w:szCs w:val="28"/>
        </w:rPr>
        <w:t xml:space="preserve">В заключение несколько слов о </w:t>
      </w:r>
      <w:r>
        <w:rPr>
          <w:rFonts w:ascii="Times New Roman" w:hAnsi="Times New Roman"/>
          <w:b/>
          <w:sz w:val="28"/>
          <w:szCs w:val="28"/>
          <w:u w:val="single"/>
        </w:rPr>
        <w:t>принципах подбора нотного материала</w:t>
      </w:r>
      <w:r>
        <w:rPr>
          <w:rFonts w:ascii="Times New Roman" w:hAnsi="Times New Roman"/>
          <w:sz w:val="28"/>
          <w:szCs w:val="28"/>
        </w:rPr>
        <w:t xml:space="preserve"> для чтения  с листа. Пьесы, на которых студент учится читать ноты, используются для выработки элементарных исполнительских навыков. Позже, постепенно, возникает необходимость в более дифференцированном материале. Для развития навыка чтения нот с листа нами рекомендуется использовать следующие пособия:</w:t>
      </w:r>
    </w:p>
    <w:p w:rsidR="00B863C1" w:rsidRDefault="00B863C1" w:rsidP="00B863C1">
      <w:pPr>
        <w:numPr>
          <w:ilvl w:val="0"/>
          <w:numId w:val="9"/>
        </w:numPr>
        <w:spacing w:after="0" w:line="360" w:lineRule="auto"/>
        <w:ind w:left="567" w:hanging="567"/>
        <w:jc w:val="both"/>
        <w:rPr>
          <w:rFonts w:ascii="Times New Roman" w:hAnsi="Times New Roman"/>
          <w:sz w:val="28"/>
          <w:szCs w:val="28"/>
        </w:rPr>
      </w:pPr>
      <w:r>
        <w:rPr>
          <w:rFonts w:ascii="Times New Roman" w:hAnsi="Times New Roman"/>
          <w:sz w:val="28"/>
          <w:szCs w:val="28"/>
        </w:rPr>
        <w:t>Брянская Ф., Ефимова Э., Ляховицкая С. Пособие по чтению с листа на фортепиано. — Л., 1969;</w:t>
      </w:r>
    </w:p>
    <w:p w:rsidR="00B863C1" w:rsidRDefault="00B863C1" w:rsidP="00B863C1">
      <w:pPr>
        <w:numPr>
          <w:ilvl w:val="0"/>
          <w:numId w:val="9"/>
        </w:numPr>
        <w:spacing w:after="0" w:line="360" w:lineRule="auto"/>
        <w:ind w:left="567" w:hanging="567"/>
        <w:jc w:val="both"/>
        <w:rPr>
          <w:rFonts w:ascii="Times New Roman" w:hAnsi="Times New Roman"/>
          <w:sz w:val="28"/>
          <w:szCs w:val="28"/>
        </w:rPr>
      </w:pPr>
      <w:r>
        <w:rPr>
          <w:rFonts w:ascii="Times New Roman" w:hAnsi="Times New Roman"/>
          <w:sz w:val="28"/>
          <w:szCs w:val="28"/>
        </w:rPr>
        <w:t>Гитлиц В. Пособие по чтению с листа на фортепиано. — М., 1967;</w:t>
      </w:r>
    </w:p>
    <w:p w:rsidR="00B863C1" w:rsidRDefault="00B863C1" w:rsidP="00B863C1">
      <w:pPr>
        <w:numPr>
          <w:ilvl w:val="0"/>
          <w:numId w:val="9"/>
        </w:numPr>
        <w:spacing w:after="0" w:line="360" w:lineRule="auto"/>
        <w:ind w:left="567" w:hanging="567"/>
        <w:jc w:val="both"/>
        <w:rPr>
          <w:rFonts w:ascii="Times New Roman" w:hAnsi="Times New Roman"/>
          <w:sz w:val="28"/>
          <w:szCs w:val="28"/>
        </w:rPr>
      </w:pPr>
      <w:r>
        <w:rPr>
          <w:rFonts w:ascii="Times New Roman" w:hAnsi="Times New Roman"/>
          <w:sz w:val="28"/>
          <w:szCs w:val="28"/>
        </w:rPr>
        <w:t>Смирнова Т. Фортепиано. Интенсивный курс. – графическая система «бусы»;</w:t>
      </w:r>
    </w:p>
    <w:p w:rsidR="00B863C1" w:rsidRDefault="00B863C1" w:rsidP="00B863C1">
      <w:pPr>
        <w:numPr>
          <w:ilvl w:val="0"/>
          <w:numId w:val="9"/>
        </w:numPr>
        <w:spacing w:after="0" w:line="360" w:lineRule="auto"/>
        <w:ind w:left="567" w:hanging="567"/>
        <w:jc w:val="both"/>
        <w:rPr>
          <w:rFonts w:ascii="Times New Roman" w:hAnsi="Times New Roman"/>
          <w:sz w:val="28"/>
          <w:szCs w:val="28"/>
        </w:rPr>
      </w:pPr>
      <w:r>
        <w:rPr>
          <w:rFonts w:ascii="Times New Roman" w:hAnsi="Times New Roman"/>
          <w:sz w:val="28"/>
          <w:szCs w:val="28"/>
        </w:rPr>
        <w:t>Тимакин Е. Воспитание пианиста.</w:t>
      </w:r>
    </w:p>
    <w:p w:rsidR="00B863C1" w:rsidRDefault="00B863C1" w:rsidP="00B863C1">
      <w:pPr>
        <w:spacing w:after="0" w:line="360" w:lineRule="auto"/>
        <w:jc w:val="both"/>
        <w:rPr>
          <w:rFonts w:ascii="Times New Roman" w:hAnsi="Times New Roman"/>
          <w:sz w:val="28"/>
          <w:szCs w:val="28"/>
        </w:rPr>
      </w:pPr>
    </w:p>
    <w:p w:rsidR="00B863C1" w:rsidRDefault="00B863C1" w:rsidP="00B863C1">
      <w:pPr>
        <w:spacing w:after="0" w:line="360" w:lineRule="auto"/>
        <w:ind w:firstLine="720"/>
        <w:jc w:val="both"/>
        <w:rPr>
          <w:rFonts w:ascii="Times New Roman" w:hAnsi="Times New Roman"/>
          <w:b/>
          <w:sz w:val="28"/>
          <w:szCs w:val="28"/>
        </w:rPr>
      </w:pPr>
      <w:r>
        <w:rPr>
          <w:rFonts w:ascii="Times New Roman" w:hAnsi="Times New Roman"/>
          <w:b/>
          <w:sz w:val="28"/>
          <w:szCs w:val="28"/>
        </w:rPr>
        <w:t>6. Памятка для студентов</w:t>
      </w:r>
    </w:p>
    <w:p w:rsidR="00B863C1" w:rsidRDefault="00B863C1" w:rsidP="00B863C1">
      <w:pPr>
        <w:spacing w:after="0" w:line="360" w:lineRule="auto"/>
        <w:ind w:firstLine="720"/>
        <w:jc w:val="both"/>
        <w:rPr>
          <w:rFonts w:ascii="Times New Roman" w:hAnsi="Times New Roman"/>
          <w:b/>
          <w:sz w:val="28"/>
          <w:szCs w:val="28"/>
          <w:u w:val="single"/>
        </w:rPr>
      </w:pPr>
      <w:r>
        <w:rPr>
          <w:rFonts w:ascii="Times New Roman" w:hAnsi="Times New Roman"/>
          <w:b/>
          <w:sz w:val="28"/>
          <w:szCs w:val="28"/>
          <w:u w:val="single"/>
        </w:rPr>
        <w:t>Помни:</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sz w:val="28"/>
          <w:szCs w:val="28"/>
        </w:rPr>
        <w:t xml:space="preserve">Процесс игры с листа представляет собой сложную цепь действий.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3651"/>
      </w:tblGrid>
      <w:tr w:rsidR="00B863C1" w:rsidTr="00B863C1">
        <w:tc>
          <w:tcPr>
            <w:tcW w:w="5920" w:type="dxa"/>
            <w:tcBorders>
              <w:top w:val="single" w:sz="4" w:space="0" w:color="auto"/>
              <w:left w:val="single" w:sz="4" w:space="0" w:color="auto"/>
              <w:bottom w:val="single" w:sz="4" w:space="0" w:color="auto"/>
              <w:right w:val="single" w:sz="4" w:space="0" w:color="auto"/>
            </w:tcBorders>
            <w:hideMark/>
          </w:tcPr>
          <w:p w:rsidR="00B863C1" w:rsidRDefault="00B863C1">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Действия, предваряющие игру с листа</w:t>
            </w:r>
          </w:p>
        </w:tc>
        <w:tc>
          <w:tcPr>
            <w:tcW w:w="3651" w:type="dxa"/>
            <w:tcBorders>
              <w:top w:val="single" w:sz="4" w:space="0" w:color="auto"/>
              <w:left w:val="single" w:sz="4" w:space="0" w:color="auto"/>
              <w:bottom w:val="single" w:sz="4" w:space="0" w:color="auto"/>
              <w:right w:val="single" w:sz="4" w:space="0" w:color="auto"/>
            </w:tcBorders>
            <w:hideMark/>
          </w:tcPr>
          <w:p w:rsidR="00B863C1" w:rsidRDefault="00B863C1">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ВИЖУ</w:t>
            </w:r>
          </w:p>
        </w:tc>
      </w:tr>
      <w:tr w:rsidR="00B863C1" w:rsidTr="00B863C1">
        <w:tc>
          <w:tcPr>
            <w:tcW w:w="5920" w:type="dxa"/>
            <w:tcBorders>
              <w:top w:val="single" w:sz="4" w:space="0" w:color="auto"/>
              <w:left w:val="single" w:sz="4" w:space="0" w:color="auto"/>
              <w:bottom w:val="single" w:sz="4" w:space="0" w:color="auto"/>
              <w:right w:val="single" w:sz="4" w:space="0" w:color="auto"/>
            </w:tcBorders>
            <w:hideMark/>
          </w:tcPr>
          <w:p w:rsidR="00B863C1" w:rsidRDefault="00B863C1">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Действия, связанные с работой зрения и слуха</w:t>
            </w:r>
          </w:p>
        </w:tc>
        <w:tc>
          <w:tcPr>
            <w:tcW w:w="3651" w:type="dxa"/>
            <w:tcBorders>
              <w:top w:val="single" w:sz="4" w:space="0" w:color="auto"/>
              <w:left w:val="single" w:sz="4" w:space="0" w:color="auto"/>
              <w:bottom w:val="single" w:sz="4" w:space="0" w:color="auto"/>
              <w:right w:val="single" w:sz="4" w:space="0" w:color="auto"/>
            </w:tcBorders>
            <w:hideMark/>
          </w:tcPr>
          <w:p w:rsidR="00B863C1" w:rsidRDefault="00B863C1">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СЛЫШУ</w:t>
            </w:r>
          </w:p>
        </w:tc>
      </w:tr>
      <w:tr w:rsidR="00B863C1" w:rsidTr="00B863C1">
        <w:tc>
          <w:tcPr>
            <w:tcW w:w="5920" w:type="dxa"/>
            <w:tcBorders>
              <w:top w:val="single" w:sz="4" w:space="0" w:color="auto"/>
              <w:left w:val="single" w:sz="4" w:space="0" w:color="auto"/>
              <w:bottom w:val="single" w:sz="4" w:space="0" w:color="auto"/>
              <w:right w:val="single" w:sz="4" w:space="0" w:color="auto"/>
            </w:tcBorders>
            <w:hideMark/>
          </w:tcPr>
          <w:p w:rsidR="00B863C1" w:rsidRDefault="00B863C1">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Действия, реализующие воспринимаемый текст</w:t>
            </w:r>
          </w:p>
        </w:tc>
        <w:tc>
          <w:tcPr>
            <w:tcW w:w="3651" w:type="dxa"/>
            <w:tcBorders>
              <w:top w:val="single" w:sz="4" w:space="0" w:color="auto"/>
              <w:left w:val="single" w:sz="4" w:space="0" w:color="auto"/>
              <w:bottom w:val="single" w:sz="4" w:space="0" w:color="auto"/>
              <w:right w:val="single" w:sz="4" w:space="0" w:color="auto"/>
            </w:tcBorders>
            <w:hideMark/>
          </w:tcPr>
          <w:p w:rsidR="00B863C1" w:rsidRDefault="00B863C1">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ВОСПРОИЗВОЖУ-ИГРАЮ</w:t>
            </w:r>
          </w:p>
        </w:tc>
      </w:tr>
    </w:tbl>
    <w:p w:rsidR="00B863C1" w:rsidRDefault="00B863C1" w:rsidP="00B863C1">
      <w:pPr>
        <w:spacing w:after="0" w:line="360" w:lineRule="auto"/>
        <w:ind w:firstLine="720"/>
        <w:jc w:val="both"/>
        <w:rPr>
          <w:rFonts w:ascii="Times New Roman" w:hAnsi="Times New Roman"/>
          <w:sz w:val="28"/>
          <w:szCs w:val="28"/>
        </w:rPr>
      </w:pP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Скорость протекания этого процесса, с момента взгляда на ноты до их озвучивания, зависит от быстроты восприятия и передачи нотного рисунка в двигательные центры мозга. При неслаженности, отсутствии координации слуха и моторики происходят постоянные ошибки в ритме, в темпе, в динамике, в интонации. </w:t>
      </w:r>
    </w:p>
    <w:p w:rsidR="00B863C1" w:rsidRDefault="00B863C1" w:rsidP="00B863C1">
      <w:pPr>
        <w:spacing w:after="0" w:line="360" w:lineRule="auto"/>
        <w:ind w:firstLine="709"/>
        <w:jc w:val="both"/>
        <w:rPr>
          <w:rFonts w:ascii="Times New Roman" w:hAnsi="Times New Roman"/>
          <w:sz w:val="28"/>
          <w:szCs w:val="28"/>
        </w:rPr>
      </w:pPr>
      <w:r>
        <w:rPr>
          <w:rFonts w:ascii="Times New Roman" w:hAnsi="Times New Roman"/>
          <w:b/>
          <w:i/>
          <w:sz w:val="28"/>
          <w:szCs w:val="28"/>
          <w:u w:val="single"/>
        </w:rPr>
        <w:lastRenderedPageBreak/>
        <w:t>Сосредоточенное внимание</w:t>
      </w:r>
      <w:r>
        <w:rPr>
          <w:rFonts w:ascii="Times New Roman" w:hAnsi="Times New Roman"/>
          <w:sz w:val="28"/>
          <w:szCs w:val="28"/>
        </w:rPr>
        <w:t xml:space="preserve"> — главное условие развития способности чтения нот с листа. В упражнениях чтения нот должны развиваться способности быстро воспринимать взглядом читаемую группу нот и способность во время исполнения определённой группы нот переводить внимание на следующую группу.</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sz w:val="28"/>
          <w:szCs w:val="28"/>
        </w:rPr>
        <w:t>В процессе развития навыка чтения нот с листа необходимо использовать следующие методы активизации слуха, мышления и быстроты восприятия текста при его исполнении:</w:t>
      </w:r>
    </w:p>
    <w:p w:rsidR="00B863C1" w:rsidRDefault="00B863C1" w:rsidP="00B863C1">
      <w:pPr>
        <w:spacing w:after="0" w:line="360" w:lineRule="auto"/>
        <w:jc w:val="both"/>
        <w:rPr>
          <w:rFonts w:ascii="Times New Roman" w:hAnsi="Times New Roman"/>
          <w:sz w:val="28"/>
          <w:szCs w:val="28"/>
        </w:rPr>
      </w:pPr>
      <w:r>
        <w:rPr>
          <w:rFonts w:ascii="Times New Roman" w:hAnsi="Times New Roman"/>
          <w:sz w:val="28"/>
          <w:szCs w:val="28"/>
        </w:rPr>
        <w:t>а) предварительное просматривание текста глазами по следующему плану:</w:t>
      </w:r>
    </w:p>
    <w:p w:rsidR="00B863C1" w:rsidRDefault="00B863C1" w:rsidP="00B863C1">
      <w:pPr>
        <w:numPr>
          <w:ilvl w:val="0"/>
          <w:numId w:val="10"/>
        </w:numPr>
        <w:spacing w:after="0" w:line="360" w:lineRule="auto"/>
        <w:ind w:left="709" w:hanging="709"/>
        <w:jc w:val="both"/>
        <w:rPr>
          <w:rFonts w:ascii="Times New Roman" w:hAnsi="Times New Roman"/>
          <w:sz w:val="28"/>
          <w:szCs w:val="28"/>
        </w:rPr>
      </w:pPr>
      <w:r>
        <w:rPr>
          <w:rFonts w:ascii="Times New Roman" w:hAnsi="Times New Roman"/>
          <w:sz w:val="28"/>
          <w:szCs w:val="28"/>
        </w:rPr>
        <w:t>определение размера пьесы, единицы движения, соотношения длительностей;</w:t>
      </w:r>
    </w:p>
    <w:p w:rsidR="00B863C1" w:rsidRDefault="00B863C1" w:rsidP="00B863C1">
      <w:pPr>
        <w:numPr>
          <w:ilvl w:val="0"/>
          <w:numId w:val="10"/>
        </w:numPr>
        <w:spacing w:after="0" w:line="360" w:lineRule="auto"/>
        <w:ind w:left="709" w:hanging="709"/>
        <w:jc w:val="both"/>
        <w:rPr>
          <w:rFonts w:ascii="Times New Roman" w:hAnsi="Times New Roman"/>
          <w:sz w:val="28"/>
          <w:szCs w:val="28"/>
        </w:rPr>
      </w:pPr>
      <w:r>
        <w:rPr>
          <w:rFonts w:ascii="Times New Roman" w:hAnsi="Times New Roman"/>
          <w:sz w:val="28"/>
          <w:szCs w:val="28"/>
        </w:rPr>
        <w:t>определение тональности, знаков альтерации;</w:t>
      </w:r>
    </w:p>
    <w:p w:rsidR="00B863C1" w:rsidRDefault="00B863C1" w:rsidP="00B863C1">
      <w:pPr>
        <w:numPr>
          <w:ilvl w:val="0"/>
          <w:numId w:val="10"/>
        </w:numPr>
        <w:spacing w:after="0" w:line="360" w:lineRule="auto"/>
        <w:ind w:left="709" w:hanging="709"/>
        <w:jc w:val="both"/>
        <w:rPr>
          <w:rFonts w:ascii="Times New Roman" w:hAnsi="Times New Roman"/>
          <w:sz w:val="28"/>
          <w:szCs w:val="28"/>
        </w:rPr>
      </w:pPr>
      <w:r>
        <w:rPr>
          <w:rFonts w:ascii="Times New Roman" w:hAnsi="Times New Roman"/>
          <w:sz w:val="28"/>
          <w:szCs w:val="28"/>
        </w:rPr>
        <w:t>анализ мелодии;</w:t>
      </w:r>
    </w:p>
    <w:p w:rsidR="00B863C1" w:rsidRDefault="00B863C1" w:rsidP="00B863C1">
      <w:pPr>
        <w:numPr>
          <w:ilvl w:val="0"/>
          <w:numId w:val="10"/>
        </w:numPr>
        <w:spacing w:after="0" w:line="360" w:lineRule="auto"/>
        <w:ind w:left="709" w:hanging="709"/>
        <w:jc w:val="both"/>
        <w:rPr>
          <w:rFonts w:ascii="Times New Roman" w:hAnsi="Times New Roman"/>
          <w:sz w:val="28"/>
          <w:szCs w:val="28"/>
        </w:rPr>
      </w:pPr>
      <w:r>
        <w:rPr>
          <w:rFonts w:ascii="Times New Roman" w:hAnsi="Times New Roman"/>
          <w:sz w:val="28"/>
          <w:szCs w:val="28"/>
        </w:rPr>
        <w:t>просмотр или выбор аппликатуры, позиционная группировка пальцев;</w:t>
      </w:r>
    </w:p>
    <w:p w:rsidR="00B863C1" w:rsidRDefault="00B863C1" w:rsidP="00B863C1">
      <w:pPr>
        <w:numPr>
          <w:ilvl w:val="0"/>
          <w:numId w:val="10"/>
        </w:numPr>
        <w:spacing w:after="0" w:line="360" w:lineRule="auto"/>
        <w:ind w:left="709" w:hanging="709"/>
        <w:jc w:val="both"/>
        <w:rPr>
          <w:rFonts w:ascii="Times New Roman" w:hAnsi="Times New Roman"/>
          <w:sz w:val="28"/>
          <w:szCs w:val="28"/>
        </w:rPr>
      </w:pPr>
      <w:r>
        <w:rPr>
          <w:rFonts w:ascii="Times New Roman" w:hAnsi="Times New Roman"/>
          <w:sz w:val="28"/>
          <w:szCs w:val="28"/>
        </w:rPr>
        <w:t>анализ сопровождения;</w:t>
      </w:r>
    </w:p>
    <w:p w:rsidR="00B863C1" w:rsidRDefault="00B863C1" w:rsidP="00B863C1">
      <w:pPr>
        <w:numPr>
          <w:ilvl w:val="0"/>
          <w:numId w:val="10"/>
        </w:numPr>
        <w:spacing w:after="0" w:line="360" w:lineRule="auto"/>
        <w:ind w:left="709" w:hanging="709"/>
        <w:jc w:val="both"/>
        <w:rPr>
          <w:rFonts w:ascii="Times New Roman" w:hAnsi="Times New Roman"/>
          <w:sz w:val="28"/>
          <w:szCs w:val="28"/>
        </w:rPr>
      </w:pPr>
      <w:r>
        <w:rPr>
          <w:rFonts w:ascii="Times New Roman" w:hAnsi="Times New Roman"/>
          <w:sz w:val="28"/>
          <w:szCs w:val="28"/>
        </w:rPr>
        <w:t>прослушивание, проигрывание пьесы внутренним слухом.</w:t>
      </w:r>
    </w:p>
    <w:p w:rsidR="00B863C1" w:rsidRDefault="00B863C1" w:rsidP="00B863C1">
      <w:pPr>
        <w:spacing w:after="0" w:line="360" w:lineRule="auto"/>
        <w:ind w:left="709" w:hanging="709"/>
        <w:jc w:val="both"/>
        <w:rPr>
          <w:rFonts w:ascii="Times New Roman" w:hAnsi="Times New Roman"/>
          <w:sz w:val="28"/>
          <w:szCs w:val="28"/>
        </w:rPr>
      </w:pPr>
      <w:r>
        <w:rPr>
          <w:rFonts w:ascii="Times New Roman" w:hAnsi="Times New Roman"/>
          <w:sz w:val="28"/>
          <w:szCs w:val="28"/>
        </w:rPr>
        <w:t>б) озвучивание текста целиком, без остановок:</w:t>
      </w:r>
    </w:p>
    <w:p w:rsidR="00B863C1" w:rsidRDefault="00B863C1" w:rsidP="00B863C1">
      <w:pPr>
        <w:numPr>
          <w:ilvl w:val="0"/>
          <w:numId w:val="11"/>
        </w:numPr>
        <w:spacing w:after="0" w:line="360" w:lineRule="auto"/>
        <w:ind w:left="709" w:hanging="709"/>
        <w:jc w:val="both"/>
        <w:rPr>
          <w:rFonts w:ascii="Times New Roman" w:hAnsi="Times New Roman"/>
          <w:sz w:val="28"/>
          <w:szCs w:val="28"/>
        </w:rPr>
      </w:pPr>
      <w:r>
        <w:rPr>
          <w:rFonts w:ascii="Times New Roman" w:hAnsi="Times New Roman"/>
          <w:sz w:val="28"/>
          <w:szCs w:val="28"/>
        </w:rPr>
        <w:t>концентрация внимания;</w:t>
      </w:r>
    </w:p>
    <w:p w:rsidR="00B863C1" w:rsidRDefault="00B863C1" w:rsidP="00B863C1">
      <w:pPr>
        <w:numPr>
          <w:ilvl w:val="0"/>
          <w:numId w:val="11"/>
        </w:numPr>
        <w:spacing w:after="0" w:line="360" w:lineRule="auto"/>
        <w:ind w:left="709" w:hanging="709"/>
        <w:jc w:val="both"/>
        <w:rPr>
          <w:rFonts w:ascii="Times New Roman" w:hAnsi="Times New Roman"/>
          <w:sz w:val="28"/>
          <w:szCs w:val="28"/>
        </w:rPr>
      </w:pPr>
      <w:r>
        <w:rPr>
          <w:rFonts w:ascii="Times New Roman" w:hAnsi="Times New Roman"/>
          <w:sz w:val="28"/>
          <w:szCs w:val="28"/>
        </w:rPr>
        <w:t>забегание глазами вперёд на один–два такта;</w:t>
      </w:r>
    </w:p>
    <w:p w:rsidR="00B863C1" w:rsidRDefault="00B863C1" w:rsidP="00B863C1">
      <w:pPr>
        <w:numPr>
          <w:ilvl w:val="0"/>
          <w:numId w:val="11"/>
        </w:numPr>
        <w:spacing w:after="0" w:line="360" w:lineRule="auto"/>
        <w:ind w:left="709" w:hanging="709"/>
        <w:jc w:val="both"/>
        <w:rPr>
          <w:rFonts w:ascii="Times New Roman" w:hAnsi="Times New Roman"/>
          <w:sz w:val="28"/>
          <w:szCs w:val="28"/>
        </w:rPr>
      </w:pPr>
      <w:r>
        <w:rPr>
          <w:rFonts w:ascii="Times New Roman" w:hAnsi="Times New Roman"/>
          <w:sz w:val="28"/>
          <w:szCs w:val="28"/>
        </w:rPr>
        <w:t>навыки игры не глядя на клавиатуру;</w:t>
      </w:r>
    </w:p>
    <w:p w:rsidR="00B863C1" w:rsidRDefault="00B863C1" w:rsidP="00B863C1">
      <w:pPr>
        <w:numPr>
          <w:ilvl w:val="0"/>
          <w:numId w:val="11"/>
        </w:numPr>
        <w:spacing w:after="0" w:line="360" w:lineRule="auto"/>
        <w:ind w:left="709" w:hanging="709"/>
        <w:jc w:val="both"/>
        <w:rPr>
          <w:rFonts w:ascii="Times New Roman" w:hAnsi="Times New Roman"/>
          <w:sz w:val="28"/>
          <w:szCs w:val="28"/>
        </w:rPr>
      </w:pPr>
      <w:r>
        <w:rPr>
          <w:rFonts w:ascii="Times New Roman" w:hAnsi="Times New Roman"/>
          <w:sz w:val="28"/>
          <w:szCs w:val="28"/>
        </w:rPr>
        <w:t>достижение художественной задачи</w:t>
      </w:r>
    </w:p>
    <w:p w:rsidR="00B863C1" w:rsidRDefault="00B863C1" w:rsidP="00B863C1">
      <w:pPr>
        <w:numPr>
          <w:ilvl w:val="0"/>
          <w:numId w:val="11"/>
        </w:numPr>
        <w:spacing w:after="0" w:line="360" w:lineRule="auto"/>
        <w:ind w:left="709" w:hanging="709"/>
        <w:jc w:val="both"/>
        <w:rPr>
          <w:rFonts w:ascii="Times New Roman" w:hAnsi="Times New Roman"/>
          <w:sz w:val="28"/>
          <w:szCs w:val="28"/>
        </w:rPr>
      </w:pPr>
      <w:r>
        <w:rPr>
          <w:rFonts w:ascii="Times New Roman" w:hAnsi="Times New Roman"/>
          <w:sz w:val="28"/>
          <w:szCs w:val="28"/>
        </w:rPr>
        <w:t>постепенное увеличение объёма и темпа произведений, исполняемых с листа.</w:t>
      </w:r>
    </w:p>
    <w:p w:rsidR="00B863C1" w:rsidRDefault="00B863C1" w:rsidP="00B863C1">
      <w:pPr>
        <w:spacing w:after="0" w:line="360" w:lineRule="auto"/>
        <w:ind w:firstLine="720"/>
        <w:jc w:val="both"/>
        <w:rPr>
          <w:rFonts w:ascii="Times New Roman" w:hAnsi="Times New Roman"/>
          <w:sz w:val="28"/>
          <w:szCs w:val="28"/>
        </w:rPr>
      </w:pPr>
      <w:r>
        <w:rPr>
          <w:rFonts w:ascii="Times New Roman" w:hAnsi="Times New Roman"/>
          <w:sz w:val="28"/>
          <w:szCs w:val="28"/>
        </w:rPr>
        <w:t xml:space="preserve">Поскольку фортепианная музыка, отличающаяся многослойностью, требует осмысления одновременно по линиям горизонтали и вертикали, чтение текста с листа ставит перед тобой более сложные задачи, чем перед флейтистом, скрипачом или виолончелистом. Именно поэтому, предпосылки навыка структурного охвата текста должны быть сформированы на самой ранней стадии обучения. Как показывает опыт, подобный навык является </w:t>
      </w:r>
      <w:r>
        <w:rPr>
          <w:rFonts w:ascii="Times New Roman" w:hAnsi="Times New Roman"/>
          <w:sz w:val="28"/>
          <w:szCs w:val="28"/>
        </w:rPr>
        <w:lastRenderedPageBreak/>
        <w:t>результатом направленного педагогического воздействия и упорной самостоятельной работы.</w:t>
      </w:r>
    </w:p>
    <w:p w:rsidR="00B863C1" w:rsidRDefault="00B863C1" w:rsidP="00B863C1">
      <w:pPr>
        <w:spacing w:after="0" w:line="360" w:lineRule="auto"/>
        <w:ind w:hanging="567"/>
        <w:jc w:val="both"/>
        <w:rPr>
          <w:rFonts w:ascii="Times New Roman" w:hAnsi="Times New Roman"/>
          <w:sz w:val="28"/>
          <w:szCs w:val="28"/>
        </w:rPr>
      </w:pPr>
    </w:p>
    <w:p w:rsidR="00B863C1" w:rsidRDefault="00B863C1" w:rsidP="00B863C1">
      <w:pPr>
        <w:spacing w:after="0" w:line="360" w:lineRule="auto"/>
        <w:jc w:val="both"/>
        <w:rPr>
          <w:rFonts w:ascii="Times New Roman" w:hAnsi="Times New Roman"/>
          <w:sz w:val="28"/>
          <w:szCs w:val="28"/>
        </w:rPr>
      </w:pPr>
    </w:p>
    <w:p w:rsidR="00B863C1" w:rsidRDefault="00B863C1" w:rsidP="00B863C1">
      <w:pPr>
        <w:spacing w:after="0" w:line="360" w:lineRule="auto"/>
        <w:jc w:val="both"/>
        <w:rPr>
          <w:rFonts w:ascii="Times New Roman" w:hAnsi="Times New Roman"/>
          <w:sz w:val="28"/>
          <w:szCs w:val="28"/>
        </w:rPr>
      </w:pPr>
    </w:p>
    <w:p w:rsidR="00B863C1" w:rsidRDefault="00B863C1" w:rsidP="00B863C1">
      <w:pPr>
        <w:spacing w:after="0" w:line="360" w:lineRule="auto"/>
        <w:jc w:val="both"/>
        <w:rPr>
          <w:rFonts w:ascii="Times New Roman" w:hAnsi="Times New Roman"/>
          <w:sz w:val="28"/>
          <w:szCs w:val="28"/>
        </w:rPr>
      </w:pPr>
    </w:p>
    <w:p w:rsidR="00B863C1" w:rsidRDefault="00B863C1" w:rsidP="00B863C1">
      <w:pPr>
        <w:spacing w:after="0" w:line="360" w:lineRule="auto"/>
        <w:jc w:val="both"/>
        <w:rPr>
          <w:rFonts w:ascii="Times New Roman" w:hAnsi="Times New Roman"/>
          <w:sz w:val="28"/>
          <w:szCs w:val="28"/>
        </w:rPr>
      </w:pPr>
    </w:p>
    <w:p w:rsidR="00B863C1" w:rsidRDefault="00B863C1" w:rsidP="00B863C1">
      <w:pPr>
        <w:spacing w:after="0" w:line="360" w:lineRule="auto"/>
        <w:jc w:val="both"/>
        <w:rPr>
          <w:rFonts w:ascii="Times New Roman" w:hAnsi="Times New Roman"/>
          <w:sz w:val="28"/>
          <w:szCs w:val="28"/>
        </w:rPr>
      </w:pPr>
    </w:p>
    <w:p w:rsidR="00B863C1" w:rsidRDefault="00B863C1" w:rsidP="00B863C1">
      <w:pPr>
        <w:spacing w:after="0" w:line="360" w:lineRule="auto"/>
        <w:jc w:val="both"/>
        <w:rPr>
          <w:rFonts w:ascii="Times New Roman" w:hAnsi="Times New Roman"/>
          <w:sz w:val="28"/>
          <w:szCs w:val="28"/>
        </w:rPr>
      </w:pPr>
    </w:p>
    <w:p w:rsidR="00B863C1" w:rsidRDefault="00B863C1" w:rsidP="00B863C1">
      <w:pPr>
        <w:spacing w:after="0" w:line="360" w:lineRule="auto"/>
        <w:jc w:val="both"/>
        <w:rPr>
          <w:rFonts w:ascii="Times New Roman" w:hAnsi="Times New Roman"/>
          <w:sz w:val="28"/>
          <w:szCs w:val="28"/>
        </w:rPr>
      </w:pPr>
    </w:p>
    <w:p w:rsidR="00B863C1" w:rsidRDefault="00B863C1" w:rsidP="00B863C1">
      <w:pPr>
        <w:spacing w:after="0" w:line="360" w:lineRule="auto"/>
        <w:jc w:val="both"/>
        <w:rPr>
          <w:rFonts w:ascii="Times New Roman" w:hAnsi="Times New Roman"/>
          <w:sz w:val="28"/>
          <w:szCs w:val="28"/>
        </w:rPr>
      </w:pPr>
    </w:p>
    <w:p w:rsidR="00B863C1" w:rsidRDefault="00B863C1" w:rsidP="00B863C1">
      <w:pPr>
        <w:spacing w:after="0" w:line="360" w:lineRule="auto"/>
        <w:jc w:val="both"/>
        <w:rPr>
          <w:rFonts w:ascii="Times New Roman" w:hAnsi="Times New Roman"/>
          <w:sz w:val="28"/>
          <w:szCs w:val="28"/>
        </w:rPr>
      </w:pPr>
    </w:p>
    <w:p w:rsidR="00B863C1" w:rsidRDefault="00B863C1" w:rsidP="00B863C1">
      <w:pPr>
        <w:spacing w:after="0" w:line="360" w:lineRule="auto"/>
        <w:jc w:val="both"/>
        <w:rPr>
          <w:rFonts w:ascii="Times New Roman" w:hAnsi="Times New Roman"/>
          <w:sz w:val="28"/>
          <w:szCs w:val="28"/>
        </w:rPr>
      </w:pPr>
    </w:p>
    <w:p w:rsidR="00B863C1" w:rsidRDefault="00B863C1" w:rsidP="00B863C1">
      <w:pPr>
        <w:spacing w:after="0" w:line="360" w:lineRule="auto"/>
        <w:jc w:val="both"/>
        <w:rPr>
          <w:rFonts w:ascii="Times New Roman" w:hAnsi="Times New Roman"/>
          <w:sz w:val="28"/>
          <w:szCs w:val="28"/>
        </w:rPr>
      </w:pPr>
    </w:p>
    <w:p w:rsidR="00B863C1" w:rsidRDefault="00B863C1" w:rsidP="00B863C1">
      <w:pPr>
        <w:spacing w:after="0" w:line="360" w:lineRule="auto"/>
        <w:jc w:val="both"/>
        <w:rPr>
          <w:rFonts w:ascii="Times New Roman" w:hAnsi="Times New Roman"/>
          <w:sz w:val="28"/>
          <w:szCs w:val="28"/>
        </w:rPr>
      </w:pPr>
    </w:p>
    <w:p w:rsidR="00B863C1" w:rsidRDefault="00B863C1" w:rsidP="00B863C1">
      <w:pPr>
        <w:spacing w:after="0" w:line="360" w:lineRule="auto"/>
        <w:jc w:val="both"/>
        <w:rPr>
          <w:rFonts w:ascii="Times New Roman" w:hAnsi="Times New Roman"/>
          <w:sz w:val="28"/>
          <w:szCs w:val="28"/>
        </w:rPr>
      </w:pPr>
    </w:p>
    <w:p w:rsidR="00B863C1" w:rsidRDefault="00B863C1" w:rsidP="00B863C1">
      <w:pPr>
        <w:spacing w:after="0" w:line="360" w:lineRule="auto"/>
        <w:jc w:val="both"/>
        <w:rPr>
          <w:rFonts w:ascii="Times New Roman" w:hAnsi="Times New Roman"/>
          <w:sz w:val="28"/>
          <w:szCs w:val="28"/>
        </w:rPr>
      </w:pPr>
    </w:p>
    <w:p w:rsidR="00B863C1" w:rsidRDefault="00B863C1" w:rsidP="00B863C1">
      <w:pPr>
        <w:spacing w:after="0" w:line="360" w:lineRule="auto"/>
        <w:jc w:val="both"/>
        <w:rPr>
          <w:rFonts w:ascii="Times New Roman" w:hAnsi="Times New Roman"/>
          <w:sz w:val="28"/>
          <w:szCs w:val="28"/>
        </w:rPr>
      </w:pPr>
    </w:p>
    <w:p w:rsidR="00B863C1" w:rsidRDefault="00B863C1" w:rsidP="00B863C1">
      <w:pPr>
        <w:spacing w:after="0" w:line="360" w:lineRule="auto"/>
        <w:jc w:val="both"/>
        <w:rPr>
          <w:rFonts w:ascii="Times New Roman" w:hAnsi="Times New Roman"/>
          <w:sz w:val="28"/>
          <w:szCs w:val="28"/>
        </w:rPr>
      </w:pPr>
    </w:p>
    <w:p w:rsidR="00B863C1" w:rsidRDefault="00B863C1" w:rsidP="00B863C1">
      <w:pPr>
        <w:spacing w:after="0" w:line="360" w:lineRule="auto"/>
        <w:jc w:val="both"/>
        <w:rPr>
          <w:rFonts w:ascii="Times New Roman" w:hAnsi="Times New Roman"/>
          <w:sz w:val="28"/>
          <w:szCs w:val="28"/>
        </w:rPr>
      </w:pPr>
    </w:p>
    <w:p w:rsidR="00B863C1" w:rsidRDefault="00B863C1" w:rsidP="00B863C1">
      <w:pPr>
        <w:spacing w:after="0" w:line="360" w:lineRule="auto"/>
        <w:jc w:val="both"/>
        <w:rPr>
          <w:rFonts w:ascii="Times New Roman" w:hAnsi="Times New Roman"/>
          <w:sz w:val="28"/>
          <w:szCs w:val="28"/>
        </w:rPr>
      </w:pPr>
    </w:p>
    <w:p w:rsidR="00B863C1" w:rsidRDefault="00B863C1" w:rsidP="00B863C1">
      <w:pPr>
        <w:spacing w:after="0" w:line="360" w:lineRule="auto"/>
        <w:jc w:val="both"/>
        <w:rPr>
          <w:rFonts w:ascii="Times New Roman" w:hAnsi="Times New Roman"/>
          <w:sz w:val="28"/>
          <w:szCs w:val="28"/>
        </w:rPr>
      </w:pPr>
    </w:p>
    <w:p w:rsidR="00B863C1" w:rsidRDefault="00B863C1" w:rsidP="00B863C1">
      <w:pPr>
        <w:spacing w:after="0" w:line="360" w:lineRule="auto"/>
        <w:jc w:val="both"/>
        <w:rPr>
          <w:rFonts w:ascii="Times New Roman" w:hAnsi="Times New Roman"/>
          <w:sz w:val="28"/>
          <w:szCs w:val="28"/>
        </w:rPr>
      </w:pPr>
    </w:p>
    <w:p w:rsidR="00B863C1" w:rsidRDefault="00B863C1" w:rsidP="00B863C1">
      <w:pPr>
        <w:spacing w:after="0" w:line="360" w:lineRule="auto"/>
        <w:jc w:val="both"/>
        <w:rPr>
          <w:rFonts w:ascii="Times New Roman" w:hAnsi="Times New Roman"/>
          <w:sz w:val="28"/>
          <w:szCs w:val="28"/>
        </w:rPr>
      </w:pPr>
    </w:p>
    <w:p w:rsidR="00B863C1" w:rsidRDefault="00B863C1" w:rsidP="00B863C1">
      <w:pPr>
        <w:spacing w:after="0" w:line="360" w:lineRule="auto"/>
        <w:jc w:val="both"/>
        <w:rPr>
          <w:rFonts w:ascii="Times New Roman" w:hAnsi="Times New Roman"/>
          <w:sz w:val="28"/>
          <w:szCs w:val="28"/>
        </w:rPr>
      </w:pPr>
    </w:p>
    <w:p w:rsidR="00B863C1" w:rsidRDefault="00B863C1" w:rsidP="00B863C1">
      <w:pPr>
        <w:spacing w:after="0" w:line="360" w:lineRule="auto"/>
        <w:jc w:val="both"/>
        <w:rPr>
          <w:rFonts w:ascii="Times New Roman" w:hAnsi="Times New Roman"/>
          <w:sz w:val="28"/>
          <w:szCs w:val="28"/>
        </w:rPr>
      </w:pPr>
    </w:p>
    <w:p w:rsidR="00B863C1" w:rsidRDefault="00B863C1" w:rsidP="00B863C1">
      <w:pPr>
        <w:spacing w:after="0" w:line="360" w:lineRule="auto"/>
        <w:jc w:val="both"/>
        <w:rPr>
          <w:rFonts w:ascii="Times New Roman" w:hAnsi="Times New Roman"/>
          <w:sz w:val="28"/>
          <w:szCs w:val="28"/>
        </w:rPr>
      </w:pPr>
    </w:p>
    <w:p w:rsidR="00B863C1" w:rsidRDefault="00B863C1" w:rsidP="00B863C1">
      <w:pPr>
        <w:spacing w:after="0" w:line="360" w:lineRule="auto"/>
        <w:jc w:val="both"/>
        <w:rPr>
          <w:rFonts w:ascii="Times New Roman" w:hAnsi="Times New Roman"/>
          <w:sz w:val="28"/>
          <w:szCs w:val="28"/>
        </w:rPr>
      </w:pPr>
    </w:p>
    <w:p w:rsidR="00B863C1" w:rsidRDefault="00B863C1" w:rsidP="00B863C1">
      <w:pPr>
        <w:spacing w:after="0" w:line="360" w:lineRule="auto"/>
        <w:jc w:val="both"/>
        <w:rPr>
          <w:rFonts w:ascii="Times New Roman" w:hAnsi="Times New Roman"/>
          <w:sz w:val="28"/>
          <w:szCs w:val="28"/>
        </w:rPr>
      </w:pPr>
    </w:p>
    <w:p w:rsidR="00B863C1" w:rsidRDefault="00B863C1" w:rsidP="00B863C1">
      <w:pPr>
        <w:spacing w:after="0" w:line="360" w:lineRule="auto"/>
        <w:jc w:val="both"/>
        <w:rPr>
          <w:rFonts w:ascii="Times New Roman" w:hAnsi="Times New Roman"/>
          <w:sz w:val="28"/>
          <w:szCs w:val="28"/>
        </w:rPr>
      </w:pPr>
    </w:p>
    <w:p w:rsidR="00B863C1" w:rsidRDefault="00B863C1" w:rsidP="00B863C1">
      <w:pPr>
        <w:spacing w:after="0" w:line="360" w:lineRule="auto"/>
        <w:jc w:val="center"/>
        <w:rPr>
          <w:rFonts w:ascii="Times New Roman" w:hAnsi="Times New Roman"/>
          <w:sz w:val="28"/>
          <w:szCs w:val="28"/>
        </w:rPr>
      </w:pPr>
      <w:r>
        <w:rPr>
          <w:rFonts w:ascii="Times New Roman" w:hAnsi="Times New Roman"/>
          <w:sz w:val="28"/>
          <w:szCs w:val="28"/>
        </w:rPr>
        <w:lastRenderedPageBreak/>
        <w:t>Список литературы</w:t>
      </w:r>
    </w:p>
    <w:p w:rsidR="00B863C1" w:rsidRDefault="00B863C1" w:rsidP="00B863C1">
      <w:pPr>
        <w:numPr>
          <w:ilvl w:val="0"/>
          <w:numId w:val="12"/>
        </w:numPr>
        <w:spacing w:after="0" w:line="360" w:lineRule="auto"/>
        <w:ind w:left="0"/>
        <w:jc w:val="both"/>
        <w:rPr>
          <w:rFonts w:ascii="Times New Roman" w:hAnsi="Times New Roman"/>
          <w:sz w:val="28"/>
          <w:szCs w:val="28"/>
        </w:rPr>
      </w:pPr>
      <w:r>
        <w:rPr>
          <w:rFonts w:ascii="Times New Roman" w:hAnsi="Times New Roman"/>
          <w:sz w:val="28"/>
          <w:szCs w:val="28"/>
        </w:rPr>
        <w:t>Гофман И. Фортепианная игра: Ответы на вопросы о фортепианной игре. — М., 1961.</w:t>
      </w:r>
    </w:p>
    <w:p w:rsidR="00B863C1" w:rsidRDefault="00B863C1" w:rsidP="00B863C1">
      <w:pPr>
        <w:numPr>
          <w:ilvl w:val="0"/>
          <w:numId w:val="12"/>
        </w:numPr>
        <w:spacing w:after="0" w:line="360" w:lineRule="auto"/>
        <w:ind w:left="0"/>
        <w:jc w:val="both"/>
        <w:rPr>
          <w:rFonts w:ascii="Times New Roman" w:hAnsi="Times New Roman"/>
          <w:sz w:val="28"/>
          <w:szCs w:val="28"/>
        </w:rPr>
      </w:pPr>
      <w:r>
        <w:rPr>
          <w:rFonts w:ascii="Times New Roman" w:hAnsi="Times New Roman"/>
          <w:sz w:val="28"/>
          <w:szCs w:val="28"/>
        </w:rPr>
        <w:t>Теплов Б.М. Психология музыкальных способностей — М., 1947.</w:t>
      </w:r>
    </w:p>
    <w:p w:rsidR="00B863C1" w:rsidRDefault="00B863C1" w:rsidP="00B863C1">
      <w:pPr>
        <w:numPr>
          <w:ilvl w:val="0"/>
          <w:numId w:val="12"/>
        </w:numPr>
        <w:spacing w:after="0" w:line="360" w:lineRule="auto"/>
        <w:ind w:left="0"/>
        <w:jc w:val="both"/>
        <w:rPr>
          <w:rFonts w:ascii="Times New Roman" w:hAnsi="Times New Roman"/>
          <w:sz w:val="28"/>
          <w:szCs w:val="28"/>
        </w:rPr>
      </w:pPr>
      <w:r>
        <w:rPr>
          <w:rFonts w:ascii="Times New Roman" w:hAnsi="Times New Roman"/>
          <w:sz w:val="28"/>
          <w:szCs w:val="28"/>
        </w:rPr>
        <w:t>Нейгауз Г. Г. Об искусстве фортепианной игры — М., 1982.</w:t>
      </w:r>
    </w:p>
    <w:p w:rsidR="00B863C1" w:rsidRDefault="00B863C1" w:rsidP="00B863C1">
      <w:pPr>
        <w:numPr>
          <w:ilvl w:val="0"/>
          <w:numId w:val="12"/>
        </w:numPr>
        <w:spacing w:after="0" w:line="360" w:lineRule="auto"/>
        <w:ind w:left="0"/>
        <w:jc w:val="both"/>
        <w:rPr>
          <w:rFonts w:ascii="Times New Roman" w:hAnsi="Times New Roman"/>
          <w:sz w:val="28"/>
          <w:szCs w:val="28"/>
        </w:rPr>
      </w:pPr>
      <w:r>
        <w:rPr>
          <w:rFonts w:ascii="Times New Roman" w:hAnsi="Times New Roman"/>
          <w:sz w:val="28"/>
          <w:szCs w:val="28"/>
        </w:rPr>
        <w:t xml:space="preserve"> Голубовская Н.И. О музыкальном исполнительстве // Сб. статей и материалов. /Сост. Е.Бронфин. — Л., 1985.</w:t>
      </w:r>
    </w:p>
    <w:p w:rsidR="00B863C1" w:rsidRDefault="00B863C1" w:rsidP="00B863C1">
      <w:pPr>
        <w:numPr>
          <w:ilvl w:val="0"/>
          <w:numId w:val="12"/>
        </w:numPr>
        <w:spacing w:after="0" w:line="360" w:lineRule="auto"/>
        <w:ind w:left="0"/>
        <w:jc w:val="both"/>
        <w:rPr>
          <w:rFonts w:ascii="Times New Roman" w:hAnsi="Times New Roman"/>
          <w:sz w:val="28"/>
          <w:szCs w:val="28"/>
        </w:rPr>
      </w:pPr>
      <w:r>
        <w:rPr>
          <w:rFonts w:ascii="Times New Roman" w:hAnsi="Times New Roman"/>
          <w:sz w:val="28"/>
          <w:szCs w:val="28"/>
        </w:rPr>
        <w:t xml:space="preserve"> Назаров И. Т. Основы музыкально-исполнительской техники и метод её совершенствования. — Л., 1969.</w:t>
      </w:r>
    </w:p>
    <w:p w:rsidR="00B863C1" w:rsidRDefault="00B863C1" w:rsidP="00B863C1">
      <w:pPr>
        <w:numPr>
          <w:ilvl w:val="0"/>
          <w:numId w:val="12"/>
        </w:numPr>
        <w:spacing w:after="0" w:line="360" w:lineRule="auto"/>
        <w:ind w:left="0"/>
        <w:jc w:val="both"/>
        <w:rPr>
          <w:rFonts w:ascii="Times New Roman" w:hAnsi="Times New Roman"/>
          <w:sz w:val="28"/>
          <w:szCs w:val="28"/>
        </w:rPr>
      </w:pPr>
      <w:r>
        <w:rPr>
          <w:rFonts w:ascii="Times New Roman" w:hAnsi="Times New Roman"/>
          <w:sz w:val="28"/>
          <w:szCs w:val="28"/>
        </w:rPr>
        <w:t>Учебно-воспитательная работа в фортепианных классах детских музыкальных школ (вопросы методики): учебно-методическое пособие.  /Сост. Н.Г.Кабашова — М, 1976.</w:t>
      </w:r>
    </w:p>
    <w:p w:rsidR="00B863C1" w:rsidRDefault="00B863C1" w:rsidP="00B863C1">
      <w:pPr>
        <w:pStyle w:val="a3"/>
        <w:shd w:val="clear" w:color="auto" w:fill="FFFFFF"/>
        <w:tabs>
          <w:tab w:val="num" w:pos="1143"/>
        </w:tabs>
        <w:spacing w:after="0" w:line="360" w:lineRule="auto"/>
        <w:ind w:left="0" w:firstLine="709"/>
        <w:rPr>
          <w:rFonts w:ascii="Times New Roman" w:eastAsia="Times New Roman" w:hAnsi="Times New Roman"/>
          <w:sz w:val="28"/>
          <w:szCs w:val="28"/>
          <w:lang w:eastAsia="ru-RU"/>
        </w:rPr>
      </w:pPr>
    </w:p>
    <w:p w:rsidR="00B6339A" w:rsidRDefault="00B6339A"/>
    <w:sectPr w:rsidR="00B6339A" w:rsidSect="00B633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351D"/>
    <w:multiLevelType w:val="hybridMultilevel"/>
    <w:tmpl w:val="D3887F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886E86"/>
    <w:multiLevelType w:val="hybridMultilevel"/>
    <w:tmpl w:val="AD7C0748"/>
    <w:lvl w:ilvl="0" w:tplc="9B8261D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351143"/>
    <w:multiLevelType w:val="hybridMultilevel"/>
    <w:tmpl w:val="A6720506"/>
    <w:lvl w:ilvl="0" w:tplc="04190001">
      <w:start w:val="1"/>
      <w:numFmt w:val="bullet"/>
      <w:lvlText w:val=""/>
      <w:lvlJc w:val="left"/>
      <w:pPr>
        <w:tabs>
          <w:tab w:val="num" w:pos="1797"/>
        </w:tabs>
        <w:ind w:left="179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3D2145C"/>
    <w:multiLevelType w:val="hybridMultilevel"/>
    <w:tmpl w:val="2A88F236"/>
    <w:lvl w:ilvl="0" w:tplc="5DA27DDE">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4A12BCC"/>
    <w:multiLevelType w:val="hybridMultilevel"/>
    <w:tmpl w:val="2A241102"/>
    <w:lvl w:ilvl="0" w:tplc="159C6912">
      <w:start w:val="1"/>
      <w:numFmt w:val="none"/>
      <w:lvlText w:val=""/>
      <w:lvlJc w:val="left"/>
      <w:pPr>
        <w:tabs>
          <w:tab w:val="num" w:pos="1068"/>
        </w:tabs>
        <w:ind w:left="1068" w:hanging="360"/>
      </w:pPr>
      <w:rPr>
        <w:rFonts w:ascii="Symbol" w:hAnsi="Symbol" w:hint="default"/>
      </w:rPr>
    </w:lvl>
    <w:lvl w:ilvl="1" w:tplc="0419000F">
      <w:start w:val="1"/>
      <w:numFmt w:val="decimal"/>
      <w:lvlText w:val="%2."/>
      <w:lvlJc w:val="left"/>
      <w:pPr>
        <w:tabs>
          <w:tab w:val="num" w:pos="1068"/>
        </w:tabs>
        <w:ind w:left="106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30645CE"/>
    <w:multiLevelType w:val="hybridMultilevel"/>
    <w:tmpl w:val="670CBF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F934482"/>
    <w:multiLevelType w:val="hybridMultilevel"/>
    <w:tmpl w:val="CAA83F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A84161C"/>
    <w:multiLevelType w:val="hybridMultilevel"/>
    <w:tmpl w:val="B0E26A72"/>
    <w:lvl w:ilvl="0" w:tplc="04190001">
      <w:start w:val="1"/>
      <w:numFmt w:val="bullet"/>
      <w:lvlText w:val=""/>
      <w:lvlJc w:val="left"/>
      <w:pPr>
        <w:tabs>
          <w:tab w:val="num" w:pos="1797"/>
        </w:tabs>
        <w:ind w:left="179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4716661"/>
    <w:multiLevelType w:val="hybridMultilevel"/>
    <w:tmpl w:val="D430E2B0"/>
    <w:lvl w:ilvl="0" w:tplc="04190001">
      <w:start w:val="1"/>
      <w:numFmt w:val="bullet"/>
      <w:lvlText w:val=""/>
      <w:lvlJc w:val="left"/>
      <w:pPr>
        <w:tabs>
          <w:tab w:val="num" w:pos="1797"/>
        </w:tabs>
        <w:ind w:left="179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B275690"/>
    <w:multiLevelType w:val="hybridMultilevel"/>
    <w:tmpl w:val="E07EC936"/>
    <w:lvl w:ilvl="0" w:tplc="159C6912">
      <w:start w:val="1"/>
      <w:numFmt w:val="none"/>
      <w:lvlText w:val=""/>
      <w:lvlJc w:val="left"/>
      <w:pPr>
        <w:tabs>
          <w:tab w:val="num" w:pos="1068"/>
        </w:tabs>
        <w:ind w:left="1068" w:hanging="360"/>
      </w:pPr>
      <w:rPr>
        <w:rFonts w:ascii="Symbol" w:hAnsi="Symbol" w:hint="default"/>
        <w:color w:val="auto"/>
      </w:rPr>
    </w:lvl>
    <w:lvl w:ilvl="1" w:tplc="0419000F">
      <w:start w:val="1"/>
      <w:numFmt w:val="decimal"/>
      <w:lvlText w:val="%2."/>
      <w:lvlJc w:val="left"/>
      <w:pPr>
        <w:tabs>
          <w:tab w:val="num" w:pos="1788"/>
        </w:tabs>
        <w:ind w:left="1788"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BEA0FD4"/>
    <w:multiLevelType w:val="hybridMultilevel"/>
    <w:tmpl w:val="C2748014"/>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3D62A0A"/>
    <w:multiLevelType w:val="hybridMultilevel"/>
    <w:tmpl w:val="91C24468"/>
    <w:lvl w:ilvl="0" w:tplc="0419000F">
      <w:start w:val="1"/>
      <w:numFmt w:val="decimal"/>
      <w:lvlText w:val="%1."/>
      <w:lvlJc w:val="left"/>
      <w:pPr>
        <w:tabs>
          <w:tab w:val="num" w:pos="720"/>
        </w:tabs>
        <w:ind w:left="720" w:hanging="360"/>
      </w:pPr>
    </w:lvl>
    <w:lvl w:ilvl="1" w:tplc="2A0C5B22">
      <w:start w:val="1"/>
      <w:numFmt w:val="bullet"/>
      <w:lvlText w:val=""/>
      <w:lvlJc w:val="left"/>
      <w:pPr>
        <w:tabs>
          <w:tab w:val="num" w:pos="1440"/>
        </w:tabs>
        <w:ind w:left="1440" w:hanging="36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863C1"/>
    <w:rsid w:val="00B6339A"/>
    <w:rsid w:val="00B86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3C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63C1"/>
    <w:pPr>
      <w:ind w:left="720"/>
      <w:contextualSpacing/>
    </w:pPr>
  </w:style>
</w:styles>
</file>

<file path=word/webSettings.xml><?xml version="1.0" encoding="utf-8"?>
<w:webSettings xmlns:r="http://schemas.openxmlformats.org/officeDocument/2006/relationships" xmlns:w="http://schemas.openxmlformats.org/wordprocessingml/2006/main">
  <w:divs>
    <w:div w:id="205508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5533</Words>
  <Characters>31540</Characters>
  <Application>Microsoft Office Word</Application>
  <DocSecurity>0</DocSecurity>
  <Lines>262</Lines>
  <Paragraphs>73</Paragraphs>
  <ScaleCrop>false</ScaleCrop>
  <Company>DreamLair</Company>
  <LinksUpToDate>false</LinksUpToDate>
  <CharactersWithSpaces>37000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cp:revision>
  <dcterms:created xsi:type="dcterms:W3CDTF">2018-04-03T18:06:00Z</dcterms:created>
  <dcterms:modified xsi:type="dcterms:W3CDTF">2018-04-03T18:08:00Z</dcterms:modified>
</cp:coreProperties>
</file>