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A2" w:rsidRPr="00C05685" w:rsidRDefault="004F62A2" w:rsidP="00C0568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r w:rsidRPr="00654615">
        <w:rPr>
          <w:rStyle w:val="c1"/>
          <w:b/>
          <w:bCs/>
          <w:color w:val="000000"/>
        </w:rPr>
        <w:t>Система работы по ознакомлению старших дошкольников</w:t>
      </w:r>
    </w:p>
    <w:p w:rsidR="004F62A2" w:rsidRPr="00654615" w:rsidRDefault="004F62A2" w:rsidP="00C0568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654615">
        <w:rPr>
          <w:rStyle w:val="c1"/>
          <w:b/>
          <w:bCs/>
          <w:color w:val="000000"/>
        </w:rPr>
        <w:t>с миром профессий взрослых (родителей)</w:t>
      </w:r>
      <w:r w:rsidR="00654615" w:rsidRPr="00654615">
        <w:rPr>
          <w:rStyle w:val="c1"/>
          <w:b/>
          <w:bCs/>
          <w:color w:val="C00000"/>
        </w:rPr>
        <w:t xml:space="preserve"> </w:t>
      </w:r>
      <w:r w:rsidRPr="00654615">
        <w:rPr>
          <w:rStyle w:val="c1"/>
          <w:b/>
          <w:bCs/>
          <w:color w:val="000000"/>
        </w:rPr>
        <w:t>посредством проектной деятельности.</w:t>
      </w:r>
    </w:p>
    <w:p w:rsidR="004F62A2" w:rsidRPr="00654615" w:rsidRDefault="004F62A2" w:rsidP="0063211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r w:rsidRPr="00654615">
        <w:rPr>
          <w:rStyle w:val="c1"/>
          <w:b/>
          <w:bCs/>
          <w:color w:val="000000"/>
        </w:rPr>
        <w:t xml:space="preserve"> </w:t>
      </w:r>
    </w:p>
    <w:bookmarkEnd w:id="0"/>
    <w:p w:rsidR="000908CE" w:rsidRPr="00654615" w:rsidRDefault="000908CE" w:rsidP="005A63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908CE" w:rsidRPr="00654615" w:rsidRDefault="000908CE" w:rsidP="000908CE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i/>
          <w:color w:val="000000"/>
        </w:rPr>
      </w:pPr>
      <w:r w:rsidRPr="00654615">
        <w:rPr>
          <w:rStyle w:val="c1"/>
          <w:b/>
          <w:bCs/>
          <w:i/>
          <w:color w:val="000000"/>
        </w:rPr>
        <w:t>Болзина В.П., воспитатель</w:t>
      </w:r>
    </w:p>
    <w:p w:rsidR="005A639D" w:rsidRPr="00C05685" w:rsidRDefault="000908CE" w:rsidP="00C05685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rFonts w:ascii="Calibri" w:hAnsi="Calibri"/>
          <w:i/>
          <w:color w:val="000000"/>
        </w:rPr>
      </w:pPr>
      <w:r w:rsidRPr="00654615">
        <w:rPr>
          <w:rStyle w:val="c1"/>
          <w:b/>
          <w:bCs/>
          <w:i/>
          <w:color w:val="000000"/>
        </w:rPr>
        <w:t xml:space="preserve">ЯНАО, </w:t>
      </w:r>
      <w:proofErr w:type="spellStart"/>
      <w:r w:rsidRPr="00654615">
        <w:rPr>
          <w:rStyle w:val="c1"/>
          <w:b/>
          <w:bCs/>
          <w:i/>
          <w:color w:val="000000"/>
        </w:rPr>
        <w:t>г.Новый</w:t>
      </w:r>
      <w:proofErr w:type="spellEnd"/>
      <w:r w:rsidRPr="00654615">
        <w:rPr>
          <w:rStyle w:val="c1"/>
          <w:b/>
          <w:bCs/>
          <w:i/>
          <w:color w:val="000000"/>
        </w:rPr>
        <w:t xml:space="preserve"> Уренгой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b/>
          <w:bCs/>
          <w:color w:val="000000"/>
        </w:rPr>
        <w:t>Актуальность темы:</w:t>
      </w:r>
    </w:p>
    <w:p w:rsidR="004F62A2" w:rsidRPr="00654615" w:rsidRDefault="004F62A2" w:rsidP="004F62A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4F62A2" w:rsidRPr="00654615" w:rsidRDefault="004F62A2" w:rsidP="00654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социально-личностного развития ребёнка дошкольного возраста в процессе его взаимодействия с окружающим миром является актуальной и на современном этапе, поскольку основные структуры личности закладываются именно в дошкольный период детства.</w:t>
      </w:r>
    </w:p>
    <w:p w:rsidR="00C150B7" w:rsidRPr="00C150B7" w:rsidRDefault="004F62A2" w:rsidP="0065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социально-коммуникативного развития в рамках реализации ФГОС ДО является формирование позитивных установок к различным видам труда и творчества.</w:t>
      </w:r>
    </w:p>
    <w:p w:rsidR="00C150B7" w:rsidRPr="00C150B7" w:rsidRDefault="00C150B7" w:rsidP="00C150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150B7">
        <w:rPr>
          <w:rStyle w:val="c2"/>
        </w:rPr>
        <w:t>В</w:t>
      </w:r>
      <w:r w:rsidRPr="00C150B7">
        <w:rPr>
          <w:rStyle w:val="c2"/>
        </w:rPr>
        <w:t xml:space="preserve"> последнее время </w:t>
      </w:r>
      <w:r w:rsidRPr="00C150B7">
        <w:rPr>
          <w:rStyle w:val="c2"/>
        </w:rPr>
        <w:t>ценность труда для молодого подрастающего поколения</w:t>
      </w:r>
      <w:r w:rsidRPr="00C150B7">
        <w:rPr>
          <w:rStyle w:val="c2"/>
        </w:rPr>
        <w:t xml:space="preserve"> </w:t>
      </w:r>
      <w:r w:rsidRPr="00C150B7">
        <w:rPr>
          <w:rStyle w:val="c2"/>
        </w:rPr>
        <w:t>утрачена. Признаком «успешности» человека молодёжь считает наличие денег, а то, что эти «деньги» должны зарабатываться, ими не осознаётся. Так как в современном мире детей воспитывают</w:t>
      </w:r>
      <w:r w:rsidRPr="00C150B7">
        <w:rPr>
          <w:rStyle w:val="c2"/>
        </w:rPr>
        <w:t xml:space="preserve"> зачастую лишенные</w:t>
      </w:r>
      <w:r w:rsidRPr="00C150B7">
        <w:rPr>
          <w:rStyle w:val="c2"/>
        </w:rPr>
        <w:t xml:space="preserve"> цензуры СМИ, герои фильмов, ток-шоу, сериалов, фантомы Интернета, где авторитетами и героями времени становятся представители семейств со сверхдостатком.</w:t>
      </w:r>
    </w:p>
    <w:p w:rsidR="00C150B7" w:rsidRPr="00C150B7" w:rsidRDefault="00C150B7" w:rsidP="00C150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150B7">
        <w:rPr>
          <w:rStyle w:val="c2"/>
        </w:rPr>
        <w:t>На самом же деле, истоки трудового воспитания лежат в дошкольном возрасте, когда ребёнок впервые начинает испытывать потребность в самостоятельной деятельности. Воспитание этой потребности – одна из центральных задач трудового воспитания детей. Одним из путей формирования у ребенка стремления к трудовой деятельности является ознакомление с трудом взрослых.</w:t>
      </w:r>
    </w:p>
    <w:p w:rsidR="00C150B7" w:rsidRDefault="00C150B7" w:rsidP="00C1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чтобы воспитать у детей уважительное отношение к труду, важно   развивать интерес к различным профессиям взрослых, в частности родителей и месту их работы, показать детям роль труда в жизни людей и значение их труда для нашего общества. Ребёнок всюду, в детском саду, семье, доступном ему общественном окружении, сталкивается с трудом взрослых, пользуется его результатами. Все это имеет решающее значение для воспитания у дошкольника ценностного отношения к труду взрослых, способствует сближению между детьми и родителями.</w:t>
      </w:r>
    </w:p>
    <w:p w:rsidR="00C150B7" w:rsidRPr="00C150B7" w:rsidRDefault="00C150B7" w:rsidP="00C1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дошкольном детстве формированию у детей знаний о труде взрослых, доступного понимания </w:t>
      </w:r>
      <w:r w:rsidRPr="00C15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роли в жизни людей придается особое значение. Дошкольникам необходимо показать многообразие профессий и на основе этих знаний формировать представление о том, что разные виды труда позволяют обеспечивать разные потребности людей.</w:t>
      </w:r>
    </w:p>
    <w:p w:rsidR="00C150B7" w:rsidRPr="00C150B7" w:rsidRDefault="00C150B7" w:rsidP="00C150B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C150B7">
        <w:rPr>
          <w:rStyle w:val="c2"/>
        </w:rPr>
        <w:t>«Ранняя» (детская) профориентация должна проводиться заблаговременно, когда до непосредственного выбора профессии остаетс</w:t>
      </w:r>
      <w:r w:rsidRPr="00C150B7">
        <w:rPr>
          <w:rStyle w:val="c2"/>
        </w:rPr>
        <w:t>я еще много лет. Которая включает в себя</w:t>
      </w:r>
      <w:r w:rsidRPr="00C150B7">
        <w:rPr>
          <w:rStyle w:val="c2"/>
        </w:rPr>
        <w:t xml:space="preserve">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деятельности.</w:t>
      </w:r>
    </w:p>
    <w:p w:rsidR="00C150B7" w:rsidRPr="00C150B7" w:rsidRDefault="00C150B7" w:rsidP="00C150B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C150B7">
        <w:rPr>
          <w:rStyle w:val="c2"/>
          <w:b/>
          <w:bCs/>
        </w:rPr>
        <w:t xml:space="preserve"> </w:t>
      </w:r>
      <w:r w:rsidRPr="00C150B7">
        <w:rPr>
          <w:rStyle w:val="c2"/>
        </w:rPr>
        <w:t>В воспитательной работе используются разные методы знакомства детей с трудом взрослых, учитывая их возрастные особенности.</w:t>
      </w:r>
      <w:r w:rsidRPr="00C150B7">
        <w:rPr>
          <w:rStyle w:val="c2"/>
          <w:rFonts w:ascii="Calibri" w:hAnsi="Calibri"/>
        </w:rPr>
        <w:t xml:space="preserve"> </w:t>
      </w:r>
      <w:r w:rsidRPr="00C150B7">
        <w:rPr>
          <w:rStyle w:val="c2"/>
        </w:rPr>
        <w:t>Для решения проблемы трудового воспитания дошкольников на современном этапе необходимо использование новых технологиях, подходов в обучении. Для меня, метод проекта является одним из перспективных методов, так как основывается на личностно-ориентированном подходе к обучению и воспитанию, позволяет детям усвоить сложный материал через совместный поиск решения проблемы, тем самым, делая познавательный процесс, интересным и мотивационным.</w:t>
      </w:r>
    </w:p>
    <w:p w:rsidR="00C150B7" w:rsidRDefault="00C150B7" w:rsidP="0065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B7" w:rsidRDefault="00C150B7" w:rsidP="0065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B7" w:rsidRDefault="00C150B7" w:rsidP="0065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B7" w:rsidRDefault="00C150B7" w:rsidP="0065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85" w:rsidRDefault="00C05685" w:rsidP="0065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85" w:rsidRDefault="00C05685" w:rsidP="0065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2A2" w:rsidRPr="00654615" w:rsidRDefault="004F62A2" w:rsidP="0065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654615" w:rsidRPr="0065461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C82771" w:rsidRPr="00654615" w:rsidRDefault="005A639D" w:rsidP="006546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 w:rsidRPr="0065461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Формирование представлений детей о профессиях взрослых</w:t>
      </w:r>
      <w:r w:rsidR="00C82771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важности труда в любой   профессиональной деятельности и </w:t>
      </w: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интереса к коллективной, игровой, продуктивной, творческой, познавательно-исследовательской деятельности.</w:t>
      </w:r>
      <w:r w:rsidR="00C82771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39D" w:rsidRPr="00654615" w:rsidRDefault="00C82771" w:rsidP="00654615">
      <w:pPr>
        <w:spacing w:after="150" w:line="240" w:lineRule="auto"/>
        <w:ind w:left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4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Задачи:</w:t>
      </w:r>
    </w:p>
    <w:p w:rsidR="005A639D" w:rsidRPr="00C0568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54615">
        <w:rPr>
          <w:rStyle w:val="c2"/>
          <w:b/>
          <w:bCs/>
          <w:color w:val="000000"/>
        </w:rPr>
        <w:t>- </w:t>
      </w:r>
      <w:r w:rsidRPr="00654615">
        <w:rPr>
          <w:rStyle w:val="c2"/>
          <w:color w:val="000000"/>
        </w:rPr>
        <w:t xml:space="preserve">Формировать восприятие целостной картины мира, расширять представления детей о труде </w:t>
      </w:r>
      <w:r w:rsidRPr="00C05685">
        <w:rPr>
          <w:rStyle w:val="c2"/>
          <w:color w:val="000000"/>
        </w:rPr>
        <w:t>взрослых, пр</w:t>
      </w:r>
      <w:r w:rsidR="00654615" w:rsidRPr="00C05685">
        <w:rPr>
          <w:rStyle w:val="c2"/>
          <w:color w:val="000000"/>
        </w:rPr>
        <w:t>о</w:t>
      </w:r>
      <w:r w:rsidR="00C05685" w:rsidRPr="00C05685">
        <w:rPr>
          <w:rStyle w:val="c2"/>
          <w:color w:val="000000"/>
        </w:rPr>
        <w:t>должать знакомить с профессиями;</w:t>
      </w:r>
    </w:p>
    <w:p w:rsidR="00C05685" w:rsidRDefault="005A639D" w:rsidP="00C05685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C0568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Развивать интерес к различным профессиям, особо уделить внимание профессиям родителей, способствовать сплочению </w:t>
      </w:r>
      <w:r w:rsidR="00C05685" w:rsidRPr="00C05685">
        <w:rPr>
          <w:rFonts w:ascii="Times New Roman" w:hAnsi="Times New Roman" w:cs="Times New Roman"/>
        </w:rPr>
        <w:t>детско-родительских отношений в совместной</w:t>
      </w:r>
      <w:r w:rsidR="00C05685" w:rsidRP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C05685" w:rsidRPr="00C05685">
        <w:rPr>
          <w:rStyle w:val="c2"/>
          <w:rFonts w:ascii="Times New Roman" w:hAnsi="Times New Roman" w:cs="Times New Roman"/>
          <w:color w:val="000000"/>
        </w:rPr>
        <w:t>;</w:t>
      </w:r>
      <w:r w:rsidR="00C05685" w:rsidRPr="00C0568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639D" w:rsidRPr="00C05685" w:rsidRDefault="00C05685" w:rsidP="00C05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</w:t>
      </w:r>
      <w:r w:rsidRPr="00C0568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Расширять </w:t>
      </w:r>
      <w:r w:rsidRP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обобщенные представления о взаимосвязи труда людей разных профессий, показать значимость профессиональной деятельности взрослых для детей;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- Формировать у детей предпосылки поисковой деятельности, интеллектуальной инициативы.</w:t>
      </w:r>
    </w:p>
    <w:p w:rsidR="00C05685" w:rsidRPr="00654615" w:rsidRDefault="005A639D" w:rsidP="00C0568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5">
        <w:rPr>
          <w:rStyle w:val="c2"/>
          <w:color w:val="000000"/>
          <w:sz w:val="24"/>
          <w:szCs w:val="24"/>
        </w:rPr>
        <w:t>-</w:t>
      </w:r>
      <w:r w:rsid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C05685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коммуникативные навыки</w:t>
      </w:r>
      <w:r w:rsidR="00C0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="00C05685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богащать словарный запас; </w:t>
      </w:r>
    </w:p>
    <w:p w:rsidR="00654615" w:rsidRPr="00654615" w:rsidRDefault="00C05685" w:rsidP="00C05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615" w:rsidRPr="00654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54615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условия для закрепления представлений о трудовых действиях, совершаемых взрослыми, о результатах труда, об оборудовании.</w:t>
      </w:r>
    </w:p>
    <w:p w:rsidR="00654615" w:rsidRPr="00C150B7" w:rsidRDefault="00654615" w:rsidP="00C150B7">
      <w:pPr>
        <w:spacing w:after="150" w:line="240" w:lineRule="auto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чувство уважения к труду взрослых и бережное отношение к его результатам, желание оказывать помощь.</w:t>
      </w:r>
    </w:p>
    <w:p w:rsidR="005A639D" w:rsidRPr="00654615" w:rsidRDefault="00C374E5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</w:rPr>
      </w:pPr>
      <w:r>
        <w:rPr>
          <w:rStyle w:val="c2"/>
          <w:b/>
          <w:i/>
          <w:iCs/>
        </w:rPr>
        <w:t xml:space="preserve">Например: </w:t>
      </w:r>
      <w:r w:rsidR="005A639D" w:rsidRPr="00654615">
        <w:rPr>
          <w:rStyle w:val="c2"/>
          <w:b/>
          <w:i/>
          <w:iCs/>
        </w:rPr>
        <w:t>долгос</w:t>
      </w:r>
      <w:r>
        <w:rPr>
          <w:rStyle w:val="c2"/>
          <w:b/>
          <w:i/>
          <w:iCs/>
        </w:rPr>
        <w:t>рочные проекты «Все работы хороши</w:t>
      </w:r>
      <w:r w:rsidR="00403339" w:rsidRPr="00654615">
        <w:rPr>
          <w:rStyle w:val="c2"/>
          <w:b/>
          <w:i/>
          <w:iCs/>
        </w:rPr>
        <w:t>»</w:t>
      </w:r>
      <w:r w:rsidR="00403339">
        <w:rPr>
          <w:rStyle w:val="c2"/>
          <w:b/>
          <w:i/>
          <w:iCs/>
        </w:rPr>
        <w:t>, «</w:t>
      </w:r>
      <w:r>
        <w:rPr>
          <w:rStyle w:val="c2"/>
          <w:b/>
          <w:i/>
          <w:iCs/>
        </w:rPr>
        <w:t>Профессии моих родителей»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810" r="3810" b="0"/>
                <wp:docPr id="4" name="Прямоугольник 4" descr="https://lh5.googleusercontent.com/zz4fDXzoy9rdZoud0EHdGXLl9HsLoBGElRMA5oe6AK615d5svSQ3YbqvQw396UxQN6Ua57k6JZcjkXpH2tIwBqLqEER7cTyynZQNR7te8EDe990eih718Chs8nXEexU8r0knLTBKILy7-K2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EC19A" id="Прямоугольник 4" o:spid="_x0000_s1026" alt="https://lh5.googleusercontent.com/zz4fDXzoy9rdZoud0EHdGXLl9HsLoBGElRMA5oe6AK615d5svSQ3YbqvQw396UxQN6Ua57k6JZcjkXpH2tIwBqLqEER7cTyynZQNR7te8EDe990eih718Chs8nXEexU8r0knLTBKILy7-K2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M8v7+ewMAAIMGAAAOAAAAAAAAAAAAAAAAAC4CAABkcnMvZTJvRG9jLnhtbFBL&#10;AQItABQABgAIAAAAIQBMoOks2AAAAAMBAAAPAAAAAAAAAAAAAAAAANU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  <w:r w:rsidRPr="00654615">
        <w:rPr>
          <w:rStyle w:val="c2"/>
          <w:color w:val="000000"/>
          <w:u w:val="single"/>
        </w:rPr>
        <w:t>Цель:</w:t>
      </w:r>
      <w:r w:rsidRPr="00654615">
        <w:rPr>
          <w:rStyle w:val="c2"/>
          <w:color w:val="000000"/>
        </w:rPr>
        <w:t> Формирование представлений детей о профессиях взрослых, интереса к коллективной, игровой, продуктивной, творческой, познавательно-исследовательской деятельности.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 xml:space="preserve">В задачах проекта отражается </w:t>
      </w:r>
      <w:r w:rsidR="00654615" w:rsidRPr="00654615">
        <w:rPr>
          <w:rStyle w:val="c2"/>
          <w:color w:val="000000"/>
        </w:rPr>
        <w:t>интеграция образовательных</w:t>
      </w:r>
      <w:r w:rsidR="00C82771" w:rsidRPr="00654615">
        <w:rPr>
          <w:rStyle w:val="c2"/>
          <w:color w:val="000000"/>
        </w:rPr>
        <w:t xml:space="preserve"> </w:t>
      </w:r>
      <w:r w:rsidRPr="00654615">
        <w:rPr>
          <w:rStyle w:val="c2"/>
          <w:color w:val="000000"/>
        </w:rPr>
        <w:t>областей. А </w:t>
      </w:r>
      <w:r w:rsidRPr="00654615">
        <w:rPr>
          <w:rStyle w:val="c2"/>
          <w:color w:val="000000"/>
          <w:u w:val="single"/>
        </w:rPr>
        <w:t>задачи</w:t>
      </w:r>
      <w:r w:rsidRPr="00654615">
        <w:rPr>
          <w:rStyle w:val="c2"/>
          <w:color w:val="000000"/>
        </w:rPr>
        <w:t> таковы: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Формировать восприятие целостной картины мира, расширять представления детей о труде взрослых, продолжать знакомить с профессиями, связанными со спец</w:t>
      </w:r>
      <w:r w:rsidR="00C82771" w:rsidRPr="00654615">
        <w:rPr>
          <w:rStyle w:val="c2"/>
          <w:color w:val="000000"/>
        </w:rPr>
        <w:t>ификой родного города («Познавательное развитие</w:t>
      </w:r>
      <w:r w:rsidRPr="00654615">
        <w:rPr>
          <w:rStyle w:val="c2"/>
          <w:color w:val="000000"/>
        </w:rPr>
        <w:t>»).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Развивать интерес к различным профессиям, особо уделить внимание профессиям родителей, способствовать сплочению семьи ребёнка общими интересами к одному</w:t>
      </w:r>
      <w:r w:rsidR="009929C6" w:rsidRPr="00654615">
        <w:rPr>
          <w:rStyle w:val="c2"/>
          <w:color w:val="000000"/>
        </w:rPr>
        <w:t xml:space="preserve"> делу («Познание</w:t>
      </w:r>
      <w:r w:rsidR="0020748C" w:rsidRPr="00654615">
        <w:rPr>
          <w:rStyle w:val="c2"/>
          <w:color w:val="000000"/>
        </w:rPr>
        <w:t xml:space="preserve"> развитие</w:t>
      </w:r>
      <w:r w:rsidR="009929C6" w:rsidRPr="00654615">
        <w:rPr>
          <w:rStyle w:val="c2"/>
          <w:color w:val="000000"/>
        </w:rPr>
        <w:t>», «Социально-коммуникативное</w:t>
      </w:r>
      <w:r w:rsidR="0020748C" w:rsidRPr="00654615">
        <w:rPr>
          <w:rStyle w:val="c2"/>
          <w:color w:val="000000"/>
        </w:rPr>
        <w:t xml:space="preserve"> развитие</w:t>
      </w:r>
      <w:r w:rsidRPr="00654615">
        <w:rPr>
          <w:rStyle w:val="c2"/>
          <w:color w:val="000000"/>
        </w:rPr>
        <w:t>»).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Развивать свободное общение со взрослыми и детьми, речь детей в различных формах и видах дет</w:t>
      </w:r>
      <w:r w:rsidR="009929C6" w:rsidRPr="00654615">
        <w:rPr>
          <w:rStyle w:val="c2"/>
          <w:color w:val="000000"/>
        </w:rPr>
        <w:t>ской деятельности («Речевое развитие</w:t>
      </w:r>
      <w:r w:rsidRPr="00654615">
        <w:rPr>
          <w:rStyle w:val="c2"/>
          <w:color w:val="000000"/>
        </w:rPr>
        <w:t>»)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Развивать творческую инициативу детей («Художественное творчество»)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654615">
        <w:rPr>
          <w:rStyle w:val="c2"/>
        </w:rPr>
        <w:t>Разви</w:t>
      </w:r>
      <w:r w:rsidR="00403339">
        <w:rPr>
          <w:rStyle w:val="c2"/>
        </w:rPr>
        <w:t>вать художественное восприятие,</w:t>
      </w:r>
      <w:r w:rsidR="00403339" w:rsidRPr="00654615">
        <w:rPr>
          <w:rStyle w:val="c2"/>
        </w:rPr>
        <w:t xml:space="preserve"> эстетический</w:t>
      </w:r>
      <w:r w:rsidRPr="00654615">
        <w:rPr>
          <w:rStyle w:val="c2"/>
        </w:rPr>
        <w:t xml:space="preserve"> вкус, знакомить с литературными произведениями, связанными с темой проекта («Чтение художественной литературы).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</w:rPr>
        <w:t>Формировать у детей предпосылки поисковой деятельности, интеллектуальной инициативы</w:t>
      </w:r>
      <w:r w:rsidRPr="00654615">
        <w:rPr>
          <w:rStyle w:val="c2"/>
          <w:color w:val="000000"/>
        </w:rPr>
        <w:t>.</w:t>
      </w:r>
      <w:r w:rsidR="009929C6" w:rsidRPr="00654615">
        <w:rPr>
          <w:rStyle w:val="c2"/>
          <w:color w:val="000000"/>
        </w:rPr>
        <w:t xml:space="preserve"> </w:t>
      </w:r>
      <w:r w:rsidRPr="00654615">
        <w:rPr>
          <w:rStyle w:val="c2"/>
          <w:color w:val="000000"/>
        </w:rPr>
        <w:t>Воспитывать уважение к людям труда.</w:t>
      </w:r>
    </w:p>
    <w:p w:rsidR="005A639D" w:rsidRPr="00403339" w:rsidRDefault="005A639D" w:rsidP="004033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b/>
          <w:color w:val="000000"/>
        </w:rPr>
        <w:t>Предполагаемый результат</w:t>
      </w:r>
      <w:r w:rsidRPr="00654615">
        <w:rPr>
          <w:rStyle w:val="c2"/>
          <w:color w:val="000000"/>
        </w:rPr>
        <w:t xml:space="preserve"> в воспитании интегративных качеств: дети любознательные, активные, интересуются новым, неизвестным, задают вопросы взрослым, проявляют больше самостоятельности в различных видах детской деятельности, в случаях затруднения обращаются к взрослому.</w:t>
      </w:r>
      <w:r w:rsidR="00403339">
        <w:rPr>
          <w:rStyle w:val="c2"/>
          <w:color w:val="000000"/>
        </w:rPr>
        <w:t xml:space="preserve"> </w:t>
      </w:r>
      <w:r w:rsidR="0020748C" w:rsidRPr="00654615">
        <w:t xml:space="preserve">Формирование у детей осознания того, что труд – это по сути основа жизни. </w:t>
      </w:r>
      <w:r w:rsidR="00403339">
        <w:t xml:space="preserve"> </w:t>
      </w:r>
      <w:r w:rsidR="0020748C" w:rsidRPr="00654615">
        <w:t xml:space="preserve">Знакомство с представителями разных профессий, спецификой их работы. Воспитание уважения к людям труда и результатам их деятельности. Развитие трудовых способностей и навыков детей. 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654615">
        <w:rPr>
          <w:rStyle w:val="c2"/>
          <w:b/>
          <w:color w:val="000000"/>
          <w:u w:val="single"/>
        </w:rPr>
        <w:t>Каковы же этапы проекта: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654615">
        <w:rPr>
          <w:rStyle w:val="c2"/>
          <w:b/>
          <w:i/>
          <w:iCs/>
          <w:color w:val="000000"/>
        </w:rPr>
        <w:t>I этап – Подготовительный:</w:t>
      </w:r>
    </w:p>
    <w:p w:rsidR="005A639D" w:rsidRPr="00654615" w:rsidRDefault="0020748C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t>В ходе данного этапа проводится предварительная работа: определение целей и задач проекта,</w:t>
      </w:r>
      <w:r w:rsidRPr="00654615">
        <w:rPr>
          <w:rStyle w:val="c2"/>
          <w:color w:val="000000"/>
        </w:rPr>
        <w:t xml:space="preserve"> </w:t>
      </w:r>
    </w:p>
    <w:p w:rsidR="005A639D" w:rsidRPr="00654615" w:rsidRDefault="0020748C" w:rsidP="0020748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654615">
        <w:rPr>
          <w:rStyle w:val="c2"/>
        </w:rPr>
        <w:lastRenderedPageBreak/>
        <w:t>с</w:t>
      </w:r>
      <w:r w:rsidR="005A639D" w:rsidRPr="00654615">
        <w:rPr>
          <w:rStyle w:val="c2"/>
        </w:rPr>
        <w:t>бор материала, необходимого для реализации цели проекта (иллюстрации, сюжетные картины, настольные, словесные, дидактические игры, художественные</w:t>
      </w:r>
      <w:r w:rsidRPr="00654615">
        <w:rPr>
          <w:rStyle w:val="c2"/>
        </w:rPr>
        <w:t xml:space="preserve"> произведения, предметы и т. д.),</w:t>
      </w:r>
      <w:r w:rsidR="00654615">
        <w:rPr>
          <w:rStyle w:val="c2"/>
        </w:rPr>
        <w:t xml:space="preserve"> </w:t>
      </w:r>
      <w:r w:rsidRPr="00654615">
        <w:rPr>
          <w:rStyle w:val="c2"/>
        </w:rPr>
        <w:t xml:space="preserve">создание проблемных ситуаций, </w:t>
      </w:r>
      <w:r w:rsidR="005A639D" w:rsidRPr="00654615">
        <w:rPr>
          <w:rStyle w:val="c2"/>
        </w:rPr>
        <w:t>разработка конспектов мероприятий непосредственно образовательной деятельности, бесед по о</w:t>
      </w:r>
      <w:r w:rsidRPr="00654615">
        <w:rPr>
          <w:rStyle w:val="c2"/>
        </w:rPr>
        <w:t xml:space="preserve">знакомлению детей с профессиями, </w:t>
      </w:r>
      <w:r w:rsidR="005A639D" w:rsidRPr="00654615">
        <w:rPr>
          <w:rStyle w:val="c2"/>
        </w:rPr>
        <w:t>прогнозирование результата.</w:t>
      </w:r>
      <w:r w:rsidRPr="00654615">
        <w:rPr>
          <w:b/>
          <w:bCs/>
        </w:rPr>
        <w:t xml:space="preserve">  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654615">
        <w:rPr>
          <w:rStyle w:val="c2"/>
          <w:b/>
          <w:i/>
          <w:iCs/>
        </w:rPr>
        <w:t>II этап: Организационный</w:t>
      </w:r>
      <w:r w:rsidRPr="00654615">
        <w:rPr>
          <w:rStyle w:val="c2"/>
          <w:b/>
          <w:i/>
          <w:iCs/>
          <w:color w:val="000000"/>
        </w:rPr>
        <w:t>: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Работа над проек</w:t>
      </w:r>
      <w:r w:rsidR="009929C6" w:rsidRPr="00654615">
        <w:rPr>
          <w:rStyle w:val="c2"/>
          <w:color w:val="000000"/>
        </w:rPr>
        <w:t>том подразумевает взаимодействие</w:t>
      </w:r>
      <w:r w:rsidRPr="00654615">
        <w:rPr>
          <w:rStyle w:val="c2"/>
          <w:color w:val="000000"/>
        </w:rPr>
        <w:t xml:space="preserve"> с родителями. Важно определить роль родителей в проекте, т.к. в работе детского сада имеются свои сложности в осуществлении знакомства с профессиями: значительна</w:t>
      </w:r>
      <w:r w:rsidR="009929C6" w:rsidRPr="00654615">
        <w:rPr>
          <w:rStyle w:val="c2"/>
          <w:color w:val="000000"/>
        </w:rPr>
        <w:t>я часть труда взрослых происходит</w:t>
      </w:r>
      <w:r w:rsidRPr="00654615">
        <w:rPr>
          <w:rStyle w:val="c2"/>
          <w:color w:val="000000"/>
        </w:rPr>
        <w:t xml:space="preserve"> не на глазах у детей, профессиональная трудовая деятельность родителей остается за пределами понимания р</w:t>
      </w:r>
      <w:r w:rsidR="0020748C" w:rsidRPr="00654615">
        <w:rPr>
          <w:rStyle w:val="c2"/>
          <w:color w:val="000000"/>
        </w:rPr>
        <w:t>ебенка – дошкольника, ограничен</w:t>
      </w:r>
      <w:r w:rsidRPr="00654615">
        <w:rPr>
          <w:rStyle w:val="c2"/>
          <w:color w:val="000000"/>
        </w:rPr>
        <w:t>ы возможности наблюдения за их трудом.</w:t>
      </w:r>
    </w:p>
    <w:p w:rsidR="0020748C" w:rsidRPr="00654615" w:rsidRDefault="005A639D" w:rsidP="0020748C">
      <w:pPr>
        <w:spacing w:after="150" w:line="24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Зачастую дети имеют весьма смутное представление о мире профессий взрослых, особенно, если процесс труда недоступен для наблю</w:t>
      </w:r>
      <w:r w:rsidR="009929C6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дения (например – труд газодобытчика</w:t>
      </w: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). И здесь совершенно очевидно, что работа педагога детского сада по ознакомлению детей с трудом взрослых не может принести желаемых результато</w:t>
      </w:r>
      <w:r w:rsidR="0020748C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в без соответствующей презентации</w:t>
      </w: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="0020748C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654615">
        <w:rPr>
          <w:rStyle w:val="c2"/>
          <w:b/>
          <w:i/>
          <w:iCs/>
          <w:color w:val="000000"/>
        </w:rPr>
        <w:t>Структура организационного этапа: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-Оформление информационного стенда для родителей по теме проекта.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-Консультации по теме проекта: «Сотрудничество детского сада и семьи в воспитании положительного отношения к труду у старших дошкольников», «Из чего складывается трудолюбие?»,</w:t>
      </w:r>
      <w:r w:rsidR="00403339">
        <w:rPr>
          <w:rStyle w:val="c2"/>
          <w:color w:val="000000"/>
        </w:rPr>
        <w:t xml:space="preserve"> «Трудовое воспитание в семье», </w:t>
      </w:r>
      <w:r w:rsidRPr="00654615">
        <w:rPr>
          <w:rStyle w:val="c2"/>
          <w:color w:val="000000"/>
        </w:rPr>
        <w:t>«Ознакомление детей с трудом взрослых</w:t>
      </w:r>
      <w:r w:rsidR="00403339">
        <w:rPr>
          <w:rStyle w:val="c2"/>
          <w:color w:val="000000"/>
        </w:rPr>
        <w:t>»,</w:t>
      </w:r>
      <w:r w:rsidRPr="00654615">
        <w:rPr>
          <w:rStyle w:val="c2"/>
          <w:color w:val="000000"/>
        </w:rPr>
        <w:t xml:space="preserve"> </w:t>
      </w:r>
      <w:r w:rsidR="00403339">
        <w:rPr>
          <w:rStyle w:val="c2"/>
          <w:color w:val="000000"/>
        </w:rPr>
        <w:t>«</w:t>
      </w:r>
      <w:r w:rsidRPr="00654615">
        <w:rPr>
          <w:rStyle w:val="c2"/>
          <w:color w:val="000000"/>
        </w:rPr>
        <w:t>Влияние труда взрослых на развитие детей».</w:t>
      </w:r>
    </w:p>
    <w:p w:rsidR="005A639D" w:rsidRPr="00403339" w:rsidRDefault="005A639D" w:rsidP="004033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654615">
        <w:rPr>
          <w:rStyle w:val="c2"/>
          <w:color w:val="000000"/>
        </w:rPr>
        <w:t>-Родительское собрание «Трудовое воспитание в формирование личности ребёнка». Целью данной формы работы является включение родителей в проектную деятельность (активизация внимания родителей на огромное воспитывающее значение знакомства ребенка с их трудом. Знакомство с целью и задачами проекта, оказание родителями помощи в пополнении предметно-развивающей среды, участие в совместном создании родителями и детьми познавательной книги «Профессии наших родителей</w:t>
      </w:r>
      <w:r w:rsidR="00403339">
        <w:rPr>
          <w:rStyle w:val="c2"/>
        </w:rPr>
        <w:t>».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654615">
        <w:rPr>
          <w:rStyle w:val="c2"/>
          <w:color w:val="000000"/>
        </w:rPr>
        <w:t>-Ор</w:t>
      </w:r>
      <w:r w:rsidR="000908CE" w:rsidRPr="00654615">
        <w:rPr>
          <w:rStyle w:val="c2"/>
          <w:color w:val="000000"/>
        </w:rPr>
        <w:t>ганизация развивающей предметно пространственной среды, которая является</w:t>
      </w:r>
      <w:r w:rsidRPr="00654615">
        <w:rPr>
          <w:rStyle w:val="c2"/>
          <w:color w:val="000000"/>
        </w:rPr>
        <w:t xml:space="preserve"> важным компонентом для развития у детей интереса к профессиям взрослых.</w:t>
      </w:r>
    </w:p>
    <w:p w:rsidR="005A639D" w:rsidRPr="00654615" w:rsidRDefault="005A639D" w:rsidP="0044122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Тема проекта должна быть отражена в каждом уголке группы: подбор художественной литературы в книжном уголке, подбор иллюстраций, раскрасок с профессиями в уголке изобразительной деятельности, </w:t>
      </w:r>
      <w:r w:rsidR="00611D00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подбор </w:t>
      </w:r>
      <w:r w:rsidR="00441222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дидактических,</w:t>
      </w:r>
      <w:r w:rsidR="00441222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словесных, настольных игр по ознакомлению с профессиями и т.д.</w:t>
      </w:r>
      <w:r w:rsidR="00611D00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41222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пополнение и изготовление ат</w:t>
      </w:r>
      <w:r w:rsidR="00611D00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рибутов для сюжетно-ролевых игр </w:t>
      </w:r>
      <w:r w:rsid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«Магазин»,</w:t>
      </w:r>
      <w:r w:rsidR="00441222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«Парикмахерская», «Детский сад», «Мы - водители», «Мы – строители», «Больница»</w:t>
      </w:r>
      <w:r w:rsidR="00611D00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 xml:space="preserve">-Введение детей в ход проекта через игровую ситуация </w:t>
      </w:r>
      <w:r w:rsidR="00654615" w:rsidRPr="00654615">
        <w:rPr>
          <w:rStyle w:val="c2"/>
          <w:color w:val="000000"/>
        </w:rPr>
        <w:t>с постановкой</w:t>
      </w:r>
      <w:r w:rsidR="00611D00" w:rsidRPr="00654615">
        <w:rPr>
          <w:rStyle w:val="c2"/>
          <w:color w:val="000000"/>
        </w:rPr>
        <w:t xml:space="preserve"> </w:t>
      </w:r>
      <w:r w:rsidRPr="00654615">
        <w:rPr>
          <w:rStyle w:val="c2"/>
          <w:color w:val="000000"/>
        </w:rPr>
        <w:t xml:space="preserve">проблемы. </w:t>
      </w:r>
      <w:r w:rsidR="00654615">
        <w:rPr>
          <w:rStyle w:val="c2"/>
          <w:color w:val="000000"/>
        </w:rPr>
        <w:t>Например</w:t>
      </w:r>
      <w:r w:rsidR="009929C6" w:rsidRPr="00654615">
        <w:rPr>
          <w:rStyle w:val="c2"/>
          <w:color w:val="000000"/>
        </w:rPr>
        <w:t>: Детям</w:t>
      </w:r>
      <w:r w:rsidRPr="00654615">
        <w:rPr>
          <w:rStyle w:val="c2"/>
          <w:color w:val="000000"/>
        </w:rPr>
        <w:t xml:space="preserve"> приходит письмо от Незнайки, который не знает, кем хотел бы быть и помочь ему найти ответ на вопрос: «Какая профессия - самая важная, главная, без которой мы не смогли бы ни за что обойтись? Прочитав письмо от Незнайки, необходимо провести</w:t>
      </w:r>
      <w:r w:rsidR="000908CE" w:rsidRPr="00654615">
        <w:rPr>
          <w:rStyle w:val="c2"/>
          <w:color w:val="000000"/>
        </w:rPr>
        <w:t xml:space="preserve"> с детьми</w:t>
      </w:r>
      <w:r w:rsidRPr="00654615">
        <w:rPr>
          <w:rStyle w:val="c2"/>
          <w:color w:val="000000"/>
        </w:rPr>
        <w:t xml:space="preserve"> беседу: «Какая же профессия самая главная? А что бы было, если бы не было профессии врача, воспитателя?» и т. д. В ходе этой совместной беседы дать возможность высказаться каждому ребёнку.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b/>
          <w:i/>
          <w:color w:val="000000"/>
          <w:u w:val="single"/>
        </w:rPr>
        <w:t>Гипотеза детей:</w:t>
      </w:r>
      <w:r w:rsidRPr="00654615">
        <w:rPr>
          <w:rStyle w:val="c2"/>
          <w:color w:val="000000"/>
        </w:rPr>
        <w:t> «Профессии - все нужные и важные»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Постепенно целенаправленно составить с детьми план совместной деятельности для подтверждения предположения о важности профессий.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u w:val="single"/>
        </w:rPr>
      </w:pPr>
      <w:r w:rsidRPr="00654615">
        <w:rPr>
          <w:rStyle w:val="c2"/>
          <w:b/>
          <w:i/>
          <w:iCs/>
          <w:color w:val="000000"/>
          <w:u w:val="single"/>
        </w:rPr>
        <w:t>План действий: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Обратиться за помощью к взрослым;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Найти информацию в книгах;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Научиться играть в различные игры по ознакомлению с профессиями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654615">
        <w:rPr>
          <w:rStyle w:val="c2"/>
          <w:b/>
          <w:iCs/>
          <w:color w:val="000000"/>
          <w:u w:val="single"/>
        </w:rPr>
        <w:t>III этап: Познавательно-творческий:</w:t>
      </w:r>
    </w:p>
    <w:p w:rsidR="005A639D" w:rsidRPr="00654615" w:rsidRDefault="00611D00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654615">
        <w:rPr>
          <w:rStyle w:val="c2"/>
          <w:color w:val="000000"/>
        </w:rPr>
        <w:t>На данном</w:t>
      </w:r>
      <w:r w:rsidR="005A639D" w:rsidRPr="00654615">
        <w:rPr>
          <w:rStyle w:val="c2"/>
          <w:color w:val="000000"/>
        </w:rPr>
        <w:t xml:space="preserve"> этап</w:t>
      </w:r>
      <w:r w:rsidRPr="00654615">
        <w:rPr>
          <w:rStyle w:val="c2"/>
          <w:color w:val="000000"/>
        </w:rPr>
        <w:t xml:space="preserve">е проводятся </w:t>
      </w:r>
      <w:r w:rsidR="005A639D" w:rsidRPr="00654615">
        <w:rPr>
          <w:rStyle w:val="c2"/>
          <w:color w:val="000000"/>
        </w:rPr>
        <w:t>мероприятия по реализации основных видо</w:t>
      </w:r>
      <w:r w:rsidR="000908CE" w:rsidRPr="00654615">
        <w:rPr>
          <w:rStyle w:val="c2"/>
          <w:color w:val="000000"/>
        </w:rPr>
        <w:t xml:space="preserve">в деятельности по плану проекта: </w:t>
      </w:r>
      <w:r w:rsidR="005A639D" w:rsidRPr="00654615">
        <w:rPr>
          <w:rStyle w:val="c2"/>
          <w:color w:val="000000"/>
        </w:rPr>
        <w:t xml:space="preserve">Экскурсии-наблюдения, беседы с людьми разных профессий. Наблюдения за трудом </w:t>
      </w:r>
      <w:r w:rsidR="005A639D" w:rsidRPr="00654615">
        <w:rPr>
          <w:rStyle w:val="c2"/>
          <w:color w:val="000000"/>
        </w:rPr>
        <w:lastRenderedPageBreak/>
        <w:t xml:space="preserve">взрослых уточняют представления детей о профессиях, пробуждают любознательность, интерес </w:t>
      </w:r>
      <w:r w:rsidR="005A639D" w:rsidRPr="00654615">
        <w:rPr>
          <w:rStyle w:val="c2"/>
        </w:rPr>
        <w:t>к деятельности взрослых, способствуют выработке положительного отношения, уважения к их труду. В ходе наблюдений за трудом взрослых необходимо обращать внимание детей на процесс труда, на то какими орудиями, предметами труда пользуется взрослый, на спецодежду, которая нужна для разных профессий, её назначение.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654615">
        <w:rPr>
          <w:rStyle w:val="c2"/>
        </w:rPr>
        <w:t>Непосредственно образовательная деятельность «Весёлые п</w:t>
      </w:r>
      <w:r w:rsidR="000908CE" w:rsidRPr="00654615">
        <w:rPr>
          <w:rStyle w:val="c2"/>
        </w:rPr>
        <w:t>оварята», «Кто такой -  библиотекарь, газодобытчик и т.д.</w:t>
      </w:r>
      <w:r w:rsidRPr="00654615">
        <w:rPr>
          <w:rStyle w:val="c2"/>
        </w:rPr>
        <w:t>», «Открытие ателье</w:t>
      </w:r>
      <w:r w:rsidR="000908CE" w:rsidRPr="00654615">
        <w:rPr>
          <w:rStyle w:val="c2"/>
        </w:rPr>
        <w:t>, магазина</w:t>
      </w:r>
      <w:r w:rsidRPr="00654615">
        <w:rPr>
          <w:rStyle w:val="c2"/>
        </w:rPr>
        <w:t>» и др.</w:t>
      </w:r>
    </w:p>
    <w:p w:rsidR="005A639D" w:rsidRPr="00654615" w:rsidRDefault="005A639D" w:rsidP="00C200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615">
        <w:rPr>
          <w:rStyle w:val="c2"/>
        </w:rPr>
        <w:t xml:space="preserve">Занятия сопровождаются беседами, рассматриванием </w:t>
      </w:r>
      <w:r w:rsidR="000908CE" w:rsidRPr="00654615">
        <w:rPr>
          <w:rStyle w:val="c2"/>
        </w:rPr>
        <w:t>иллюстраций, фотографий</w:t>
      </w:r>
      <w:r w:rsidRPr="00654615">
        <w:rPr>
          <w:rStyle w:val="c2"/>
        </w:rPr>
        <w:t>, предметов труда, просмотром презентаций</w:t>
      </w:r>
      <w:r w:rsidR="00C2000A" w:rsidRPr="00654615">
        <w:t xml:space="preserve">   о профессиях (устаревших), беседы о новых современных профессиях</w:t>
      </w:r>
      <w:r w:rsidRPr="00654615">
        <w:rPr>
          <w:rStyle w:val="c2"/>
        </w:rPr>
        <w:t>,</w:t>
      </w:r>
      <w:r w:rsidR="00611D00" w:rsidRPr="00654615">
        <w:rPr>
          <w:rStyle w:val="c2"/>
        </w:rPr>
        <w:t xml:space="preserve"> с использованием</w:t>
      </w:r>
      <w:r w:rsidRPr="00654615">
        <w:rPr>
          <w:rStyle w:val="c2"/>
        </w:rPr>
        <w:t xml:space="preserve"> художественного слова, дидактиче</w:t>
      </w:r>
      <w:r w:rsidR="00611D00" w:rsidRPr="00654615">
        <w:rPr>
          <w:rStyle w:val="c2"/>
        </w:rPr>
        <w:t>скими играми, что дает возможность детям</w:t>
      </w:r>
      <w:r w:rsidRPr="00654615">
        <w:rPr>
          <w:rStyle w:val="c2"/>
        </w:rPr>
        <w:t xml:space="preserve"> наиболее </w:t>
      </w:r>
      <w:r w:rsidRPr="00654615">
        <w:rPr>
          <w:rStyle w:val="c2"/>
          <w:color w:val="000000"/>
        </w:rPr>
        <w:t xml:space="preserve">полно понять процесс труда, суть профессии. Использование различных приёмов работы способствует развитию у детей навыков описательной и объяснительной речи, обогащению и активизации словаря, </w:t>
      </w:r>
      <w:r w:rsidR="000908CE" w:rsidRPr="00654615">
        <w:rPr>
          <w:rStyle w:val="c2"/>
          <w:color w:val="000000"/>
        </w:rPr>
        <w:t xml:space="preserve">что очень </w:t>
      </w:r>
      <w:r w:rsidR="009929C6" w:rsidRPr="00654615">
        <w:rPr>
          <w:rStyle w:val="c2"/>
          <w:color w:val="000000"/>
        </w:rPr>
        <w:t>важно и</w:t>
      </w:r>
      <w:r w:rsidR="000908CE" w:rsidRPr="00654615">
        <w:rPr>
          <w:rStyle w:val="c2"/>
          <w:color w:val="000000"/>
        </w:rPr>
        <w:t xml:space="preserve"> </w:t>
      </w:r>
      <w:r w:rsidRPr="00654615">
        <w:rPr>
          <w:rStyle w:val="c2"/>
          <w:color w:val="000000"/>
        </w:rPr>
        <w:t>необходимо в</w:t>
      </w:r>
      <w:r w:rsidR="009929C6" w:rsidRPr="00654615">
        <w:rPr>
          <w:rStyle w:val="c2"/>
          <w:color w:val="000000"/>
        </w:rPr>
        <w:t xml:space="preserve"> работе с детьми, имеющими речевые нарушения. </w:t>
      </w:r>
    </w:p>
    <w:p w:rsidR="00C2000A" w:rsidRPr="00654615" w:rsidRDefault="005A639D" w:rsidP="00C2000A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Чтение художественной </w:t>
      </w:r>
      <w:r w:rsidR="00C2000A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литературы</w:t>
      </w:r>
      <w:r w:rsidR="00C2000A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(сказки, стихи, загадки, пословицы, поговорки), организация </w:t>
      </w:r>
      <w:r w:rsidR="00C2000A" w:rsidRPr="00654615">
        <w:rPr>
          <w:rFonts w:ascii="Times New Roman" w:hAnsi="Times New Roman" w:cs="Times New Roman"/>
          <w:sz w:val="24"/>
          <w:szCs w:val="24"/>
        </w:rPr>
        <w:t xml:space="preserve">выставки книг для детей, </w:t>
      </w:r>
      <w:r w:rsidR="004F62A2" w:rsidRPr="00654615">
        <w:rPr>
          <w:rFonts w:ascii="Times New Roman" w:hAnsi="Times New Roman" w:cs="Times New Roman"/>
          <w:sz w:val="24"/>
          <w:szCs w:val="24"/>
        </w:rPr>
        <w:t xml:space="preserve">проведение в группе  </w:t>
      </w:r>
      <w:r w:rsidR="004F62A2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чтецов «Все профессии нужны, все профессии важны» </w:t>
      </w:r>
      <w:r w:rsidR="00C2000A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театрализованная</w:t>
      </w: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 w:rsidR="00611D00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ность, </w:t>
      </w:r>
      <w:r w:rsidR="00611D00" w:rsidRPr="00654615">
        <w:rPr>
          <w:rStyle w:val="c2"/>
          <w:rFonts w:ascii="Times New Roman" w:hAnsi="Times New Roman" w:cs="Times New Roman"/>
          <w:sz w:val="24"/>
          <w:szCs w:val="24"/>
        </w:rPr>
        <w:t>физкультурные досуги</w:t>
      </w:r>
      <w:r w:rsidRPr="00654615">
        <w:rPr>
          <w:rStyle w:val="c2"/>
          <w:rFonts w:ascii="Times New Roman" w:hAnsi="Times New Roman" w:cs="Times New Roman"/>
          <w:sz w:val="24"/>
          <w:szCs w:val="24"/>
        </w:rPr>
        <w:t xml:space="preserve">, организация </w:t>
      </w:r>
      <w:r w:rsidR="00C2000A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словесных, настольных, сюжетно-ролевых игр «Собери </w:t>
      </w:r>
      <w:r w:rsidR="004F62A2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Кому что нужно», «Угадай профессию», «Что делает?» и др.,</w:t>
      </w:r>
      <w:r w:rsidR="004F62A2" w:rsidRPr="00654615">
        <w:rPr>
          <w:rStyle w:val="c2"/>
          <w:rFonts w:ascii="Times New Roman" w:hAnsi="Times New Roman" w:cs="Times New Roman"/>
          <w:sz w:val="24"/>
          <w:szCs w:val="24"/>
        </w:rPr>
        <w:t xml:space="preserve"> игр с использованием</w:t>
      </w:r>
      <w:r w:rsidR="00C2000A" w:rsidRPr="00654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картинку</w:t>
      </w:r>
      <w:r w:rsidR="00C2000A" w:rsidRPr="00654615">
        <w:rPr>
          <w:rStyle w:val="c2"/>
          <w:rFonts w:ascii="Times New Roman" w:hAnsi="Times New Roman" w:cs="Times New Roman"/>
          <w:sz w:val="24"/>
          <w:szCs w:val="24"/>
        </w:rPr>
        <w:t xml:space="preserve"> мультимедийного оборудования, </w:t>
      </w:r>
      <w:r w:rsidR="00C2000A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которые направлены </w:t>
      </w: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расширение, уточнение и закрепление приобретенных</w:t>
      </w:r>
      <w:r w:rsidR="00C2000A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знаний. </w:t>
      </w:r>
      <w:r w:rsidR="00611D00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Продуктивная </w:t>
      </w: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деятельность и художественное творчество. Оформление выставки «Все профессии нужны, все профессии важны»</w:t>
      </w:r>
      <w:r w:rsidR="00C2000A" w:rsidRPr="00654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9A7" w:rsidRPr="00403339" w:rsidRDefault="005A639D" w:rsidP="0040333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4615">
        <w:rPr>
          <w:rStyle w:val="c2"/>
          <w:color w:val="000000"/>
        </w:rPr>
        <w:t xml:space="preserve"> Организация разного вида труда</w:t>
      </w:r>
      <w:r w:rsidR="00CF6E2C" w:rsidRPr="00654615">
        <w:rPr>
          <w:rStyle w:val="c2"/>
          <w:color w:val="000000"/>
        </w:rPr>
        <w:t>: труд в природе, дежурство, общественно-полезный труд</w:t>
      </w:r>
      <w:r w:rsidRPr="00654615">
        <w:rPr>
          <w:rStyle w:val="c2"/>
          <w:color w:val="000000"/>
        </w:rPr>
        <w:t>. Дети видят результат своего труда, его значимость для других. В самостоятельной деятельности дети организовывают сюжетно-ролевые игры «Путешествие», «Поликлиника», «Скорая помощь», «Минимаркет», «Пожарные» и др. В ходе этих игр закрепляются знания, полученные в ходе непосредственно-образовательной и в совместной деятельности. О том, что эти знания достаточно сформированы, 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атрибуты.</w:t>
      </w:r>
    </w:p>
    <w:p w:rsidR="005A639D" w:rsidRPr="00654615" w:rsidRDefault="005A639D" w:rsidP="00611D00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54615">
        <w:rPr>
          <w:rStyle w:val="c2"/>
          <w:b/>
          <w:iCs/>
          <w:color w:val="000000"/>
          <w:u w:val="single"/>
        </w:rPr>
        <w:t>IV этап Заключительный:</w:t>
      </w:r>
    </w:p>
    <w:p w:rsidR="005A639D" w:rsidRPr="00654615" w:rsidRDefault="00CF6E2C" w:rsidP="00611D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 этом</w:t>
      </w:r>
      <w:r w:rsidR="005A639D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этапе проводится анализ деятельности, обобщение резу</w:t>
      </w:r>
      <w:r w:rsidR="008949A7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льтатов работы, представление результатов проекта.</w:t>
      </w:r>
      <w:r w:rsidR="005A639D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9A7" w:rsidRPr="00654615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8949A7" w:rsidRPr="00654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Рекомендации </w:t>
      </w:r>
      <w:r w:rsidR="00DC19C3" w:rsidRPr="00654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родителей в наглядной форме; ф</w:t>
      </w:r>
      <w:r w:rsidR="008949A7" w:rsidRPr="00654615">
        <w:rPr>
          <w:rFonts w:ascii="Times New Roman" w:hAnsi="Times New Roman" w:cs="Times New Roman"/>
          <w:i/>
          <w:sz w:val="24"/>
          <w:szCs w:val="24"/>
        </w:rPr>
        <w:t>отовыставка «Кем работают наши папы и мамы</w:t>
      </w:r>
      <w:r w:rsidR="00DC19C3" w:rsidRPr="00654615">
        <w:rPr>
          <w:rFonts w:ascii="Times New Roman" w:hAnsi="Times New Roman" w:cs="Times New Roman"/>
          <w:i/>
          <w:sz w:val="24"/>
          <w:szCs w:val="24"/>
        </w:rPr>
        <w:t xml:space="preserve">»; </w:t>
      </w:r>
      <w:r w:rsidR="00DC19C3" w:rsidRPr="00654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8949A7" w:rsidRPr="00654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резентации проектов родителей и детей</w:t>
      </w:r>
      <w:r w:rsidR="00441222" w:rsidRPr="00654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создание лейбука </w:t>
      </w:r>
      <w:r w:rsidR="00DC19C3" w:rsidRPr="00654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«Профессии моих родителей; Выставка семейных проектов и тематический досуг «</w:t>
      </w:r>
      <w:r w:rsidR="00441222" w:rsidRPr="00654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Кем быть?</w:t>
      </w:r>
      <w:r w:rsidR="00DC19C3" w:rsidRPr="006546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</w:t>
      </w:r>
      <w:r w:rsidR="00DC19C3" w:rsidRPr="00654615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41222" w:rsidRPr="00654615">
        <w:rPr>
          <w:rStyle w:val="c2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C19C3" w:rsidRPr="00654615">
        <w:rPr>
          <w:rStyle w:val="c2"/>
          <w:rFonts w:ascii="Times New Roman" w:hAnsi="Times New Roman" w:cs="Times New Roman"/>
          <w:color w:val="000000"/>
          <w:sz w:val="24"/>
          <w:szCs w:val="24"/>
        </w:rPr>
        <w:t>и пополнение познавательной книги «Профессии наших родителей».</w:t>
      </w:r>
    </w:p>
    <w:p w:rsidR="008949A7" w:rsidRPr="00403339" w:rsidRDefault="005A639D" w:rsidP="0040333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54615">
        <w:rPr>
          <w:rStyle w:val="c2"/>
          <w:color w:val="000000"/>
        </w:rPr>
        <w:t xml:space="preserve">Таким образом, в ходе реализации проекта ярко проявляется такая форма работы, как совместная, партнерская деятельность воспитателей детей и родителей. Родители получают немаловажный опыт, </w:t>
      </w:r>
      <w:r w:rsidR="00654615" w:rsidRPr="00654615">
        <w:rPr>
          <w:rStyle w:val="c2"/>
          <w:color w:val="000000"/>
        </w:rPr>
        <w:t>который способствует</w:t>
      </w:r>
      <w:r w:rsidR="00654615" w:rsidRPr="00654615">
        <w:rPr>
          <w:rStyle w:val="c2"/>
          <w:color w:val="000000"/>
        </w:rPr>
        <w:t xml:space="preserve"> успешной социализации ребенка в обществе</w:t>
      </w:r>
      <w:r w:rsidR="00654615">
        <w:rPr>
          <w:rStyle w:val="c2"/>
          <w:color w:val="000000"/>
        </w:rPr>
        <w:t xml:space="preserve"> и успешному обучению ребенка в школе.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b/>
          <w:bCs/>
          <w:color w:val="000000"/>
        </w:rPr>
        <w:t>Вывод:</w:t>
      </w:r>
    </w:p>
    <w:p w:rsidR="008949A7" w:rsidRPr="00403339" w:rsidRDefault="005A639D" w:rsidP="0040333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654615">
        <w:rPr>
          <w:rStyle w:val="c2"/>
          <w:color w:val="000000"/>
        </w:rPr>
        <w:t>Мир профессий в обществе – сложная, динамичная, постоянно развивающаяся система.</w:t>
      </w:r>
      <w:r w:rsidRPr="00654615">
        <w:rPr>
          <w:rFonts w:ascii="Calibri" w:hAnsi="Calibri"/>
          <w:color w:val="000000"/>
        </w:rPr>
        <w:t xml:space="preserve"> </w:t>
      </w:r>
      <w:r w:rsidRPr="00654615">
        <w:rPr>
          <w:rStyle w:val="c2"/>
          <w:color w:val="000000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—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</w:t>
      </w:r>
      <w:r w:rsidR="008949A7" w:rsidRPr="00654615">
        <w:rPr>
          <w:rStyle w:val="c2"/>
          <w:color w:val="000000"/>
        </w:rPr>
        <w:t xml:space="preserve"> речевого общения</w:t>
      </w:r>
      <w:r w:rsidR="00DC19C3" w:rsidRPr="00654615">
        <w:rPr>
          <w:rStyle w:val="c2"/>
          <w:color w:val="000000"/>
        </w:rPr>
        <w:t xml:space="preserve"> и</w:t>
      </w:r>
      <w:r w:rsidRPr="00654615">
        <w:rPr>
          <w:rStyle w:val="c2"/>
          <w:color w:val="000000"/>
        </w:rPr>
        <w:t xml:space="preserve">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:rsidR="005A639D" w:rsidRPr="00654615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4615">
        <w:rPr>
          <w:rStyle w:val="c2"/>
          <w:b/>
          <w:bCs/>
          <w:color w:val="000000"/>
        </w:rPr>
        <w:lastRenderedPageBreak/>
        <w:t>Список литературы:</w:t>
      </w:r>
    </w:p>
    <w:p w:rsidR="005A639D" w:rsidRPr="00654615" w:rsidRDefault="005A639D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FF0000"/>
        </w:rPr>
      </w:pPr>
      <w:r w:rsidRPr="00654615">
        <w:rPr>
          <w:rStyle w:val="c4"/>
          <w:color w:val="000000"/>
        </w:rPr>
        <w:t xml:space="preserve">1. </w:t>
      </w:r>
      <w:r w:rsidR="00C374E5">
        <w:rPr>
          <w:rStyle w:val="c4"/>
          <w:color w:val="000000"/>
        </w:rPr>
        <w:t>Н.Е. Веракса, А.Н.Веракса Проектная деятельность дошкольников Издательство МОЗАИКА-      СИНТЕЗ, Москва,2014;</w:t>
      </w:r>
      <w:r w:rsidR="00C374E5">
        <w:rPr>
          <w:rStyle w:val="c4"/>
          <w:color w:val="FF0000"/>
        </w:rPr>
        <w:t xml:space="preserve"> </w:t>
      </w:r>
      <w:r w:rsidRPr="00654615">
        <w:rPr>
          <w:rStyle w:val="c4"/>
          <w:color w:val="000000"/>
        </w:rPr>
        <w:t xml:space="preserve"> </w:t>
      </w:r>
      <w:r w:rsidR="00DC19C3" w:rsidRPr="00654615">
        <w:rPr>
          <w:rStyle w:val="c4"/>
          <w:color w:val="000000"/>
        </w:rPr>
        <w:t xml:space="preserve"> </w:t>
      </w:r>
    </w:p>
    <w:p w:rsidR="005A639D" w:rsidRPr="00C374E5" w:rsidRDefault="00DC19C3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654615">
        <w:rPr>
          <w:rStyle w:val="c4"/>
          <w:color w:val="000000"/>
        </w:rPr>
        <w:t>2</w:t>
      </w:r>
      <w:r w:rsidR="005A639D" w:rsidRPr="00654615">
        <w:rPr>
          <w:rStyle w:val="c4"/>
          <w:color w:val="000000"/>
        </w:rPr>
        <w:t>. Кондрашов В.П. Введение дошкольников в мир профессий: Учебно-методическое пособие / В</w:t>
      </w:r>
      <w:r w:rsidR="00441222" w:rsidRPr="00654615">
        <w:rPr>
          <w:rStyle w:val="c4"/>
          <w:color w:val="000000"/>
        </w:rPr>
        <w:t xml:space="preserve">.П. </w:t>
      </w:r>
      <w:r w:rsidR="00C374E5" w:rsidRPr="00654615">
        <w:rPr>
          <w:rStyle w:val="c4"/>
          <w:color w:val="000000"/>
        </w:rPr>
        <w:t>Кондрашов. -</w:t>
      </w:r>
      <w:r w:rsidR="00441222" w:rsidRPr="00654615">
        <w:rPr>
          <w:rStyle w:val="c4"/>
          <w:color w:val="000000"/>
        </w:rPr>
        <w:t>Балашов: Изд-во «Николаев»</w:t>
      </w:r>
      <w:r w:rsidR="005A639D" w:rsidRPr="00654615">
        <w:rPr>
          <w:rStyle w:val="c4"/>
          <w:color w:val="000000"/>
        </w:rPr>
        <w:t>, 2004.</w:t>
      </w:r>
      <w:r w:rsidR="00C374E5">
        <w:rPr>
          <w:rStyle w:val="c4"/>
          <w:color w:val="000000"/>
        </w:rPr>
        <w:t xml:space="preserve"> </w:t>
      </w:r>
    </w:p>
    <w:p w:rsidR="005A639D" w:rsidRPr="00C374E5" w:rsidRDefault="00C374E5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3</w:t>
      </w:r>
      <w:r w:rsidR="005A639D" w:rsidRPr="00654615">
        <w:rPr>
          <w:rStyle w:val="c4"/>
          <w:color w:val="000000"/>
        </w:rPr>
        <w:t xml:space="preserve">. Потапова Т.В. Беседы о профессиях с детьми 4-7 лет / </w:t>
      </w:r>
      <w:proofErr w:type="spellStart"/>
      <w:proofErr w:type="gramStart"/>
      <w:r w:rsidR="005A639D" w:rsidRPr="00654615">
        <w:rPr>
          <w:rStyle w:val="c4"/>
          <w:color w:val="000000"/>
        </w:rPr>
        <w:t>Т.В,Потапова</w:t>
      </w:r>
      <w:proofErr w:type="spellEnd"/>
      <w:proofErr w:type="gramEnd"/>
      <w:r w:rsidR="005A639D" w:rsidRPr="00654615">
        <w:rPr>
          <w:rStyle w:val="c4"/>
          <w:color w:val="000000"/>
        </w:rPr>
        <w:t>.-М.: ТЦ Сфера, 2008.- 64с.</w:t>
      </w:r>
    </w:p>
    <w:p w:rsidR="005A639D" w:rsidRDefault="00C374E5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>
        <w:rPr>
          <w:rStyle w:val="c4"/>
          <w:color w:val="000000"/>
        </w:rPr>
        <w:t>4</w:t>
      </w:r>
      <w:r w:rsidR="005A639D" w:rsidRPr="00654615">
        <w:rPr>
          <w:rStyle w:val="c4"/>
          <w:color w:val="000000"/>
        </w:rPr>
        <w:t>. Шалаева Г. Большая книга профессий для самых мале</w:t>
      </w:r>
      <w:r w:rsidR="00441222" w:rsidRPr="00654615">
        <w:rPr>
          <w:rStyle w:val="c4"/>
          <w:color w:val="000000"/>
        </w:rPr>
        <w:t>ньких. Филологическое общество «Слово»</w:t>
      </w:r>
      <w:r w:rsidR="005A639D" w:rsidRPr="00654615">
        <w:rPr>
          <w:rStyle w:val="c4"/>
          <w:color w:val="000000"/>
        </w:rPr>
        <w:t>. М. 2005.</w:t>
      </w:r>
    </w:p>
    <w:p w:rsidR="00C374E5" w:rsidRPr="00654615" w:rsidRDefault="00C374E5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5.Шаламова Е.И. Реализация образовательной области «ТРУД» в процессе ознакомления детей старшего дошкольного возраста с профессиями ООО ИЗДАТЕЛЬСТВО «ДЕТСТВО-ПРЕСС»,2012</w:t>
      </w:r>
    </w:p>
    <w:p w:rsidR="005A639D" w:rsidRPr="00654615" w:rsidRDefault="00C374E5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6.</w:t>
      </w:r>
      <w:r w:rsidR="005A639D" w:rsidRPr="00654615">
        <w:rPr>
          <w:rStyle w:val="c4"/>
          <w:color w:val="000000"/>
        </w:rPr>
        <w:t xml:space="preserve">Широких Т.Д. Учим стихи – развиваем память / Ребёнок в детском саду. 2004. №2. С.59-62. </w:t>
      </w:r>
      <w:r>
        <w:rPr>
          <w:rStyle w:val="c4"/>
          <w:color w:val="000000"/>
        </w:rPr>
        <w:t xml:space="preserve"> </w:t>
      </w:r>
    </w:p>
    <w:p w:rsidR="005A639D" w:rsidRPr="00654615" w:rsidRDefault="00C374E5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7</w:t>
      </w:r>
      <w:r w:rsidR="005A639D" w:rsidRPr="00654615">
        <w:rPr>
          <w:rStyle w:val="c4"/>
          <w:color w:val="000000"/>
        </w:rPr>
        <w:t xml:space="preserve">. Евдокимова, Е.С. Детский сад и семья: методика работы с родителями/Е.С. Евдокимова, Н.В. </w:t>
      </w:r>
      <w:proofErr w:type="spellStart"/>
      <w:r w:rsidR="005A639D" w:rsidRPr="00654615">
        <w:rPr>
          <w:rStyle w:val="c4"/>
          <w:color w:val="000000"/>
        </w:rPr>
        <w:t>Додокина</w:t>
      </w:r>
      <w:proofErr w:type="spellEnd"/>
      <w:r w:rsidR="005A639D" w:rsidRPr="00654615">
        <w:rPr>
          <w:rStyle w:val="c4"/>
          <w:color w:val="000000"/>
        </w:rPr>
        <w:t xml:space="preserve">, Е.А. </w:t>
      </w:r>
      <w:proofErr w:type="spellStart"/>
      <w:proofErr w:type="gramStart"/>
      <w:r w:rsidR="005A639D" w:rsidRPr="00654615">
        <w:rPr>
          <w:rStyle w:val="c4"/>
          <w:color w:val="000000"/>
        </w:rPr>
        <w:t>Кудрявцева.-</w:t>
      </w:r>
      <w:proofErr w:type="gramEnd"/>
      <w:r w:rsidR="005A639D" w:rsidRPr="00654615">
        <w:rPr>
          <w:rStyle w:val="c4"/>
          <w:color w:val="000000"/>
        </w:rPr>
        <w:t>М.:Мозаика-Синтез</w:t>
      </w:r>
      <w:proofErr w:type="spellEnd"/>
      <w:r w:rsidR="005A639D" w:rsidRPr="00654615">
        <w:rPr>
          <w:rStyle w:val="c4"/>
          <w:color w:val="000000"/>
        </w:rPr>
        <w:t>, 2007.</w:t>
      </w:r>
    </w:p>
    <w:p w:rsidR="005A639D" w:rsidRPr="00654615" w:rsidRDefault="00C374E5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8</w:t>
      </w:r>
      <w:r w:rsidR="00441222" w:rsidRPr="00654615">
        <w:rPr>
          <w:rStyle w:val="c4"/>
          <w:color w:val="000000"/>
        </w:rPr>
        <w:t>.</w:t>
      </w:r>
      <w:r w:rsidR="005A639D" w:rsidRPr="00654615">
        <w:rPr>
          <w:rStyle w:val="c4"/>
          <w:color w:val="000000"/>
        </w:rPr>
        <w:t>Кнушевицкая Н.А. Стихи и речевые упражнения по теме «</w:t>
      </w:r>
      <w:r w:rsidR="000908CE" w:rsidRPr="00654615">
        <w:rPr>
          <w:rStyle w:val="c4"/>
          <w:color w:val="000000"/>
        </w:rPr>
        <w:t xml:space="preserve">Профессии» </w:t>
      </w:r>
      <w:r w:rsidR="005A639D" w:rsidRPr="00654615">
        <w:rPr>
          <w:rStyle w:val="c4"/>
          <w:color w:val="000000"/>
        </w:rPr>
        <w:t>М.: Издательство ГНОМ и Д. 2010.</w:t>
      </w:r>
    </w:p>
    <w:p w:rsidR="005A639D" w:rsidRPr="00654615" w:rsidRDefault="00654615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FF0000"/>
        </w:rPr>
      </w:pPr>
      <w:r>
        <w:rPr>
          <w:rStyle w:val="c4"/>
          <w:color w:val="000000"/>
        </w:rPr>
        <w:t xml:space="preserve"> </w:t>
      </w:r>
    </w:p>
    <w:p w:rsidR="00A3733B" w:rsidRPr="00654615" w:rsidRDefault="00A3733B" w:rsidP="000908CE">
      <w:pPr>
        <w:spacing w:line="276" w:lineRule="auto"/>
        <w:rPr>
          <w:color w:val="FF0000"/>
          <w:sz w:val="24"/>
          <w:szCs w:val="24"/>
        </w:rPr>
      </w:pPr>
    </w:p>
    <w:sectPr w:rsidR="00A3733B" w:rsidRPr="00654615" w:rsidSect="005A63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6388"/>
    <w:multiLevelType w:val="multilevel"/>
    <w:tmpl w:val="63CA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E547B"/>
    <w:multiLevelType w:val="multilevel"/>
    <w:tmpl w:val="6150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5581E"/>
    <w:multiLevelType w:val="multilevel"/>
    <w:tmpl w:val="A0A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A"/>
    <w:rsid w:val="000908CE"/>
    <w:rsid w:val="0020748C"/>
    <w:rsid w:val="00403339"/>
    <w:rsid w:val="00441222"/>
    <w:rsid w:val="004F62A2"/>
    <w:rsid w:val="005A639D"/>
    <w:rsid w:val="00611D00"/>
    <w:rsid w:val="0063211D"/>
    <w:rsid w:val="00654615"/>
    <w:rsid w:val="00665437"/>
    <w:rsid w:val="0069041A"/>
    <w:rsid w:val="008949A7"/>
    <w:rsid w:val="009929C6"/>
    <w:rsid w:val="00A3733B"/>
    <w:rsid w:val="00C05685"/>
    <w:rsid w:val="00C150B7"/>
    <w:rsid w:val="00C2000A"/>
    <w:rsid w:val="00C374E5"/>
    <w:rsid w:val="00C82771"/>
    <w:rsid w:val="00CF6E2C"/>
    <w:rsid w:val="00DC19C3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45497-B37C-4559-81A4-05F6C96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9D"/>
  </w:style>
  <w:style w:type="character" w:customStyle="1" w:styleId="c4">
    <w:name w:val="c4"/>
    <w:basedOn w:val="a0"/>
    <w:rsid w:val="005A639D"/>
  </w:style>
  <w:style w:type="character" w:customStyle="1" w:styleId="c1">
    <w:name w:val="c1"/>
    <w:basedOn w:val="a0"/>
    <w:rsid w:val="005A639D"/>
  </w:style>
  <w:style w:type="paragraph" w:styleId="a3">
    <w:name w:val="Normal (Web)"/>
    <w:basedOn w:val="a"/>
    <w:uiPriority w:val="99"/>
    <w:unhideWhenUsed/>
    <w:rsid w:val="0089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2018-02-27T12:13:00Z</dcterms:created>
  <dcterms:modified xsi:type="dcterms:W3CDTF">2018-03-15T07:56:00Z</dcterms:modified>
</cp:coreProperties>
</file>