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59" w:rsidRDefault="00200259" w:rsidP="00C510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«Интеллектуальное развитие дошкольников в игровой деятельности»</w:t>
      </w:r>
    </w:p>
    <w:bookmarkEnd w:id="0"/>
    <w:p w:rsidR="00200259" w:rsidRDefault="00200259" w:rsidP="00C510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485" w:rsidRPr="00C510A5" w:rsidRDefault="008B3174" w:rsidP="00C510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FB6485" w:rsidRPr="00C510A5">
        <w:rPr>
          <w:rFonts w:ascii="Times New Roman" w:hAnsi="Times New Roman" w:cs="Times New Roman"/>
          <w:sz w:val="24"/>
          <w:szCs w:val="24"/>
        </w:rPr>
        <w:t xml:space="preserve">Согласно ФГОС ДО на этапе завершения дошкольного образования ребенок должен овладеть основными культурными способами деятельности, проявлять инициативу и самостоятельность в игре, общении, познавательно-исследовательской деятельности, конструировании; уметь выбирать себе род занятий, участников по совместной деятельности. </w:t>
      </w:r>
      <w:r w:rsidR="00C51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0A5" w:rsidRDefault="00C510A5" w:rsidP="00C51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485" w:rsidRPr="00C510A5" w:rsidRDefault="00FB6485" w:rsidP="00C5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 xml:space="preserve">По мнению психологов и педагогов, самостоятельность как интегративное качество личности включает знания, нравственно-волевые качества и чувства. На каждом возрастном этапе самостоятельность имеет свои особенности. В старшем дошкольном возрасте она проявляется в личной мотивированной деятельности, </w:t>
      </w:r>
      <w:proofErr w:type="spellStart"/>
      <w:r w:rsidRPr="00C510A5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C510A5">
        <w:rPr>
          <w:rFonts w:ascii="Times New Roman" w:hAnsi="Times New Roman" w:cs="Times New Roman"/>
          <w:sz w:val="24"/>
          <w:szCs w:val="24"/>
        </w:rPr>
        <w:t xml:space="preserve">, инициативности, навыках самоконтроля и самооценки действий и поведения. К концу старшего дошкольного возраста у детей можно наблюдать проявление самостоятельности в разных видах деятельности: игре, труде, познании и общении. </w:t>
      </w:r>
    </w:p>
    <w:p w:rsidR="00C510A5" w:rsidRDefault="00C510A5" w:rsidP="00C51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485" w:rsidRPr="00C510A5" w:rsidRDefault="00FB6485" w:rsidP="00C5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 xml:space="preserve">Выстраивая работу по формированию самостоятельности у воспитанников, педагогам каждой группы нужно ориентироваться на их интересы, учитывать индивидуальные и возрастные особенности. В основе этой работы должны быть единые принципы и цели воспитания: </w:t>
      </w:r>
    </w:p>
    <w:p w:rsidR="00FB6485" w:rsidRPr="00C510A5" w:rsidRDefault="00FB6485" w:rsidP="00C51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>черт характера: дисциплинированность, самообладание, терпение, трудолюбие, честность;</w:t>
      </w:r>
    </w:p>
    <w:p w:rsidR="00FB6485" w:rsidRPr="00C510A5" w:rsidRDefault="00FB6485" w:rsidP="00C51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>умения принимать решения, отбирать и накапливать для этого необходимую информацию;</w:t>
      </w:r>
    </w:p>
    <w:p w:rsidR="00FB6485" w:rsidRPr="00C510A5" w:rsidRDefault="00FB6485" w:rsidP="00C51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>устойчивого целостного мировоззрения;</w:t>
      </w:r>
    </w:p>
    <w:p w:rsidR="00FB6485" w:rsidRPr="00C510A5" w:rsidRDefault="00FB6485" w:rsidP="00C51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 xml:space="preserve">навыков повседневной жизни (знать правила личной безопасности, обладать навыками бытового самообслуживания, бережно относиться к вещам и т. д.); </w:t>
      </w:r>
    </w:p>
    <w:p w:rsidR="00FB6485" w:rsidRPr="00C510A5" w:rsidRDefault="00FB6485" w:rsidP="00C51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 xml:space="preserve">навыков общения (устанавливать и поддерживать контакты с другими детьми и взрослыми, разрешать конфликтные ситуации). </w:t>
      </w:r>
    </w:p>
    <w:p w:rsidR="00C510A5" w:rsidRDefault="00C510A5" w:rsidP="00C51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485" w:rsidRPr="00C510A5" w:rsidRDefault="008B3174" w:rsidP="00C510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FB6485" w:rsidRPr="00C510A5">
        <w:rPr>
          <w:rFonts w:ascii="Times New Roman" w:hAnsi="Times New Roman" w:cs="Times New Roman"/>
          <w:sz w:val="24"/>
          <w:szCs w:val="24"/>
        </w:rPr>
        <w:t xml:space="preserve">Одно из требований ФГОС ДО – создать образовательное пространство в детском саду, способное обеспечить развитие самостоятельности ребенка, сделать его полноценным субъектом образовательных отношений. Для того чтобы организовать и обогащать самостоятельную детскую деятельность, педагоги должны модернизировать образовательную среду в соответствии с требованиями ФГОС ДО. </w:t>
      </w:r>
    </w:p>
    <w:p w:rsidR="00112A7B" w:rsidRPr="00B45BCD" w:rsidRDefault="00112A7B" w:rsidP="00112A7B">
      <w:pPr>
        <w:spacing w:after="28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такое пространство для самостоятельных игр несложно. Важно учесть возраст и интересы воспитанников, подобрать необходимый материал и подготовить педагогов к работе с ним.</w:t>
      </w:r>
    </w:p>
    <w:p w:rsidR="000400BF" w:rsidRPr="000C338D" w:rsidRDefault="008B3174" w:rsidP="00C510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0C338D">
        <w:rPr>
          <w:rFonts w:ascii="Times New Roman" w:hAnsi="Times New Roman" w:cs="Times New Roman"/>
          <w:sz w:val="24"/>
          <w:szCs w:val="24"/>
        </w:rPr>
        <w:t xml:space="preserve">В своей группе я </w:t>
      </w:r>
      <w:r w:rsidR="00FB6485" w:rsidRPr="00C510A5">
        <w:rPr>
          <w:rFonts w:ascii="Times New Roman" w:hAnsi="Times New Roman" w:cs="Times New Roman"/>
          <w:sz w:val="24"/>
          <w:szCs w:val="24"/>
        </w:rPr>
        <w:t>создал</w:t>
      </w:r>
      <w:r w:rsidR="000C338D">
        <w:rPr>
          <w:rFonts w:ascii="Times New Roman" w:hAnsi="Times New Roman" w:cs="Times New Roman"/>
          <w:sz w:val="24"/>
          <w:szCs w:val="24"/>
        </w:rPr>
        <w:t>а</w:t>
      </w:r>
      <w:r w:rsidR="00FB6485" w:rsidRPr="00C510A5">
        <w:rPr>
          <w:rFonts w:ascii="Times New Roman" w:hAnsi="Times New Roman" w:cs="Times New Roman"/>
          <w:sz w:val="24"/>
          <w:szCs w:val="24"/>
        </w:rPr>
        <w:t xml:space="preserve"> развивающую стену для самостоятельной образовательной деятельности дошкольников, которая позвол</w:t>
      </w:r>
      <w:r w:rsidR="000C338D">
        <w:rPr>
          <w:rFonts w:ascii="Times New Roman" w:hAnsi="Times New Roman" w:cs="Times New Roman"/>
          <w:sz w:val="24"/>
          <w:szCs w:val="24"/>
        </w:rPr>
        <w:t xml:space="preserve">яет </w:t>
      </w:r>
      <w:r w:rsidR="00FB6485" w:rsidRPr="00C510A5">
        <w:rPr>
          <w:rFonts w:ascii="Times New Roman" w:hAnsi="Times New Roman" w:cs="Times New Roman"/>
          <w:sz w:val="24"/>
          <w:szCs w:val="24"/>
        </w:rPr>
        <w:t>им познавать, творить, стремиться к достижению определенной цели.</w:t>
      </w:r>
    </w:p>
    <w:p w:rsidR="00C510A5" w:rsidRDefault="00C510A5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485" w:rsidRPr="00C510A5" w:rsidRDefault="008B3174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FB6485" w:rsidRPr="00FB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дети выполняют в ходе самостоятельной деятельности, в удобное для них время и по желанию. </w:t>
      </w:r>
    </w:p>
    <w:p w:rsidR="00C510A5" w:rsidRDefault="00C510A5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A1" w:rsidRPr="00C510A5" w:rsidRDefault="008B3174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6149A1" w:rsidRPr="000C33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Интерактивная стена</w:t>
      </w:r>
      <w:r w:rsidR="006149A1" w:rsidRPr="00C5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инструмент, который позволяет необычным образом изменить развивающую предметно-пространственную среду </w:t>
      </w:r>
      <w:r w:rsidR="000C33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6149A1" w:rsidRPr="00C510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своеобразный живой экран.</w:t>
      </w:r>
    </w:p>
    <w:p w:rsidR="00C510A5" w:rsidRDefault="00C510A5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270F" w:rsidRPr="0015270F" w:rsidRDefault="008B3174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</w:t>
      </w:r>
      <w:r w:rsidR="0015270F" w:rsidRPr="00152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0C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интерактивной стены</w:t>
      </w:r>
      <w:r w:rsidR="0015270F" w:rsidRPr="00152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5270F"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детского сада.</w:t>
      </w:r>
    </w:p>
    <w:p w:rsidR="00C510A5" w:rsidRDefault="00C510A5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270F" w:rsidRPr="0015270F" w:rsidRDefault="0015270F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5270F" w:rsidRPr="0015270F" w:rsidRDefault="0015270F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атмосферу эмоционального комфорта.</w:t>
      </w:r>
    </w:p>
    <w:p w:rsidR="0015270F" w:rsidRPr="0015270F" w:rsidRDefault="0015270F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творческого самовыражения.</w:t>
      </w:r>
    </w:p>
    <w:p w:rsidR="0015270F" w:rsidRPr="0015270F" w:rsidRDefault="0015270F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проявления познавательной активности детей.</w:t>
      </w:r>
    </w:p>
    <w:p w:rsidR="0015270F" w:rsidRPr="0015270F" w:rsidRDefault="0015270F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иллюстраций.</w:t>
      </w:r>
    </w:p>
    <w:p w:rsidR="0015270F" w:rsidRPr="0015270F" w:rsidRDefault="0015270F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338D" w:rsidRDefault="008B3174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15270F"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Демонстрирующийся на интерактивной стене динамический ряд взаимодействует с детьми напрямую. При этом все манипуляции происходят на обычной стене. </w:t>
      </w:r>
    </w:p>
    <w:p w:rsidR="0015270F" w:rsidRPr="0015270F" w:rsidRDefault="000C338D" w:rsidP="00C5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270F"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стена открывает безграничные возможности для создания неповторимых, оригинальных и </w:t>
      </w:r>
      <w:proofErr w:type="gramStart"/>
      <w:r w:rsidR="0015270F"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интерактивных игр</w:t>
      </w:r>
      <w:proofErr w:type="gramEnd"/>
      <w:r w:rsidR="0015270F" w:rsidRPr="0015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презентаций. И совершенно неважно, будет это занятие по математике, изобразительной деятельности, обучению грамоте и т.д. – каждый элемент может предстать в новом образе. С помощью предложенных воспитателем на интерактивной стене» предметов ребенок может получить необходимую информацию. От педагогического мастерства зависит, как ненавязчиво и незаметно расширить, закрепить полученный детьми опыт.</w:t>
      </w:r>
    </w:p>
    <w:p w:rsidR="00C510A5" w:rsidRDefault="00C510A5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A5" w:rsidRPr="00C510A5" w:rsidRDefault="00C510A5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интерактивной стены помогает развивать у детей внимание, память, мелкую моторику, мышление и речь, зрительное и слуховое восприятие, словесно-логическое мышление. Развивающие занятия с использованием стены становятся намного ярче и динамичнее.</w:t>
      </w:r>
      <w:r w:rsidR="0008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0A5" w:rsidRDefault="00C510A5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70F" w:rsidRPr="00C510A5" w:rsidRDefault="00C510A5" w:rsidP="00C510A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интерактивной стены позволило разнообразить материальное оснащение группы. Дети стали более инициативными, самостоятельными, общительными как в игровой, так и в познавательной видах деятельности</w:t>
      </w:r>
      <w:r w:rsidR="00085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0A5" w:rsidRDefault="00C510A5" w:rsidP="00C51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485" w:rsidRPr="00C510A5" w:rsidRDefault="00FB6485" w:rsidP="00C5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>Неотъемлемые части развивающей стены – материалы, игры и пособия – хранятся в специально оборудованных шкафчиках, на полках и доступны</w:t>
      </w:r>
      <w:r w:rsidRPr="00085DBB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085DBB" w:rsidRPr="00085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0A5" w:rsidRDefault="00C510A5" w:rsidP="00C51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485" w:rsidRPr="00C510A5" w:rsidRDefault="006149A1" w:rsidP="00C5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>Содержание игр и пособий определяется возрастными и индивидуальными особенностями детей.</w:t>
      </w:r>
    </w:p>
    <w:p w:rsidR="006149A1" w:rsidRPr="00C510A5" w:rsidRDefault="006149A1" w:rsidP="00C5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 xml:space="preserve">В основе работы с развивающей стеной – интерактивное обучение, которое предусматривает: </w:t>
      </w:r>
    </w:p>
    <w:p w:rsidR="006149A1" w:rsidRPr="00D175A3" w:rsidRDefault="006149A1" w:rsidP="00D175A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175A3">
        <w:rPr>
          <w:rFonts w:ascii="Times New Roman" w:hAnsi="Times New Roman" w:cs="Times New Roman"/>
          <w:sz w:val="24"/>
          <w:szCs w:val="24"/>
        </w:rPr>
        <w:t>равные права для всех участников деятельности;</w:t>
      </w:r>
    </w:p>
    <w:p w:rsidR="006149A1" w:rsidRPr="00C510A5" w:rsidRDefault="006149A1" w:rsidP="00C510A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 xml:space="preserve">работу в </w:t>
      </w:r>
      <w:proofErr w:type="spellStart"/>
      <w:r w:rsidRPr="00C510A5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C510A5">
        <w:rPr>
          <w:rFonts w:ascii="Times New Roman" w:hAnsi="Times New Roman" w:cs="Times New Roman"/>
          <w:sz w:val="24"/>
          <w:szCs w:val="24"/>
        </w:rPr>
        <w:t xml:space="preserve"> из 4–6 человек</w:t>
      </w:r>
      <w:r w:rsidRPr="00B45B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;</w:t>
      </w:r>
      <w:r w:rsidR="00D175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8B3174" w:rsidRDefault="006149A1" w:rsidP="00C510A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>определение лидеров.</w:t>
      </w:r>
    </w:p>
    <w:p w:rsidR="006149A1" w:rsidRPr="008B3174" w:rsidRDefault="006149A1" w:rsidP="00C510A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B3174">
        <w:rPr>
          <w:rFonts w:ascii="Times New Roman" w:hAnsi="Times New Roman" w:cs="Times New Roman"/>
          <w:sz w:val="24"/>
          <w:szCs w:val="24"/>
        </w:rPr>
        <w:t xml:space="preserve">Педагог не должен делить детей на </w:t>
      </w:r>
      <w:proofErr w:type="spellStart"/>
      <w:r w:rsidRPr="008B317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8B3174">
        <w:rPr>
          <w:rFonts w:ascii="Times New Roman" w:hAnsi="Times New Roman" w:cs="Times New Roman"/>
          <w:sz w:val="24"/>
          <w:szCs w:val="24"/>
        </w:rPr>
        <w:t xml:space="preserve"> по своему усмотрению. Целесообразнее использовать другие способы: объединить воспитанников по геометрическим </w:t>
      </w:r>
      <w:proofErr w:type="gramStart"/>
      <w:r w:rsidRPr="008B3174">
        <w:rPr>
          <w:rFonts w:ascii="Times New Roman" w:hAnsi="Times New Roman" w:cs="Times New Roman"/>
          <w:sz w:val="24"/>
          <w:szCs w:val="24"/>
        </w:rPr>
        <w:t>фигурам,</w:t>
      </w:r>
      <w:r w:rsidR="00085DBB" w:rsidRPr="008B3174">
        <w:rPr>
          <w:rFonts w:ascii="Times New Roman" w:hAnsi="Times New Roman" w:cs="Times New Roman"/>
          <w:sz w:val="24"/>
          <w:szCs w:val="24"/>
        </w:rPr>
        <w:t xml:space="preserve"> </w:t>
      </w:r>
      <w:r w:rsidRPr="008B3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3174">
        <w:rPr>
          <w:rFonts w:ascii="Times New Roman" w:hAnsi="Times New Roman" w:cs="Times New Roman"/>
          <w:sz w:val="24"/>
          <w:szCs w:val="24"/>
        </w:rPr>
        <w:t>цвету</w:t>
      </w:r>
      <w:proofErr w:type="gramEnd"/>
      <w:r w:rsidRPr="008B3174">
        <w:rPr>
          <w:rFonts w:ascii="Times New Roman" w:hAnsi="Times New Roman" w:cs="Times New Roman"/>
          <w:sz w:val="24"/>
          <w:szCs w:val="24"/>
        </w:rPr>
        <w:t>,</w:t>
      </w:r>
      <w:r w:rsidR="00085DBB" w:rsidRPr="008B3174">
        <w:rPr>
          <w:rFonts w:ascii="Times New Roman" w:hAnsi="Times New Roman" w:cs="Times New Roman"/>
          <w:sz w:val="24"/>
          <w:szCs w:val="24"/>
        </w:rPr>
        <w:t xml:space="preserve"> </w:t>
      </w:r>
      <w:r w:rsidRPr="008B3174">
        <w:rPr>
          <w:rFonts w:ascii="Times New Roman" w:hAnsi="Times New Roman" w:cs="Times New Roman"/>
          <w:sz w:val="24"/>
          <w:szCs w:val="24"/>
        </w:rPr>
        <w:t>элементам одежды</w:t>
      </w:r>
      <w:r w:rsidRPr="008B31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8B3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3174">
        <w:rPr>
          <w:rFonts w:ascii="Times New Roman" w:hAnsi="Times New Roman" w:cs="Times New Roman"/>
          <w:sz w:val="24"/>
          <w:szCs w:val="24"/>
        </w:rPr>
        <w:t>симпатиям лидера и т. д. Состав команды не меняется в течение месяца, а лидера дети выбирают каждый день.</w:t>
      </w:r>
    </w:p>
    <w:p w:rsidR="00C510A5" w:rsidRPr="00B45BCD" w:rsidRDefault="006149A1" w:rsidP="006149A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45B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6149A1" w:rsidRPr="00B45BCD" w:rsidRDefault="006149A1" w:rsidP="006149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У нас в группе интерактивная стена представляет собой рисунок из трех частей – небольшой городок</w:t>
      </w:r>
      <w:r w:rsidR="00085DBB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еселый паровозик везет детя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м что-то интересное, развивающая стена с героями.</w:t>
      </w:r>
    </w:p>
    <w:p w:rsidR="006149A1" w:rsidRPr="00B45BCD" w:rsidRDefault="0015270F" w:rsidP="00B45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Эти три части</w:t>
      </w:r>
      <w:r w:rsidR="006149A1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разделяют стену на три зоны, которые соответствуют образовательным областям: </w:t>
      </w:r>
    </w:p>
    <w:p w:rsidR="006149A1" w:rsidRPr="00B45BCD" w:rsidRDefault="00D175A3" w:rsidP="00B45BCD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5A3">
        <w:rPr>
          <w:rFonts w:ascii="Times New Roman" w:hAnsi="Times New Roman" w:cs="Times New Roman"/>
          <w:sz w:val="32"/>
          <w:szCs w:val="24"/>
        </w:rPr>
        <w:t xml:space="preserve"> </w:t>
      </w:r>
      <w:r w:rsidR="006149A1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«Городок» – познавательное развитие;</w:t>
      </w:r>
    </w:p>
    <w:p w:rsidR="006149A1" w:rsidRPr="00B45BCD" w:rsidRDefault="00D175A3" w:rsidP="00B45BCD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5A3">
        <w:rPr>
          <w:rFonts w:ascii="Times New Roman" w:hAnsi="Times New Roman" w:cs="Times New Roman"/>
          <w:sz w:val="32"/>
          <w:szCs w:val="24"/>
        </w:rPr>
        <w:t xml:space="preserve"> </w:t>
      </w:r>
      <w:r w:rsidR="006149A1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«Паровозик» – социально-коммуникативное развитие;</w:t>
      </w:r>
      <w:r w:rsidR="00085DBB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49A1" w:rsidRPr="00B45BCD" w:rsidRDefault="00D175A3" w:rsidP="00B45BCD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5A3">
        <w:rPr>
          <w:rFonts w:ascii="Times New Roman" w:hAnsi="Times New Roman" w:cs="Times New Roman"/>
          <w:sz w:val="28"/>
          <w:szCs w:val="24"/>
        </w:rPr>
        <w:t xml:space="preserve"> 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«Развивающая стена» – </w:t>
      </w:r>
      <w:r w:rsidR="00085DBB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познавательное развитие, речевое развитие, социально – коммуникативное развитие  </w:t>
      </w:r>
    </w:p>
    <w:p w:rsidR="0015270F" w:rsidRPr="00B45BCD" w:rsidRDefault="008B3174" w:rsidP="001527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«Городок». Дети старшего дошкольного возраста самостоятельно обустраивают данную </w:t>
      </w:r>
      <w:proofErr w:type="gramStart"/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зону.</w:t>
      </w:r>
      <w:r w:rsidR="00112A7B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112A7B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 – дети на стене прикрепляют фигуры, надписи) 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подбирают и размещают элементы социальной инфраструктуры: здания, машин, людей разных профессий. Затем моделируют реальные ситуации, разыгрывают их. </w:t>
      </w:r>
    </w:p>
    <w:p w:rsidR="0015270F" w:rsidRPr="00B45BCD" w:rsidRDefault="00D175A3" w:rsidP="001527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«Паровозик» и связующий элемент – сезонное дерево.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содержанием образовательной деятельности воспитатель подбирает и размещает необходимый демонстрационный материал в вагоны паровоза, с которыми в дальнейшем работают и педагог, и воспитанники. Например, ставит в вагончики карточки с буквами, цифрами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обучает детей грамоте и счету.</w:t>
      </w:r>
    </w:p>
    <w:p w:rsidR="00B45BCD" w:rsidRDefault="00D175A3" w:rsidP="001527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«Развивающая стена».  Работа с развивающей стеной рассчитана на неделю. Каждый понедельник в гости к детям приходит какой-либо сказочный герой</w:t>
      </w:r>
      <w:r w:rsidR="00112A7B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(фото)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(которого дети выбирают сами по выбору) с проблемной ситуацией и предлагает разрешить ее в течение недели. Воспитатель готовит задания и раскладывает их в цветные конверты, соответствующие дню недели: в понедельник-логические игры, вторник-</w:t>
      </w:r>
      <w:r w:rsidR="0015270F" w:rsidRPr="00B45B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речи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, среда-обучение грамоте, четверг-задания по ФЭМП, пятница-задания на </w:t>
      </w:r>
      <w:r w:rsidR="0015270F" w:rsidRPr="00B45B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</w:t>
      </w:r>
      <w:r w:rsidR="0015270F" w:rsidRPr="00B45BCD">
        <w:rPr>
          <w:rFonts w:ascii="Times New Roman" w:hAnsi="Times New Roman" w:cs="Times New Roman"/>
          <w:color w:val="000000" w:themeColor="text1"/>
          <w:sz w:val="24"/>
          <w:szCs w:val="24"/>
        </w:rPr>
        <w:t> изобразительных способностей.</w:t>
      </w:r>
      <w:r w:rsidR="0015270F" w:rsidRPr="00B45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270F" w:rsidRPr="00B45BCD" w:rsidRDefault="0015270F" w:rsidP="001527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5A3">
        <w:rPr>
          <w:rFonts w:ascii="Times New Roman" w:hAnsi="Times New Roman" w:cs="Times New Roman"/>
          <w:color w:val="000000" w:themeColor="text1"/>
          <w:sz w:val="24"/>
          <w:szCs w:val="24"/>
        </w:rPr>
        <w:t>Если ребенок испытывает затруднения, педагог работает с ним индивидуально и не у </w:t>
      </w:r>
      <w:r w:rsidRPr="008B31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стены</w:t>
      </w:r>
      <w:r w:rsidRPr="00D175A3">
        <w:rPr>
          <w:rFonts w:ascii="Times New Roman" w:hAnsi="Times New Roman" w:cs="Times New Roman"/>
          <w:color w:val="000000" w:themeColor="text1"/>
          <w:sz w:val="24"/>
          <w:szCs w:val="24"/>
        </w:rPr>
        <w:t>, и обязательно позже. Потом готовит подобное задание и выставляет конверт, рядом с которым помещает фотографию ребенка.</w:t>
      </w:r>
      <w:r w:rsidR="00112A7B" w:rsidRPr="00D17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75A3">
        <w:rPr>
          <w:rFonts w:ascii="Times New Roman" w:hAnsi="Times New Roman" w:cs="Times New Roman"/>
          <w:color w:val="000000" w:themeColor="text1"/>
          <w:sz w:val="24"/>
          <w:szCs w:val="24"/>
        </w:rPr>
        <w:t>Задания и игры подбираются с учетом как пройденного, так и нового материала. Многие пособия многофункциональны. Их можно использовать для разных игр и упражнений</w:t>
      </w:r>
    </w:p>
    <w:p w:rsidR="00D175A3" w:rsidRDefault="0015270F" w:rsidP="00C510A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75A3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интерактивной стеной предполагает постоянное общение: детей друг с другом, воспитанников и педагога. Воспитатель в процессе игры, обсуждения какой-либо темы просит детей высказываться развернуто, описывать элементы стены. Таким образом, педагог параллельно решает задачи еще одной образовательной области – речевого развития.</w:t>
      </w:r>
      <w:r w:rsidR="00112A7B" w:rsidRPr="00D17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175A3" w:rsidRDefault="006149A1" w:rsidP="00C510A5">
      <w:pPr>
        <w:jc w:val="both"/>
        <w:rPr>
          <w:rFonts w:ascii="Times New Roman" w:hAnsi="Times New Roman" w:cs="Times New Roman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 xml:space="preserve">Таким образом, развивающая стена выполняет функцию путеводителя по образовательным маршрутам, которые ребенок выбирает самостоятельно. </w:t>
      </w:r>
    </w:p>
    <w:p w:rsidR="006149A1" w:rsidRDefault="006149A1" w:rsidP="00C510A5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10A5">
        <w:rPr>
          <w:rFonts w:ascii="Times New Roman" w:hAnsi="Times New Roman" w:cs="Times New Roman"/>
          <w:sz w:val="24"/>
          <w:szCs w:val="24"/>
        </w:rPr>
        <w:t>При систематической организации самостоятельной детской деятельности на развивающей стене педагоги увидят положительную динамику развития самостоятельности у воспитанников. Кроме того, изменится тип взаимодействия с детьми, способы их мотивации</w:t>
      </w:r>
      <w:r w:rsidR="0011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5A3" w:rsidRPr="00D175A3" w:rsidRDefault="00D175A3" w:rsidP="00D175A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D175A3" w:rsidRPr="00D1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2A"/>
    <w:rsid w:val="000400BF"/>
    <w:rsid w:val="00085DBB"/>
    <w:rsid w:val="000C338D"/>
    <w:rsid w:val="00112A7B"/>
    <w:rsid w:val="0015270F"/>
    <w:rsid w:val="00200259"/>
    <w:rsid w:val="006149A1"/>
    <w:rsid w:val="008B3174"/>
    <w:rsid w:val="00B45BCD"/>
    <w:rsid w:val="00C510A5"/>
    <w:rsid w:val="00CD592A"/>
    <w:rsid w:val="00D175A3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A42A"/>
  <w15:docId w15:val="{6EBBF0CA-4367-4084-8B61-BEFCAEE7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3826-E8B5-499F-BA19-641C7AAA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2017-08-26T17:34:00Z</dcterms:created>
  <dcterms:modified xsi:type="dcterms:W3CDTF">2018-02-25T08:36:00Z</dcterms:modified>
</cp:coreProperties>
</file>