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376" w:rsidRPr="00D95376" w:rsidRDefault="00D95376" w:rsidP="00D9537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9537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Проблемы современного воспитания</w:t>
      </w:r>
    </w:p>
    <w:p w:rsidR="00D95376" w:rsidRDefault="00D95376"/>
    <w:p w:rsidR="00D95376" w:rsidRDefault="00D95376" w:rsidP="00D95376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11"/>
        <w:gridCol w:w="4545"/>
      </w:tblGrid>
      <w:tr w:rsidR="00D95376" w:rsidRPr="00D95376" w:rsidTr="00D95376">
        <w:trPr>
          <w:tblCellSpacing w:w="15" w:type="dxa"/>
        </w:trPr>
        <w:tc>
          <w:tcPr>
            <w:tcW w:w="0" w:type="auto"/>
            <w:hideMark/>
          </w:tcPr>
          <w:p w:rsidR="00D95376" w:rsidRPr="00D95376" w:rsidRDefault="00D95376" w:rsidP="00D95376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000000"/>
                <w:sz w:val="35"/>
                <w:szCs w:val="35"/>
                <w:lang w:eastAsia="ru-RU"/>
              </w:rPr>
            </w:pPr>
            <w:r w:rsidRPr="00D95376">
              <w:rPr>
                <w:rFonts w:ascii="Georgia" w:eastAsia="Times New Roman" w:hAnsi="Georgia" w:cs="Times New Roman"/>
                <w:i/>
                <w:iCs/>
                <w:color w:val="000000"/>
                <w:sz w:val="35"/>
                <w:szCs w:val="35"/>
                <w:lang w:eastAsia="ru-RU"/>
              </w:rPr>
              <w:t xml:space="preserve">Обучение и воспитание – два самостоятельных, но в тоже время взаимосвязанных процесса в целостной структуре системы образования. И если первому уделяется, я бы даже сказал, чересчур повышенное внимание – это и всевозможные инновационные подходы в обучении (ЕГЭ, </w:t>
            </w:r>
            <w:proofErr w:type="spellStart"/>
            <w:r w:rsidRPr="00D95376">
              <w:rPr>
                <w:rFonts w:ascii="Georgia" w:eastAsia="Times New Roman" w:hAnsi="Georgia" w:cs="Times New Roman"/>
                <w:i/>
                <w:iCs/>
                <w:color w:val="000000"/>
                <w:sz w:val="35"/>
                <w:szCs w:val="35"/>
                <w:lang w:eastAsia="ru-RU"/>
              </w:rPr>
              <w:t>онлайн</w:t>
            </w:r>
            <w:proofErr w:type="spellEnd"/>
            <w:r w:rsidRPr="00D95376">
              <w:rPr>
                <w:rFonts w:ascii="Georgia" w:eastAsia="Times New Roman" w:hAnsi="Georgia" w:cs="Times New Roman"/>
                <w:i/>
                <w:iCs/>
                <w:color w:val="000000"/>
                <w:sz w:val="35"/>
                <w:szCs w:val="35"/>
                <w:lang w:eastAsia="ru-RU"/>
              </w:rPr>
              <w:t xml:space="preserve"> тестирования и т.д.), и постоянно меняющиеся программы обучения, а также необоснованно завышенные критерии аттестации преподавателей. </w:t>
            </w:r>
          </w:p>
        </w:tc>
        <w:tc>
          <w:tcPr>
            <w:tcW w:w="4500" w:type="dxa"/>
            <w:vAlign w:val="center"/>
            <w:hideMark/>
          </w:tcPr>
          <w:p w:rsidR="00D95376" w:rsidRPr="00D95376" w:rsidRDefault="00D95376" w:rsidP="00D95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376" w:rsidRPr="00D95376" w:rsidTr="00D95376">
        <w:trPr>
          <w:tblCellSpacing w:w="15" w:type="dxa"/>
        </w:trPr>
        <w:tc>
          <w:tcPr>
            <w:tcW w:w="0" w:type="auto"/>
            <w:gridSpan w:val="2"/>
            <w:tcMar>
              <w:top w:w="218" w:type="dxa"/>
              <w:left w:w="218" w:type="dxa"/>
              <w:bottom w:w="218" w:type="dxa"/>
              <w:right w:w="0" w:type="dxa"/>
            </w:tcMar>
            <w:vAlign w:val="center"/>
            <w:hideMark/>
          </w:tcPr>
          <w:p w:rsidR="00D95376" w:rsidRPr="00D95376" w:rsidRDefault="00D95376" w:rsidP="00D95376">
            <w:pPr>
              <w:spacing w:after="0" w:line="480" w:lineRule="atLeast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D9537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 xml:space="preserve">Обучение и воспитание – два самостоятельных, но в тоже время взаимосвязанных процесса в целостной структуре системы образования. И если первому уделяется, я бы даже сказал, чересчур повышенное внимание – это и всевозможные инновационные подходы в обучении (ЕГЭ, </w:t>
            </w:r>
            <w:proofErr w:type="spellStart"/>
            <w:r w:rsidRPr="00D9537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онлайн</w:t>
            </w:r>
            <w:proofErr w:type="spellEnd"/>
            <w:r w:rsidRPr="00D9537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 xml:space="preserve"> тестирования и т.д.), и постоянно меняющиеся программы обучения, а также необоснованно завышенные критерии аттестации преподавателей. </w:t>
            </w:r>
            <w:r w:rsidRPr="00D9537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br/>
            </w:r>
            <w:r w:rsidRPr="00D9537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br/>
              <w:t xml:space="preserve">Оттого создается ощущение, что департаменту образования срочно понадобилось проявить активность, и они стали изменять фактически все, что попадается им под руку, и самое главное, менять на скорую руку. Однако, возвращаясь к теме статьи, я хочу отметить, что второй, выше упомянутый процесс, совершенно незаслуженно забыт и пущен на самотек, отчего в сфере воспитания подрастающего поколения зияет огромная дыра, </w:t>
            </w:r>
            <w:r w:rsidRPr="00D9537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lastRenderedPageBreak/>
              <w:t xml:space="preserve">которая, я сужу по своему месту работы, растет с каждым годом. </w:t>
            </w:r>
            <w:r w:rsidRPr="00D9537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br/>
            </w:r>
            <w:r w:rsidRPr="00D9537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br/>
              <w:t xml:space="preserve">А что же такого ужасного происходит? Может быть, я сгущаю краски? Давайте разберемся. Состояние нашей </w:t>
            </w:r>
            <w:r w:rsidRPr="00D95376">
              <w:rPr>
                <w:rFonts w:ascii="Times New Roman" w:eastAsia="Times New Roman" w:hAnsi="Times New Roman" w:cs="Times New Roman"/>
                <w:i/>
                <w:iCs/>
                <w:sz w:val="31"/>
                <w:szCs w:val="31"/>
                <w:lang w:eastAsia="ru-RU"/>
              </w:rPr>
              <w:t>системы воспитания</w:t>
            </w:r>
            <w:r w:rsidRPr="00D9537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 xml:space="preserve"> и педагогики в целом можно охарактеризовать как </w:t>
            </w:r>
            <w:r w:rsidRPr="00D95376">
              <w:rPr>
                <w:rFonts w:ascii="Times New Roman" w:eastAsia="Times New Roman" w:hAnsi="Times New Roman" w:cs="Times New Roman"/>
                <w:i/>
                <w:iCs/>
                <w:sz w:val="31"/>
                <w:szCs w:val="31"/>
                <w:lang w:eastAsia="ru-RU"/>
              </w:rPr>
              <w:t>кризисное</w:t>
            </w:r>
            <w:r w:rsidRPr="00D9537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 xml:space="preserve"> по следующим причинам. Основная проблема связана с поиском путей возрождения в российском обществе чувства истинного патриотизма как духовно-нравственной и социальной ценности. Молодое поколение с каждым годом теряет связь со своим народом. Так как незнание культуры своего народа, его прошлого и настоящего ведет к разрушению связи между поколениями, потере духовных традиций в воспитании. Еще К. Д. Ушинский указывал на то, что: «Воспитание, если оно не хочет быть бессильным, должно быть народным, должно быть пронизано народностью. В каждой стране под общим названием общественного воспитания и множеством общих педагогических форм кроется свое особое характеристическое понятие, созданное характером и историей народа». </w:t>
            </w:r>
            <w:r w:rsidRPr="00D9537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br/>
            </w:r>
            <w:r w:rsidRPr="00D9537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br/>
              <w:t xml:space="preserve">Российская Федерация – страна, в которой живут разные народы, этнические и религиозные группы. Десятилетиями воспитание основывалось на сближении и создании </w:t>
            </w:r>
            <w:proofErr w:type="spellStart"/>
            <w:r w:rsidRPr="00D9537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безнационального</w:t>
            </w:r>
            <w:proofErr w:type="spellEnd"/>
            <w:r w:rsidRPr="00D9537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 xml:space="preserve"> общества. Но сегодняшняя действительность заключается в том, что российское общество живет в условиях повышенной социальной тревожности, результаты которой, в конфликтных ситуациях, легко переносятся на межнациональные отношения. Поэтому, пока еще не слишком поздно, нам надо: во-первых, не дать разгореться пламени межнациональной розни среди молодежи; и второе, не потерять при этом свое национальное самосознание. Мы должны гибко, продуманными и целенаправленными методами сформировать культуру межнационального общения. Так как именно молодежь, вследствие своего максимализма особо подвержена хаотичным настроениям, витающим в нашем обществе. И тот факт, что все больше наций и национальностей заявляют о своей самостоятельности, а Россию наполняют беженцы из </w:t>
            </w:r>
            <w:r w:rsidRPr="00D9537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lastRenderedPageBreak/>
              <w:t xml:space="preserve">бывших республик Союза, говорит о том, что в самые кратчайшие сроки нам надо постараться взять ситуацию под контроль и начать воспитание в духе русской национальной гордости и межнациональной толерантности. </w:t>
            </w:r>
            <w:r w:rsidRPr="00D9537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br/>
            </w:r>
            <w:r w:rsidRPr="00D9537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br/>
              <w:t xml:space="preserve">Еще я бы хотел упомянуть о </w:t>
            </w:r>
            <w:r w:rsidRPr="00D95376">
              <w:rPr>
                <w:rFonts w:ascii="Times New Roman" w:eastAsia="Times New Roman" w:hAnsi="Times New Roman" w:cs="Times New Roman"/>
                <w:i/>
                <w:iCs/>
                <w:sz w:val="31"/>
                <w:szCs w:val="31"/>
                <w:lang w:eastAsia="ru-RU"/>
              </w:rPr>
              <w:t>проблеме семейного воспитания</w:t>
            </w:r>
            <w:r w:rsidRPr="00D9537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 xml:space="preserve">. Кризис в нашей стране естественно негативно отразился на семье как социальном институте и обнажил множество проблем (рост числа детей, рождающихся вне брака; материальные и жилищные трудности родителей; слабость нравственных устоев и негативные явления, связанные с деградацией личности взрослого человека – алкоголизм, наркомания, злостное уклонение от обязанностей по воспитанию ребенка). И как следствие – рост числа неблагополучных семей со всеми вытекающими последствиями. </w:t>
            </w:r>
            <w:r w:rsidRPr="00D9537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br/>
            </w:r>
            <w:r w:rsidRPr="00D9537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br/>
              <w:t xml:space="preserve">Что я хочу сказать – нам надо немного </w:t>
            </w:r>
            <w:r w:rsidRPr="00D95376">
              <w:rPr>
                <w:rFonts w:ascii="Times New Roman" w:eastAsia="Times New Roman" w:hAnsi="Times New Roman" w:cs="Times New Roman"/>
                <w:i/>
                <w:iCs/>
                <w:sz w:val="31"/>
                <w:szCs w:val="31"/>
                <w:lang w:eastAsia="ru-RU"/>
              </w:rPr>
              <w:t>изменить приоритеты</w:t>
            </w:r>
            <w:r w:rsidRPr="00D9537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 xml:space="preserve"> и обратить внимание на проблемы в воспитании, привлекая к этому процессу все социальные институты и в первую очередь школы, так как именно в школьном сообществе у ребенка могут и должны формироваться гуманистические ценности и реальная готовность к толерантному поведению. </w:t>
            </w:r>
          </w:p>
        </w:tc>
      </w:tr>
    </w:tbl>
    <w:p w:rsidR="008E50A1" w:rsidRPr="00D95376" w:rsidRDefault="008E50A1" w:rsidP="00D95376"/>
    <w:sectPr w:rsidR="008E50A1" w:rsidRPr="00D95376" w:rsidSect="00D953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5376"/>
    <w:rsid w:val="008E50A1"/>
    <w:rsid w:val="00D95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0A1"/>
  </w:style>
  <w:style w:type="paragraph" w:styleId="1">
    <w:name w:val="heading 1"/>
    <w:basedOn w:val="a"/>
    <w:link w:val="10"/>
    <w:uiPriority w:val="9"/>
    <w:qFormat/>
    <w:rsid w:val="00D953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537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5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53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953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0877">
              <w:marLeft w:val="21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8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277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634</Words>
  <Characters>3614</Characters>
  <Application>Microsoft Office Word</Application>
  <DocSecurity>0</DocSecurity>
  <Lines>30</Lines>
  <Paragraphs>8</Paragraphs>
  <ScaleCrop>false</ScaleCrop>
  <Company>Microsoft</Company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2013-12-13T21:15:00Z</dcterms:created>
  <dcterms:modified xsi:type="dcterms:W3CDTF">2013-12-13T21:16:00Z</dcterms:modified>
</cp:coreProperties>
</file>