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62" w:rsidRPr="00C2652A" w:rsidRDefault="004E6362" w:rsidP="004E6362">
      <w:pPr>
        <w:rPr>
          <w:b/>
        </w:rPr>
      </w:pPr>
      <w:proofErr w:type="gramStart"/>
      <w:r w:rsidRPr="00B50E54">
        <w:t>Принят</w:t>
      </w:r>
      <w:proofErr w:type="gramEnd"/>
      <w:r w:rsidRPr="00C2652A">
        <w:t xml:space="preserve">  Советом педагогов                                                                   </w:t>
      </w:r>
      <w:r>
        <w:t xml:space="preserve">                                                                                                  </w:t>
      </w:r>
      <w:r w:rsidRPr="00C2652A">
        <w:t xml:space="preserve"> </w:t>
      </w:r>
      <w:r w:rsidRPr="00C2652A">
        <w:rPr>
          <w:b/>
        </w:rPr>
        <w:t>УТВЕРЖДЕНО</w:t>
      </w:r>
    </w:p>
    <w:p w:rsidR="004E6362" w:rsidRDefault="004E6362" w:rsidP="004E6362">
      <w:r w:rsidRPr="00C2652A">
        <w:t>Проток</w:t>
      </w:r>
      <w:r w:rsidR="00764F27">
        <w:t>ол №    от «____» _________ 201</w:t>
      </w:r>
      <w:r w:rsidR="006E0163">
        <w:t>6</w:t>
      </w:r>
      <w:r w:rsidRPr="00C2652A">
        <w:t xml:space="preserve"> г.</w:t>
      </w:r>
      <w:r w:rsidRPr="00C2652A">
        <w:tab/>
      </w:r>
      <w:r w:rsidRPr="00C2652A">
        <w:tab/>
        <w:t xml:space="preserve"> </w:t>
      </w:r>
      <w:r>
        <w:t xml:space="preserve">                                                                                           </w:t>
      </w:r>
      <w:r w:rsidRPr="00C2652A">
        <w:t xml:space="preserve">  </w:t>
      </w:r>
      <w:r>
        <w:t xml:space="preserve">           </w:t>
      </w:r>
      <w:r w:rsidRPr="00C2652A">
        <w:t xml:space="preserve">  </w:t>
      </w:r>
    </w:p>
    <w:p w:rsidR="004E6362" w:rsidRDefault="004E6362" w:rsidP="004E6362">
      <w:r w:rsidRPr="00C2652A">
        <w:t>МБДОУ ДС № 3</w:t>
      </w:r>
      <w:r>
        <w:t xml:space="preserve">                                                                                                                                                                </w:t>
      </w:r>
      <w:r w:rsidR="00A7546B">
        <w:t xml:space="preserve">       Приказом  № ____</w:t>
      </w:r>
    </w:p>
    <w:p w:rsidR="004E6362" w:rsidRPr="00C2652A" w:rsidRDefault="004E6362" w:rsidP="004E6362"/>
    <w:p w:rsidR="004E6362" w:rsidRDefault="004E6362" w:rsidP="004E6362">
      <w:pPr>
        <w:jc w:val="right"/>
      </w:pPr>
      <w:r w:rsidRPr="00C2652A">
        <w:t xml:space="preserve">                                                                                                    </w:t>
      </w:r>
      <w:r>
        <w:t xml:space="preserve">                                                                                        </w:t>
      </w:r>
      <w:r w:rsidR="00764F27">
        <w:t>от «___»__________20</w:t>
      </w:r>
      <w:r w:rsidR="006E0163">
        <w:t>16</w:t>
      </w:r>
      <w:r w:rsidRPr="00C2652A">
        <w:t xml:space="preserve">г. </w:t>
      </w:r>
    </w:p>
    <w:p w:rsidR="004E6362" w:rsidRDefault="004E6362" w:rsidP="004E6362">
      <w:pPr>
        <w:jc w:val="right"/>
      </w:pPr>
      <w:r>
        <w:t xml:space="preserve">  </w:t>
      </w:r>
    </w:p>
    <w:p w:rsidR="004E6362" w:rsidRDefault="004E6362" w:rsidP="00422F94">
      <w:pPr>
        <w:jc w:val="center"/>
        <w:rPr>
          <w:rFonts w:eastAsia="Times New Roman"/>
          <w:sz w:val="32"/>
          <w:szCs w:val="32"/>
        </w:rPr>
      </w:pPr>
    </w:p>
    <w:p w:rsidR="004E6362" w:rsidRDefault="004E6362" w:rsidP="00422F94">
      <w:pPr>
        <w:jc w:val="center"/>
        <w:rPr>
          <w:rFonts w:eastAsia="Times New Roman"/>
          <w:sz w:val="32"/>
          <w:szCs w:val="32"/>
        </w:rPr>
      </w:pPr>
    </w:p>
    <w:p w:rsidR="004E6362" w:rsidRDefault="004E6362" w:rsidP="00422F94">
      <w:pPr>
        <w:jc w:val="center"/>
        <w:rPr>
          <w:rFonts w:eastAsia="Times New Roman"/>
          <w:sz w:val="32"/>
          <w:szCs w:val="32"/>
        </w:rPr>
      </w:pPr>
    </w:p>
    <w:p w:rsidR="004E6362" w:rsidRDefault="004E6362" w:rsidP="00422F94">
      <w:pPr>
        <w:jc w:val="center"/>
        <w:rPr>
          <w:rFonts w:eastAsia="Times New Roman"/>
          <w:sz w:val="32"/>
          <w:szCs w:val="32"/>
        </w:rPr>
      </w:pPr>
    </w:p>
    <w:p w:rsidR="00422F94" w:rsidRPr="005E7337" w:rsidRDefault="00422F94" w:rsidP="00422F94">
      <w:pPr>
        <w:jc w:val="center"/>
        <w:rPr>
          <w:rFonts w:eastAsia="Times New Roman"/>
          <w:sz w:val="32"/>
          <w:szCs w:val="32"/>
        </w:rPr>
      </w:pPr>
      <w:r w:rsidRPr="005E7337">
        <w:rPr>
          <w:rFonts w:eastAsia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422F94" w:rsidRPr="005E7337" w:rsidRDefault="00A2641F" w:rsidP="00422F94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« Д</w:t>
      </w:r>
      <w:r w:rsidR="00764F27">
        <w:rPr>
          <w:rFonts w:eastAsia="Times New Roman"/>
          <w:sz w:val="32"/>
          <w:szCs w:val="32"/>
        </w:rPr>
        <w:t xml:space="preserve">етский </w:t>
      </w:r>
      <w:r>
        <w:rPr>
          <w:rFonts w:eastAsia="Times New Roman"/>
          <w:sz w:val="32"/>
          <w:szCs w:val="32"/>
        </w:rPr>
        <w:t>сад</w:t>
      </w:r>
      <w:r w:rsidR="00422F94" w:rsidRPr="005E7337">
        <w:rPr>
          <w:rFonts w:eastAsia="Times New Roman"/>
          <w:sz w:val="32"/>
          <w:szCs w:val="32"/>
        </w:rPr>
        <w:t xml:space="preserve"> №3»</w:t>
      </w:r>
    </w:p>
    <w:p w:rsidR="00422F94" w:rsidRDefault="00422F94" w:rsidP="00422F94"/>
    <w:p w:rsidR="00422F94" w:rsidRDefault="00422F94" w:rsidP="00422F94"/>
    <w:p w:rsidR="00422F94" w:rsidRPr="004E6362" w:rsidRDefault="00422F94" w:rsidP="004E6362">
      <w:pPr>
        <w:jc w:val="center"/>
        <w:rPr>
          <w:color w:val="262626"/>
          <w:sz w:val="36"/>
          <w:szCs w:val="36"/>
        </w:rPr>
      </w:pPr>
      <w:r w:rsidRPr="004E6362">
        <w:rPr>
          <w:color w:val="262626"/>
          <w:sz w:val="36"/>
          <w:szCs w:val="36"/>
        </w:rPr>
        <w:t>Проект</w:t>
      </w:r>
      <w:r w:rsidR="004E6362" w:rsidRPr="004E6362">
        <w:rPr>
          <w:color w:val="262626"/>
          <w:sz w:val="36"/>
          <w:szCs w:val="36"/>
        </w:rPr>
        <w:t xml:space="preserve"> социально – личностного развития дошкольников</w:t>
      </w:r>
      <w:r w:rsidRPr="004E6362">
        <w:rPr>
          <w:color w:val="262626"/>
          <w:sz w:val="36"/>
          <w:szCs w:val="36"/>
        </w:rPr>
        <w:t>:</w:t>
      </w:r>
    </w:p>
    <w:p w:rsidR="00422F94" w:rsidRPr="004E6362" w:rsidRDefault="00422F94" w:rsidP="004E6362">
      <w:pPr>
        <w:jc w:val="center"/>
        <w:rPr>
          <w:b/>
          <w:i/>
          <w:color w:val="262626"/>
          <w:sz w:val="56"/>
          <w:szCs w:val="56"/>
        </w:rPr>
      </w:pPr>
    </w:p>
    <w:p w:rsidR="006A275E" w:rsidRPr="004E6362" w:rsidRDefault="004E6362" w:rsidP="004E6362">
      <w:pPr>
        <w:rPr>
          <w:rFonts w:ascii="Monotype Corsiva" w:hAnsi="Monotype Corsiva"/>
          <w:i/>
          <w:color w:val="000000" w:themeColor="text1"/>
          <w:sz w:val="56"/>
          <w:szCs w:val="56"/>
        </w:rPr>
      </w:pPr>
      <w:r>
        <w:rPr>
          <w:b/>
          <w:i/>
          <w:color w:val="262626"/>
          <w:sz w:val="56"/>
          <w:szCs w:val="56"/>
        </w:rPr>
        <w:t xml:space="preserve">                                     </w:t>
      </w:r>
      <w:r w:rsidR="00422F94" w:rsidRPr="004E6362">
        <w:rPr>
          <w:rFonts w:ascii="Monotype Corsiva" w:hAnsi="Monotype Corsiva"/>
          <w:i/>
          <w:color w:val="000000" w:themeColor="text1"/>
          <w:sz w:val="56"/>
          <w:szCs w:val="56"/>
        </w:rPr>
        <w:t>« Я  - гражданин»</w:t>
      </w:r>
    </w:p>
    <w:p w:rsidR="00422F94" w:rsidRPr="004E6362" w:rsidRDefault="00422F94" w:rsidP="004E6362">
      <w:pPr>
        <w:jc w:val="center"/>
        <w:rPr>
          <w:rFonts w:ascii="Monotype Corsiva" w:hAnsi="Monotype Corsiva"/>
          <w:color w:val="000000" w:themeColor="text1"/>
          <w:sz w:val="144"/>
          <w:szCs w:val="144"/>
        </w:rPr>
      </w:pPr>
    </w:p>
    <w:p w:rsidR="00422F94" w:rsidRDefault="006A275E" w:rsidP="00422F94">
      <w:pPr>
        <w:rPr>
          <w:b/>
          <w:bCs/>
          <w:i/>
          <w:iCs/>
          <w:color w:val="262626"/>
          <w:sz w:val="28"/>
          <w:szCs w:val="28"/>
        </w:rPr>
      </w:pPr>
      <w:r>
        <w:rPr>
          <w:b/>
          <w:bCs/>
          <w:i/>
          <w:iCs/>
          <w:color w:val="262626"/>
          <w:sz w:val="44"/>
          <w:szCs w:val="44"/>
        </w:rPr>
        <w:t xml:space="preserve">    </w:t>
      </w:r>
    </w:p>
    <w:p w:rsidR="006A275E" w:rsidRDefault="006A275E" w:rsidP="00422F94">
      <w:pPr>
        <w:rPr>
          <w:b/>
          <w:bCs/>
          <w:iCs/>
          <w:color w:val="262626"/>
          <w:sz w:val="28"/>
          <w:szCs w:val="28"/>
        </w:rPr>
      </w:pPr>
    </w:p>
    <w:p w:rsidR="006A275E" w:rsidRDefault="006A275E" w:rsidP="00422F94">
      <w:pPr>
        <w:rPr>
          <w:b/>
          <w:bCs/>
          <w:iCs/>
          <w:color w:val="262626"/>
          <w:sz w:val="28"/>
          <w:szCs w:val="28"/>
        </w:rPr>
      </w:pPr>
    </w:p>
    <w:p w:rsidR="006A275E" w:rsidRDefault="006A275E" w:rsidP="00422F94">
      <w:pPr>
        <w:rPr>
          <w:b/>
          <w:bCs/>
          <w:iCs/>
          <w:color w:val="262626"/>
          <w:sz w:val="28"/>
          <w:szCs w:val="28"/>
        </w:rPr>
      </w:pPr>
    </w:p>
    <w:p w:rsidR="006A275E" w:rsidRDefault="006A275E" w:rsidP="00422F94">
      <w:pPr>
        <w:rPr>
          <w:b/>
          <w:bCs/>
          <w:iCs/>
          <w:color w:val="262626"/>
          <w:sz w:val="28"/>
          <w:szCs w:val="28"/>
        </w:rPr>
      </w:pPr>
    </w:p>
    <w:p w:rsidR="004E6362" w:rsidRDefault="006A275E" w:rsidP="00422F94">
      <w:pPr>
        <w:rPr>
          <w:b/>
          <w:bCs/>
          <w:iCs/>
          <w:color w:val="262626"/>
          <w:sz w:val="28"/>
          <w:szCs w:val="28"/>
        </w:rPr>
      </w:pPr>
      <w:r>
        <w:rPr>
          <w:b/>
          <w:bCs/>
          <w:iCs/>
          <w:color w:val="262626"/>
          <w:sz w:val="28"/>
          <w:szCs w:val="28"/>
        </w:rPr>
        <w:lastRenderedPageBreak/>
        <w:t xml:space="preserve">                                                            </w:t>
      </w:r>
    </w:p>
    <w:p w:rsidR="006A275E" w:rsidRDefault="006E0163" w:rsidP="00422F94">
      <w:pPr>
        <w:rPr>
          <w:b/>
          <w:bCs/>
          <w:iCs/>
          <w:color w:val="262626"/>
          <w:sz w:val="28"/>
          <w:szCs w:val="28"/>
        </w:rPr>
      </w:pPr>
      <w:r>
        <w:rPr>
          <w:b/>
          <w:bCs/>
          <w:iCs/>
          <w:color w:val="262626"/>
          <w:sz w:val="28"/>
          <w:szCs w:val="28"/>
        </w:rPr>
        <w:t xml:space="preserve"> 2016- 2017</w:t>
      </w:r>
      <w:r w:rsidR="006A275E">
        <w:rPr>
          <w:b/>
          <w:bCs/>
          <w:iCs/>
          <w:color w:val="262626"/>
          <w:sz w:val="28"/>
          <w:szCs w:val="28"/>
        </w:rPr>
        <w:t xml:space="preserve">   учебный год.</w:t>
      </w:r>
    </w:p>
    <w:p w:rsidR="006A275E" w:rsidRDefault="006A275E" w:rsidP="00422F94">
      <w:pPr>
        <w:rPr>
          <w:b/>
          <w:bCs/>
          <w:iCs/>
          <w:color w:val="262626"/>
          <w:sz w:val="28"/>
          <w:szCs w:val="28"/>
        </w:rPr>
      </w:pPr>
    </w:p>
    <w:p w:rsidR="00422F94" w:rsidRPr="00422F94" w:rsidRDefault="00422F94" w:rsidP="00422F94">
      <w:pPr>
        <w:rPr>
          <w:b/>
          <w:bCs/>
          <w:iCs/>
          <w:color w:val="262626"/>
          <w:sz w:val="28"/>
          <w:szCs w:val="28"/>
        </w:rPr>
      </w:pPr>
      <w:r w:rsidRPr="00422F94">
        <w:rPr>
          <w:b/>
          <w:bCs/>
          <w:iCs/>
          <w:color w:val="262626"/>
          <w:sz w:val="28"/>
          <w:szCs w:val="28"/>
        </w:rPr>
        <w:t>1.</w:t>
      </w:r>
      <w:r w:rsidRPr="00422F94">
        <w:rPr>
          <w:b/>
          <w:bCs/>
          <w:iCs/>
          <w:color w:val="262626"/>
          <w:sz w:val="28"/>
          <w:szCs w:val="28"/>
        </w:rPr>
        <w:tab/>
        <w:t>Введение</w:t>
      </w:r>
    </w:p>
    <w:p w:rsidR="00422F94" w:rsidRPr="006A7D5C" w:rsidRDefault="00422F94" w:rsidP="00422F94">
      <w:pPr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 xml:space="preserve">        Дошкольный возраст-время активного вхождения ребёнка в широкий социальный мир, установления разнообразных взаимоотношений </w:t>
      </w:r>
      <w:proofErr w:type="gramStart"/>
      <w:r w:rsidRPr="006A7D5C">
        <w:rPr>
          <w:sz w:val="28"/>
          <w:szCs w:val="28"/>
        </w:rPr>
        <w:t>со</w:t>
      </w:r>
      <w:proofErr w:type="gramEnd"/>
      <w:r w:rsidRPr="006A7D5C">
        <w:rPr>
          <w:sz w:val="28"/>
          <w:szCs w:val="28"/>
        </w:rPr>
        <w:t xml:space="preserve"> взрослыми и сверстниками, пробуждения гуманных чувств. Одной из главных задач дошкольного воспитания является социальное развитие детей.</w:t>
      </w:r>
    </w:p>
    <w:p w:rsidR="00422F94" w:rsidRPr="006A7D5C" w:rsidRDefault="00422F94" w:rsidP="00422F94">
      <w:pPr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 xml:space="preserve">        Социальное развитие- это процесс, во время которого ребёнок усваивает ценности, традиции, культуру общества, в котором ему предстоит жить. Играя, занимаясь, общаясь </w:t>
      </w:r>
      <w:proofErr w:type="gramStart"/>
      <w:r w:rsidRPr="006A7D5C">
        <w:rPr>
          <w:sz w:val="28"/>
          <w:szCs w:val="28"/>
        </w:rPr>
        <w:t>со</w:t>
      </w:r>
      <w:proofErr w:type="gramEnd"/>
      <w:r w:rsidRPr="006A7D5C">
        <w:rPr>
          <w:sz w:val="28"/>
          <w:szCs w:val="28"/>
        </w:rPr>
        <w:t xml:space="preserve"> взрослыми и сверстниками, он учится жить рядом с другими, учитывая их интересы, правила и нормы поведения в обществе.</w:t>
      </w:r>
    </w:p>
    <w:p w:rsidR="00422F94" w:rsidRPr="006A7D5C" w:rsidRDefault="00422F94" w:rsidP="00422F94">
      <w:pPr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 xml:space="preserve">        До семи лет дети особенно восприимчивы. Первые яркие, радостные впечатления откладываются в них на всю жизнь, во многом определяя дальнейшее развитие. Поэтому с самых первых дней жизни мы должны окружать детей красивыми образами, закладывая основу культуры нравственности, широкого кругозора.</w:t>
      </w:r>
    </w:p>
    <w:p w:rsidR="00422F94" w:rsidRPr="006A7D5C" w:rsidRDefault="00422F94" w:rsidP="00422F94">
      <w:pPr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 xml:space="preserve">         Современные исследователи (М.И. </w:t>
      </w:r>
      <w:proofErr w:type="spellStart"/>
      <w:r w:rsidRPr="006A7D5C">
        <w:rPr>
          <w:sz w:val="28"/>
          <w:szCs w:val="28"/>
        </w:rPr>
        <w:t>Лисина</w:t>
      </w:r>
      <w:proofErr w:type="spellEnd"/>
      <w:r w:rsidRPr="006A7D5C">
        <w:rPr>
          <w:sz w:val="28"/>
          <w:szCs w:val="28"/>
        </w:rPr>
        <w:t xml:space="preserve">, Р.С.Буре, А.А.Леонтьев, А.В.Запорожец, </w:t>
      </w:r>
      <w:proofErr w:type="spellStart"/>
      <w:r w:rsidRPr="006A7D5C">
        <w:rPr>
          <w:sz w:val="28"/>
          <w:szCs w:val="28"/>
        </w:rPr>
        <w:t>Л.И.Божович</w:t>
      </w:r>
      <w:proofErr w:type="spellEnd"/>
      <w:r w:rsidRPr="006A7D5C">
        <w:rPr>
          <w:sz w:val="28"/>
          <w:szCs w:val="28"/>
        </w:rPr>
        <w:t xml:space="preserve"> и др.) - подчёркивают неразрывную связь эмоционального развития детей и освоения детьми нравственных и эстетических ценностей. Только нравственные и эстетические чувства могут стать фактором полноценного развития личности.</w:t>
      </w:r>
    </w:p>
    <w:p w:rsidR="00422F94" w:rsidRPr="006A7D5C" w:rsidRDefault="00422F94" w:rsidP="00422F94">
      <w:pPr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 xml:space="preserve">        </w:t>
      </w:r>
      <w:proofErr w:type="gramStart"/>
      <w:r w:rsidRPr="006A7D5C">
        <w:rPr>
          <w:sz w:val="28"/>
          <w:szCs w:val="28"/>
        </w:rPr>
        <w:t>Семья и детский сад – два воспитательных института, каждый из которых даёт ребёнку определённый социальный опыт, но только во взаимодействии друг с другом они создают оптимальные условия для вхождения маленького человека в большой мир.</w:t>
      </w:r>
      <w:proofErr w:type="gramEnd"/>
    </w:p>
    <w:p w:rsidR="00422F94" w:rsidRPr="006A7D5C" w:rsidRDefault="00422F94" w:rsidP="00422F94">
      <w:pPr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 xml:space="preserve">        Только в </w:t>
      </w:r>
      <w:proofErr w:type="gramStart"/>
      <w:r w:rsidRPr="006A7D5C">
        <w:rPr>
          <w:sz w:val="28"/>
          <w:szCs w:val="28"/>
        </w:rPr>
        <w:t>гармоничном</w:t>
      </w:r>
      <w:proofErr w:type="gramEnd"/>
      <w:r w:rsidRPr="006A7D5C">
        <w:rPr>
          <w:sz w:val="28"/>
          <w:szCs w:val="28"/>
        </w:rPr>
        <w:t xml:space="preserve"> </w:t>
      </w:r>
      <w:proofErr w:type="spellStart"/>
      <w:r w:rsidRPr="006A7D5C">
        <w:rPr>
          <w:sz w:val="28"/>
          <w:szCs w:val="28"/>
        </w:rPr>
        <w:t>взаимодополнении</w:t>
      </w:r>
      <w:proofErr w:type="spellEnd"/>
      <w:r w:rsidRPr="006A7D5C">
        <w:rPr>
          <w:sz w:val="28"/>
          <w:szCs w:val="28"/>
        </w:rPr>
        <w:t xml:space="preserve"> детский сад и семья  могут создать наилучшие условия для социализации дошкольников.</w:t>
      </w:r>
    </w:p>
    <w:p w:rsidR="00422F94" w:rsidRPr="006A7D5C" w:rsidRDefault="00422F94" w:rsidP="00422F94">
      <w:pPr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 xml:space="preserve">        Одной из форм такого взаимодействия может быть организация в детском са</w:t>
      </w:r>
      <w:r>
        <w:rPr>
          <w:sz w:val="28"/>
          <w:szCs w:val="28"/>
        </w:rPr>
        <w:t>ду мероприятий проекта</w:t>
      </w:r>
      <w:r w:rsidRPr="006A7D5C">
        <w:rPr>
          <w:sz w:val="28"/>
          <w:szCs w:val="28"/>
        </w:rPr>
        <w:t>. Вовлечение родителей эмоционально обогатит отношения «ребёнок-родитель</w:t>
      </w:r>
      <w:r>
        <w:rPr>
          <w:sz w:val="28"/>
          <w:szCs w:val="28"/>
        </w:rPr>
        <w:t>-общество</w:t>
      </w:r>
      <w:r w:rsidRPr="006A7D5C">
        <w:rPr>
          <w:sz w:val="28"/>
          <w:szCs w:val="28"/>
        </w:rPr>
        <w:t xml:space="preserve">». Кроме того, </w:t>
      </w:r>
      <w:proofErr w:type="gramStart"/>
      <w:r w:rsidRPr="006A7D5C">
        <w:rPr>
          <w:sz w:val="28"/>
          <w:szCs w:val="28"/>
        </w:rPr>
        <w:t>в</w:t>
      </w:r>
      <w:proofErr w:type="gramEnd"/>
      <w:r w:rsidRPr="006A7D5C">
        <w:rPr>
          <w:sz w:val="28"/>
          <w:szCs w:val="28"/>
        </w:rPr>
        <w:t xml:space="preserve"> </w:t>
      </w:r>
      <w:proofErr w:type="gramStart"/>
      <w:r w:rsidRPr="006A7D5C">
        <w:rPr>
          <w:sz w:val="28"/>
          <w:szCs w:val="28"/>
        </w:rPr>
        <w:t>такого</w:t>
      </w:r>
      <w:proofErr w:type="gramEnd"/>
      <w:r w:rsidRPr="006A7D5C">
        <w:rPr>
          <w:sz w:val="28"/>
          <w:szCs w:val="28"/>
        </w:rPr>
        <w:t xml:space="preserve"> рода деятельности участвуют дети разных возрастных групп, что позволяет сплотить их. Объединённые одним общим делом, дети разного возраста находят взаимопонимание. Старшие могут поделиться с младшими своим опытом, т.е. создаётся детское сообщество.</w:t>
      </w:r>
    </w:p>
    <w:p w:rsidR="00422F94" w:rsidRPr="006A7D5C" w:rsidRDefault="00422F94" w:rsidP="00422F94">
      <w:pPr>
        <w:spacing w:line="100" w:lineRule="atLeast"/>
        <w:rPr>
          <w:rFonts w:eastAsia="Times New Roman"/>
          <w:sz w:val="28"/>
          <w:szCs w:val="28"/>
          <w:lang w:eastAsia="ar-SA"/>
        </w:rPr>
      </w:pPr>
      <w:r w:rsidRPr="006A7D5C">
        <w:rPr>
          <w:sz w:val="28"/>
          <w:szCs w:val="28"/>
        </w:rPr>
        <w:t xml:space="preserve">        Преимуществ</w:t>
      </w:r>
      <w:r>
        <w:rPr>
          <w:sz w:val="28"/>
          <w:szCs w:val="28"/>
        </w:rPr>
        <w:t xml:space="preserve">ом проекта </w:t>
      </w:r>
      <w:r w:rsidRPr="006A7D5C">
        <w:rPr>
          <w:sz w:val="28"/>
          <w:szCs w:val="28"/>
        </w:rPr>
        <w:t xml:space="preserve">мы видим осуществление интегрированного подхода, что </w:t>
      </w:r>
      <w:r w:rsidRPr="006A7D5C">
        <w:rPr>
          <w:rFonts w:eastAsia="Times New Roman"/>
          <w:sz w:val="28"/>
          <w:szCs w:val="28"/>
          <w:lang w:eastAsia="ar-SA"/>
        </w:rPr>
        <w:t xml:space="preserve">усиливает воспитательную направленность содержания, а также </w:t>
      </w:r>
      <w:r w:rsidRPr="006A7D5C">
        <w:rPr>
          <w:sz w:val="28"/>
          <w:szCs w:val="28"/>
        </w:rPr>
        <w:t xml:space="preserve">позволяет </w:t>
      </w:r>
      <w:r w:rsidRPr="006A7D5C">
        <w:rPr>
          <w:rFonts w:eastAsia="Times New Roman"/>
          <w:sz w:val="28"/>
          <w:szCs w:val="28"/>
          <w:lang w:eastAsia="ar-SA"/>
        </w:rPr>
        <w:t xml:space="preserve">обеспечить  эффективное формирование знаний и умений по каждому разделу программы и  формирование у дошкольников целостной картины мира, способствуют повышению качества </w:t>
      </w:r>
      <w:r w:rsidRPr="006A7D5C">
        <w:rPr>
          <w:rFonts w:eastAsia="Times New Roman"/>
          <w:sz w:val="28"/>
          <w:szCs w:val="28"/>
          <w:lang w:eastAsia="ar-SA"/>
        </w:rPr>
        <w:lastRenderedPageBreak/>
        <w:t xml:space="preserve">знаний, способствуют развитию познавательной активности.  </w:t>
      </w:r>
    </w:p>
    <w:p w:rsidR="00422F94" w:rsidRDefault="00422F94" w:rsidP="00422F94">
      <w:pPr>
        <w:spacing w:line="100" w:lineRule="atLeast"/>
        <w:jc w:val="both"/>
        <w:rPr>
          <w:sz w:val="28"/>
          <w:szCs w:val="28"/>
        </w:rPr>
      </w:pPr>
      <w:r w:rsidRPr="006A7D5C">
        <w:rPr>
          <w:sz w:val="28"/>
          <w:szCs w:val="28"/>
        </w:rPr>
        <w:t xml:space="preserve">        Осуществление проекта «Я гражданин» обогащает эмоциональный опыт дошкольника и открывает новые возможности для самовыражения и социального взаимодействия детей с окружающими людьми.              </w:t>
      </w:r>
    </w:p>
    <w:p w:rsidR="00422F94" w:rsidRPr="00422F94" w:rsidRDefault="00422F94" w:rsidP="00422F94">
      <w:pPr>
        <w:spacing w:line="100" w:lineRule="atLeast"/>
        <w:jc w:val="both"/>
        <w:rPr>
          <w:b/>
          <w:sz w:val="28"/>
          <w:szCs w:val="28"/>
        </w:rPr>
      </w:pPr>
      <w:r w:rsidRPr="00422F94">
        <w:rPr>
          <w:b/>
          <w:sz w:val="28"/>
          <w:szCs w:val="28"/>
        </w:rPr>
        <w:t xml:space="preserve">2.Распределение деятельности по этапам проекта </w:t>
      </w:r>
    </w:p>
    <w:p w:rsidR="00422F94" w:rsidRPr="00422F94" w:rsidRDefault="00422F94" w:rsidP="00422F94">
      <w:pPr>
        <w:pStyle w:val="1"/>
        <w:numPr>
          <w:ilvl w:val="0"/>
          <w:numId w:val="0"/>
        </w:numPr>
        <w:tabs>
          <w:tab w:val="left" w:pos="720"/>
        </w:tabs>
        <w:spacing w:line="100" w:lineRule="atLeast"/>
        <w:ind w:left="720"/>
        <w:jc w:val="left"/>
        <w:rPr>
          <w:szCs w:val="32"/>
        </w:rPr>
      </w:pPr>
      <w:r w:rsidRPr="00422F94">
        <w:rPr>
          <w:szCs w:val="3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2867"/>
        <w:gridCol w:w="9896"/>
      </w:tblGrid>
      <w:tr w:rsidR="00422F94" w:rsidTr="00F74834"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F94" w:rsidRDefault="00422F94" w:rsidP="00F74834">
            <w:pPr>
              <w:pStyle w:val="a5"/>
              <w:snapToGrid w:val="0"/>
              <w:spacing w:line="100" w:lineRule="atLeast"/>
              <w:jc w:val="center"/>
              <w:rPr>
                <w:rFonts w:cs="Tahoma"/>
                <w:b/>
                <w:bCs/>
                <w:color w:val="404040"/>
                <w:sz w:val="28"/>
                <w:szCs w:val="28"/>
              </w:rPr>
            </w:pPr>
            <w:r>
              <w:rPr>
                <w:rFonts w:cs="Tahoma"/>
                <w:b/>
                <w:bCs/>
                <w:color w:val="404040"/>
                <w:sz w:val="28"/>
                <w:szCs w:val="28"/>
              </w:rPr>
              <w:t>№</w:t>
            </w:r>
            <w:proofErr w:type="gramStart"/>
            <w:r>
              <w:rPr>
                <w:rFonts w:cs="Tahoma"/>
                <w:b/>
                <w:bCs/>
                <w:color w:val="404040"/>
                <w:sz w:val="28"/>
                <w:szCs w:val="28"/>
              </w:rPr>
              <w:t>п</w:t>
            </w:r>
            <w:proofErr w:type="gramEnd"/>
            <w:r>
              <w:rPr>
                <w:rFonts w:cs="Tahoma"/>
                <w:b/>
                <w:bCs/>
                <w:color w:val="404040"/>
                <w:sz w:val="28"/>
                <w:szCs w:val="28"/>
              </w:rPr>
              <w:t>/п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F94" w:rsidRDefault="00422F94" w:rsidP="00F74834">
            <w:pPr>
              <w:pStyle w:val="a5"/>
              <w:snapToGrid w:val="0"/>
              <w:spacing w:line="100" w:lineRule="atLeast"/>
              <w:jc w:val="center"/>
              <w:rPr>
                <w:rFonts w:cs="Tahoma"/>
                <w:b/>
                <w:bCs/>
                <w:color w:val="404040"/>
                <w:sz w:val="28"/>
                <w:szCs w:val="28"/>
              </w:rPr>
            </w:pPr>
            <w:r>
              <w:rPr>
                <w:rFonts w:cs="Tahoma"/>
                <w:b/>
                <w:bCs/>
                <w:color w:val="404040"/>
                <w:sz w:val="28"/>
                <w:szCs w:val="28"/>
              </w:rPr>
              <w:t>Название этапов проекта</w:t>
            </w:r>
          </w:p>
        </w:tc>
        <w:tc>
          <w:tcPr>
            <w:tcW w:w="9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F94" w:rsidRDefault="00422F94" w:rsidP="00F74834">
            <w:pPr>
              <w:pStyle w:val="a5"/>
              <w:snapToGrid w:val="0"/>
              <w:spacing w:line="100" w:lineRule="atLeast"/>
              <w:jc w:val="center"/>
              <w:rPr>
                <w:rFonts w:cs="Tahoma"/>
                <w:b/>
                <w:bCs/>
                <w:color w:val="404040"/>
                <w:sz w:val="28"/>
                <w:szCs w:val="28"/>
              </w:rPr>
            </w:pPr>
            <w:r>
              <w:rPr>
                <w:rFonts w:cs="Tahoma"/>
                <w:b/>
                <w:bCs/>
                <w:color w:val="404040"/>
                <w:sz w:val="28"/>
                <w:szCs w:val="28"/>
              </w:rPr>
              <w:t>Деятельность педагога</w:t>
            </w:r>
          </w:p>
        </w:tc>
      </w:tr>
      <w:tr w:rsidR="00422F94" w:rsidTr="00F74834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22F94" w:rsidRDefault="00422F94" w:rsidP="00F74834">
            <w:pPr>
              <w:pStyle w:val="a5"/>
              <w:snapToGrid w:val="0"/>
              <w:spacing w:line="100" w:lineRule="atLeast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F94" w:rsidRDefault="00422F94" w:rsidP="00F74834">
            <w:pPr>
              <w:tabs>
                <w:tab w:val="left" w:pos="720"/>
              </w:tabs>
              <w:snapToGrid w:val="0"/>
              <w:spacing w:line="100" w:lineRule="atLeast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Целеполагание</w:t>
            </w:r>
          </w:p>
        </w:tc>
        <w:tc>
          <w:tcPr>
            <w:tcW w:w="98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F94" w:rsidRDefault="00422F94" w:rsidP="00F74834">
            <w:pPr>
              <w:pStyle w:val="a5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line="100" w:lineRule="atLe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Формулируют проблему</w:t>
            </w:r>
          </w:p>
          <w:p w:rsidR="00422F94" w:rsidRDefault="00422F94" w:rsidP="00F74834">
            <w:pPr>
              <w:pStyle w:val="a5"/>
              <w:numPr>
                <w:ilvl w:val="0"/>
                <w:numId w:val="2"/>
              </w:numPr>
              <w:tabs>
                <w:tab w:val="left" w:pos="720"/>
              </w:tabs>
              <w:spacing w:line="100" w:lineRule="atLe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Формулируют задачи</w:t>
            </w:r>
          </w:p>
          <w:p w:rsidR="00422F94" w:rsidRDefault="00422F94" w:rsidP="00F74834">
            <w:pPr>
              <w:pStyle w:val="a5"/>
              <w:spacing w:line="100" w:lineRule="atLeast"/>
              <w:rPr>
                <w:rFonts w:cs="Tahoma"/>
                <w:sz w:val="28"/>
                <w:szCs w:val="28"/>
              </w:rPr>
            </w:pPr>
          </w:p>
        </w:tc>
      </w:tr>
      <w:tr w:rsidR="00422F94" w:rsidTr="00F74834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22F94" w:rsidRDefault="00422F94" w:rsidP="00F74834">
            <w:pPr>
              <w:pStyle w:val="a5"/>
              <w:snapToGrid w:val="0"/>
              <w:spacing w:line="100" w:lineRule="atLeast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F94" w:rsidRDefault="00422F94" w:rsidP="00F74834">
            <w:pPr>
              <w:pStyle w:val="a5"/>
              <w:snapToGrid w:val="0"/>
              <w:spacing w:line="100" w:lineRule="atLe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Разработка проекта</w:t>
            </w:r>
          </w:p>
        </w:tc>
        <w:tc>
          <w:tcPr>
            <w:tcW w:w="98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F94" w:rsidRDefault="00422F94" w:rsidP="00F74834">
            <w:pPr>
              <w:pStyle w:val="a5"/>
              <w:numPr>
                <w:ilvl w:val="0"/>
                <w:numId w:val="3"/>
              </w:numPr>
              <w:tabs>
                <w:tab w:val="left" w:pos="720"/>
              </w:tabs>
              <w:snapToGrid w:val="0"/>
              <w:spacing w:line="100" w:lineRule="atLe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Сбор и накопление материала</w:t>
            </w:r>
          </w:p>
          <w:p w:rsidR="00422F94" w:rsidRDefault="00422F94" w:rsidP="00F74834">
            <w:pPr>
              <w:pStyle w:val="a5"/>
              <w:numPr>
                <w:ilvl w:val="0"/>
                <w:numId w:val="3"/>
              </w:numPr>
              <w:tabs>
                <w:tab w:val="left" w:pos="720"/>
              </w:tabs>
              <w:spacing w:line="100" w:lineRule="atLe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Изучение теоретических основ проблемы</w:t>
            </w:r>
          </w:p>
          <w:p w:rsidR="00422F94" w:rsidRDefault="00422F94" w:rsidP="00F74834">
            <w:pPr>
              <w:pStyle w:val="a5"/>
              <w:numPr>
                <w:ilvl w:val="0"/>
                <w:numId w:val="3"/>
              </w:numPr>
              <w:tabs>
                <w:tab w:val="left" w:pos="720"/>
              </w:tabs>
              <w:spacing w:line="100" w:lineRule="atLe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Разработка новых форм и методов работы по развитию социальной компетентности</w:t>
            </w:r>
          </w:p>
          <w:p w:rsidR="00422F94" w:rsidRDefault="00422F94" w:rsidP="00F74834">
            <w:pPr>
              <w:pStyle w:val="a5"/>
              <w:numPr>
                <w:ilvl w:val="0"/>
                <w:numId w:val="3"/>
              </w:numPr>
              <w:tabs>
                <w:tab w:val="left" w:pos="720"/>
              </w:tabs>
              <w:spacing w:line="100" w:lineRule="atLe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Подбор диагностических материалов</w:t>
            </w:r>
          </w:p>
        </w:tc>
      </w:tr>
      <w:tr w:rsidR="00422F94" w:rsidTr="00F74834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22F94" w:rsidRDefault="00422F94" w:rsidP="00F74834">
            <w:pPr>
              <w:pStyle w:val="a5"/>
              <w:snapToGrid w:val="0"/>
              <w:spacing w:line="100" w:lineRule="atLeast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F94" w:rsidRDefault="00422F94" w:rsidP="00F74834">
            <w:pPr>
              <w:pStyle w:val="a5"/>
              <w:snapToGrid w:val="0"/>
              <w:spacing w:line="100" w:lineRule="atLe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Выполнение проекта</w:t>
            </w:r>
          </w:p>
        </w:tc>
        <w:tc>
          <w:tcPr>
            <w:tcW w:w="98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F94" w:rsidRDefault="00422F94" w:rsidP="00F74834">
            <w:pPr>
              <w:numPr>
                <w:ilvl w:val="0"/>
                <w:numId w:val="4"/>
              </w:numPr>
              <w:tabs>
                <w:tab w:val="left" w:pos="720"/>
              </w:tabs>
              <w:snapToGrid w:val="0"/>
              <w:spacing w:line="100" w:lineRule="atLeast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Изучение состояния работы</w:t>
            </w:r>
            <w:proofErr w:type="gramStart"/>
            <w:r>
              <w:rPr>
                <w:rFonts w:cs="Tahoma"/>
                <w:sz w:val="28"/>
                <w:szCs w:val="28"/>
              </w:rPr>
              <w:t xml:space="preserve"> В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ДОУ по социокультурному воспитанию детей.</w:t>
            </w:r>
          </w:p>
          <w:p w:rsidR="00422F94" w:rsidRDefault="00422F94" w:rsidP="00F74834">
            <w:pPr>
              <w:numPr>
                <w:ilvl w:val="0"/>
                <w:numId w:val="4"/>
              </w:numPr>
              <w:tabs>
                <w:tab w:val="left" w:pos="720"/>
              </w:tabs>
              <w:spacing w:line="100" w:lineRule="atLeast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Определение критериев социокультурного развития детей.</w:t>
            </w:r>
          </w:p>
          <w:p w:rsidR="00422F94" w:rsidRDefault="00422F94" w:rsidP="00F74834">
            <w:pPr>
              <w:numPr>
                <w:ilvl w:val="0"/>
                <w:numId w:val="4"/>
              </w:numPr>
              <w:tabs>
                <w:tab w:val="left" w:pos="720"/>
              </w:tabs>
              <w:spacing w:line="100" w:lineRule="atLeast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Выявление уровня социокультурного развития детей</w:t>
            </w:r>
            <w:proofErr w:type="gramStart"/>
            <w:r>
              <w:rPr>
                <w:rFonts w:cs="Tahoma"/>
                <w:sz w:val="28"/>
                <w:szCs w:val="28"/>
              </w:rPr>
              <w:t xml:space="preserve"> .</w:t>
            </w:r>
            <w:proofErr w:type="gramEnd"/>
          </w:p>
          <w:p w:rsidR="00422F94" w:rsidRDefault="00422F94" w:rsidP="00F74834">
            <w:pPr>
              <w:numPr>
                <w:ilvl w:val="0"/>
                <w:numId w:val="4"/>
              </w:numPr>
              <w:tabs>
                <w:tab w:val="left" w:pos="720"/>
              </w:tabs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 воспитательной системы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способствующей развитию 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социальной компетентности </w:t>
            </w:r>
            <w:r>
              <w:rPr>
                <w:sz w:val="28"/>
                <w:szCs w:val="28"/>
              </w:rPr>
              <w:t>дошкольников .</w:t>
            </w:r>
          </w:p>
          <w:p w:rsidR="00422F94" w:rsidRDefault="00422F94" w:rsidP="00F74834">
            <w:pPr>
              <w:numPr>
                <w:ilvl w:val="0"/>
                <w:numId w:val="4"/>
              </w:numPr>
              <w:tabs>
                <w:tab w:val="left" w:pos="720"/>
              </w:tabs>
              <w:spacing w:line="100" w:lineRule="atLeast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Определение эффективности экспериментальной методики.</w:t>
            </w:r>
          </w:p>
          <w:p w:rsidR="00422F94" w:rsidRDefault="00422F94" w:rsidP="00F74834">
            <w:pPr>
              <w:spacing w:line="100" w:lineRule="atLeast"/>
              <w:ind w:left="360"/>
              <w:jc w:val="both"/>
              <w:rPr>
                <w:rFonts w:cs="Tahoma"/>
                <w:sz w:val="28"/>
                <w:szCs w:val="28"/>
              </w:rPr>
            </w:pPr>
          </w:p>
        </w:tc>
      </w:tr>
      <w:tr w:rsidR="00422F94" w:rsidTr="00F74834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22F94" w:rsidRDefault="00422F94" w:rsidP="00F74834">
            <w:pPr>
              <w:pStyle w:val="a5"/>
              <w:snapToGrid w:val="0"/>
              <w:spacing w:line="100" w:lineRule="atLeast"/>
              <w:jc w:val="center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4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F94" w:rsidRDefault="00422F94" w:rsidP="00F74834">
            <w:pPr>
              <w:pStyle w:val="a5"/>
              <w:snapToGrid w:val="0"/>
              <w:spacing w:line="100" w:lineRule="atLe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Определение цели нового проекта</w:t>
            </w:r>
          </w:p>
        </w:tc>
        <w:tc>
          <w:tcPr>
            <w:tcW w:w="98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F94" w:rsidRDefault="00422F94" w:rsidP="00F74834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line="100" w:lineRule="atLeas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Формулировка новой проблемы</w:t>
            </w:r>
          </w:p>
        </w:tc>
      </w:tr>
    </w:tbl>
    <w:p w:rsidR="004E6362" w:rsidRDefault="004E6362" w:rsidP="00422F94">
      <w:pPr>
        <w:spacing w:line="100" w:lineRule="atLeast"/>
        <w:rPr>
          <w:rFonts w:eastAsia="Times New Roman"/>
          <w:b/>
          <w:bCs/>
          <w:sz w:val="32"/>
          <w:szCs w:val="32"/>
          <w:lang w:eastAsia="ar-SA"/>
        </w:rPr>
      </w:pPr>
    </w:p>
    <w:p w:rsidR="00A2641F" w:rsidRDefault="00A2641F" w:rsidP="00422F94">
      <w:pPr>
        <w:spacing w:line="100" w:lineRule="atLeast"/>
        <w:rPr>
          <w:rFonts w:eastAsia="Times New Roman"/>
          <w:b/>
          <w:bCs/>
          <w:color w:val="404040"/>
          <w:sz w:val="28"/>
          <w:szCs w:val="28"/>
          <w:lang w:eastAsia="ar-SA"/>
        </w:rPr>
      </w:pPr>
    </w:p>
    <w:p w:rsidR="00422F94" w:rsidRPr="00422F94" w:rsidRDefault="00422F94" w:rsidP="00422F94">
      <w:pPr>
        <w:spacing w:line="100" w:lineRule="atLeast"/>
        <w:rPr>
          <w:rFonts w:eastAsia="Times New Roman"/>
          <w:b/>
          <w:bCs/>
          <w:iCs/>
          <w:color w:val="404040"/>
          <w:sz w:val="28"/>
          <w:szCs w:val="28"/>
          <w:lang w:eastAsia="ar-SA"/>
        </w:rPr>
      </w:pPr>
      <w:r w:rsidRPr="00422F94">
        <w:rPr>
          <w:rFonts w:eastAsia="Times New Roman"/>
          <w:b/>
          <w:bCs/>
          <w:color w:val="404040"/>
          <w:sz w:val="28"/>
          <w:szCs w:val="28"/>
          <w:lang w:eastAsia="ar-SA"/>
        </w:rPr>
        <w:lastRenderedPageBreak/>
        <w:t xml:space="preserve">3. </w:t>
      </w:r>
      <w:r w:rsidRPr="00422F94">
        <w:rPr>
          <w:rFonts w:eastAsia="Times New Roman"/>
          <w:b/>
          <w:bCs/>
          <w:iCs/>
          <w:color w:val="404040"/>
          <w:sz w:val="28"/>
          <w:szCs w:val="28"/>
          <w:lang w:eastAsia="ar-SA"/>
        </w:rPr>
        <w:t>Паспорт проекта</w:t>
      </w:r>
    </w:p>
    <w:p w:rsidR="00422F94" w:rsidRPr="006A7D5C" w:rsidRDefault="00422F94" w:rsidP="00422F94">
      <w:pPr>
        <w:spacing w:line="100" w:lineRule="atLeast"/>
        <w:jc w:val="both"/>
        <w:rPr>
          <w:rFonts w:eastAsia="Times New Roman"/>
          <w:bCs/>
          <w:i/>
          <w:iCs/>
          <w:sz w:val="28"/>
          <w:szCs w:val="28"/>
          <w:u w:val="single"/>
          <w:lang w:eastAsia="ar-SA"/>
        </w:rPr>
      </w:pPr>
    </w:p>
    <w:p w:rsidR="00422F94" w:rsidRPr="006A7D5C" w:rsidRDefault="00422F94" w:rsidP="00422F94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DA7BAC">
        <w:rPr>
          <w:rFonts w:eastAsia="Times New Roman"/>
          <w:bCs/>
          <w:i/>
          <w:iCs/>
          <w:sz w:val="28"/>
          <w:szCs w:val="28"/>
          <w:lang w:eastAsia="ar-SA"/>
        </w:rPr>
        <w:t>Тип проекта</w:t>
      </w:r>
      <w:r w:rsidRPr="006A7D5C">
        <w:rPr>
          <w:rFonts w:eastAsia="Times New Roman"/>
          <w:sz w:val="28"/>
          <w:szCs w:val="28"/>
          <w:lang w:eastAsia="ar-SA"/>
        </w:rPr>
        <w:t xml:space="preserve">   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Исследовательско-творческий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>.</w:t>
      </w:r>
    </w:p>
    <w:p w:rsidR="00422F94" w:rsidRPr="006A7D5C" w:rsidRDefault="00422F94" w:rsidP="00422F94">
      <w:pPr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bCs/>
          <w:i/>
          <w:iCs/>
          <w:sz w:val="28"/>
          <w:szCs w:val="28"/>
          <w:lang w:eastAsia="ar-SA"/>
        </w:rPr>
        <w:t>Проблема</w:t>
      </w:r>
      <w:proofErr w:type="gramStart"/>
      <w:r w:rsidRPr="006A7D5C">
        <w:rPr>
          <w:rFonts w:eastAsia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095413">
        <w:rPr>
          <w:rFonts w:eastAsia="Times New Roman"/>
          <w:sz w:val="28"/>
          <w:szCs w:val="28"/>
          <w:lang w:eastAsia="ar-SA"/>
        </w:rPr>
        <w:t>К</w:t>
      </w:r>
      <w:proofErr w:type="gramEnd"/>
      <w:r w:rsidRPr="00095413">
        <w:rPr>
          <w:rFonts w:eastAsia="Times New Roman"/>
          <w:sz w:val="28"/>
          <w:szCs w:val="28"/>
          <w:lang w:eastAsia="ar-SA"/>
        </w:rPr>
        <w:t>акие условия</w:t>
      </w:r>
      <w:r w:rsidRPr="006A7D5C">
        <w:rPr>
          <w:rFonts w:eastAsia="Times New Roman"/>
          <w:sz w:val="28"/>
          <w:szCs w:val="28"/>
          <w:lang w:eastAsia="ar-SA"/>
        </w:rPr>
        <w:t xml:space="preserve"> будут способствовать освоению дошкольниками культуры человеческих отношений и формированию определённых социальных ролей и функций.</w:t>
      </w:r>
    </w:p>
    <w:p w:rsidR="00422F94" w:rsidRPr="006A7D5C" w:rsidRDefault="00422F94" w:rsidP="00422F94">
      <w:pPr>
        <w:spacing w:line="100" w:lineRule="atLeast"/>
        <w:jc w:val="both"/>
        <w:rPr>
          <w:sz w:val="28"/>
          <w:szCs w:val="28"/>
        </w:rPr>
      </w:pPr>
      <w:r w:rsidRPr="006A7D5C">
        <w:rPr>
          <w:rFonts w:eastAsia="Times New Roman"/>
          <w:bCs/>
          <w:i/>
          <w:iCs/>
          <w:sz w:val="28"/>
          <w:szCs w:val="28"/>
          <w:lang w:eastAsia="ar-SA"/>
        </w:rPr>
        <w:t>Цель</w:t>
      </w:r>
      <w:r w:rsidRPr="006A7D5C">
        <w:rPr>
          <w:rFonts w:eastAsia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6A7D5C">
        <w:rPr>
          <w:sz w:val="28"/>
          <w:szCs w:val="28"/>
        </w:rPr>
        <w:t>Поиск новых форм и методов социально-личностного развития дошкольников.</w:t>
      </w:r>
    </w:p>
    <w:p w:rsidR="00422F94" w:rsidRPr="00DA7BAC" w:rsidRDefault="00422F94" w:rsidP="00422F94">
      <w:pPr>
        <w:pStyle w:val="1"/>
        <w:numPr>
          <w:ilvl w:val="0"/>
          <w:numId w:val="1"/>
        </w:numPr>
        <w:tabs>
          <w:tab w:val="left" w:pos="0"/>
        </w:tabs>
        <w:spacing w:line="100" w:lineRule="atLeast"/>
        <w:rPr>
          <w:b w:val="0"/>
          <w:sz w:val="28"/>
          <w:szCs w:val="28"/>
        </w:rPr>
      </w:pPr>
      <w:r w:rsidRPr="00DA7BAC">
        <w:rPr>
          <w:b w:val="0"/>
          <w:sz w:val="28"/>
          <w:szCs w:val="28"/>
        </w:rPr>
        <w:t>Задачи проектной работы:</w:t>
      </w:r>
    </w:p>
    <w:p w:rsidR="00422F94" w:rsidRPr="006A7D5C" w:rsidRDefault="00422F94" w:rsidP="00422F94">
      <w:pPr>
        <w:numPr>
          <w:ilvl w:val="0"/>
          <w:numId w:val="6"/>
        </w:numPr>
        <w:tabs>
          <w:tab w:val="left" w:pos="720"/>
        </w:tabs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>Совершенствовать работу ДОУ по социально- личностному развитию детей.</w:t>
      </w:r>
    </w:p>
    <w:p w:rsidR="00422F94" w:rsidRPr="006A7D5C" w:rsidRDefault="00422F94" w:rsidP="00422F94">
      <w:pPr>
        <w:numPr>
          <w:ilvl w:val="0"/>
          <w:numId w:val="6"/>
        </w:numPr>
        <w:tabs>
          <w:tab w:val="left" w:pos="720"/>
        </w:tabs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>Определить и разработать методику работы, способствующую социализации дошкольников.</w:t>
      </w:r>
    </w:p>
    <w:p w:rsidR="00422F94" w:rsidRPr="006A7D5C" w:rsidRDefault="00422F94" w:rsidP="00422F94">
      <w:pPr>
        <w:numPr>
          <w:ilvl w:val="0"/>
          <w:numId w:val="6"/>
        </w:numPr>
        <w:tabs>
          <w:tab w:val="left" w:pos="720"/>
        </w:tabs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>Внедрить разработанную методику в систему работы  по социально-личностному развитию дошкольников.</w:t>
      </w:r>
    </w:p>
    <w:p w:rsidR="00422F94" w:rsidRPr="006A7D5C" w:rsidRDefault="00422F94" w:rsidP="00422F94">
      <w:pPr>
        <w:numPr>
          <w:ilvl w:val="0"/>
          <w:numId w:val="6"/>
        </w:numPr>
        <w:tabs>
          <w:tab w:val="left" w:pos="720"/>
        </w:tabs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>Приобщать детей к ценностям сотрудничества с другими людьми, умение жить в социуме.</w:t>
      </w:r>
    </w:p>
    <w:p w:rsidR="00422F94" w:rsidRPr="006A7D5C" w:rsidRDefault="00422F94" w:rsidP="00422F94">
      <w:pPr>
        <w:numPr>
          <w:ilvl w:val="0"/>
          <w:numId w:val="6"/>
        </w:numPr>
        <w:tabs>
          <w:tab w:val="left" w:pos="720"/>
        </w:tabs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>Развивать познавательные и творческие способности детей.</w:t>
      </w:r>
    </w:p>
    <w:p w:rsidR="00422F94" w:rsidRPr="006A7D5C" w:rsidRDefault="00422F94" w:rsidP="00422F94">
      <w:pPr>
        <w:numPr>
          <w:ilvl w:val="0"/>
          <w:numId w:val="6"/>
        </w:numPr>
        <w:tabs>
          <w:tab w:val="left" w:pos="720"/>
        </w:tabs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>Обогащать детско-родительские отношения посредством совместной творческой деятельности.</w:t>
      </w:r>
    </w:p>
    <w:p w:rsidR="00422F94" w:rsidRPr="006A7D5C" w:rsidRDefault="00422F94" w:rsidP="00422F94">
      <w:pPr>
        <w:numPr>
          <w:ilvl w:val="0"/>
          <w:numId w:val="6"/>
        </w:numPr>
        <w:tabs>
          <w:tab w:val="left" w:pos="720"/>
        </w:tabs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>Способствовать созданию положительного эмоционального микроклимата в детском саду.</w:t>
      </w:r>
    </w:p>
    <w:p w:rsidR="00422F94" w:rsidRPr="006A7D5C" w:rsidRDefault="00422F94" w:rsidP="00422F94">
      <w:pPr>
        <w:numPr>
          <w:ilvl w:val="0"/>
          <w:numId w:val="6"/>
        </w:numPr>
        <w:tabs>
          <w:tab w:val="left" w:pos="720"/>
        </w:tabs>
        <w:spacing w:line="100" w:lineRule="atLeast"/>
        <w:rPr>
          <w:sz w:val="28"/>
          <w:szCs w:val="28"/>
        </w:rPr>
      </w:pPr>
      <w:r w:rsidRPr="006A7D5C">
        <w:rPr>
          <w:sz w:val="28"/>
          <w:szCs w:val="28"/>
        </w:rPr>
        <w:t>Проверить  эффективность разработанной методики.</w:t>
      </w:r>
    </w:p>
    <w:p w:rsidR="00422F94" w:rsidRPr="000E1BB6" w:rsidRDefault="00422F94" w:rsidP="00422F94">
      <w:pPr>
        <w:pStyle w:val="1"/>
        <w:numPr>
          <w:ilvl w:val="0"/>
          <w:numId w:val="0"/>
        </w:numPr>
        <w:tabs>
          <w:tab w:val="left" w:pos="0"/>
        </w:tabs>
        <w:spacing w:line="100" w:lineRule="atLeast"/>
        <w:jc w:val="left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             </w:t>
      </w:r>
      <w:r w:rsidRPr="000E1BB6">
        <w:rPr>
          <w:b w:val="0"/>
          <w:i w:val="0"/>
          <w:sz w:val="28"/>
          <w:szCs w:val="28"/>
        </w:rPr>
        <w:t>4.</w:t>
      </w:r>
    </w:p>
    <w:p w:rsidR="00422F94" w:rsidRPr="00422F94" w:rsidRDefault="00422F94" w:rsidP="00422F94">
      <w:pPr>
        <w:spacing w:line="100" w:lineRule="atLeast"/>
        <w:rPr>
          <w:rFonts w:eastAsia="Times New Roman"/>
          <w:b/>
          <w:bCs/>
          <w:iCs/>
          <w:sz w:val="28"/>
          <w:szCs w:val="28"/>
          <w:lang w:eastAsia="ar-SA"/>
        </w:rPr>
      </w:pPr>
      <w:r w:rsidRPr="00422F94">
        <w:rPr>
          <w:rFonts w:eastAsia="Times New Roman"/>
          <w:b/>
          <w:bCs/>
          <w:iCs/>
          <w:sz w:val="28"/>
          <w:szCs w:val="28"/>
          <w:lang w:eastAsia="ar-SA"/>
        </w:rPr>
        <w:t xml:space="preserve">                                                          Теоретические основы проблемы развития</w:t>
      </w:r>
    </w:p>
    <w:p w:rsidR="00422F94" w:rsidRPr="00422F94" w:rsidRDefault="00422F94" w:rsidP="00422F94">
      <w:pPr>
        <w:spacing w:line="100" w:lineRule="atLeast"/>
        <w:ind w:right="403"/>
        <w:jc w:val="center"/>
        <w:rPr>
          <w:rFonts w:eastAsia="Times New Roman"/>
          <w:b/>
          <w:bCs/>
          <w:iCs/>
          <w:sz w:val="28"/>
          <w:szCs w:val="28"/>
          <w:lang w:eastAsia="ar-SA"/>
        </w:rPr>
      </w:pPr>
      <w:r w:rsidRPr="00422F94">
        <w:rPr>
          <w:rFonts w:eastAsia="Times New Roman"/>
          <w:b/>
          <w:bCs/>
          <w:iCs/>
          <w:sz w:val="28"/>
          <w:szCs w:val="28"/>
          <w:lang w:eastAsia="ar-SA"/>
        </w:rPr>
        <w:t xml:space="preserve"> социальной компетентности у детей дошкольного возраста </w:t>
      </w:r>
    </w:p>
    <w:p w:rsidR="00422F94" w:rsidRDefault="00422F94" w:rsidP="00422F94">
      <w:pPr>
        <w:tabs>
          <w:tab w:val="left" w:pos="1440"/>
        </w:tabs>
        <w:spacing w:line="100" w:lineRule="atLeast"/>
        <w:ind w:right="-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Pr="006A7D5C">
        <w:rPr>
          <w:rFonts w:eastAsia="Times New Roman"/>
          <w:bCs/>
          <w:sz w:val="28"/>
          <w:szCs w:val="28"/>
          <w:lang w:eastAsia="ar-SA"/>
        </w:rPr>
        <w:t>4.1</w:t>
      </w:r>
      <w:r>
        <w:rPr>
          <w:rFonts w:eastAsia="Times New Roman"/>
          <w:bCs/>
          <w:sz w:val="28"/>
          <w:szCs w:val="28"/>
          <w:lang w:eastAsia="ar-SA"/>
        </w:rPr>
        <w:t>.</w:t>
      </w:r>
    </w:p>
    <w:p w:rsidR="00422F94" w:rsidRPr="00422F94" w:rsidRDefault="00422F94" w:rsidP="00422F94">
      <w:pPr>
        <w:tabs>
          <w:tab w:val="left" w:pos="1440"/>
        </w:tabs>
        <w:spacing w:line="100" w:lineRule="atLeast"/>
        <w:ind w:right="-3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Cs/>
          <w:i/>
          <w:sz w:val="28"/>
          <w:szCs w:val="28"/>
          <w:lang w:eastAsia="ar-SA"/>
        </w:rPr>
        <w:t xml:space="preserve">                             </w:t>
      </w:r>
      <w:r w:rsidRPr="00422F94">
        <w:rPr>
          <w:rFonts w:eastAsia="Times New Roman"/>
          <w:b/>
          <w:bCs/>
          <w:sz w:val="28"/>
          <w:szCs w:val="28"/>
          <w:lang w:eastAsia="ar-SA"/>
        </w:rPr>
        <w:t>Проблема   развития    социальной компетентности в  детском саду</w:t>
      </w:r>
    </w:p>
    <w:p w:rsidR="00422F94" w:rsidRPr="006A7D5C" w:rsidRDefault="00422F94" w:rsidP="00422F94">
      <w:pPr>
        <w:spacing w:line="100" w:lineRule="atLeast"/>
        <w:ind w:right="-3" w:firstLine="720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 Дошкольный  возраст  - время становления базовых свойств личности. Развитие социальной компетентности – важный и необходимый этап социализации ребёнка в общем процессе освоения им опыта общественной жизни и общественных отношений. Социализация происходит только в совместной деятельности и в общении с дру</w:t>
      </w:r>
      <w:r>
        <w:rPr>
          <w:rFonts w:eastAsia="Times New Roman"/>
          <w:sz w:val="28"/>
          <w:szCs w:val="28"/>
          <w:lang w:eastAsia="ar-SA"/>
        </w:rPr>
        <w:t>ги</w:t>
      </w:r>
      <w:r w:rsidRPr="006A7D5C">
        <w:rPr>
          <w:rFonts w:eastAsia="Times New Roman"/>
          <w:sz w:val="28"/>
          <w:szCs w:val="28"/>
          <w:lang w:eastAsia="ar-SA"/>
        </w:rPr>
        <w:t>ми людьми.</w:t>
      </w:r>
    </w:p>
    <w:p w:rsidR="00422F94" w:rsidRPr="006A7D5C" w:rsidRDefault="00422F94" w:rsidP="00422F94">
      <w:pPr>
        <w:spacing w:line="100" w:lineRule="atLeast"/>
        <w:ind w:right="-3" w:firstLine="720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В психолого-педагогических исследованиях (А.В. Запорожец, 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А.А.Люблинская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Д.Б.Эльконин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Л.И.Божович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В.Г.Нечаева</w:t>
      </w:r>
      <w:proofErr w:type="gramStart"/>
      <w:r w:rsidRPr="006A7D5C">
        <w:rPr>
          <w:rFonts w:eastAsia="Times New Roman"/>
          <w:sz w:val="28"/>
          <w:szCs w:val="28"/>
          <w:lang w:eastAsia="ar-SA"/>
        </w:rPr>
        <w:t>,Т</w:t>
      </w:r>
      <w:proofErr w:type="gramEnd"/>
      <w:r w:rsidRPr="006A7D5C">
        <w:rPr>
          <w:rFonts w:eastAsia="Times New Roman"/>
          <w:sz w:val="28"/>
          <w:szCs w:val="28"/>
          <w:lang w:eastAsia="ar-SA"/>
        </w:rPr>
        <w:t>.А.Маркова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 xml:space="preserve">, И.А.Аржанова, 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Е.И.Кульчинская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 xml:space="preserve">, В.Н.Гуров, В.Н. 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Галяпина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>, Л.Я.Селюкова и др.) доказывается необходимость создания педагогических условий для развития социальной компетентности, начиная с младшей ступени дошкольного возраста. Особенно подчеркивается важность создания положительного эмоционального микроклимата.</w:t>
      </w:r>
    </w:p>
    <w:p w:rsidR="00422F94" w:rsidRPr="006A7D5C" w:rsidRDefault="00422F94" w:rsidP="00422F94">
      <w:pPr>
        <w:spacing w:line="100" w:lineRule="atLeast"/>
        <w:ind w:right="-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         Дошкольное учреждение является институтом общества, специально созданным для социализации ребёнка. Современные программы</w:t>
      </w:r>
      <w:proofErr w:type="gramStart"/>
      <w:r w:rsidRPr="006A7D5C">
        <w:rPr>
          <w:rFonts w:eastAsia="Times New Roman"/>
          <w:sz w:val="28"/>
          <w:szCs w:val="28"/>
          <w:lang w:eastAsia="ar-SA"/>
        </w:rPr>
        <w:t xml:space="preserve"> ,</w:t>
      </w:r>
      <w:proofErr w:type="gramEnd"/>
      <w:r w:rsidRPr="006A7D5C">
        <w:rPr>
          <w:rFonts w:eastAsia="Times New Roman"/>
          <w:sz w:val="28"/>
          <w:szCs w:val="28"/>
          <w:lang w:eastAsia="ar-SA"/>
        </w:rPr>
        <w:t xml:space="preserve"> технологии по проблеме социализации дошкольника («Уроки добра»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С.И.Семенака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>, «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Я-ты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 xml:space="preserve">- </w:t>
      </w:r>
      <w:r w:rsidRPr="006A7D5C">
        <w:rPr>
          <w:rFonts w:eastAsia="Times New Roman"/>
          <w:sz w:val="28"/>
          <w:szCs w:val="28"/>
          <w:lang w:eastAsia="ar-SA"/>
        </w:rPr>
        <w:lastRenderedPageBreak/>
        <w:t xml:space="preserve">мы» О.Л. Князевой, «Открой себя»Е.В.Рылеевой, «Коммуникативные способности и социализация детей 5-9 лет»С.В. Коваленко) направлены на формирование у детей 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эмпатии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>, осознанного отношения к нормам социального поведения. Не менее важными представляется идея воспитания социальной компетентности, отражающей достижения личности в развитии отношений с другими людьми («Социальная компетентность ребёнка-дошкольника: показатели развития и методы выявления</w:t>
      </w:r>
      <w:proofErr w:type="gramStart"/>
      <w:r w:rsidRPr="006A7D5C">
        <w:rPr>
          <w:rFonts w:eastAsia="Times New Roman"/>
          <w:sz w:val="28"/>
          <w:szCs w:val="28"/>
          <w:lang w:eastAsia="ar-SA"/>
        </w:rPr>
        <w:t>»Т</w:t>
      </w:r>
      <w:proofErr w:type="gramEnd"/>
      <w:r w:rsidRPr="006A7D5C">
        <w:rPr>
          <w:rFonts w:eastAsia="Times New Roman"/>
          <w:sz w:val="28"/>
          <w:szCs w:val="28"/>
          <w:lang w:eastAsia="ar-SA"/>
        </w:rPr>
        <w:t>.В. Антонова), а также развитие коммуникативной и эмоционально-мотивационной сфер в совместной проектной деятельности ДОУ и семьи («Воспитание социальной компетентности»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А.Густомясова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>).Однако существующие проблемы в практике ДОУ подводят к поиску новых путей развития социальной компетентности.</w:t>
      </w:r>
    </w:p>
    <w:p w:rsidR="00422F94" w:rsidRPr="006A7D5C" w:rsidRDefault="00422F94" w:rsidP="00422F94">
      <w:pPr>
        <w:spacing w:line="100" w:lineRule="atLeast"/>
        <w:ind w:right="-3" w:firstLine="720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>С самого раннего возраста ребёнок включается в систему взаимосвязи с другими людьми</w:t>
      </w:r>
      <w:proofErr w:type="gramStart"/>
      <w:r w:rsidRPr="006A7D5C">
        <w:rPr>
          <w:rFonts w:eastAsia="Times New Roman"/>
          <w:sz w:val="28"/>
          <w:szCs w:val="28"/>
          <w:lang w:eastAsia="ar-SA"/>
        </w:rPr>
        <w:t xml:space="preserve"> .</w:t>
      </w:r>
      <w:proofErr w:type="gramEnd"/>
      <w:r w:rsidRPr="006A7D5C">
        <w:rPr>
          <w:rFonts w:eastAsia="Times New Roman"/>
          <w:sz w:val="28"/>
          <w:szCs w:val="28"/>
          <w:lang w:eastAsia="ar-SA"/>
        </w:rPr>
        <w:t xml:space="preserve"> Общение людей является сложным и многогранным процессом. К сожалению, дефицит общения дети нередко  испытывают в детском саду и семье. Причина тому – недостаточные эмоционально-положительные контакты с воспитат</w:t>
      </w:r>
      <w:r>
        <w:rPr>
          <w:rFonts w:eastAsia="Times New Roman"/>
          <w:sz w:val="28"/>
          <w:szCs w:val="28"/>
          <w:lang w:eastAsia="ar-SA"/>
        </w:rPr>
        <w:t xml:space="preserve">елями, сверстниками, </w:t>
      </w:r>
      <w:proofErr w:type="spellStart"/>
      <w:r>
        <w:rPr>
          <w:rFonts w:eastAsia="Times New Roman"/>
          <w:sz w:val="28"/>
          <w:szCs w:val="28"/>
          <w:lang w:eastAsia="ar-SA"/>
        </w:rPr>
        <w:t>родителями</w:t>
      </w:r>
      <w:proofErr w:type="gramStart"/>
      <w:r>
        <w:rPr>
          <w:rFonts w:eastAsia="Times New Roman"/>
          <w:sz w:val="28"/>
          <w:szCs w:val="28"/>
          <w:lang w:eastAsia="ar-SA"/>
        </w:rPr>
        <w:t>,о</w:t>
      </w:r>
      <w:proofErr w:type="gramEnd"/>
      <w:r>
        <w:rPr>
          <w:rFonts w:eastAsia="Times New Roman"/>
          <w:sz w:val="28"/>
          <w:szCs w:val="28"/>
          <w:lang w:eastAsia="ar-SA"/>
        </w:rPr>
        <w:t>бществом</w:t>
      </w:r>
      <w:proofErr w:type="spellEnd"/>
      <w:r>
        <w:rPr>
          <w:rFonts w:eastAsia="Times New Roman"/>
          <w:sz w:val="28"/>
          <w:szCs w:val="28"/>
          <w:lang w:eastAsia="ar-SA"/>
        </w:rPr>
        <w:t>.</w:t>
      </w:r>
    </w:p>
    <w:p w:rsidR="00422F94" w:rsidRPr="006A7D5C" w:rsidRDefault="00422F94" w:rsidP="00422F94">
      <w:pPr>
        <w:spacing w:line="100" w:lineRule="atLeast"/>
        <w:ind w:right="-3" w:firstLine="720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Уже само слово «общение» говорит об общности, сопричастности общающихся, и это – фундамент развития ребёнка. В результате общения формируются представления детей о другом человеке, о самом себе, о своих возможностях и способностях. Общение, как правило,  строится в совместной деятельности. Поэтому воспитатель в своей работе по развитию социальной компетентности должен опираться на </w:t>
      </w:r>
      <w:proofErr w:type="spellStart"/>
      <w:r w:rsidRPr="006A7D5C">
        <w:rPr>
          <w:rFonts w:eastAsia="Times New Roman"/>
          <w:sz w:val="28"/>
          <w:szCs w:val="28"/>
          <w:lang w:eastAsia="ar-SA"/>
        </w:rPr>
        <w:t>деятельностный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 xml:space="preserve"> подход. Это значит</w:t>
      </w:r>
      <w:proofErr w:type="gramStart"/>
      <w:r w:rsidRPr="006A7D5C">
        <w:rPr>
          <w:rFonts w:eastAsia="Times New Roman"/>
          <w:sz w:val="28"/>
          <w:szCs w:val="28"/>
          <w:lang w:eastAsia="ar-SA"/>
        </w:rPr>
        <w:t xml:space="preserve"> ,</w:t>
      </w:r>
      <w:proofErr w:type="gramEnd"/>
      <w:r w:rsidRPr="006A7D5C">
        <w:rPr>
          <w:rFonts w:eastAsia="Times New Roman"/>
          <w:sz w:val="28"/>
          <w:szCs w:val="28"/>
          <w:lang w:eastAsia="ar-SA"/>
        </w:rPr>
        <w:t xml:space="preserve"> что педагогическим инструментом воспитания служат разные виды деятельности детей.</w:t>
      </w:r>
    </w:p>
    <w:p w:rsidR="00422F94" w:rsidRPr="006A7D5C" w:rsidRDefault="00422F94" w:rsidP="00422F94">
      <w:pPr>
        <w:spacing w:line="100" w:lineRule="atLeast"/>
        <w:ind w:right="-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       Дошкольники, опираясь на пример взрослого, приобщаются к культуре поведения, осваивают общечеловеческие и культурные ценности. Организуя деятельность </w:t>
      </w:r>
      <w:proofErr w:type="gramStart"/>
      <w:r w:rsidRPr="006A7D5C">
        <w:rPr>
          <w:rFonts w:eastAsia="Times New Roman"/>
          <w:sz w:val="28"/>
          <w:szCs w:val="28"/>
          <w:lang w:eastAsia="ar-SA"/>
        </w:rPr>
        <w:t>детей</w:t>
      </w:r>
      <w:proofErr w:type="gramEnd"/>
      <w:r w:rsidRPr="006A7D5C">
        <w:rPr>
          <w:rFonts w:eastAsia="Times New Roman"/>
          <w:sz w:val="28"/>
          <w:szCs w:val="28"/>
          <w:lang w:eastAsia="ar-SA"/>
        </w:rPr>
        <w:t xml:space="preserve"> воспитатель создаёт условия для формирования их взаимоотношений. В деятельности возникают ситуации, которые позволяют поддерживать положительные проявления ребёнка (иногда такие ситуации создаются педагогом специально). Поэтому так важно вовлекать детей  в совместную деятельность с педагогом и друг с другом (игру, инсценировку сказок, рисование, пение, двигательные импровизации, в проведение прогулок и экскурсий и др.).</w:t>
      </w:r>
    </w:p>
    <w:p w:rsidR="00422F94" w:rsidRPr="006A7D5C" w:rsidRDefault="00422F94" w:rsidP="00422F94">
      <w:pPr>
        <w:spacing w:line="100" w:lineRule="atLeast"/>
        <w:ind w:right="-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       </w:t>
      </w:r>
      <w:r w:rsidRPr="00422F94">
        <w:rPr>
          <w:rFonts w:eastAsia="Times New Roman"/>
          <w:sz w:val="28"/>
          <w:szCs w:val="28"/>
          <w:u w:val="single"/>
          <w:lang w:eastAsia="ar-SA"/>
        </w:rPr>
        <w:t xml:space="preserve"> Чтобы дать ребёнку возможность поближе узнать «мир людей»</w:t>
      </w:r>
      <w:r w:rsidRPr="006A7D5C">
        <w:rPr>
          <w:rFonts w:eastAsia="Times New Roman"/>
          <w:sz w:val="28"/>
          <w:szCs w:val="28"/>
          <w:lang w:eastAsia="ar-SA"/>
        </w:rPr>
        <w:t xml:space="preserve"> - взрослых и сверстников, необходима эмоционально насыщенная деятельность взрослых и детей. Такой формой деятельности, на наш в</w:t>
      </w:r>
      <w:r>
        <w:rPr>
          <w:rFonts w:eastAsia="Times New Roman"/>
          <w:sz w:val="28"/>
          <w:szCs w:val="28"/>
          <w:lang w:eastAsia="ar-SA"/>
        </w:rPr>
        <w:t>згляд, является проведение мероприятий проекта</w:t>
      </w:r>
      <w:r w:rsidRPr="006A7D5C">
        <w:rPr>
          <w:rFonts w:eastAsia="Times New Roman"/>
          <w:sz w:val="28"/>
          <w:szCs w:val="28"/>
          <w:lang w:eastAsia="ar-SA"/>
        </w:rPr>
        <w:t>. В процессе их проведения каждый ребёнок имеет возможность испытать радость общения со взрослыми и сверстниками</w:t>
      </w:r>
      <w:proofErr w:type="gramStart"/>
      <w:r w:rsidRPr="006A7D5C">
        <w:rPr>
          <w:rFonts w:eastAsia="Times New Roman"/>
          <w:sz w:val="28"/>
          <w:szCs w:val="28"/>
          <w:lang w:eastAsia="ar-SA"/>
        </w:rPr>
        <w:t xml:space="preserve"> ,</w:t>
      </w:r>
      <w:proofErr w:type="gramEnd"/>
      <w:r w:rsidRPr="006A7D5C">
        <w:rPr>
          <w:rFonts w:eastAsia="Times New Roman"/>
          <w:sz w:val="28"/>
          <w:szCs w:val="28"/>
          <w:lang w:eastAsia="ar-SA"/>
        </w:rPr>
        <w:t xml:space="preserve"> реализовать свои способности. У</w:t>
      </w:r>
      <w:r>
        <w:rPr>
          <w:rFonts w:eastAsia="Times New Roman"/>
          <w:sz w:val="28"/>
          <w:szCs w:val="28"/>
          <w:lang w:eastAsia="ar-SA"/>
        </w:rPr>
        <w:t>частие детей в проекте</w:t>
      </w:r>
      <w:r w:rsidRPr="006A7D5C">
        <w:rPr>
          <w:rFonts w:eastAsia="Times New Roman"/>
          <w:sz w:val="28"/>
          <w:szCs w:val="28"/>
          <w:lang w:eastAsia="ar-SA"/>
        </w:rPr>
        <w:t xml:space="preserve"> расширяет границы реальности и опыта детей, позволяет ощутить свою социальную позицию. А включение родителей в процесс подготовк</w:t>
      </w:r>
      <w:r>
        <w:rPr>
          <w:rFonts w:eastAsia="Times New Roman"/>
          <w:sz w:val="28"/>
          <w:szCs w:val="28"/>
          <w:lang w:eastAsia="ar-SA"/>
        </w:rPr>
        <w:t>и и проведения этапов проекта</w:t>
      </w:r>
      <w:r w:rsidRPr="006A7D5C">
        <w:rPr>
          <w:rFonts w:eastAsia="Times New Roman"/>
          <w:sz w:val="28"/>
          <w:szCs w:val="28"/>
          <w:lang w:eastAsia="ar-SA"/>
        </w:rPr>
        <w:t xml:space="preserve"> помогает устанавливать доверительные отношения «педагог-ребёнок-родитель».</w:t>
      </w:r>
    </w:p>
    <w:p w:rsidR="00422F94" w:rsidRDefault="00422F94" w:rsidP="00422F94">
      <w:pPr>
        <w:spacing w:line="100" w:lineRule="atLeast"/>
        <w:ind w:right="-3"/>
        <w:rPr>
          <w:rFonts w:eastAsia="Times New Roman"/>
          <w:b/>
          <w:bCs/>
          <w:sz w:val="28"/>
          <w:szCs w:val="28"/>
          <w:lang w:eastAsia="ar-SA"/>
        </w:rPr>
      </w:pPr>
    </w:p>
    <w:p w:rsidR="00422F94" w:rsidRPr="006A7D5C" w:rsidRDefault="00422F94" w:rsidP="00422F94">
      <w:pPr>
        <w:spacing w:line="100" w:lineRule="atLeast"/>
        <w:ind w:right="-3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</w:t>
      </w:r>
      <w:r w:rsidRPr="006A7D5C">
        <w:rPr>
          <w:rFonts w:eastAsia="Times New Roman"/>
          <w:bCs/>
          <w:sz w:val="28"/>
          <w:szCs w:val="28"/>
          <w:lang w:eastAsia="ar-SA"/>
        </w:rPr>
        <w:t>4.2</w:t>
      </w:r>
      <w:r w:rsidRPr="006A7D5C">
        <w:rPr>
          <w:rFonts w:eastAsia="Times New Roman"/>
          <w:b/>
          <w:bCs/>
          <w:sz w:val="28"/>
          <w:szCs w:val="28"/>
          <w:lang w:eastAsia="ar-SA"/>
        </w:rPr>
        <w:t>.</w:t>
      </w:r>
    </w:p>
    <w:p w:rsidR="00422F94" w:rsidRPr="00422F94" w:rsidRDefault="00422F94" w:rsidP="00422F94">
      <w:pPr>
        <w:tabs>
          <w:tab w:val="left" w:pos="1440"/>
        </w:tabs>
        <w:spacing w:line="100" w:lineRule="atLeast"/>
        <w:ind w:right="403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Cs/>
          <w:i/>
          <w:sz w:val="28"/>
          <w:szCs w:val="28"/>
          <w:lang w:eastAsia="ar-SA"/>
        </w:rPr>
        <w:t xml:space="preserve">              </w:t>
      </w:r>
      <w:r w:rsidRPr="00422F94">
        <w:rPr>
          <w:rFonts w:eastAsia="Times New Roman"/>
          <w:b/>
          <w:bCs/>
          <w:sz w:val="28"/>
          <w:szCs w:val="28"/>
          <w:lang w:eastAsia="ar-SA"/>
        </w:rPr>
        <w:t>Проект « Я - гражданин»,  как форма развития социальной компетентности дошкольников</w:t>
      </w:r>
    </w:p>
    <w:p w:rsidR="00422F94" w:rsidRPr="006A7D5C" w:rsidRDefault="00422F94" w:rsidP="00422F94">
      <w:pPr>
        <w:tabs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    </w:t>
      </w:r>
      <w:r>
        <w:rPr>
          <w:rFonts w:eastAsia="Times New Roman"/>
          <w:sz w:val="28"/>
          <w:szCs w:val="28"/>
          <w:lang w:eastAsia="ar-SA"/>
        </w:rPr>
        <w:t xml:space="preserve">   </w:t>
      </w:r>
      <w:r w:rsidRPr="006A7D5C">
        <w:rPr>
          <w:rFonts w:eastAsia="Times New Roman"/>
          <w:sz w:val="28"/>
          <w:szCs w:val="28"/>
          <w:lang w:eastAsia="ar-SA"/>
        </w:rPr>
        <w:t>Дошкольный возраст – яркая, неповторимая страница жизни каждого ребёнка. Именно в этот период начинается процесс социализации, устанавливается связь ребёнка с ведущими сферами бытия: миром людей, природы, предметным миром, приобщение к культуре и общечеловеческим ценностям. Процесс познания у ребёнка-дошкольника происходит эмоционально-практическим путём. Ребёнок стремится к активной деятельности и важно не дать этому стремлению угаснуть. Чем полнее и разнообразнее детская деятельность, чем более она значима для ребёнка, тем успешнее идёт его развитие. Вот почему одной из основных задач дошкольного образования является поиск разнообразных форм работы с детьми, которые способствовали бы полноценному развитию личности.</w:t>
      </w:r>
    </w:p>
    <w:p w:rsidR="00422F94" w:rsidRPr="006A7D5C" w:rsidRDefault="00422F94" w:rsidP="00422F94">
      <w:pPr>
        <w:tabs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        Методически правильно организованная работа по социокультурному воспитанию детей призвана удовлетворить потребность детей в общении, способствовать своевременному овладению ими коммуникативными навыками, сформировать положительную самооценку. Одной из таких форм работы являе</w:t>
      </w:r>
      <w:r>
        <w:rPr>
          <w:rFonts w:eastAsia="Times New Roman"/>
          <w:sz w:val="28"/>
          <w:szCs w:val="28"/>
          <w:lang w:eastAsia="ar-SA"/>
        </w:rPr>
        <w:t>тся активное участие в мероприятиях проекта</w:t>
      </w:r>
      <w:r w:rsidRPr="006A7D5C">
        <w:rPr>
          <w:rFonts w:eastAsia="Times New Roman"/>
          <w:sz w:val="28"/>
          <w:szCs w:val="28"/>
          <w:lang w:eastAsia="ar-SA"/>
        </w:rPr>
        <w:t xml:space="preserve">. В основе идеи их проведения положен приём погружения в детей в тему, которая позволяет объединить детей в деятельности. Наиболее близкие, естественные для ребёнка-дошкольника виды деятельности – игра, общение </w:t>
      </w:r>
      <w:proofErr w:type="gramStart"/>
      <w:r w:rsidRPr="006A7D5C">
        <w:rPr>
          <w:rFonts w:eastAsia="Times New Roman"/>
          <w:sz w:val="28"/>
          <w:szCs w:val="28"/>
          <w:lang w:eastAsia="ar-SA"/>
        </w:rPr>
        <w:t>со</w:t>
      </w:r>
      <w:proofErr w:type="gramEnd"/>
      <w:r w:rsidRPr="006A7D5C">
        <w:rPr>
          <w:rFonts w:eastAsia="Times New Roman"/>
          <w:sz w:val="28"/>
          <w:szCs w:val="28"/>
          <w:lang w:eastAsia="ar-SA"/>
        </w:rPr>
        <w:t xml:space="preserve"> взрослыми и сверстниками, экспериментирование, предметная, изобразительная, художественно-театральная деятельность и детский труд.</w:t>
      </w:r>
    </w:p>
    <w:p w:rsidR="00422F94" w:rsidRPr="006A7D5C" w:rsidRDefault="00422F94" w:rsidP="00422F94">
      <w:pPr>
        <w:tabs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        Используя интегрированный подход п</w:t>
      </w:r>
      <w:r>
        <w:rPr>
          <w:rFonts w:eastAsia="Times New Roman"/>
          <w:sz w:val="28"/>
          <w:szCs w:val="28"/>
          <w:lang w:eastAsia="ar-SA"/>
        </w:rPr>
        <w:t>ри организации мероприятий проекта</w:t>
      </w:r>
      <w:r w:rsidRPr="006A7D5C">
        <w:rPr>
          <w:rFonts w:eastAsia="Times New Roman"/>
          <w:sz w:val="28"/>
          <w:szCs w:val="28"/>
          <w:lang w:eastAsia="ar-SA"/>
        </w:rPr>
        <w:t>, т.е. объединяя различные виды детской деятельности и разделы программы общей темой, становится возможна  более эффективная реализация задач воспитания и обучения. Взаимосвязь различных видов деятельности более мощно воздействует на человека, углубляет вызываемые ими впечатления, чувства и процесс их осознания.</w:t>
      </w:r>
    </w:p>
    <w:p w:rsidR="00422F94" w:rsidRPr="006A7D5C" w:rsidRDefault="00422F94" w:rsidP="00422F94">
      <w:pPr>
        <w:tabs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   </w:t>
      </w:r>
      <w:r>
        <w:rPr>
          <w:rFonts w:eastAsia="Times New Roman"/>
          <w:sz w:val="28"/>
          <w:szCs w:val="28"/>
          <w:lang w:eastAsia="ar-SA"/>
        </w:rPr>
        <w:t xml:space="preserve">     Ценность проектной деятельности </w:t>
      </w:r>
      <w:r w:rsidRPr="006A7D5C">
        <w:rPr>
          <w:rFonts w:eastAsia="Times New Roman"/>
          <w:sz w:val="28"/>
          <w:szCs w:val="28"/>
          <w:lang w:eastAsia="ar-SA"/>
        </w:rPr>
        <w:t>заключается в том, что являясь необычными по форме</w:t>
      </w:r>
      <w:proofErr w:type="gramStart"/>
      <w:r w:rsidRPr="006A7D5C">
        <w:rPr>
          <w:rFonts w:eastAsia="Times New Roman"/>
          <w:sz w:val="28"/>
          <w:szCs w:val="28"/>
          <w:lang w:eastAsia="ar-SA"/>
        </w:rPr>
        <w:t xml:space="preserve"> </w:t>
      </w:r>
      <w:r w:rsidR="001518EF">
        <w:rPr>
          <w:rFonts w:eastAsia="Times New Roman"/>
          <w:sz w:val="28"/>
          <w:szCs w:val="28"/>
          <w:lang w:eastAsia="ar-SA"/>
        </w:rPr>
        <w:t>,</w:t>
      </w:r>
      <w:proofErr w:type="gramEnd"/>
      <w:r w:rsidRPr="006A7D5C">
        <w:rPr>
          <w:rFonts w:eastAsia="Times New Roman"/>
          <w:sz w:val="28"/>
          <w:szCs w:val="28"/>
          <w:lang w:eastAsia="ar-SA"/>
        </w:rPr>
        <w:t>они особенно увлекают детей, побуждая их активно осваивать общечеловеческие ценно</w:t>
      </w:r>
      <w:r>
        <w:rPr>
          <w:rFonts w:eastAsia="Times New Roman"/>
          <w:sz w:val="28"/>
          <w:szCs w:val="28"/>
          <w:lang w:eastAsia="ar-SA"/>
        </w:rPr>
        <w:t>сти. При проведении проекта</w:t>
      </w:r>
      <w:r w:rsidRPr="006A7D5C">
        <w:rPr>
          <w:rFonts w:eastAsia="Times New Roman"/>
          <w:sz w:val="28"/>
          <w:szCs w:val="28"/>
          <w:lang w:eastAsia="ar-SA"/>
        </w:rPr>
        <w:t xml:space="preserve"> дети получают возможность проявлять большую активность, самостоятельность, инициативу, что создаёт благоприятные условия для развития индивидуальности и позитивных качеств личности.</w:t>
      </w:r>
    </w:p>
    <w:p w:rsidR="00422F94" w:rsidRPr="006A7D5C" w:rsidRDefault="00422F94" w:rsidP="00422F94">
      <w:pPr>
        <w:tabs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        Для результативной деятельности с детьми необходима хорошо продуманная система подготовки воспитателя, тесный контакт со специалистами детского сада и семьи, общественными организациями (Центр гражданского и патриотического воспитания молодёжи).  Поэтому важно планировать заранее такие мероприятия, предусматривая всю работу в течени</w:t>
      </w:r>
      <w:proofErr w:type="gramStart"/>
      <w:r w:rsidRPr="006A7D5C">
        <w:rPr>
          <w:rFonts w:eastAsia="Times New Roman"/>
          <w:sz w:val="28"/>
          <w:szCs w:val="28"/>
          <w:lang w:eastAsia="ar-SA"/>
        </w:rPr>
        <w:t>и</w:t>
      </w:r>
      <w:proofErr w:type="gramEnd"/>
      <w:r w:rsidRPr="006A7D5C">
        <w:rPr>
          <w:rFonts w:eastAsia="Times New Roman"/>
          <w:sz w:val="28"/>
          <w:szCs w:val="28"/>
          <w:lang w:eastAsia="ar-SA"/>
        </w:rPr>
        <w:t xml:space="preserve"> дня, учитывая при этом интересы и индивидуальные о</w:t>
      </w:r>
      <w:r>
        <w:rPr>
          <w:rFonts w:eastAsia="Times New Roman"/>
          <w:sz w:val="28"/>
          <w:szCs w:val="28"/>
          <w:lang w:eastAsia="ar-SA"/>
        </w:rPr>
        <w:t xml:space="preserve">собенности детей .Тематика тем проекта </w:t>
      </w:r>
      <w:r w:rsidRPr="006A7D5C">
        <w:rPr>
          <w:rFonts w:eastAsia="Times New Roman"/>
          <w:sz w:val="28"/>
          <w:szCs w:val="28"/>
          <w:lang w:eastAsia="ar-SA"/>
        </w:rPr>
        <w:t>может быть самой разнообразной. При</w:t>
      </w:r>
      <w:r>
        <w:rPr>
          <w:rFonts w:eastAsia="Times New Roman"/>
          <w:sz w:val="28"/>
          <w:szCs w:val="28"/>
          <w:lang w:eastAsia="ar-SA"/>
        </w:rPr>
        <w:t xml:space="preserve"> отборе содержания мероприятий проекта </w:t>
      </w:r>
      <w:r w:rsidRPr="006A7D5C">
        <w:rPr>
          <w:rFonts w:eastAsia="Times New Roman"/>
          <w:sz w:val="28"/>
          <w:szCs w:val="28"/>
          <w:lang w:eastAsia="ar-SA"/>
        </w:rPr>
        <w:t xml:space="preserve">необходимо опираться на </w:t>
      </w:r>
      <w:r w:rsidRPr="006A7D5C">
        <w:rPr>
          <w:rFonts w:eastAsia="Times New Roman"/>
          <w:sz w:val="28"/>
          <w:szCs w:val="28"/>
          <w:lang w:eastAsia="ar-SA"/>
        </w:rPr>
        <w:lastRenderedPageBreak/>
        <w:t>следующие принципы:</w:t>
      </w:r>
    </w:p>
    <w:p w:rsidR="00422F94" w:rsidRPr="006A7D5C" w:rsidRDefault="00422F94" w:rsidP="00422F94">
      <w:pPr>
        <w:numPr>
          <w:ilvl w:val="0"/>
          <w:numId w:val="7"/>
        </w:numPr>
        <w:tabs>
          <w:tab w:val="left" w:pos="560"/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>Проект рассчитан на-  3год, мероприятия спланированы на каждый месяц учебного года.</w:t>
      </w:r>
    </w:p>
    <w:p w:rsidR="00422F94" w:rsidRPr="006A7D5C" w:rsidRDefault="00422F94" w:rsidP="00422F94">
      <w:pPr>
        <w:numPr>
          <w:ilvl w:val="0"/>
          <w:numId w:val="7"/>
        </w:numPr>
        <w:tabs>
          <w:tab w:val="left" w:pos="560"/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>Интеграции содержания – при решении воспитательно-образовательных задач педагог интегрирует различные виды деятельности и разделы программы.</w:t>
      </w:r>
    </w:p>
    <w:p w:rsidR="00422F94" w:rsidRPr="006A7D5C" w:rsidRDefault="00422F94" w:rsidP="00422F94">
      <w:pPr>
        <w:numPr>
          <w:ilvl w:val="0"/>
          <w:numId w:val="7"/>
        </w:numPr>
        <w:tabs>
          <w:tab w:val="left" w:pos="560"/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proofErr w:type="spellStart"/>
      <w:r w:rsidRPr="006A7D5C">
        <w:rPr>
          <w:rFonts w:eastAsia="Times New Roman"/>
          <w:sz w:val="28"/>
          <w:szCs w:val="28"/>
          <w:lang w:eastAsia="ar-SA"/>
        </w:rPr>
        <w:t>Деятельностного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 xml:space="preserve"> подхода к развитию личности – процесс социализации ребёнка происходит в различных видах деятельности, что необходимо учитывать при планировании мероприятий проекта.</w:t>
      </w:r>
    </w:p>
    <w:p w:rsidR="00422F94" w:rsidRPr="006A7D5C" w:rsidRDefault="00422F94" w:rsidP="00422F94">
      <w:pPr>
        <w:numPr>
          <w:ilvl w:val="0"/>
          <w:numId w:val="7"/>
        </w:numPr>
        <w:tabs>
          <w:tab w:val="left" w:pos="560"/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>Индивидуальности – необходимо осуществлять индивидуальный подход к каждому ребёнку.</w:t>
      </w:r>
    </w:p>
    <w:p w:rsidR="00422F94" w:rsidRPr="006A7D5C" w:rsidRDefault="00422F94" w:rsidP="00422F94">
      <w:pPr>
        <w:numPr>
          <w:ilvl w:val="0"/>
          <w:numId w:val="7"/>
        </w:numPr>
        <w:tabs>
          <w:tab w:val="left" w:pos="560"/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>Координации деятельности – важна продуманная. Скоординированная работа воспитателей, специалистов, родителей, общественных организаций.</w:t>
      </w:r>
    </w:p>
    <w:p w:rsidR="00422F94" w:rsidRPr="006A7D5C" w:rsidRDefault="00422F94" w:rsidP="00422F94">
      <w:pPr>
        <w:numPr>
          <w:ilvl w:val="0"/>
          <w:numId w:val="7"/>
        </w:numPr>
        <w:tabs>
          <w:tab w:val="left" w:pos="560"/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>Психологической комфортности – предполагает  создание эмоционально-комфортной атмосферы в детском саду.</w:t>
      </w:r>
    </w:p>
    <w:p w:rsidR="00422F94" w:rsidRPr="006A7D5C" w:rsidRDefault="00422F94" w:rsidP="00422F94">
      <w:pPr>
        <w:numPr>
          <w:ilvl w:val="0"/>
          <w:numId w:val="7"/>
        </w:numPr>
        <w:tabs>
          <w:tab w:val="left" w:pos="560"/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>Креативности – необходимо стимулировать у детей проявление творчества, способность самостоятельно находить нестандартные решения.</w:t>
      </w:r>
    </w:p>
    <w:p w:rsidR="00422F94" w:rsidRPr="006A7D5C" w:rsidRDefault="00422F94" w:rsidP="00422F94">
      <w:pPr>
        <w:numPr>
          <w:ilvl w:val="0"/>
          <w:numId w:val="7"/>
        </w:numPr>
        <w:tabs>
          <w:tab w:val="left" w:pos="560"/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proofErr w:type="spellStart"/>
      <w:r w:rsidRPr="006A7D5C">
        <w:rPr>
          <w:rFonts w:eastAsia="Times New Roman"/>
          <w:sz w:val="28"/>
          <w:szCs w:val="28"/>
          <w:lang w:eastAsia="ar-SA"/>
        </w:rPr>
        <w:t>Культуросообразности</w:t>
      </w:r>
      <w:proofErr w:type="spellEnd"/>
      <w:r w:rsidRPr="006A7D5C">
        <w:rPr>
          <w:rFonts w:eastAsia="Times New Roman"/>
          <w:sz w:val="28"/>
          <w:szCs w:val="28"/>
          <w:lang w:eastAsia="ar-SA"/>
        </w:rPr>
        <w:t xml:space="preserve"> – предполагает на основе разнообразного образовательного содержания  приобщение детей к культуре и осознание  ими общечеловеческих ценностей.</w:t>
      </w:r>
    </w:p>
    <w:p w:rsidR="00422F94" w:rsidRPr="006A7D5C" w:rsidRDefault="00422F94" w:rsidP="00422F94">
      <w:pPr>
        <w:tabs>
          <w:tab w:val="left" w:pos="1440"/>
        </w:tabs>
        <w:spacing w:line="100" w:lineRule="atLeast"/>
        <w:ind w:right="403"/>
        <w:rPr>
          <w:rFonts w:eastAsia="Times New Roman"/>
          <w:sz w:val="28"/>
          <w:szCs w:val="28"/>
          <w:lang w:eastAsia="ar-SA"/>
        </w:rPr>
      </w:pPr>
      <w:r w:rsidRPr="006A7D5C">
        <w:rPr>
          <w:rFonts w:eastAsia="Times New Roman"/>
          <w:sz w:val="28"/>
          <w:szCs w:val="28"/>
          <w:lang w:eastAsia="ar-SA"/>
        </w:rPr>
        <w:t xml:space="preserve">        Таким образом, внедрение тематических дней в педагогический процесс детского сада имеет широкие возможности для социокультурного развития детей при достаточно простых рекомендациях и требованиях к условиям.</w:t>
      </w:r>
    </w:p>
    <w:p w:rsidR="00422F94" w:rsidRPr="006A7D5C" w:rsidRDefault="00422F94" w:rsidP="00422F94">
      <w:pPr>
        <w:spacing w:line="100" w:lineRule="atLeast"/>
        <w:ind w:right="-3"/>
        <w:jc w:val="center"/>
        <w:rPr>
          <w:rFonts w:eastAsia="Times New Roman"/>
          <w:bCs/>
          <w:sz w:val="28"/>
          <w:szCs w:val="28"/>
          <w:lang w:eastAsia="ar-SA"/>
        </w:rPr>
      </w:pPr>
      <w:r w:rsidRPr="006A7D5C">
        <w:rPr>
          <w:rFonts w:eastAsia="Times New Roman"/>
          <w:bCs/>
          <w:sz w:val="28"/>
          <w:szCs w:val="28"/>
          <w:lang w:eastAsia="ar-SA"/>
        </w:rPr>
        <w:t>4.3.</w:t>
      </w:r>
    </w:p>
    <w:p w:rsidR="00422F94" w:rsidRPr="001518EF" w:rsidRDefault="00422F94" w:rsidP="00422F94">
      <w:pPr>
        <w:tabs>
          <w:tab w:val="left" w:pos="1440"/>
        </w:tabs>
        <w:spacing w:line="100" w:lineRule="atLeast"/>
        <w:ind w:right="403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A7D5C">
        <w:rPr>
          <w:rFonts w:eastAsia="Times New Roman"/>
          <w:bCs/>
          <w:i/>
          <w:sz w:val="28"/>
          <w:szCs w:val="28"/>
          <w:lang w:eastAsia="ar-SA"/>
        </w:rPr>
        <w:t xml:space="preserve"> </w:t>
      </w:r>
      <w:r w:rsidRPr="001518EF">
        <w:rPr>
          <w:rFonts w:eastAsia="Times New Roman"/>
          <w:b/>
          <w:bCs/>
          <w:sz w:val="28"/>
          <w:szCs w:val="28"/>
          <w:lang w:eastAsia="ar-SA"/>
        </w:rPr>
        <w:t>Взаимодействие детского сада и семьи, как условие развития социальной компетентности дошкольников</w:t>
      </w:r>
    </w:p>
    <w:p w:rsidR="00422F94" w:rsidRPr="006A7D5C" w:rsidRDefault="00422F94" w:rsidP="00422F94">
      <w:pPr>
        <w:spacing w:line="100" w:lineRule="atLeast"/>
        <w:rPr>
          <w:rFonts w:eastAsia="Times New Roman" w:cs="Arial"/>
          <w:sz w:val="28"/>
          <w:szCs w:val="28"/>
          <w:lang w:eastAsia="ar-SA"/>
        </w:rPr>
      </w:pPr>
      <w:r w:rsidRPr="006A7D5C">
        <w:rPr>
          <w:rFonts w:eastAsia="Times New Roman" w:cs="Arial"/>
          <w:sz w:val="28"/>
          <w:szCs w:val="28"/>
          <w:lang w:eastAsia="ar-SA"/>
        </w:rPr>
        <w:t>В основу понимания сущности и назначения  социально - педагогической деятельности дошкольного образовательного учреждения    положено представление о  детском саде как об открытой и развивающейся системе. Основным результатом жизнедеятельности ДОУ как открытой системы будет успешное взаимодействие с социумом, осваивая и взаимодействуя с которым ДОУ становится мощным средством социализации личности.</w:t>
      </w:r>
    </w:p>
    <w:p w:rsidR="00422F94" w:rsidRPr="006A7D5C" w:rsidRDefault="00422F94" w:rsidP="00422F94">
      <w:pPr>
        <w:spacing w:line="100" w:lineRule="atLeast"/>
        <w:rPr>
          <w:rFonts w:cs="Arial"/>
          <w:sz w:val="28"/>
          <w:szCs w:val="28"/>
        </w:rPr>
      </w:pPr>
      <w:r w:rsidRPr="006A7D5C">
        <w:rPr>
          <w:rFonts w:cs="Arial"/>
          <w:sz w:val="28"/>
          <w:szCs w:val="28"/>
        </w:rPr>
        <w:t xml:space="preserve">В основе взаимодействия дошкольного учреждения и семьи лежит </w:t>
      </w:r>
      <w:r w:rsidRPr="006A7D5C">
        <w:rPr>
          <w:rFonts w:cs="Arial"/>
          <w:i/>
          <w:sz w:val="28"/>
          <w:szCs w:val="28"/>
        </w:rPr>
        <w:t>принцип сотрудничества</w:t>
      </w:r>
      <w:r w:rsidRPr="006A7D5C">
        <w:rPr>
          <w:rFonts w:cs="Arial"/>
          <w:sz w:val="28"/>
          <w:szCs w:val="28"/>
        </w:rPr>
        <w:t>,   т.е. «совместное определение целей деятельности, совместное планирование предстоящей работы, совместное распределение сил, средств, предмета деятельности во времени в соответствии с возможностями каждого участника, совместный контроль и оценка результатов деятельности, а затем и прогнозирование новых  целей, задач и результатов».</w:t>
      </w:r>
    </w:p>
    <w:p w:rsidR="00422F94" w:rsidRPr="006A7D5C" w:rsidRDefault="00422F94" w:rsidP="00422F94">
      <w:pPr>
        <w:spacing w:line="100" w:lineRule="atLeast"/>
        <w:ind w:firstLine="851"/>
        <w:rPr>
          <w:rFonts w:eastAsia="Times New Roman" w:cs="Arial"/>
          <w:sz w:val="28"/>
          <w:szCs w:val="28"/>
          <w:lang w:eastAsia="ar-SA"/>
        </w:rPr>
      </w:pPr>
      <w:r w:rsidRPr="006A7D5C">
        <w:rPr>
          <w:rFonts w:eastAsia="Times New Roman" w:cs="Arial"/>
          <w:sz w:val="28"/>
          <w:szCs w:val="28"/>
          <w:lang w:eastAsia="ar-SA"/>
        </w:rPr>
        <w:t xml:space="preserve">Инициатором установления сотрудничества  при этом - педагоги ДОУ, поскольку они профессионально подготовлены к образовательной работе, </w:t>
      </w:r>
      <w:proofErr w:type="gramStart"/>
      <w:r w:rsidRPr="006A7D5C">
        <w:rPr>
          <w:rFonts w:eastAsia="Times New Roman" w:cs="Arial"/>
          <w:sz w:val="28"/>
          <w:szCs w:val="28"/>
          <w:lang w:eastAsia="ar-SA"/>
        </w:rPr>
        <w:t>а</w:t>
      </w:r>
      <w:proofErr w:type="gramEnd"/>
      <w:r w:rsidRPr="006A7D5C">
        <w:rPr>
          <w:rFonts w:eastAsia="Times New Roman" w:cs="Arial"/>
          <w:sz w:val="28"/>
          <w:szCs w:val="28"/>
          <w:lang w:eastAsia="ar-SA"/>
        </w:rPr>
        <w:t xml:space="preserve"> следовательно, понимают, что ее успешность зависит от согласованности и </w:t>
      </w:r>
      <w:r w:rsidRPr="006A7D5C">
        <w:rPr>
          <w:rFonts w:eastAsia="Times New Roman" w:cs="Arial"/>
          <w:sz w:val="28"/>
          <w:szCs w:val="28"/>
          <w:lang w:eastAsia="ar-SA"/>
        </w:rPr>
        <w:lastRenderedPageBreak/>
        <w:t>преемственности в воспитании детей.  Педагог  сознает, что такое сотрудничество в интересах ребенка и что в этом необходимо убедить родителей.</w:t>
      </w:r>
    </w:p>
    <w:p w:rsidR="00422F94" w:rsidRPr="006A7D5C" w:rsidRDefault="00422F94" w:rsidP="00422F94">
      <w:pPr>
        <w:spacing w:line="100" w:lineRule="atLeast"/>
        <w:rPr>
          <w:rFonts w:eastAsia="Times New Roman" w:cs="Arial"/>
          <w:bCs/>
          <w:sz w:val="28"/>
          <w:szCs w:val="28"/>
          <w:lang w:eastAsia="ar-SA"/>
        </w:rPr>
      </w:pPr>
      <w:r w:rsidRPr="006A7D5C">
        <w:rPr>
          <w:rFonts w:eastAsia="Times New Roman" w:cs="Arial"/>
          <w:sz w:val="28"/>
          <w:szCs w:val="28"/>
          <w:lang w:eastAsia="ar-SA"/>
        </w:rPr>
        <w:t xml:space="preserve">          Инициатива в  установлении взаимодействия с семьей и квалифицированная реализация задач этого взаимодействия определяют направляющую роль дошкольного учреждения в семейном воспитании. Важнейшим способом реализации сотрудничества педагогов и родителей является организация совместной деятельности, в которой родители - не пассивные  наблюдатели, а активные участники процесса, т.е. включения родителей в деятельность дошкольного учреждения.  Поэтому</w:t>
      </w:r>
      <w:r w:rsidRPr="006A7D5C">
        <w:rPr>
          <w:rFonts w:eastAsia="Times New Roman" w:cs="Arial"/>
          <w:bCs/>
          <w:sz w:val="28"/>
          <w:szCs w:val="28"/>
          <w:lang w:eastAsia="ar-SA"/>
        </w:rPr>
        <w:t xml:space="preserve">    основной целью сотрудничества детского сада и семьи в вопросах развития социальной компетентности является максимальное  вовлечение родителей в воспитательно-образовательный процесс через поиск и внедрение наиболее эффективных форм  партнерства. </w:t>
      </w:r>
    </w:p>
    <w:p w:rsidR="00422F94" w:rsidRPr="006A7D5C" w:rsidRDefault="00422F94" w:rsidP="00422F94">
      <w:pPr>
        <w:pStyle w:val="a3"/>
        <w:tabs>
          <w:tab w:val="left" w:pos="708"/>
        </w:tabs>
        <w:spacing w:line="100" w:lineRule="atLeast"/>
        <w:rPr>
          <w:rFonts w:eastAsia="Times New Roman" w:cs="Arial"/>
          <w:bCs/>
          <w:sz w:val="28"/>
          <w:szCs w:val="28"/>
          <w:lang w:eastAsia="ar-SA"/>
        </w:rPr>
      </w:pPr>
      <w:r w:rsidRPr="006A7D5C">
        <w:rPr>
          <w:rFonts w:eastAsia="Times New Roman" w:cs="Arial"/>
          <w:bCs/>
          <w:sz w:val="28"/>
          <w:szCs w:val="28"/>
          <w:lang w:eastAsia="ar-SA"/>
        </w:rPr>
        <w:t xml:space="preserve">         Одной из таких форм, на наш взгляд, является участие родителей в проекте. Такая форма работы создаёт общность чувств, единый эмоциональный настрой</w:t>
      </w:r>
      <w:proofErr w:type="gramStart"/>
      <w:r w:rsidRPr="006A7D5C">
        <w:rPr>
          <w:rFonts w:eastAsia="Times New Roman" w:cs="Arial"/>
          <w:bCs/>
          <w:sz w:val="28"/>
          <w:szCs w:val="28"/>
          <w:lang w:eastAsia="ar-SA"/>
        </w:rPr>
        <w:t xml:space="preserve"> ,</w:t>
      </w:r>
      <w:proofErr w:type="gramEnd"/>
      <w:r w:rsidRPr="006A7D5C">
        <w:rPr>
          <w:rFonts w:eastAsia="Times New Roman" w:cs="Arial"/>
          <w:bCs/>
          <w:sz w:val="28"/>
          <w:szCs w:val="28"/>
          <w:lang w:eastAsia="ar-SA"/>
        </w:rPr>
        <w:t xml:space="preserve"> что обеспечивает более тесное и содержательное общение между детьми, педагогами, родителями и позволяет преобразовывать знания, умения и навыки ребёнка (предпосылки компетентности) в качественные характеристики социально компетентного человека (результаты деятельности).Преимущество  тематических дней перед другими формами работы заключается в активной позиции ребёнка и развитии коммуникативной и эмоционально-мотивационной сфер всех участников.       </w:t>
      </w:r>
    </w:p>
    <w:p w:rsidR="00422F94" w:rsidRPr="006A7D5C" w:rsidRDefault="00422F94" w:rsidP="00422F94">
      <w:pPr>
        <w:pStyle w:val="a3"/>
        <w:tabs>
          <w:tab w:val="left" w:pos="708"/>
        </w:tabs>
        <w:spacing w:line="100" w:lineRule="atLeast"/>
        <w:rPr>
          <w:rFonts w:eastAsia="Times New Roman" w:cs="Arial"/>
          <w:sz w:val="28"/>
          <w:szCs w:val="28"/>
          <w:lang w:eastAsia="ar-SA"/>
        </w:rPr>
      </w:pPr>
      <w:r w:rsidRPr="006A7D5C">
        <w:rPr>
          <w:rFonts w:eastAsia="Times New Roman" w:cs="Arial"/>
          <w:bCs/>
          <w:sz w:val="28"/>
          <w:szCs w:val="28"/>
          <w:lang w:eastAsia="ar-SA"/>
        </w:rPr>
        <w:t xml:space="preserve"> </w:t>
      </w:r>
      <w:r w:rsidRPr="006A7D5C">
        <w:rPr>
          <w:rFonts w:eastAsia="Times New Roman" w:cs="Arial"/>
          <w:sz w:val="28"/>
          <w:szCs w:val="28"/>
          <w:lang w:eastAsia="ar-SA"/>
        </w:rPr>
        <w:t xml:space="preserve">Для реализации данной формы работы  необходимо решение </w:t>
      </w:r>
      <w:proofErr w:type="gramStart"/>
      <w:r w:rsidRPr="006A7D5C">
        <w:rPr>
          <w:rFonts w:eastAsia="Times New Roman" w:cs="Arial"/>
          <w:sz w:val="28"/>
          <w:szCs w:val="28"/>
          <w:lang w:eastAsia="ar-SA"/>
        </w:rPr>
        <w:t>следующих</w:t>
      </w:r>
      <w:proofErr w:type="gramEnd"/>
      <w:r w:rsidRPr="006A7D5C">
        <w:rPr>
          <w:rFonts w:eastAsia="Times New Roman" w:cs="Arial"/>
          <w:sz w:val="28"/>
          <w:szCs w:val="28"/>
          <w:lang w:eastAsia="ar-SA"/>
        </w:rPr>
        <w:t xml:space="preserve"> </w:t>
      </w:r>
    </w:p>
    <w:p w:rsidR="00422F94" w:rsidRPr="006A7D5C" w:rsidRDefault="00422F94" w:rsidP="00422F94">
      <w:pPr>
        <w:spacing w:line="100" w:lineRule="atLeast"/>
        <w:jc w:val="both"/>
        <w:rPr>
          <w:rFonts w:eastAsia="Times New Roman" w:cs="Arial"/>
          <w:i/>
          <w:sz w:val="28"/>
          <w:szCs w:val="28"/>
          <w:lang w:eastAsia="ar-SA"/>
        </w:rPr>
      </w:pPr>
      <w:r w:rsidRPr="006A7D5C">
        <w:rPr>
          <w:rFonts w:eastAsia="Times New Roman" w:cs="Arial"/>
          <w:i/>
          <w:sz w:val="28"/>
          <w:szCs w:val="28"/>
          <w:lang w:eastAsia="ar-SA"/>
        </w:rPr>
        <w:t xml:space="preserve">Задач: </w:t>
      </w:r>
      <w:r w:rsidRPr="006A7D5C">
        <w:rPr>
          <w:rFonts w:eastAsia="Times New Roman" w:cs="Arial"/>
          <w:sz w:val="28"/>
          <w:szCs w:val="28"/>
          <w:lang w:eastAsia="ar-SA"/>
        </w:rPr>
        <w:t xml:space="preserve"> 1</w:t>
      </w:r>
      <w:r w:rsidRPr="006A7D5C">
        <w:rPr>
          <w:rFonts w:eastAsia="Times New Roman" w:cs="Arial"/>
          <w:i/>
          <w:sz w:val="28"/>
          <w:szCs w:val="28"/>
          <w:lang w:eastAsia="ar-SA"/>
        </w:rPr>
        <w:t xml:space="preserve">.  </w:t>
      </w:r>
      <w:r w:rsidRPr="006A7D5C">
        <w:rPr>
          <w:rFonts w:eastAsia="Times New Roman" w:cs="Arial"/>
          <w:sz w:val="28"/>
          <w:szCs w:val="28"/>
          <w:lang w:eastAsia="ar-SA"/>
        </w:rPr>
        <w:t>внедрить  методику  включения родителей в реализацию проекта</w:t>
      </w:r>
    </w:p>
    <w:p w:rsidR="00422F94" w:rsidRPr="006A7D5C" w:rsidRDefault="00422F94" w:rsidP="00422F94">
      <w:pPr>
        <w:tabs>
          <w:tab w:val="left" w:pos="1080"/>
        </w:tabs>
        <w:spacing w:line="100" w:lineRule="atLeast"/>
        <w:jc w:val="both"/>
        <w:rPr>
          <w:rFonts w:eastAsia="Times New Roman" w:cs="Arial"/>
          <w:sz w:val="28"/>
          <w:szCs w:val="28"/>
          <w:lang w:eastAsia="ar-SA"/>
        </w:rPr>
      </w:pPr>
      <w:r w:rsidRPr="006A7D5C">
        <w:rPr>
          <w:rFonts w:eastAsia="Times New Roman" w:cs="Arial"/>
          <w:sz w:val="28"/>
          <w:szCs w:val="28"/>
          <w:lang w:eastAsia="ar-SA"/>
        </w:rPr>
        <w:t xml:space="preserve">             2. информировать родителей о назначении, целях и задачах  сотрудничества</w:t>
      </w:r>
    </w:p>
    <w:p w:rsidR="00422F94" w:rsidRPr="006A7D5C" w:rsidRDefault="00422F94" w:rsidP="00422F94">
      <w:pPr>
        <w:tabs>
          <w:tab w:val="left" w:pos="1080"/>
        </w:tabs>
        <w:spacing w:line="100" w:lineRule="atLeast"/>
        <w:ind w:left="720"/>
        <w:jc w:val="both"/>
        <w:rPr>
          <w:rFonts w:eastAsia="Times New Roman" w:cs="Arial"/>
          <w:sz w:val="28"/>
          <w:szCs w:val="28"/>
          <w:lang w:eastAsia="ar-SA"/>
        </w:rPr>
      </w:pPr>
      <w:r w:rsidRPr="006A7D5C">
        <w:rPr>
          <w:rFonts w:eastAsia="Times New Roman" w:cs="Arial"/>
          <w:sz w:val="28"/>
          <w:szCs w:val="28"/>
          <w:lang w:eastAsia="ar-SA"/>
        </w:rPr>
        <w:t xml:space="preserve">   3.вовлекать  родителей в  активное участие в проекте</w:t>
      </w:r>
    </w:p>
    <w:p w:rsidR="00422F94" w:rsidRPr="006A7D5C" w:rsidRDefault="00422F94" w:rsidP="00422F94">
      <w:pPr>
        <w:spacing w:line="100" w:lineRule="atLeast"/>
        <w:ind w:left="360"/>
        <w:jc w:val="both"/>
        <w:rPr>
          <w:rFonts w:eastAsia="Times New Roman" w:cs="Arial"/>
          <w:sz w:val="28"/>
          <w:szCs w:val="28"/>
          <w:lang w:eastAsia="ar-SA"/>
        </w:rPr>
      </w:pPr>
      <w:r w:rsidRPr="006A7D5C">
        <w:rPr>
          <w:rFonts w:eastAsia="Times New Roman" w:cs="Arial"/>
          <w:sz w:val="28"/>
          <w:szCs w:val="28"/>
          <w:lang w:eastAsia="ar-SA"/>
        </w:rPr>
        <w:t xml:space="preserve">        4.создать комплекс необходимых условий   для  сотрудничества с  родителями.</w:t>
      </w:r>
    </w:p>
    <w:p w:rsidR="00422F94" w:rsidRPr="006A7D5C" w:rsidRDefault="00422F94" w:rsidP="00422F94">
      <w:pPr>
        <w:spacing w:line="100" w:lineRule="atLeast"/>
        <w:ind w:left="360"/>
        <w:jc w:val="both"/>
        <w:rPr>
          <w:rFonts w:eastAsia="Times New Roman" w:cs="Arial"/>
          <w:color w:val="FF0000"/>
          <w:sz w:val="28"/>
          <w:szCs w:val="28"/>
          <w:lang w:eastAsia="ar-SA"/>
        </w:rPr>
      </w:pPr>
      <w:r w:rsidRPr="006A7D5C">
        <w:rPr>
          <w:rFonts w:eastAsia="Times New Roman" w:cs="Arial"/>
          <w:sz w:val="28"/>
          <w:szCs w:val="28"/>
          <w:lang w:eastAsia="ar-SA"/>
        </w:rPr>
        <w:t xml:space="preserve">        </w:t>
      </w:r>
      <w:proofErr w:type="gramStart"/>
      <w:r w:rsidRPr="006A7D5C">
        <w:rPr>
          <w:rFonts w:eastAsia="Times New Roman" w:cs="Arial"/>
          <w:sz w:val="28"/>
          <w:szCs w:val="28"/>
          <w:lang w:eastAsia="ar-SA"/>
        </w:rPr>
        <w:t>5. сотрудничество педагогов и родителей с общественностью (Центр гражданского и патриотического воспитания   молодёжи, библиотека, поисковый отряд «Память»</w:t>
      </w:r>
      <w:r w:rsidR="001518EF">
        <w:rPr>
          <w:rFonts w:eastAsia="Times New Roman" w:cs="Arial"/>
          <w:sz w:val="28"/>
          <w:szCs w:val="28"/>
          <w:lang w:eastAsia="ar-SA"/>
        </w:rPr>
        <w:t xml:space="preserve"> и другие организации города.</w:t>
      </w:r>
      <w:proofErr w:type="gramEnd"/>
    </w:p>
    <w:p w:rsidR="00422F94" w:rsidRPr="006A7D5C" w:rsidRDefault="00422F94" w:rsidP="00422F94">
      <w:pPr>
        <w:spacing w:line="100" w:lineRule="atLeast"/>
        <w:jc w:val="both"/>
        <w:rPr>
          <w:rFonts w:eastAsia="Times New Roman" w:cs="Arial"/>
          <w:sz w:val="28"/>
          <w:szCs w:val="28"/>
          <w:lang w:eastAsia="ar-SA"/>
        </w:rPr>
      </w:pPr>
      <w:r w:rsidRPr="006A7D5C">
        <w:rPr>
          <w:rFonts w:eastAsia="Times New Roman" w:cs="Arial"/>
          <w:sz w:val="28"/>
          <w:szCs w:val="28"/>
          <w:lang w:eastAsia="ar-SA"/>
        </w:rPr>
        <w:t xml:space="preserve"> Под включением родителей в проекте  мы понимаем их участие </w:t>
      </w:r>
      <w:proofErr w:type="gramStart"/>
      <w:r w:rsidRPr="006A7D5C">
        <w:rPr>
          <w:rFonts w:eastAsia="Times New Roman" w:cs="Arial"/>
          <w:sz w:val="28"/>
          <w:szCs w:val="28"/>
          <w:lang w:eastAsia="ar-SA"/>
        </w:rPr>
        <w:t>в</w:t>
      </w:r>
      <w:proofErr w:type="gramEnd"/>
      <w:r w:rsidRPr="006A7D5C">
        <w:rPr>
          <w:rFonts w:eastAsia="Times New Roman" w:cs="Arial"/>
          <w:sz w:val="28"/>
          <w:szCs w:val="28"/>
          <w:lang w:eastAsia="ar-SA"/>
        </w:rPr>
        <w:t>:</w:t>
      </w:r>
    </w:p>
    <w:p w:rsidR="00422F94" w:rsidRPr="001518EF" w:rsidRDefault="00422F94" w:rsidP="001518EF">
      <w:pPr>
        <w:tabs>
          <w:tab w:val="left" w:pos="360"/>
        </w:tabs>
        <w:spacing w:line="100" w:lineRule="atLeast"/>
        <w:ind w:left="360"/>
        <w:rPr>
          <w:rFonts w:eastAsia="Times New Roman" w:cs="Arial"/>
          <w:sz w:val="28"/>
          <w:szCs w:val="28"/>
          <w:lang w:eastAsia="ar-SA"/>
        </w:rPr>
      </w:pPr>
      <w:r w:rsidRPr="006A7D5C">
        <w:rPr>
          <w:rFonts w:eastAsia="Times New Roman" w:cs="Arial"/>
          <w:sz w:val="28"/>
          <w:szCs w:val="28"/>
          <w:lang w:eastAsia="ar-SA"/>
        </w:rPr>
        <w:t>Организации экскурсий</w:t>
      </w:r>
      <w:r w:rsidR="001518EF">
        <w:rPr>
          <w:rFonts w:eastAsia="Times New Roman" w:cs="Arial"/>
          <w:sz w:val="28"/>
          <w:szCs w:val="28"/>
          <w:lang w:eastAsia="ar-SA"/>
        </w:rPr>
        <w:t>, подготовке оборудования, р</w:t>
      </w:r>
      <w:r w:rsidRPr="001518EF">
        <w:rPr>
          <w:rFonts w:eastAsia="Times New Roman" w:cs="Arial"/>
          <w:sz w:val="28"/>
          <w:szCs w:val="28"/>
          <w:lang w:eastAsia="ar-SA"/>
        </w:rPr>
        <w:t>азработке планирования   работы</w:t>
      </w:r>
      <w:proofErr w:type="gramStart"/>
      <w:r w:rsidRPr="001518EF">
        <w:rPr>
          <w:rFonts w:eastAsia="Times New Roman" w:cs="Arial"/>
          <w:sz w:val="28"/>
          <w:szCs w:val="28"/>
          <w:lang w:eastAsia="ar-SA"/>
        </w:rPr>
        <w:t xml:space="preserve"> </w:t>
      </w:r>
      <w:r w:rsidR="001518EF">
        <w:rPr>
          <w:rFonts w:eastAsia="Times New Roman" w:cs="Arial"/>
          <w:sz w:val="28"/>
          <w:szCs w:val="28"/>
          <w:lang w:eastAsia="ar-SA"/>
        </w:rPr>
        <w:t>,</w:t>
      </w:r>
      <w:proofErr w:type="gramEnd"/>
      <w:r w:rsidR="001518EF">
        <w:rPr>
          <w:rFonts w:eastAsia="Times New Roman" w:cs="Arial"/>
          <w:sz w:val="28"/>
          <w:szCs w:val="28"/>
          <w:lang w:eastAsia="ar-SA"/>
        </w:rPr>
        <w:t xml:space="preserve"> п</w:t>
      </w:r>
      <w:r w:rsidRPr="001518EF">
        <w:rPr>
          <w:rFonts w:eastAsia="Times New Roman" w:cs="Arial"/>
          <w:sz w:val="28"/>
          <w:szCs w:val="28"/>
          <w:lang w:eastAsia="ar-SA"/>
        </w:rPr>
        <w:t>ривлечение роди</w:t>
      </w:r>
      <w:r w:rsidR="001518EF" w:rsidRPr="001518EF">
        <w:rPr>
          <w:rFonts w:eastAsia="Times New Roman" w:cs="Arial"/>
          <w:sz w:val="28"/>
          <w:szCs w:val="28"/>
          <w:lang w:eastAsia="ar-SA"/>
        </w:rPr>
        <w:t>телей к активному  участию в мероприятиях проекта.</w:t>
      </w:r>
    </w:p>
    <w:p w:rsidR="001518EF" w:rsidRDefault="00422F94" w:rsidP="001518EF">
      <w:pPr>
        <w:tabs>
          <w:tab w:val="left" w:pos="720"/>
        </w:tabs>
        <w:spacing w:line="100" w:lineRule="atLeast"/>
        <w:ind w:left="360"/>
        <w:rPr>
          <w:rFonts w:eastAsia="Times New Roman" w:cs="Arial"/>
          <w:b/>
          <w:sz w:val="28"/>
          <w:szCs w:val="28"/>
          <w:u w:val="single"/>
          <w:lang w:eastAsia="ar-SA"/>
        </w:rPr>
      </w:pPr>
      <w:r w:rsidRPr="006A7D5C">
        <w:rPr>
          <w:rFonts w:eastAsia="Times New Roman" w:cs="Arial"/>
          <w:sz w:val="28"/>
          <w:szCs w:val="28"/>
          <w:lang w:eastAsia="ar-SA"/>
        </w:rPr>
        <w:t xml:space="preserve">     </w:t>
      </w:r>
      <w:r w:rsidRPr="001518EF">
        <w:rPr>
          <w:rFonts w:eastAsia="Times New Roman" w:cs="Arial"/>
          <w:b/>
          <w:sz w:val="28"/>
          <w:szCs w:val="28"/>
          <w:u w:val="single"/>
          <w:lang w:eastAsia="ar-SA"/>
        </w:rPr>
        <w:t>Таким образом,  активное  участие в проекте «Я гражданин» всех участников педагогического процесса: педагогов, детей, родителей, сотрудников городской библиотеки, Центра гражданского и патриотического воспитания молодёжи – важный способ развития у детей социальной компетентности.</w:t>
      </w:r>
    </w:p>
    <w:p w:rsidR="001518EF" w:rsidRDefault="001518EF" w:rsidP="001518EF">
      <w:pPr>
        <w:tabs>
          <w:tab w:val="left" w:pos="720"/>
        </w:tabs>
        <w:spacing w:line="100" w:lineRule="atLeast"/>
        <w:ind w:left="360"/>
        <w:rPr>
          <w:rFonts w:eastAsia="Times New Roman" w:cs="Arial"/>
          <w:b/>
          <w:sz w:val="28"/>
          <w:szCs w:val="28"/>
          <w:u w:val="single"/>
          <w:lang w:eastAsia="ar-SA"/>
        </w:rPr>
      </w:pPr>
    </w:p>
    <w:p w:rsidR="00422F94" w:rsidRPr="001518EF" w:rsidRDefault="00422F94" w:rsidP="00C306DF">
      <w:pPr>
        <w:tabs>
          <w:tab w:val="left" w:pos="720"/>
        </w:tabs>
        <w:spacing w:line="100" w:lineRule="atLeast"/>
        <w:rPr>
          <w:rFonts w:eastAsia="Times New Roman" w:cs="Arial"/>
          <w:b/>
          <w:sz w:val="28"/>
          <w:szCs w:val="28"/>
          <w:u w:val="single"/>
          <w:lang w:eastAsia="ar-SA"/>
        </w:rPr>
      </w:pPr>
      <w:r w:rsidRPr="002E71DD">
        <w:rPr>
          <w:sz w:val="28"/>
          <w:szCs w:val="28"/>
        </w:rPr>
        <w:lastRenderedPageBreak/>
        <w:t>Перспективный план работы</w:t>
      </w:r>
      <w:r w:rsidR="001518EF">
        <w:rPr>
          <w:sz w:val="28"/>
          <w:szCs w:val="28"/>
        </w:rPr>
        <w:t>:</w:t>
      </w:r>
    </w:p>
    <w:p w:rsidR="00422F94" w:rsidRPr="001518EF" w:rsidRDefault="001518EF" w:rsidP="00422F9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  <w:r w:rsidR="00422F94" w:rsidRPr="002E71DD">
        <w:rPr>
          <w:sz w:val="28"/>
          <w:szCs w:val="28"/>
        </w:rPr>
        <w:t xml:space="preserve"> </w:t>
      </w:r>
      <w:r w:rsidR="00422F94" w:rsidRPr="001518EF">
        <w:rPr>
          <w:b/>
          <w:sz w:val="28"/>
          <w:szCs w:val="28"/>
        </w:rPr>
        <w:t xml:space="preserve"> «Я</w:t>
      </w:r>
      <w:r w:rsidR="006E0163">
        <w:rPr>
          <w:b/>
          <w:sz w:val="28"/>
          <w:szCs w:val="28"/>
        </w:rPr>
        <w:t xml:space="preserve"> </w:t>
      </w:r>
      <w:r w:rsidR="00422F94" w:rsidRPr="001518EF">
        <w:rPr>
          <w:b/>
          <w:sz w:val="28"/>
          <w:szCs w:val="28"/>
        </w:rPr>
        <w:t>- гражданин.»</w:t>
      </w:r>
    </w:p>
    <w:p w:rsidR="00422F94" w:rsidRPr="002E71DD" w:rsidRDefault="00422F94" w:rsidP="00422F94">
      <w:pPr>
        <w:rPr>
          <w:sz w:val="28"/>
          <w:szCs w:val="28"/>
        </w:rPr>
      </w:pPr>
    </w:p>
    <w:p w:rsidR="00422F94" w:rsidRPr="002E71DD" w:rsidRDefault="00422F94" w:rsidP="00422F9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6"/>
        <w:gridCol w:w="2750"/>
        <w:gridCol w:w="4273"/>
      </w:tblGrid>
      <w:tr w:rsidR="00422F94" w:rsidRPr="002E71DD" w:rsidTr="001518E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F94" w:rsidRPr="00C306DF" w:rsidRDefault="00C306DF" w:rsidP="001518EF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C306DF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4" w:rsidRPr="00C306DF" w:rsidRDefault="00422F94" w:rsidP="00F74834">
            <w:pPr>
              <w:jc w:val="center"/>
              <w:rPr>
                <w:b/>
                <w:i/>
                <w:sz w:val="28"/>
                <w:szCs w:val="28"/>
              </w:rPr>
            </w:pPr>
            <w:r w:rsidRPr="00C306DF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4" w:rsidRPr="00C306DF" w:rsidRDefault="00422F94" w:rsidP="00F74834">
            <w:pPr>
              <w:jc w:val="center"/>
              <w:rPr>
                <w:b/>
                <w:i/>
                <w:sz w:val="28"/>
                <w:szCs w:val="28"/>
              </w:rPr>
            </w:pPr>
            <w:r w:rsidRPr="00C306DF">
              <w:rPr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4" w:rsidRPr="00C306DF" w:rsidRDefault="00422F94" w:rsidP="00F74834">
            <w:pPr>
              <w:jc w:val="center"/>
              <w:rPr>
                <w:b/>
                <w:i/>
                <w:sz w:val="28"/>
                <w:szCs w:val="28"/>
              </w:rPr>
            </w:pPr>
            <w:r w:rsidRPr="00C306DF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422F94" w:rsidRPr="002E71DD" w:rsidTr="001518E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F94" w:rsidRPr="002E71DD" w:rsidRDefault="00422F94" w:rsidP="00F748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E71DD">
              <w:rPr>
                <w:sz w:val="28"/>
                <w:szCs w:val="28"/>
              </w:rPr>
              <w:t>сентябрь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4" w:rsidRPr="00764F27" w:rsidRDefault="00422F94" w:rsidP="005958DF">
            <w:pPr>
              <w:rPr>
                <w:color w:val="000000" w:themeColor="text1"/>
              </w:rPr>
            </w:pPr>
            <w:r w:rsidRPr="00764F27">
              <w:rPr>
                <w:color w:val="000000" w:themeColor="text1"/>
              </w:rPr>
              <w:t>1.Развл</w:t>
            </w:r>
            <w:r w:rsidR="00764F27" w:rsidRPr="00764F27">
              <w:rPr>
                <w:color w:val="000000" w:themeColor="text1"/>
              </w:rPr>
              <w:t>ечение на улице «Здрав</w:t>
            </w:r>
            <w:r w:rsidR="00F50769">
              <w:rPr>
                <w:color w:val="000000" w:themeColor="text1"/>
              </w:rPr>
              <w:t xml:space="preserve">ствуй, </w:t>
            </w:r>
            <w:r w:rsidR="00C306DF" w:rsidRPr="00764F27">
              <w:rPr>
                <w:color w:val="000000" w:themeColor="text1"/>
              </w:rPr>
              <w:t>День знаний</w:t>
            </w:r>
            <w:r w:rsidR="00F50769">
              <w:rPr>
                <w:color w:val="000000" w:themeColor="text1"/>
              </w:rPr>
              <w:t>!»</w:t>
            </w:r>
          </w:p>
          <w:p w:rsidR="00C306DF" w:rsidRPr="006E0163" w:rsidRDefault="00422F94" w:rsidP="005958D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64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979DC">
              <w:rPr>
                <w:rFonts w:ascii="Times New Roman" w:hAnsi="Times New Roman"/>
                <w:sz w:val="24"/>
                <w:szCs w:val="24"/>
              </w:rPr>
              <w:t>.</w:t>
            </w:r>
            <w:r w:rsidR="00C306DF" w:rsidRPr="00797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F27" w:rsidRPr="006E0163">
              <w:rPr>
                <w:rFonts w:ascii="Times New Roman" w:hAnsi="Times New Roman"/>
                <w:b/>
                <w:sz w:val="24"/>
                <w:szCs w:val="24"/>
              </w:rPr>
              <w:t>Конкурс рисунков «Полярный – лучший город на Земле», ко Дню города совместно с ЦПИГВМ</w:t>
            </w:r>
          </w:p>
          <w:p w:rsidR="00422F94" w:rsidRPr="007979DC" w:rsidRDefault="00C306DF" w:rsidP="005958DF">
            <w:r w:rsidRPr="007979DC">
              <w:t xml:space="preserve"> </w:t>
            </w:r>
            <w:r w:rsidR="00422F94" w:rsidRPr="007979DC">
              <w:t>3.Конкурс под</w:t>
            </w:r>
            <w:r w:rsidR="005958DF" w:rsidRPr="007979DC">
              <w:t>е</w:t>
            </w:r>
            <w:r w:rsidR="006E0163">
              <w:t>лок «Осенние сюрпризы</w:t>
            </w:r>
            <w:r w:rsidR="00764F27" w:rsidRPr="007979DC">
              <w:t xml:space="preserve"> </w:t>
            </w:r>
            <w:r w:rsidR="00422F94" w:rsidRPr="007979DC">
              <w:t>».</w:t>
            </w:r>
          </w:p>
          <w:p w:rsidR="005958DF" w:rsidRPr="007979DC" w:rsidRDefault="00764F27" w:rsidP="005958DF">
            <w:r w:rsidRPr="007979DC">
              <w:t>4</w:t>
            </w:r>
            <w:r w:rsidR="00422F94" w:rsidRPr="007979DC">
              <w:t>.Бе</w:t>
            </w:r>
            <w:r w:rsidR="006E0163">
              <w:t>седы</w:t>
            </w:r>
            <w:proofErr w:type="gramStart"/>
            <w:r w:rsidR="005958DF" w:rsidRPr="007979DC">
              <w:t>,э</w:t>
            </w:r>
            <w:proofErr w:type="gramEnd"/>
            <w:r w:rsidR="005958DF" w:rsidRPr="007979DC">
              <w:t>кскурсии по улицам</w:t>
            </w:r>
            <w:r w:rsidR="00F50769">
              <w:t xml:space="preserve"> города.: «Полярный – город мой родной</w:t>
            </w:r>
            <w:r w:rsidR="005958DF" w:rsidRPr="007979DC">
              <w:t xml:space="preserve"> »</w:t>
            </w:r>
          </w:p>
          <w:p w:rsidR="00422F94" w:rsidRPr="007979DC" w:rsidRDefault="00764F27" w:rsidP="005958DF">
            <w:r w:rsidRPr="007979DC">
              <w:t>5</w:t>
            </w:r>
            <w:r w:rsidR="007979DC" w:rsidRPr="007979DC">
              <w:t>.</w:t>
            </w:r>
            <w:r w:rsidR="007979DC">
              <w:t>Подготовка к выставке</w:t>
            </w:r>
            <w:r w:rsidR="007979DC" w:rsidRPr="007979DC">
              <w:t xml:space="preserve"> детских работ</w:t>
            </w:r>
            <w:r w:rsidR="00422F94" w:rsidRPr="007979DC">
              <w:t xml:space="preserve"> ко Дню воспитателя (поздравления от  родителей</w:t>
            </w:r>
            <w:r w:rsidR="007979DC" w:rsidRPr="007979DC">
              <w:t xml:space="preserve"> и детей</w:t>
            </w:r>
            <w:r w:rsidR="00422F94" w:rsidRPr="007979DC">
              <w:t>).</w:t>
            </w:r>
          </w:p>
          <w:p w:rsidR="005958DF" w:rsidRPr="006E0163" w:rsidRDefault="00764F27" w:rsidP="005958DF">
            <w:pPr>
              <w:rPr>
                <w:b/>
              </w:rPr>
            </w:pPr>
            <w:r w:rsidRPr="007979DC">
              <w:t>6</w:t>
            </w:r>
            <w:r w:rsidR="005958DF" w:rsidRPr="006E0163">
              <w:rPr>
                <w:b/>
              </w:rPr>
              <w:t>. Городская акция «Мир глазами детей»</w:t>
            </w:r>
            <w:r w:rsidRPr="006E0163">
              <w:rPr>
                <w:b/>
              </w:rPr>
              <w:t xml:space="preserve"> </w:t>
            </w:r>
            <w:r w:rsidR="005958DF" w:rsidRPr="006E0163">
              <w:rPr>
                <w:b/>
              </w:rPr>
              <w:t>(выставка детских рисунков для жителей города: автобусы, сбербанк, детская поликлиника)</w:t>
            </w:r>
            <w:r w:rsidR="007979DC" w:rsidRPr="006E0163">
              <w:rPr>
                <w:b/>
              </w:rPr>
              <w:t>.</w:t>
            </w:r>
          </w:p>
          <w:p w:rsidR="00764F27" w:rsidRPr="00764F27" w:rsidRDefault="00764F27" w:rsidP="00F50769">
            <w:pPr>
              <w:rPr>
                <w:color w:val="000000" w:themeColor="text1"/>
              </w:rPr>
            </w:pPr>
            <w:r w:rsidRPr="007979DC">
              <w:t>7.</w:t>
            </w:r>
            <w:r w:rsidR="007979DC" w:rsidRPr="007979DC">
              <w:t xml:space="preserve"> </w:t>
            </w:r>
            <w:r w:rsidR="00F50769" w:rsidRPr="006E0163">
              <w:rPr>
                <w:rFonts w:eastAsia="Times New Roman"/>
                <w:b/>
              </w:rPr>
              <w:t>Спортивно-развлекательная программа</w:t>
            </w:r>
            <w:r w:rsidR="00F50769" w:rsidRPr="006E0163">
              <w:rPr>
                <w:rFonts w:ascii="Tahoma" w:hAnsi="Tahoma" w:cs="Tahoma"/>
                <w:b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F50769" w:rsidRPr="006E0163">
              <w:rPr>
                <w:rFonts w:eastAsia="Times New Roman"/>
                <w:b/>
              </w:rPr>
              <w:t>«</w:t>
            </w:r>
            <w:proofErr w:type="gramStart"/>
            <w:r w:rsidR="00F50769" w:rsidRPr="006E0163">
              <w:rPr>
                <w:rFonts w:eastAsia="Times New Roman"/>
                <w:b/>
              </w:rPr>
              <w:t>Дружные</w:t>
            </w:r>
            <w:proofErr w:type="gramEnd"/>
            <w:r w:rsidR="00F50769" w:rsidRPr="006E0163">
              <w:rPr>
                <w:rFonts w:eastAsia="Times New Roman"/>
                <w:b/>
              </w:rPr>
              <w:t xml:space="preserve">, смелые, ловкие, умелые!» </w:t>
            </w:r>
            <w:r w:rsidR="007979DC" w:rsidRPr="006E0163">
              <w:rPr>
                <w:b/>
                <w:color w:val="000000" w:themeColor="text1"/>
              </w:rPr>
              <w:t>ко Дню воспитателя</w:t>
            </w:r>
            <w:r w:rsidR="00F50769" w:rsidRPr="006E0163">
              <w:rPr>
                <w:b/>
                <w:color w:val="000000" w:themeColor="text1"/>
              </w:rPr>
              <w:t xml:space="preserve"> совместно с Ц</w:t>
            </w:r>
            <w:r w:rsidR="007979DC" w:rsidRPr="006E0163">
              <w:rPr>
                <w:b/>
                <w:color w:val="000000" w:themeColor="text1"/>
              </w:rPr>
              <w:t>Г</w:t>
            </w:r>
            <w:r w:rsidR="00F50769" w:rsidRPr="006E0163">
              <w:rPr>
                <w:b/>
                <w:color w:val="000000" w:themeColor="text1"/>
              </w:rPr>
              <w:t>П</w:t>
            </w:r>
            <w:r w:rsidR="007979DC" w:rsidRPr="006E0163">
              <w:rPr>
                <w:b/>
                <w:color w:val="000000" w:themeColor="text1"/>
              </w:rPr>
              <w:t>ВМ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94" w:rsidRPr="00764F27" w:rsidRDefault="005958DF" w:rsidP="007979DC">
            <w:pPr>
              <w:ind w:left="360"/>
              <w:jc w:val="center"/>
            </w:pPr>
            <w:r w:rsidRPr="00764F27">
              <w:t>Воспитанники всех групп ДОУ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E" w:rsidRPr="00764F27" w:rsidRDefault="00422F94" w:rsidP="00F74834">
            <w:pPr>
              <w:widowControl/>
              <w:suppressAutoHyphens w:val="0"/>
            </w:pPr>
            <w:r w:rsidRPr="00764F27">
              <w:t>Воспитатели групп,</w:t>
            </w:r>
          </w:p>
          <w:p w:rsidR="00422F94" w:rsidRPr="00764F27" w:rsidRDefault="00422F94" w:rsidP="00F74834">
            <w:pPr>
              <w:widowControl/>
              <w:suppressAutoHyphens w:val="0"/>
            </w:pPr>
            <w:r w:rsidRPr="00764F27">
              <w:t xml:space="preserve"> родители,</w:t>
            </w:r>
          </w:p>
          <w:p w:rsidR="006A275E" w:rsidRPr="00764F27" w:rsidRDefault="00422F94" w:rsidP="00F74834">
            <w:pPr>
              <w:widowControl/>
              <w:suppressAutoHyphens w:val="0"/>
            </w:pPr>
            <w:r w:rsidRPr="00764F27">
              <w:t>соц</w:t>
            </w:r>
            <w:proofErr w:type="gramStart"/>
            <w:r w:rsidRPr="00764F27">
              <w:t>.п</w:t>
            </w:r>
            <w:proofErr w:type="gramEnd"/>
            <w:r w:rsidRPr="00764F27">
              <w:t>едагог,</w:t>
            </w:r>
          </w:p>
          <w:p w:rsidR="005958DF" w:rsidRPr="00764F27" w:rsidRDefault="00422F94" w:rsidP="00F74834">
            <w:pPr>
              <w:widowControl/>
              <w:suppressAutoHyphens w:val="0"/>
            </w:pPr>
            <w:r w:rsidRPr="00764F27">
              <w:t xml:space="preserve"> муз</w:t>
            </w:r>
            <w:proofErr w:type="gramStart"/>
            <w:r w:rsidRPr="00764F27">
              <w:t>.</w:t>
            </w:r>
            <w:proofErr w:type="gramEnd"/>
            <w:r w:rsidRPr="00764F27">
              <w:t xml:space="preserve"> </w:t>
            </w:r>
            <w:proofErr w:type="gramStart"/>
            <w:r w:rsidRPr="00764F27">
              <w:t>р</w:t>
            </w:r>
            <w:proofErr w:type="gramEnd"/>
            <w:r w:rsidRPr="00764F27">
              <w:t>уководитель,</w:t>
            </w:r>
          </w:p>
          <w:p w:rsidR="00422F94" w:rsidRPr="00764F27" w:rsidRDefault="00F50769" w:rsidP="00F74834">
            <w:pPr>
              <w:widowControl/>
              <w:suppressAutoHyphens w:val="0"/>
            </w:pPr>
            <w:r>
              <w:t>Ц</w:t>
            </w:r>
            <w:r w:rsidR="005958DF" w:rsidRPr="00764F27">
              <w:t>Г</w:t>
            </w:r>
            <w:r>
              <w:t>П</w:t>
            </w:r>
            <w:r w:rsidR="005958DF" w:rsidRPr="00764F27">
              <w:t>ВМ</w:t>
            </w:r>
          </w:p>
        </w:tc>
      </w:tr>
      <w:tr w:rsidR="00422F94" w:rsidRPr="002E71DD" w:rsidTr="001518E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F94" w:rsidRPr="002E71DD" w:rsidRDefault="00422F94" w:rsidP="00F748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E71DD">
              <w:rPr>
                <w:sz w:val="28"/>
                <w:szCs w:val="28"/>
              </w:rPr>
              <w:t>октябрь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94" w:rsidRPr="007979DC" w:rsidRDefault="00422F94" w:rsidP="00F74834">
            <w:pPr>
              <w:rPr>
                <w:color w:val="000000" w:themeColor="text1"/>
              </w:rPr>
            </w:pPr>
            <w:r w:rsidRPr="007979DC">
              <w:rPr>
                <w:color w:val="000000" w:themeColor="text1"/>
              </w:rPr>
              <w:t>1. Выставка детских работ</w:t>
            </w:r>
            <w:r w:rsidR="007979DC" w:rsidRPr="007979DC">
              <w:rPr>
                <w:color w:val="000000" w:themeColor="text1"/>
              </w:rPr>
              <w:t xml:space="preserve"> в ДОУ</w:t>
            </w:r>
            <w:r w:rsidR="00F50769">
              <w:rPr>
                <w:color w:val="000000" w:themeColor="text1"/>
              </w:rPr>
              <w:t xml:space="preserve"> «Моя бабушка</w:t>
            </w:r>
            <w:r w:rsidRPr="007979DC">
              <w:rPr>
                <w:color w:val="000000" w:themeColor="text1"/>
              </w:rPr>
              <w:t>»</w:t>
            </w:r>
          </w:p>
          <w:p w:rsidR="00422F94" w:rsidRPr="007979DC" w:rsidRDefault="006A275E" w:rsidP="00F74834">
            <w:pPr>
              <w:rPr>
                <w:color w:val="000000" w:themeColor="text1"/>
              </w:rPr>
            </w:pPr>
            <w:r w:rsidRPr="007979DC">
              <w:rPr>
                <w:color w:val="000000" w:themeColor="text1"/>
              </w:rPr>
              <w:t xml:space="preserve">2. </w:t>
            </w:r>
            <w:r w:rsidR="00422F94" w:rsidRPr="007979DC">
              <w:rPr>
                <w:color w:val="000000" w:themeColor="text1"/>
              </w:rPr>
              <w:t xml:space="preserve">Занятие </w:t>
            </w:r>
            <w:proofErr w:type="spellStart"/>
            <w:r w:rsidR="00422F94" w:rsidRPr="007979DC">
              <w:rPr>
                <w:color w:val="000000" w:themeColor="text1"/>
              </w:rPr>
              <w:t>соц</w:t>
            </w:r>
            <w:proofErr w:type="gramStart"/>
            <w:r w:rsidR="00422F94" w:rsidRPr="007979DC">
              <w:rPr>
                <w:color w:val="000000" w:themeColor="text1"/>
              </w:rPr>
              <w:t>.п</w:t>
            </w:r>
            <w:proofErr w:type="gramEnd"/>
            <w:r w:rsidR="00422F94" w:rsidRPr="007979DC">
              <w:rPr>
                <w:color w:val="000000" w:themeColor="text1"/>
              </w:rPr>
              <w:t>ед</w:t>
            </w:r>
            <w:proofErr w:type="spellEnd"/>
            <w:r w:rsidR="00422F94" w:rsidRPr="007979DC">
              <w:rPr>
                <w:color w:val="000000" w:themeColor="text1"/>
              </w:rPr>
              <w:t>. с детьми с использованием ИКТ по ПДД</w:t>
            </w:r>
          </w:p>
          <w:p w:rsidR="00646FCC" w:rsidRPr="00F50769" w:rsidRDefault="00F50769" w:rsidP="006A27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proofErr w:type="spellStart"/>
            <w:r>
              <w:rPr>
                <w:color w:val="000000" w:themeColor="text1"/>
              </w:rPr>
              <w:t>Квест</w:t>
            </w:r>
            <w:proofErr w:type="spellEnd"/>
            <w:r>
              <w:rPr>
                <w:color w:val="000000" w:themeColor="text1"/>
              </w:rPr>
              <w:t xml:space="preserve"> игра </w:t>
            </w:r>
            <w:r w:rsidRPr="00F50769">
              <w:rPr>
                <w:color w:val="000000" w:themeColor="text1"/>
              </w:rPr>
              <w:t>«</w:t>
            </w:r>
            <w:r w:rsidRPr="00F50769">
              <w:rPr>
                <w:rFonts w:eastAsia="Times New Roman"/>
              </w:rPr>
              <w:t>ПУТЕШЕСТВИЕ ПО ГОРОДУ ДОРОЖНЫХ ЗНАКОВ</w:t>
            </w:r>
            <w:r>
              <w:rPr>
                <w:rFonts w:eastAsia="Times New Roman"/>
              </w:rPr>
              <w:t>» совместно с инспектором полиции</w:t>
            </w:r>
          </w:p>
          <w:p w:rsidR="00F50769" w:rsidRPr="00F50769" w:rsidRDefault="00F50769" w:rsidP="006A275E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F50769">
              <w:rPr>
                <w:b/>
                <w:color w:val="000000" w:themeColor="text1"/>
              </w:rPr>
              <w:t>.</w:t>
            </w:r>
            <w:r w:rsidRPr="00F50769">
              <w:rPr>
                <w:b/>
              </w:rPr>
              <w:t xml:space="preserve"> Творческий конкурс «</w:t>
            </w:r>
            <w:r w:rsidRPr="00F50769">
              <w:rPr>
                <w:b/>
                <w:color w:val="000000"/>
              </w:rPr>
              <w:t>Хэллоуин по-русски!» совместно с ЦГПВМ</w:t>
            </w:r>
          </w:p>
          <w:p w:rsidR="00F50769" w:rsidRDefault="00F50769" w:rsidP="006A275E">
            <w:pPr>
              <w:rPr>
                <w:color w:val="000000" w:themeColor="text1"/>
              </w:rPr>
            </w:pPr>
          </w:p>
          <w:p w:rsidR="00F50769" w:rsidRPr="007979DC" w:rsidRDefault="00F50769" w:rsidP="006A275E">
            <w:pPr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DC" w:rsidRDefault="007979DC" w:rsidP="007979DC"/>
          <w:p w:rsidR="007979DC" w:rsidRDefault="00422F94" w:rsidP="007979DC">
            <w:r w:rsidRPr="007979DC">
              <w:t xml:space="preserve">старшая </w:t>
            </w:r>
            <w:proofErr w:type="spellStart"/>
            <w:r w:rsidRPr="007979DC">
              <w:t>гр</w:t>
            </w:r>
            <w:proofErr w:type="spellEnd"/>
            <w:r w:rsidRPr="007979DC">
              <w:t>,</w:t>
            </w:r>
          </w:p>
          <w:p w:rsidR="00422F94" w:rsidRPr="007979DC" w:rsidRDefault="00422F94" w:rsidP="007979DC">
            <w:proofErr w:type="spellStart"/>
            <w:r w:rsidRPr="007979DC">
              <w:t>подгот</w:t>
            </w:r>
            <w:proofErr w:type="spellEnd"/>
            <w:r w:rsidRPr="007979DC">
              <w:t>, гр.</w:t>
            </w:r>
          </w:p>
          <w:p w:rsidR="00422F94" w:rsidRPr="007979DC" w:rsidRDefault="00422F94" w:rsidP="00F74834">
            <w:pPr>
              <w:ind w:left="360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E" w:rsidRPr="007979DC" w:rsidRDefault="00422F94" w:rsidP="00F74834">
            <w:pPr>
              <w:widowControl/>
              <w:suppressAutoHyphens w:val="0"/>
            </w:pPr>
            <w:r w:rsidRPr="007979DC">
              <w:t xml:space="preserve"> Воспитатели групп, </w:t>
            </w:r>
          </w:p>
          <w:p w:rsidR="00422F94" w:rsidRPr="007979DC" w:rsidRDefault="00422F94" w:rsidP="00F74834">
            <w:pPr>
              <w:widowControl/>
              <w:suppressAutoHyphens w:val="0"/>
            </w:pPr>
            <w:r w:rsidRPr="007979DC">
              <w:t>родители,</w:t>
            </w:r>
          </w:p>
          <w:p w:rsidR="006A275E" w:rsidRPr="007979DC" w:rsidRDefault="00422F94" w:rsidP="00F74834">
            <w:r w:rsidRPr="007979DC">
              <w:t>соц</w:t>
            </w:r>
            <w:proofErr w:type="gramStart"/>
            <w:r w:rsidRPr="007979DC">
              <w:t>.п</w:t>
            </w:r>
            <w:proofErr w:type="gramEnd"/>
            <w:r w:rsidRPr="007979DC">
              <w:t xml:space="preserve">едагог, </w:t>
            </w:r>
          </w:p>
          <w:p w:rsidR="00422F94" w:rsidRPr="007979DC" w:rsidRDefault="006A275E" w:rsidP="00F74834">
            <w:r w:rsidRPr="007979DC">
              <w:t>сотрудники</w:t>
            </w:r>
            <w:proofErr w:type="gramStart"/>
            <w:r w:rsidRPr="007979DC">
              <w:t xml:space="preserve"> Д</w:t>
            </w:r>
            <w:proofErr w:type="gramEnd"/>
            <w:r w:rsidRPr="007979DC">
              <w:t>/С,</w:t>
            </w:r>
          </w:p>
          <w:p w:rsidR="00422F94" w:rsidRPr="007979DC" w:rsidRDefault="00F50769" w:rsidP="00F74834">
            <w:r>
              <w:t>Ц</w:t>
            </w:r>
            <w:r w:rsidR="006A275E" w:rsidRPr="007979DC">
              <w:t>Г</w:t>
            </w:r>
            <w:r>
              <w:t>П</w:t>
            </w:r>
            <w:r w:rsidR="006A275E" w:rsidRPr="007979DC">
              <w:t>ВМ</w:t>
            </w:r>
          </w:p>
        </w:tc>
      </w:tr>
      <w:tr w:rsidR="00422F94" w:rsidRPr="002E71DD" w:rsidTr="001518E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F94" w:rsidRPr="002E71DD" w:rsidRDefault="00422F94" w:rsidP="00F748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E71DD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B" w:rsidRDefault="003A050B" w:rsidP="00F74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422F94" w:rsidRPr="00BB6342">
              <w:rPr>
                <w:color w:val="000000" w:themeColor="text1"/>
              </w:rPr>
              <w:t xml:space="preserve">.Попури сказок «Изучаем </w:t>
            </w:r>
            <w:proofErr w:type="gramStart"/>
            <w:r w:rsidR="00422F94" w:rsidRPr="00BB6342">
              <w:rPr>
                <w:color w:val="000000" w:themeColor="text1"/>
              </w:rPr>
              <w:t>закон по сказкам</w:t>
            </w:r>
            <w:proofErr w:type="gramEnd"/>
            <w:r w:rsidR="00422F94" w:rsidRPr="00BB6342">
              <w:rPr>
                <w:color w:val="000000" w:themeColor="text1"/>
              </w:rPr>
              <w:t xml:space="preserve"> ».</w:t>
            </w:r>
          </w:p>
          <w:p w:rsidR="00422F94" w:rsidRPr="00BB6342" w:rsidRDefault="003A050B" w:rsidP="00F74834">
            <w:pPr>
              <w:rPr>
                <w:color w:val="000000" w:themeColor="text1"/>
              </w:rPr>
            </w:pPr>
            <w:r w:rsidRPr="00BB634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</w:t>
            </w:r>
            <w:r w:rsidR="00422F94" w:rsidRPr="00BB6342">
              <w:rPr>
                <w:color w:val="000000" w:themeColor="text1"/>
              </w:rPr>
              <w:t>.Стангазета « Права детей»- фотоколлаж.</w:t>
            </w:r>
          </w:p>
          <w:p w:rsidR="00422F94" w:rsidRPr="00BB6342" w:rsidRDefault="003A050B" w:rsidP="00F74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422F94" w:rsidRPr="00BB6342">
              <w:rPr>
                <w:color w:val="000000" w:themeColor="text1"/>
              </w:rPr>
              <w:t>.Развлечение Д</w:t>
            </w:r>
            <w:r w:rsidR="00BB6342">
              <w:rPr>
                <w:color w:val="000000" w:themeColor="text1"/>
              </w:rPr>
              <w:t>ень  Матери</w:t>
            </w:r>
            <w:proofErr w:type="gramStart"/>
            <w:r w:rsidR="00BB6342">
              <w:rPr>
                <w:color w:val="000000" w:themeColor="text1"/>
              </w:rPr>
              <w:t>.(</w:t>
            </w:r>
            <w:proofErr w:type="gramEnd"/>
            <w:r w:rsidR="00BB6342">
              <w:rPr>
                <w:color w:val="000000" w:themeColor="text1"/>
              </w:rPr>
              <w:t>во всех группах ДОУ</w:t>
            </w:r>
            <w:r w:rsidR="00422F94" w:rsidRPr="00BB6342">
              <w:rPr>
                <w:color w:val="000000" w:themeColor="text1"/>
              </w:rPr>
              <w:t>)</w:t>
            </w:r>
          </w:p>
          <w:p w:rsidR="00646FCC" w:rsidRPr="00BB6342" w:rsidRDefault="003A050B" w:rsidP="00F74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422F94" w:rsidRPr="00BB6342">
              <w:rPr>
                <w:color w:val="000000" w:themeColor="text1"/>
              </w:rPr>
              <w:t>.Выставка творческих работ детей «</w:t>
            </w:r>
            <w:r w:rsidR="00646FCC" w:rsidRPr="00BB6342">
              <w:rPr>
                <w:color w:val="000000" w:themeColor="text1"/>
              </w:rPr>
              <w:t>О мамочке любимой моей</w:t>
            </w:r>
            <w:r w:rsidR="00422F94" w:rsidRPr="00BB6342">
              <w:rPr>
                <w:color w:val="000000" w:themeColor="text1"/>
              </w:rPr>
              <w:t>» городской транспор</w:t>
            </w:r>
            <w:proofErr w:type="gramStart"/>
            <w:r w:rsidR="00422F94" w:rsidRPr="00BB6342">
              <w:rPr>
                <w:color w:val="000000" w:themeColor="text1"/>
              </w:rPr>
              <w:t>т(</w:t>
            </w:r>
            <w:proofErr w:type="gramEnd"/>
            <w:r w:rsidR="00422F94" w:rsidRPr="00BB6342">
              <w:rPr>
                <w:color w:val="000000" w:themeColor="text1"/>
              </w:rPr>
              <w:t>автобусы</w:t>
            </w:r>
            <w:r w:rsidR="00BB6342">
              <w:rPr>
                <w:color w:val="000000" w:themeColor="text1"/>
              </w:rPr>
              <w:t>)</w:t>
            </w:r>
          </w:p>
          <w:p w:rsidR="00422F94" w:rsidRPr="00BB6342" w:rsidRDefault="003A050B" w:rsidP="00F74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422F94" w:rsidRPr="00BB6342">
              <w:rPr>
                <w:color w:val="000000" w:themeColor="text1"/>
              </w:rPr>
              <w:t xml:space="preserve">.Рзвлечение на улице «Права детей» </w:t>
            </w:r>
          </w:p>
          <w:p w:rsidR="00422F94" w:rsidRPr="00BB6342" w:rsidRDefault="003A050B" w:rsidP="00F74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22F94" w:rsidRPr="00BB6342">
              <w:rPr>
                <w:color w:val="000000" w:themeColor="text1"/>
              </w:rPr>
              <w:t>.Конкурс рисунков « Колёсико безопасности»</w:t>
            </w:r>
          </w:p>
          <w:p w:rsidR="00422F94" w:rsidRPr="00BB6342" w:rsidRDefault="003A050B" w:rsidP="00F74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22F94" w:rsidRPr="00BB6342">
              <w:rPr>
                <w:color w:val="000000" w:themeColor="text1"/>
              </w:rPr>
              <w:t xml:space="preserve">.Заседания </w:t>
            </w:r>
            <w:r w:rsidR="00BB6342" w:rsidRPr="00BB6342">
              <w:rPr>
                <w:color w:val="000000" w:themeColor="text1"/>
              </w:rPr>
              <w:t xml:space="preserve">клубов </w:t>
            </w:r>
            <w:r w:rsidR="00BB6342">
              <w:rPr>
                <w:color w:val="000000" w:themeColor="text1"/>
              </w:rPr>
              <w:t>для родителей</w:t>
            </w:r>
            <w:r w:rsidR="00422F94" w:rsidRPr="00BB6342">
              <w:rPr>
                <w:color w:val="000000" w:themeColor="text1"/>
              </w:rPr>
              <w:t xml:space="preserve"> ДОУ</w:t>
            </w:r>
          </w:p>
          <w:p w:rsidR="00BB6342" w:rsidRPr="003A050B" w:rsidRDefault="00BB6342" w:rsidP="00F74834">
            <w:r w:rsidRPr="003A050B">
              <w:t>8.</w:t>
            </w:r>
            <w:r w:rsidRPr="003A050B">
              <w:rPr>
                <w:lang w:eastAsia="en-US"/>
              </w:rPr>
              <w:t xml:space="preserve"> Конкурс видеороликов «Милые мамы» совместно с ЦПИГВМ</w:t>
            </w:r>
          </w:p>
          <w:p w:rsidR="00BB6342" w:rsidRPr="00F50769" w:rsidRDefault="00646FCC" w:rsidP="00BB6342">
            <w:pPr>
              <w:rPr>
                <w:b/>
                <w:color w:val="000000" w:themeColor="text1"/>
                <w:lang w:eastAsia="en-US"/>
              </w:rPr>
            </w:pPr>
            <w:r w:rsidRPr="003A050B">
              <w:t>9</w:t>
            </w:r>
            <w:r w:rsidR="00422F94" w:rsidRPr="00F50769">
              <w:rPr>
                <w:b/>
              </w:rPr>
              <w:t xml:space="preserve">. </w:t>
            </w:r>
            <w:r w:rsidRPr="00F50769">
              <w:rPr>
                <w:b/>
                <w:lang w:eastAsia="en-US"/>
              </w:rPr>
              <w:t>Спортивно-развлекательная программа «А, ну-ка, мамы</w:t>
            </w:r>
            <w:r w:rsidR="00BB6342" w:rsidRPr="00F50769">
              <w:rPr>
                <w:b/>
                <w:color w:val="000000" w:themeColor="text1"/>
                <w:lang w:eastAsia="en-US"/>
              </w:rPr>
              <w:t>»</w:t>
            </w:r>
          </w:p>
          <w:p w:rsidR="00422F94" w:rsidRPr="00F50769" w:rsidRDefault="00F50769" w:rsidP="00BB6342">
            <w:pPr>
              <w:rPr>
                <w:b/>
                <w:color w:val="000000" w:themeColor="text1"/>
                <w:lang w:eastAsia="en-US"/>
              </w:rPr>
            </w:pPr>
            <w:r w:rsidRPr="00F50769">
              <w:rPr>
                <w:b/>
                <w:color w:val="000000" w:themeColor="text1"/>
                <w:lang w:eastAsia="en-US"/>
              </w:rPr>
              <w:t xml:space="preserve"> (26</w:t>
            </w:r>
            <w:r w:rsidR="00BB6342" w:rsidRPr="00F50769">
              <w:rPr>
                <w:b/>
                <w:color w:val="000000" w:themeColor="text1"/>
                <w:lang w:eastAsia="en-US"/>
              </w:rPr>
              <w:t xml:space="preserve"> ноября)</w:t>
            </w:r>
          </w:p>
          <w:p w:rsidR="00F50769" w:rsidRPr="00BB6342" w:rsidRDefault="00F50769" w:rsidP="00BB6342">
            <w:pPr>
              <w:rPr>
                <w:color w:val="000000" w:themeColor="text1"/>
              </w:rPr>
            </w:pPr>
            <w:r w:rsidRPr="00F50769">
              <w:rPr>
                <w:b/>
                <w:color w:val="000000" w:themeColor="text1"/>
                <w:lang w:eastAsia="en-US"/>
              </w:rPr>
              <w:t>10.</w:t>
            </w:r>
            <w:r w:rsidRPr="00F50769">
              <w:rPr>
                <w:b/>
                <w:lang w:eastAsia="en-US"/>
              </w:rPr>
              <w:t xml:space="preserve"> Конкурс видеороликов «Милые мамы»,</w:t>
            </w:r>
            <w:r w:rsidRPr="00F50769">
              <w:rPr>
                <w:b/>
              </w:rPr>
              <w:t xml:space="preserve"> совместно с клубом молодой семьи «Берёзка».24-30 ноября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94" w:rsidRPr="00BB6342" w:rsidRDefault="00422F94" w:rsidP="00F74834">
            <w:r w:rsidRPr="00BB6342">
              <w:t>2мл</w:t>
            </w:r>
            <w:proofErr w:type="gramStart"/>
            <w:r w:rsidRPr="00BB6342">
              <w:t>.г</w:t>
            </w:r>
            <w:proofErr w:type="gramEnd"/>
            <w:r w:rsidRPr="00BB6342">
              <w:t xml:space="preserve">руппа, средняя группа, старшая </w:t>
            </w:r>
            <w:proofErr w:type="spellStart"/>
            <w:r w:rsidRPr="00BB6342">
              <w:t>гр</w:t>
            </w:r>
            <w:proofErr w:type="spellEnd"/>
            <w:r w:rsidRPr="00BB6342">
              <w:t xml:space="preserve">, </w:t>
            </w:r>
            <w:proofErr w:type="spellStart"/>
            <w:r w:rsidRPr="00BB6342">
              <w:t>подгот</w:t>
            </w:r>
            <w:proofErr w:type="spellEnd"/>
            <w:r w:rsidRPr="00BB6342">
              <w:t>, гр.</w:t>
            </w:r>
          </w:p>
          <w:p w:rsidR="00422F94" w:rsidRPr="00BB6342" w:rsidRDefault="00422F94" w:rsidP="00F74834"/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94" w:rsidRPr="00BB6342" w:rsidRDefault="00422F94" w:rsidP="00F74834">
            <w:pPr>
              <w:widowControl/>
              <w:suppressAutoHyphens w:val="0"/>
            </w:pPr>
            <w:r w:rsidRPr="00BB6342">
              <w:t>-Воспитатели групп,</w:t>
            </w:r>
          </w:p>
          <w:p w:rsidR="00422F94" w:rsidRPr="00BB6342" w:rsidRDefault="00422F94" w:rsidP="00F74834">
            <w:pPr>
              <w:widowControl/>
              <w:suppressAutoHyphens w:val="0"/>
            </w:pPr>
            <w:r w:rsidRPr="00BB6342">
              <w:t>-родители,</w:t>
            </w:r>
          </w:p>
          <w:p w:rsidR="00422F94" w:rsidRPr="00BB6342" w:rsidRDefault="00422F94" w:rsidP="00F74834">
            <w:r w:rsidRPr="00BB6342">
              <w:t>-соц</w:t>
            </w:r>
            <w:proofErr w:type="gramStart"/>
            <w:r w:rsidRPr="00BB6342">
              <w:t>.п</w:t>
            </w:r>
            <w:proofErr w:type="gramEnd"/>
            <w:r w:rsidRPr="00BB6342">
              <w:t xml:space="preserve">едагог, </w:t>
            </w:r>
          </w:p>
          <w:p w:rsidR="00422F94" w:rsidRPr="00BB6342" w:rsidRDefault="00422F94" w:rsidP="00F74834">
            <w:r w:rsidRPr="00BB6342">
              <w:t>-Центр гражданского и патриотического воспитания молодёжи,</w:t>
            </w:r>
          </w:p>
          <w:p w:rsidR="00422F94" w:rsidRPr="00BB6342" w:rsidRDefault="00422F94" w:rsidP="00F74834">
            <w:r w:rsidRPr="00BB6342">
              <w:t>-Т/</w:t>
            </w:r>
            <w:proofErr w:type="gramStart"/>
            <w:r w:rsidRPr="00BB6342">
              <w:t>П</w:t>
            </w:r>
            <w:proofErr w:type="gramEnd"/>
            <w:r w:rsidRPr="00BB6342">
              <w:t xml:space="preserve"> «Аврора», </w:t>
            </w:r>
          </w:p>
          <w:p w:rsidR="00422F94" w:rsidRPr="00BB6342" w:rsidRDefault="00422F94" w:rsidP="00F74834">
            <w:r w:rsidRPr="00BB6342">
              <w:t>-муз</w:t>
            </w:r>
            <w:proofErr w:type="gramStart"/>
            <w:r w:rsidRPr="00BB6342">
              <w:t>.</w:t>
            </w:r>
            <w:proofErr w:type="gramEnd"/>
            <w:r w:rsidRPr="00BB6342">
              <w:t xml:space="preserve"> </w:t>
            </w:r>
            <w:proofErr w:type="gramStart"/>
            <w:r w:rsidRPr="00BB6342">
              <w:t>р</w:t>
            </w:r>
            <w:proofErr w:type="gramEnd"/>
            <w:r w:rsidRPr="00BB6342">
              <w:t>уководитель.</w:t>
            </w:r>
          </w:p>
          <w:p w:rsidR="00422F94" w:rsidRPr="00BB6342" w:rsidRDefault="00422F94" w:rsidP="00F74834">
            <w:pPr>
              <w:ind w:left="360"/>
              <w:rPr>
                <w:i/>
              </w:rPr>
            </w:pPr>
          </w:p>
        </w:tc>
      </w:tr>
      <w:tr w:rsidR="00422F94" w:rsidRPr="002E71DD" w:rsidTr="001518E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2F94" w:rsidRPr="002E71DD" w:rsidRDefault="00422F94" w:rsidP="00F7483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E71DD">
              <w:rPr>
                <w:sz w:val="28"/>
                <w:szCs w:val="28"/>
              </w:rPr>
              <w:t>декабрь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94" w:rsidRPr="003A050B" w:rsidRDefault="00422F94" w:rsidP="00F74834">
            <w:pPr>
              <w:rPr>
                <w:color w:val="000000" w:themeColor="text1"/>
              </w:rPr>
            </w:pPr>
            <w:r w:rsidRPr="003A050B">
              <w:rPr>
                <w:color w:val="000000" w:themeColor="text1"/>
              </w:rPr>
              <w:t>1.Презентации для детей «Правила поведения зимой».</w:t>
            </w:r>
          </w:p>
          <w:p w:rsidR="00646FCC" w:rsidRPr="003A050B" w:rsidRDefault="00646FCC" w:rsidP="00F74834">
            <w:pPr>
              <w:rPr>
                <w:color w:val="000000" w:themeColor="text1"/>
              </w:rPr>
            </w:pPr>
            <w:r w:rsidRPr="003A050B">
              <w:rPr>
                <w:color w:val="000000" w:themeColor="text1"/>
              </w:rPr>
              <w:t>2.</w:t>
            </w:r>
            <w:r w:rsidRPr="003A050B">
              <w:rPr>
                <w:color w:val="000000" w:themeColor="text1"/>
                <w:lang w:eastAsia="en-US"/>
              </w:rPr>
              <w:t xml:space="preserve"> Городской конкурс плакатов «СПИД – чума </w:t>
            </w:r>
            <w:r w:rsidRPr="003A050B">
              <w:rPr>
                <w:color w:val="000000" w:themeColor="text1"/>
                <w:lang w:val="en-US" w:eastAsia="en-US"/>
              </w:rPr>
              <w:t>XXI</w:t>
            </w:r>
            <w:r w:rsidRPr="003A050B">
              <w:rPr>
                <w:color w:val="000000" w:themeColor="text1"/>
                <w:lang w:eastAsia="en-US"/>
              </w:rPr>
              <w:t xml:space="preserve"> века», в рамках «Декады SOS»  (1-10 декабря)</w:t>
            </w:r>
            <w:r w:rsidR="006E0163" w:rsidRPr="00D656DC">
              <w:rPr>
                <w:b/>
                <w:color w:val="000000"/>
                <w:shd w:val="clear" w:color="auto" w:fill="FFFFFF"/>
              </w:rPr>
              <w:t xml:space="preserve"> Творческий конкурс «Твоя жизнь – твой выбор!»</w:t>
            </w:r>
          </w:p>
          <w:p w:rsidR="00422F94" w:rsidRPr="003A050B" w:rsidRDefault="00422F94" w:rsidP="00F74834">
            <w:pPr>
              <w:rPr>
                <w:color w:val="000000" w:themeColor="text1"/>
              </w:rPr>
            </w:pPr>
            <w:r w:rsidRPr="003A050B">
              <w:rPr>
                <w:color w:val="000000" w:themeColor="text1"/>
              </w:rPr>
              <w:t xml:space="preserve">3.Муниципальная акция «Красная лента» в рамках декады </w:t>
            </w:r>
            <w:r w:rsidRPr="003A050B">
              <w:rPr>
                <w:color w:val="000000" w:themeColor="text1"/>
                <w:lang w:val="en-US"/>
              </w:rPr>
              <w:t>SOS</w:t>
            </w:r>
            <w:r w:rsidRPr="003A050B">
              <w:rPr>
                <w:color w:val="000000" w:themeColor="text1"/>
              </w:rPr>
              <w:t xml:space="preserve"> (куклы) 1 декабря.</w:t>
            </w:r>
          </w:p>
          <w:p w:rsidR="003A050B" w:rsidRPr="006E0163" w:rsidRDefault="00422F94" w:rsidP="00F74834">
            <w:pPr>
              <w:rPr>
                <w:b/>
                <w:color w:val="000000" w:themeColor="text1"/>
              </w:rPr>
            </w:pPr>
            <w:r w:rsidRPr="003A050B">
              <w:rPr>
                <w:color w:val="000000" w:themeColor="text1"/>
              </w:rPr>
              <w:t xml:space="preserve">4. </w:t>
            </w:r>
            <w:r w:rsidRPr="006E0163">
              <w:rPr>
                <w:b/>
                <w:color w:val="000000" w:themeColor="text1"/>
              </w:rPr>
              <w:t>Муниципальный конкурс</w:t>
            </w:r>
            <w:r w:rsidR="00646FCC" w:rsidRPr="006E0163">
              <w:rPr>
                <w:b/>
                <w:color w:val="000000" w:themeColor="text1"/>
              </w:rPr>
              <w:t xml:space="preserve"> рисунков</w:t>
            </w:r>
            <w:r w:rsidRPr="006E0163">
              <w:rPr>
                <w:b/>
                <w:color w:val="000000" w:themeColor="text1"/>
              </w:rPr>
              <w:t xml:space="preserve"> «</w:t>
            </w:r>
            <w:r w:rsidR="00646FCC" w:rsidRPr="006E0163">
              <w:rPr>
                <w:b/>
                <w:color w:val="000000" w:themeColor="text1"/>
              </w:rPr>
              <w:t>Новый год к нам мчится» (10-20 декабря).</w:t>
            </w:r>
          </w:p>
          <w:p w:rsidR="006E0163" w:rsidRDefault="003A050B" w:rsidP="00F74834">
            <w:pPr>
              <w:rPr>
                <w:b/>
                <w:lang w:eastAsia="en-US"/>
              </w:rPr>
            </w:pPr>
            <w:r w:rsidRPr="003A050B">
              <w:t xml:space="preserve"> </w:t>
            </w:r>
            <w:r w:rsidRPr="006E0163">
              <w:rPr>
                <w:b/>
              </w:rPr>
              <w:t>5.</w:t>
            </w:r>
            <w:r w:rsidRPr="006E0163">
              <w:rPr>
                <w:b/>
                <w:lang w:eastAsia="en-US"/>
              </w:rPr>
              <w:t xml:space="preserve"> Спортивно-развлекательная программа «</w:t>
            </w:r>
            <w:proofErr w:type="spellStart"/>
            <w:r w:rsidRPr="006E0163">
              <w:rPr>
                <w:b/>
                <w:lang w:eastAsia="en-US"/>
              </w:rPr>
              <w:t>Санница</w:t>
            </w:r>
            <w:proofErr w:type="spellEnd"/>
            <w:r w:rsidRPr="006E0163">
              <w:rPr>
                <w:b/>
                <w:lang w:eastAsia="en-US"/>
              </w:rPr>
              <w:t>»,</w:t>
            </w:r>
          </w:p>
          <w:p w:rsidR="00646FCC" w:rsidRPr="006E0163" w:rsidRDefault="006E0163" w:rsidP="00F74834">
            <w:pPr>
              <w:rPr>
                <w:b/>
              </w:rPr>
            </w:pPr>
            <w:r>
              <w:rPr>
                <w:b/>
                <w:lang w:eastAsia="en-US"/>
              </w:rPr>
              <w:t>10 декабря</w:t>
            </w:r>
          </w:p>
          <w:p w:rsidR="00422F94" w:rsidRPr="003A050B" w:rsidRDefault="003A050B" w:rsidP="00F74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422F94" w:rsidRPr="003A050B">
              <w:rPr>
                <w:color w:val="000000" w:themeColor="text1"/>
              </w:rPr>
              <w:t xml:space="preserve">. </w:t>
            </w:r>
            <w:r w:rsidR="004E6362" w:rsidRPr="003A050B">
              <w:rPr>
                <w:color w:val="000000" w:themeColor="text1"/>
              </w:rPr>
              <w:t>. Муниципальный конкурс</w:t>
            </w:r>
            <w:proofErr w:type="gramStart"/>
            <w:r w:rsidR="004E6362" w:rsidRPr="003A050B">
              <w:rPr>
                <w:color w:val="000000" w:themeColor="text1"/>
              </w:rPr>
              <w:t>«</w:t>
            </w:r>
            <w:proofErr w:type="spellStart"/>
            <w:r w:rsidR="004E6362" w:rsidRPr="003A050B">
              <w:rPr>
                <w:color w:val="000000" w:themeColor="text1"/>
              </w:rPr>
              <w:t>С</w:t>
            </w:r>
            <w:proofErr w:type="gramEnd"/>
            <w:r w:rsidR="004E6362" w:rsidRPr="003A050B">
              <w:rPr>
                <w:color w:val="000000" w:themeColor="text1"/>
              </w:rPr>
              <w:t>упер-</w:t>
            </w:r>
            <w:r w:rsidR="00422F94" w:rsidRPr="003A050B">
              <w:rPr>
                <w:color w:val="000000" w:themeColor="text1"/>
              </w:rPr>
              <w:t>семейка</w:t>
            </w:r>
            <w:proofErr w:type="spellEnd"/>
            <w:r w:rsidR="00422F94" w:rsidRPr="003A050B">
              <w:rPr>
                <w:color w:val="000000" w:themeColor="text1"/>
              </w:rPr>
              <w:t>!».</w:t>
            </w:r>
            <w:proofErr w:type="spellStart"/>
            <w:r w:rsidR="00422F94" w:rsidRPr="003A050B">
              <w:rPr>
                <w:color w:val="000000" w:themeColor="text1"/>
              </w:rPr>
              <w:t>Снежногорск</w:t>
            </w:r>
            <w:proofErr w:type="spellEnd"/>
            <w:r w:rsidR="00422F94" w:rsidRPr="003A050B">
              <w:rPr>
                <w:color w:val="000000" w:themeColor="text1"/>
              </w:rPr>
              <w:t>.</w:t>
            </w:r>
          </w:p>
          <w:p w:rsidR="00422F94" w:rsidRPr="003A050B" w:rsidRDefault="003A050B" w:rsidP="00F748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422F94" w:rsidRPr="003A050B">
              <w:rPr>
                <w:color w:val="000000" w:themeColor="text1"/>
              </w:rPr>
              <w:t>.Выставка детского творчества «</w:t>
            </w:r>
            <w:r w:rsidR="00646FCC" w:rsidRPr="003A050B">
              <w:rPr>
                <w:color w:val="000000" w:themeColor="text1"/>
              </w:rPr>
              <w:t xml:space="preserve">Новый год к нам мчится </w:t>
            </w:r>
            <w:r w:rsidR="006E0163">
              <w:rPr>
                <w:color w:val="000000" w:themeColor="text1"/>
              </w:rPr>
              <w:t>»</w:t>
            </w:r>
            <w:proofErr w:type="gramStart"/>
            <w:r w:rsidR="006E0163">
              <w:rPr>
                <w:color w:val="000000" w:themeColor="text1"/>
              </w:rPr>
              <w:t>.(</w:t>
            </w:r>
            <w:proofErr w:type="gramEnd"/>
            <w:r w:rsidR="006E0163">
              <w:rPr>
                <w:color w:val="000000" w:themeColor="text1"/>
              </w:rPr>
              <w:t>сбербанк</w:t>
            </w:r>
            <w:r w:rsidR="00422F94" w:rsidRPr="003A050B">
              <w:rPr>
                <w:color w:val="000000" w:themeColor="text1"/>
              </w:rPr>
              <w:t>).</w:t>
            </w:r>
          </w:p>
          <w:p w:rsidR="003A050B" w:rsidRPr="003A050B" w:rsidRDefault="003A050B" w:rsidP="00F74834">
            <w:pPr>
              <w:rPr>
                <w:color w:val="000000" w:themeColor="text1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94" w:rsidRPr="003A050B" w:rsidRDefault="00422F94" w:rsidP="00F74834">
            <w:r w:rsidRPr="003A050B">
              <w:t>Все группы ДОУ</w:t>
            </w:r>
          </w:p>
          <w:p w:rsidR="00422F94" w:rsidRPr="003A050B" w:rsidRDefault="00422F94" w:rsidP="00F74834">
            <w:pPr>
              <w:ind w:left="360"/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94" w:rsidRPr="003A050B" w:rsidRDefault="00422F94" w:rsidP="00F74834">
            <w:pPr>
              <w:widowControl/>
              <w:suppressAutoHyphens w:val="0"/>
            </w:pPr>
            <w:r w:rsidRPr="003A050B">
              <w:t>-Воспитатели групп,</w:t>
            </w:r>
          </w:p>
          <w:p w:rsidR="00422F94" w:rsidRPr="003A050B" w:rsidRDefault="00422F94" w:rsidP="00F74834">
            <w:pPr>
              <w:widowControl/>
              <w:suppressAutoHyphens w:val="0"/>
            </w:pPr>
            <w:r w:rsidRPr="003A050B">
              <w:t>-родители,</w:t>
            </w:r>
          </w:p>
          <w:p w:rsidR="00422F94" w:rsidRPr="003A050B" w:rsidRDefault="00422F94" w:rsidP="00F74834">
            <w:r w:rsidRPr="003A050B">
              <w:t>-соц</w:t>
            </w:r>
            <w:proofErr w:type="gramStart"/>
            <w:r w:rsidRPr="003A050B">
              <w:t>.п</w:t>
            </w:r>
            <w:proofErr w:type="gramEnd"/>
            <w:r w:rsidRPr="003A050B">
              <w:t xml:space="preserve">едагог, </w:t>
            </w:r>
          </w:p>
          <w:p w:rsidR="00422F94" w:rsidRPr="003A050B" w:rsidRDefault="00422F94" w:rsidP="00F74834">
            <w:r w:rsidRPr="003A050B">
              <w:t>-Центр гражданского и патриотического воспитания молодёжи,</w:t>
            </w:r>
          </w:p>
          <w:p w:rsidR="00422F94" w:rsidRPr="003A050B" w:rsidRDefault="00422F94" w:rsidP="00F74834">
            <w:r w:rsidRPr="003A050B">
              <w:t>-Т/</w:t>
            </w:r>
            <w:proofErr w:type="gramStart"/>
            <w:r w:rsidRPr="003A050B">
              <w:t>П</w:t>
            </w:r>
            <w:proofErr w:type="gramEnd"/>
            <w:r w:rsidRPr="003A050B">
              <w:t xml:space="preserve"> «Аврора», </w:t>
            </w:r>
          </w:p>
          <w:p w:rsidR="00422F94" w:rsidRPr="003A050B" w:rsidRDefault="00422F94" w:rsidP="00F74834">
            <w:r w:rsidRPr="003A050B">
              <w:t>-муз</w:t>
            </w:r>
            <w:proofErr w:type="gramStart"/>
            <w:r w:rsidRPr="003A050B">
              <w:t>.</w:t>
            </w:r>
            <w:proofErr w:type="gramEnd"/>
            <w:r w:rsidRPr="003A050B">
              <w:t xml:space="preserve"> </w:t>
            </w:r>
            <w:proofErr w:type="gramStart"/>
            <w:r w:rsidRPr="003A050B">
              <w:t>р</w:t>
            </w:r>
            <w:proofErr w:type="gramEnd"/>
            <w:r w:rsidRPr="003A050B">
              <w:t>уководитель.</w:t>
            </w:r>
          </w:p>
          <w:p w:rsidR="00422F94" w:rsidRPr="003A050B" w:rsidRDefault="00422F94" w:rsidP="00F74834">
            <w:r w:rsidRPr="003A050B">
              <w:t>- жители города.</w:t>
            </w:r>
          </w:p>
          <w:p w:rsidR="00422F94" w:rsidRPr="003A050B" w:rsidRDefault="00422F94" w:rsidP="00F74834">
            <w:pPr>
              <w:ind w:left="360"/>
            </w:pPr>
          </w:p>
        </w:tc>
      </w:tr>
    </w:tbl>
    <w:p w:rsidR="00232CAA" w:rsidRDefault="00232CAA"/>
    <w:sectPr w:rsidR="00232CAA" w:rsidSect="00422F94">
      <w:pgSz w:w="16838" w:h="11906" w:orient="landscape"/>
      <w:pgMar w:top="1701" w:right="1134" w:bottom="850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000000"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F94"/>
    <w:rsid w:val="00030976"/>
    <w:rsid w:val="000D68A8"/>
    <w:rsid w:val="001518EF"/>
    <w:rsid w:val="001C06D5"/>
    <w:rsid w:val="00232CAA"/>
    <w:rsid w:val="002B0EAE"/>
    <w:rsid w:val="003A050B"/>
    <w:rsid w:val="00422F94"/>
    <w:rsid w:val="004E6362"/>
    <w:rsid w:val="005958DF"/>
    <w:rsid w:val="00630C22"/>
    <w:rsid w:val="00646FCC"/>
    <w:rsid w:val="006A275E"/>
    <w:rsid w:val="006B7AEE"/>
    <w:rsid w:val="006D375B"/>
    <w:rsid w:val="006E0163"/>
    <w:rsid w:val="00706ED8"/>
    <w:rsid w:val="00745A86"/>
    <w:rsid w:val="00746BF7"/>
    <w:rsid w:val="00764F27"/>
    <w:rsid w:val="007979DC"/>
    <w:rsid w:val="007F0917"/>
    <w:rsid w:val="007F4BD9"/>
    <w:rsid w:val="008167F8"/>
    <w:rsid w:val="0090117E"/>
    <w:rsid w:val="00A0309D"/>
    <w:rsid w:val="00A2641F"/>
    <w:rsid w:val="00A72FD7"/>
    <w:rsid w:val="00A7546B"/>
    <w:rsid w:val="00B92DD9"/>
    <w:rsid w:val="00BB6342"/>
    <w:rsid w:val="00C03C18"/>
    <w:rsid w:val="00C306DF"/>
    <w:rsid w:val="00CB77CA"/>
    <w:rsid w:val="00DC5290"/>
    <w:rsid w:val="00F3578D"/>
    <w:rsid w:val="00F50769"/>
    <w:rsid w:val="00FF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2F94"/>
    <w:pPr>
      <w:keepNext/>
      <w:numPr>
        <w:numId w:val="2"/>
      </w:numPr>
      <w:spacing w:line="480" w:lineRule="auto"/>
      <w:jc w:val="center"/>
      <w:outlineLvl w:val="0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F94"/>
    <w:rPr>
      <w:rFonts w:ascii="Times New Roman" w:eastAsia="Lucida Sans Unicode" w:hAnsi="Times New Roman" w:cs="Times New Roman"/>
      <w:b/>
      <w:bCs/>
      <w:i/>
      <w:iCs/>
      <w:kern w:val="2"/>
      <w:sz w:val="32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422F9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422F9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422F94"/>
    <w:pPr>
      <w:suppressLineNumbers/>
    </w:pPr>
  </w:style>
  <w:style w:type="paragraph" w:styleId="a6">
    <w:name w:val="List Paragraph"/>
    <w:basedOn w:val="a"/>
    <w:uiPriority w:val="34"/>
    <w:qFormat/>
    <w:rsid w:val="00422F94"/>
    <w:pPr>
      <w:ind w:left="720"/>
      <w:contextualSpacing/>
    </w:pPr>
  </w:style>
  <w:style w:type="paragraph" w:customStyle="1" w:styleId="ConsNormal">
    <w:name w:val="ConsNormal"/>
    <w:uiPriority w:val="99"/>
    <w:rsid w:val="00422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 Spacing"/>
    <w:link w:val="a8"/>
    <w:qFormat/>
    <w:rsid w:val="00C306D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8">
    <w:name w:val="Без интервала Знак"/>
    <w:link w:val="a7"/>
    <w:rsid w:val="00C306DF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17</cp:revision>
  <dcterms:created xsi:type="dcterms:W3CDTF">2014-09-11T17:42:00Z</dcterms:created>
  <dcterms:modified xsi:type="dcterms:W3CDTF">2016-09-23T18:50:00Z</dcterms:modified>
</cp:coreProperties>
</file>