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967" w:rsidRPr="00D53967" w:rsidRDefault="00D53967" w:rsidP="00D53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66975" cy="1495425"/>
            <wp:effectExtent l="19050" t="0" r="9525" b="0"/>
            <wp:docPr id="1" name="Рисунок 1" descr="http://cdn5.imgbb.ru/preview/r/jge7eO-fPIjTFiXSewi3hQ/259x-/adm2/105/1058459/cr/tips/201408/04c271a65114fb65d410d8bd745e7b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5.imgbb.ru/preview/r/jge7eO-fPIjTFiXSewi3hQ/259x-/adm2/105/1058459/cr/tips/201408/04c271a65114fb65d410d8bd745e7bb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967" w:rsidRPr="00D53967" w:rsidRDefault="00D53967" w:rsidP="00D53967">
      <w:pPr>
        <w:shd w:val="clear" w:color="auto" w:fill="FFFFFF"/>
        <w:spacing w:after="240" w:line="540" w:lineRule="atLeast"/>
        <w:textAlignment w:val="baseline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D53967">
        <w:rPr>
          <w:rFonts w:ascii="Georgia" w:eastAsia="Times New Roman" w:hAnsi="Georgia" w:cs="Times New Roman"/>
          <w:color w:val="000000"/>
          <w:sz w:val="36"/>
          <w:szCs w:val="36"/>
        </w:rPr>
        <w:t>Раннее музыкальное развитие крайне важно для целостного формирования маленькой личности.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«А для чего это нужно — музыкальное развитие? 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Главное, чтобы ребёнок научился ходить, разговаривать, читать, писать…» — так рассуждают некоторые родители, далёкие от музыки. На самом деле, раннее музыкальное развитие крайне важно для целостного формирования маленькой личности. </w:t>
      </w:r>
    </w:p>
    <w:p w:rsidR="00D53967" w:rsidRPr="004F7490" w:rsidRDefault="00D53967" w:rsidP="00D53967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4D4D4D"/>
          <w:sz w:val="28"/>
          <w:szCs w:val="28"/>
        </w:rPr>
      </w:pPr>
      <w:r w:rsidRPr="004F7490">
        <w:rPr>
          <w:rFonts w:ascii="inherit" w:eastAsia="Times New Roman" w:hAnsi="inherit" w:cs="Arial"/>
          <w:i/>
          <w:iCs/>
          <w:color w:val="4D4D4D"/>
          <w:sz w:val="28"/>
          <w:szCs w:val="28"/>
          <w:bdr w:val="none" w:sz="0" w:space="0" w:color="auto" w:frame="1"/>
        </w:rPr>
        <w:t>При этом не только воспитываются его моральные качества, но и совершенствуются физиологические. 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Во время прослушивания музыкальных произведений происходит укрепление центральной нервной системы и мышечного аппарата, развитие мелкой моторики и координации движений. 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У тех деток, родители которых уделяли особое внимание музыкальному воспитанию, намного лучше развито чувство прекрасного и художественного мышления.</w:t>
      </w:r>
    </w:p>
    <w:p w:rsidR="00D53967" w:rsidRPr="00D53967" w:rsidRDefault="00D53967" w:rsidP="00D53967">
      <w:pPr>
        <w:shd w:val="clear" w:color="auto" w:fill="FFFFFF"/>
        <w:spacing w:before="600" w:after="150" w:line="450" w:lineRule="atLeast"/>
        <w:textAlignment w:val="baseline"/>
        <w:outlineLvl w:val="1"/>
        <w:rPr>
          <w:rFonts w:ascii="Arial" w:eastAsia="Times New Roman" w:hAnsi="Arial" w:cs="Arial"/>
          <w:b/>
          <w:bCs/>
          <w:color w:val="4D4D4D"/>
          <w:sz w:val="39"/>
          <w:szCs w:val="39"/>
        </w:rPr>
      </w:pPr>
      <w:r w:rsidRPr="00D53967">
        <w:rPr>
          <w:rFonts w:ascii="Arial" w:eastAsia="Times New Roman" w:hAnsi="Arial" w:cs="Arial"/>
          <w:b/>
          <w:bCs/>
          <w:color w:val="4D4D4D"/>
          <w:sz w:val="39"/>
          <w:szCs w:val="39"/>
        </w:rPr>
        <w:t>С чего начать?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Поговорку «чем раньше, тем лучше» придумали как раз для подобных случаев. 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Как только приедете из родильного дома, начинайте включать малышу красивую, спокойную музыку. Более того, учёные уже давно доказали, что ребёнок прекрасно воспринимает музыкальное звучание, находясь ещё в животе у мамы. 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Думаете, что все усилия могут быть тщетны? Раз маме с папой «медведь на ухо наступил», то зачем мучить ребёнка? Вопреки общепринятому убеждению, с музыкальным слухом (даже абсолютным) не рождаются. Его можно и нужно развивать и делать это лучше всего до 3-х лет.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lastRenderedPageBreak/>
        <w:t>Если вы хотя бы немного разбираетесь в классической музыке и можете выбрать достойные образцы, тогда у вашего малыша будет формироваться не только восприимчивость к прекрасному, но и музыкальный слух, чувство ритма и отменный музыкальный вкус. 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Пусть ребёнок каждое утро просыпается под жизнеутверждающие, искромётные и гениальные произведения Моцарта; засыпает под лиричные и проникновенные фортепианные пьесы Шопена; подрастая, учится воспринимать мятежные порывы души великого Бетховена, а впервые признается в любви под изумительные мелодии живого итальянского классика Эннио Морриконе. 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И обязательно знакомьте его с русской музыкой. В вашей фонотеке должен быть «Детский альбом», а чуть позже — «Времена года» и музыка из сказочных балетов Чайковского, произведения Глинки, Римского-Корсакова, Рахманинова, Прокофьева.</w:t>
      </w:r>
    </w:p>
    <w:p w:rsidR="00D53967" w:rsidRPr="00D53967" w:rsidRDefault="00D53967" w:rsidP="00D53967">
      <w:pPr>
        <w:shd w:val="clear" w:color="auto" w:fill="FFFFFF"/>
        <w:spacing w:before="600" w:after="150" w:line="450" w:lineRule="atLeast"/>
        <w:textAlignment w:val="baseline"/>
        <w:outlineLvl w:val="1"/>
        <w:rPr>
          <w:rFonts w:ascii="Arial" w:eastAsia="Times New Roman" w:hAnsi="Arial" w:cs="Arial"/>
          <w:b/>
          <w:bCs/>
          <w:color w:val="4D4D4D"/>
          <w:sz w:val="39"/>
          <w:szCs w:val="39"/>
        </w:rPr>
      </w:pPr>
      <w:r w:rsidRPr="00D53967">
        <w:rPr>
          <w:rFonts w:ascii="Arial" w:eastAsia="Times New Roman" w:hAnsi="Arial" w:cs="Arial"/>
          <w:b/>
          <w:bCs/>
          <w:color w:val="4D4D4D"/>
          <w:sz w:val="39"/>
          <w:szCs w:val="39"/>
        </w:rPr>
        <w:t>Музыка природы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Психологи рекомендуют в раннем возрасте прослушивание произведений из музыкальной классики чередовать с живыми звуками и шумом природы: капельками весеннего дождика или шумом ливня, сладкоголосым пением соловья или чириканьем воробушков, шелестом листьев, потрескиванием костра. 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Эти чарующие звуки можно назвать живой музыкой природы. Они благотворно влияют на всех людей, а на детей в особенности — успокаивают, умиротворяют, убаюкивают.</w:t>
      </w:r>
    </w:p>
    <w:p w:rsidR="00D53967" w:rsidRPr="00D53967" w:rsidRDefault="00D53967" w:rsidP="00D53967">
      <w:pPr>
        <w:shd w:val="clear" w:color="auto" w:fill="FFFFFF"/>
        <w:spacing w:before="600" w:after="150" w:line="450" w:lineRule="atLeast"/>
        <w:textAlignment w:val="baseline"/>
        <w:outlineLvl w:val="1"/>
        <w:rPr>
          <w:rFonts w:ascii="Arial" w:eastAsia="Times New Roman" w:hAnsi="Arial" w:cs="Arial"/>
          <w:b/>
          <w:bCs/>
          <w:color w:val="4D4D4D"/>
          <w:sz w:val="39"/>
          <w:szCs w:val="39"/>
        </w:rPr>
      </w:pPr>
      <w:r w:rsidRPr="00D53967">
        <w:rPr>
          <w:rFonts w:ascii="Arial" w:eastAsia="Times New Roman" w:hAnsi="Arial" w:cs="Arial"/>
          <w:b/>
          <w:bCs/>
          <w:color w:val="4D4D4D"/>
          <w:sz w:val="39"/>
          <w:szCs w:val="39"/>
        </w:rPr>
        <w:t>Первые музыкальные инструменты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С первых месяцев жизни малыш уже знакомится с самыми простыми музыкальными инструментами — погремушками. Начиная с 10–11 месяцев можно разнообразить их арсенал: купите ребёнку дудочку, ксилофон, барабан или бубен, звонкие колокольчики. Включите простую песенку и попробуйте отбить ритм. </w:t>
      </w:r>
    </w:p>
    <w:p w:rsid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Пройдёт время, и кроха сам поймёт, как это делается, а в будущем эти занятия стимулируют его овладеть каким-либо музыкальным инструментом. Такие музыкальные игрушки будут способствовать развитию ребёнка намного больше, чем самые дорогие куклы и машинки.</w:t>
      </w:r>
    </w:p>
    <w:p w:rsidR="004F7490" w:rsidRPr="00D53967" w:rsidRDefault="004F7490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</w:p>
    <w:p w:rsidR="00D53967" w:rsidRPr="00D53967" w:rsidRDefault="00D53967" w:rsidP="00D53967">
      <w:pPr>
        <w:shd w:val="clear" w:color="auto" w:fill="FFFFFF"/>
        <w:spacing w:before="600" w:after="150" w:line="450" w:lineRule="atLeast"/>
        <w:textAlignment w:val="baseline"/>
        <w:outlineLvl w:val="1"/>
        <w:rPr>
          <w:rFonts w:ascii="Arial" w:eastAsia="Times New Roman" w:hAnsi="Arial" w:cs="Arial"/>
          <w:b/>
          <w:bCs/>
          <w:color w:val="4D4D4D"/>
          <w:sz w:val="39"/>
          <w:szCs w:val="39"/>
        </w:rPr>
      </w:pPr>
      <w:r w:rsidRPr="00D53967">
        <w:rPr>
          <w:rFonts w:ascii="Arial" w:eastAsia="Times New Roman" w:hAnsi="Arial" w:cs="Arial"/>
          <w:b/>
          <w:bCs/>
          <w:color w:val="4D4D4D"/>
          <w:sz w:val="39"/>
          <w:szCs w:val="39"/>
        </w:rPr>
        <w:lastRenderedPageBreak/>
        <w:t>Колыбельные песни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Какими бы прекрасными не были произведения, собранные в вашей домашней фонотеке, но первая песня мамы — она не сравнима ни с чем. Практически невозможно встретить взрослого человека, который бы не помнил, какую колыбельную пела ему в детстве мама. 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Подойдите к выбору этой песни (или нескольких) очень ответственно. Пусть это будет не какой-то сиюминутный хит, а по-настоящему красивая мелодия — вдохновенная, проникновенная. Из тех, что уже покорили сердца многих людей и прошли испытание временем. Большинство талантливых композиторов не смогли обойти этот жанр стороной, а значит, у вас есть хороший выбор.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Те колыбельные, которые мы вам предлагаем, уже являются классикой. Каждая из них без преувеличения — шедевр музыкального искусства. Они невероятно красивы и очень просты для исполнения.</w:t>
      </w:r>
    </w:p>
    <w:p w:rsidR="00D53967" w:rsidRPr="004F7490" w:rsidRDefault="00D53967" w:rsidP="00D53967">
      <w:pPr>
        <w:numPr>
          <w:ilvl w:val="0"/>
          <w:numId w:val="1"/>
        </w:numPr>
        <w:shd w:val="clear" w:color="auto" w:fill="FFFFFF"/>
        <w:spacing w:before="45" w:after="45" w:line="360" w:lineRule="atLeast"/>
        <w:ind w:left="525" w:right="525"/>
        <w:textAlignment w:val="baseline"/>
        <w:rPr>
          <w:rFonts w:ascii="inherit" w:eastAsia="Times New Roman" w:hAnsi="inherit" w:cs="Arial"/>
          <w:color w:val="4D4D4D"/>
          <w:sz w:val="24"/>
          <w:szCs w:val="24"/>
        </w:rPr>
      </w:pPr>
      <w:r w:rsidRPr="004F7490">
        <w:rPr>
          <w:rFonts w:ascii="inherit" w:eastAsia="Times New Roman" w:hAnsi="inherit" w:cs="Arial"/>
          <w:color w:val="4D4D4D"/>
          <w:sz w:val="24"/>
          <w:szCs w:val="24"/>
        </w:rPr>
        <w:t>В. Моцарт, «Спи моя радость, усни»;</w:t>
      </w:r>
    </w:p>
    <w:p w:rsidR="00D53967" w:rsidRPr="004F7490" w:rsidRDefault="00D53967" w:rsidP="00D53967">
      <w:pPr>
        <w:numPr>
          <w:ilvl w:val="0"/>
          <w:numId w:val="1"/>
        </w:numPr>
        <w:shd w:val="clear" w:color="auto" w:fill="FFFFFF"/>
        <w:spacing w:before="45" w:after="45" w:line="360" w:lineRule="atLeast"/>
        <w:ind w:left="525" w:right="525"/>
        <w:textAlignment w:val="baseline"/>
        <w:rPr>
          <w:rFonts w:ascii="inherit" w:eastAsia="Times New Roman" w:hAnsi="inherit" w:cs="Arial"/>
          <w:color w:val="4D4D4D"/>
          <w:sz w:val="24"/>
          <w:szCs w:val="24"/>
        </w:rPr>
      </w:pPr>
      <w:r w:rsidRPr="004F7490">
        <w:rPr>
          <w:rFonts w:ascii="inherit" w:eastAsia="Times New Roman" w:hAnsi="inherit" w:cs="Arial"/>
          <w:color w:val="4D4D4D"/>
          <w:sz w:val="24"/>
          <w:szCs w:val="24"/>
        </w:rPr>
        <w:t>И. Дунаевский, Колыбельная из к/ф «Цирк»;</w:t>
      </w:r>
    </w:p>
    <w:p w:rsidR="00D53967" w:rsidRPr="004F7490" w:rsidRDefault="00D53967" w:rsidP="00D53967">
      <w:pPr>
        <w:numPr>
          <w:ilvl w:val="0"/>
          <w:numId w:val="1"/>
        </w:numPr>
        <w:shd w:val="clear" w:color="auto" w:fill="FFFFFF"/>
        <w:spacing w:before="45" w:after="45" w:line="360" w:lineRule="atLeast"/>
        <w:ind w:left="525" w:right="525"/>
        <w:textAlignment w:val="baseline"/>
        <w:rPr>
          <w:rFonts w:ascii="inherit" w:eastAsia="Times New Roman" w:hAnsi="inherit" w:cs="Arial"/>
          <w:color w:val="4D4D4D"/>
          <w:sz w:val="24"/>
          <w:szCs w:val="24"/>
        </w:rPr>
      </w:pPr>
      <w:r w:rsidRPr="004F7490">
        <w:rPr>
          <w:rFonts w:ascii="inherit" w:eastAsia="Times New Roman" w:hAnsi="inherit" w:cs="Arial"/>
          <w:color w:val="4D4D4D"/>
          <w:sz w:val="24"/>
          <w:szCs w:val="24"/>
        </w:rPr>
        <w:t>Дж. Гершвин, Колыбельная Клары из оперы «Порги и Бесс» («Summertime»);</w:t>
      </w:r>
    </w:p>
    <w:p w:rsidR="00D53967" w:rsidRPr="004F7490" w:rsidRDefault="00D53967" w:rsidP="00D53967">
      <w:pPr>
        <w:numPr>
          <w:ilvl w:val="0"/>
          <w:numId w:val="1"/>
        </w:numPr>
        <w:shd w:val="clear" w:color="auto" w:fill="FFFFFF"/>
        <w:spacing w:before="45" w:after="45" w:line="360" w:lineRule="atLeast"/>
        <w:ind w:left="525" w:right="525"/>
        <w:textAlignment w:val="baseline"/>
        <w:rPr>
          <w:rFonts w:ascii="inherit" w:eastAsia="Times New Roman" w:hAnsi="inherit" w:cs="Arial"/>
          <w:color w:val="4D4D4D"/>
          <w:sz w:val="24"/>
          <w:szCs w:val="24"/>
        </w:rPr>
      </w:pPr>
      <w:r w:rsidRPr="004F7490">
        <w:rPr>
          <w:rFonts w:ascii="inherit" w:eastAsia="Times New Roman" w:hAnsi="inherit" w:cs="Arial"/>
          <w:color w:val="4D4D4D"/>
          <w:sz w:val="24"/>
          <w:szCs w:val="24"/>
        </w:rPr>
        <w:t>Е. Крылатов, «Колыбельная медведицы»;</w:t>
      </w:r>
    </w:p>
    <w:p w:rsidR="00D53967" w:rsidRPr="004F7490" w:rsidRDefault="00D53967" w:rsidP="00D53967">
      <w:pPr>
        <w:numPr>
          <w:ilvl w:val="0"/>
          <w:numId w:val="1"/>
        </w:numPr>
        <w:shd w:val="clear" w:color="auto" w:fill="FFFFFF"/>
        <w:spacing w:before="45" w:after="45" w:line="360" w:lineRule="atLeast"/>
        <w:ind w:left="525" w:right="525"/>
        <w:textAlignment w:val="baseline"/>
        <w:rPr>
          <w:rFonts w:ascii="inherit" w:eastAsia="Times New Roman" w:hAnsi="inherit" w:cs="Arial"/>
          <w:color w:val="4D4D4D"/>
          <w:sz w:val="24"/>
          <w:szCs w:val="24"/>
        </w:rPr>
      </w:pPr>
      <w:r w:rsidRPr="004F7490">
        <w:rPr>
          <w:rFonts w:ascii="inherit" w:eastAsia="Times New Roman" w:hAnsi="inherit" w:cs="Arial"/>
          <w:color w:val="4D4D4D"/>
          <w:sz w:val="24"/>
          <w:szCs w:val="24"/>
        </w:rPr>
        <w:t>Р. Паулс, «За печкою поёт сверчок»;</w:t>
      </w:r>
    </w:p>
    <w:p w:rsidR="00D53967" w:rsidRPr="004F7490" w:rsidRDefault="00D53967" w:rsidP="00D53967">
      <w:pPr>
        <w:numPr>
          <w:ilvl w:val="0"/>
          <w:numId w:val="1"/>
        </w:numPr>
        <w:shd w:val="clear" w:color="auto" w:fill="FFFFFF"/>
        <w:spacing w:before="45" w:after="45" w:line="360" w:lineRule="atLeast"/>
        <w:ind w:left="525" w:right="525"/>
        <w:textAlignment w:val="baseline"/>
        <w:rPr>
          <w:rFonts w:ascii="inherit" w:eastAsia="Times New Roman" w:hAnsi="inherit" w:cs="Arial"/>
          <w:color w:val="4D4D4D"/>
          <w:sz w:val="24"/>
          <w:szCs w:val="24"/>
        </w:rPr>
      </w:pPr>
      <w:r w:rsidRPr="004F7490">
        <w:rPr>
          <w:rFonts w:ascii="inherit" w:eastAsia="Times New Roman" w:hAnsi="inherit" w:cs="Arial"/>
          <w:color w:val="4D4D4D"/>
          <w:sz w:val="24"/>
          <w:szCs w:val="24"/>
        </w:rPr>
        <w:t>Т. Хренников, Колыбельная Светланы из к/ф «Гусарская баллада».</w:t>
      </w:r>
    </w:p>
    <w:p w:rsidR="00D53967" w:rsidRPr="00D53967" w:rsidRDefault="00D53967" w:rsidP="00D53967">
      <w:pPr>
        <w:shd w:val="clear" w:color="auto" w:fill="FFFFFF"/>
        <w:spacing w:before="600" w:after="150" w:line="450" w:lineRule="atLeast"/>
        <w:textAlignment w:val="baseline"/>
        <w:outlineLvl w:val="1"/>
        <w:rPr>
          <w:rFonts w:ascii="Arial" w:eastAsia="Times New Roman" w:hAnsi="Arial" w:cs="Arial"/>
          <w:b/>
          <w:bCs/>
          <w:color w:val="4D4D4D"/>
          <w:sz w:val="39"/>
          <w:szCs w:val="39"/>
        </w:rPr>
      </w:pPr>
      <w:r w:rsidRPr="00D53967">
        <w:rPr>
          <w:rFonts w:ascii="Arial" w:eastAsia="Times New Roman" w:hAnsi="Arial" w:cs="Arial"/>
          <w:b/>
          <w:bCs/>
          <w:color w:val="4D4D4D"/>
          <w:sz w:val="39"/>
          <w:szCs w:val="39"/>
        </w:rPr>
        <w:t>Методика Железновых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Отец и дочь Железновы — авторы замечательной методики раннего музыкального развития детей «Музыка с мамой», которая пользуется заслуженной популярностью не только в России, но и во многих странах мира. Ими выпущено множество видео- и аудиодисков с красивыми мелодиями, весёлыми детскими песенками, исполненными по-актёрски ярко, которые с удовольствием слушают малыши. 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Изначально программа была нацелена на развитие музыкальных способностей детей 3-5-ти лет для подготовки к поступлению в музыкальные школы. Но серьёзно заниматься музыкой — этим очень сложным искусством, готовы далеко не все дети. Поэтому Железновы придумали методику, которая развивала бы музыкальные способности детей в интересной игровой форме без нацеленности стать в будущем вторым Моцартом, для общего развития и получения положительных эмоций. 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lastRenderedPageBreak/>
        <w:t>Педагоги-новаторы Железновы сами сочинили множество весёлых игровых песенок, аранжировали народные потешки, придумали музыкальные упражнения. В результате такой творческой работы программа развития «Музыка с мамой» стала доступной даже для самых маленьких детишек.</w:t>
      </w:r>
    </w:p>
    <w:p w:rsidR="00D53967" w:rsidRPr="00D53967" w:rsidRDefault="00D53967" w:rsidP="00D53967">
      <w:pPr>
        <w:shd w:val="clear" w:color="auto" w:fill="FFFFFF"/>
        <w:spacing w:before="600" w:after="150" w:line="450" w:lineRule="atLeast"/>
        <w:textAlignment w:val="baseline"/>
        <w:outlineLvl w:val="1"/>
        <w:rPr>
          <w:rFonts w:ascii="Arial" w:eastAsia="Times New Roman" w:hAnsi="Arial" w:cs="Arial"/>
          <w:b/>
          <w:bCs/>
          <w:color w:val="4D4D4D"/>
          <w:sz w:val="39"/>
          <w:szCs w:val="39"/>
        </w:rPr>
      </w:pPr>
      <w:r w:rsidRPr="00D53967">
        <w:rPr>
          <w:rFonts w:ascii="Arial" w:eastAsia="Times New Roman" w:hAnsi="Arial" w:cs="Arial"/>
          <w:b/>
          <w:bCs/>
          <w:color w:val="4D4D4D"/>
          <w:sz w:val="39"/>
          <w:szCs w:val="39"/>
        </w:rPr>
        <w:t>Принципы методики Железновых:</w:t>
      </w:r>
    </w:p>
    <w:p w:rsidR="00D53967" w:rsidRPr="004F7490" w:rsidRDefault="00D53967" w:rsidP="00D53967">
      <w:pPr>
        <w:numPr>
          <w:ilvl w:val="0"/>
          <w:numId w:val="2"/>
        </w:numPr>
        <w:shd w:val="clear" w:color="auto" w:fill="FFFFFF"/>
        <w:spacing w:before="45" w:after="45" w:line="360" w:lineRule="atLeast"/>
        <w:ind w:left="525" w:right="525"/>
        <w:textAlignment w:val="baseline"/>
        <w:rPr>
          <w:rFonts w:ascii="inherit" w:eastAsia="Times New Roman" w:hAnsi="inherit" w:cs="Arial"/>
          <w:color w:val="4D4D4D"/>
          <w:sz w:val="28"/>
          <w:szCs w:val="28"/>
        </w:rPr>
      </w:pPr>
      <w:r w:rsidRPr="004F7490">
        <w:rPr>
          <w:rFonts w:ascii="inherit" w:eastAsia="Times New Roman" w:hAnsi="inherit" w:cs="Arial"/>
          <w:color w:val="4D4D4D"/>
          <w:sz w:val="28"/>
          <w:szCs w:val="28"/>
        </w:rPr>
        <w:t>участие родителей в уроке — важный и нужный момент. Формы участия должны быть креативными и разнообразными;</w:t>
      </w:r>
    </w:p>
    <w:p w:rsidR="00D53967" w:rsidRPr="004F7490" w:rsidRDefault="00D53967" w:rsidP="00D53967">
      <w:pPr>
        <w:numPr>
          <w:ilvl w:val="0"/>
          <w:numId w:val="2"/>
        </w:numPr>
        <w:shd w:val="clear" w:color="auto" w:fill="FFFFFF"/>
        <w:spacing w:before="45" w:after="45" w:line="360" w:lineRule="atLeast"/>
        <w:ind w:left="525" w:right="525"/>
        <w:textAlignment w:val="baseline"/>
        <w:rPr>
          <w:rFonts w:ascii="inherit" w:eastAsia="Times New Roman" w:hAnsi="inherit" w:cs="Arial"/>
          <w:color w:val="4D4D4D"/>
          <w:sz w:val="28"/>
          <w:szCs w:val="28"/>
        </w:rPr>
      </w:pPr>
      <w:r w:rsidRPr="004F7490">
        <w:rPr>
          <w:rFonts w:ascii="inherit" w:eastAsia="Times New Roman" w:hAnsi="inherit" w:cs="Arial"/>
          <w:color w:val="4D4D4D"/>
          <w:sz w:val="28"/>
          <w:szCs w:val="28"/>
        </w:rPr>
        <w:t>понимание музыки легче всего приходит к детям через движение, и поэтому основой музыкального развития детей от 1-го года и старше должны быть подвижные жестовые игры, танцы, музицирование;</w:t>
      </w:r>
    </w:p>
    <w:p w:rsidR="00D53967" w:rsidRPr="004F7490" w:rsidRDefault="00D53967" w:rsidP="00D53967">
      <w:pPr>
        <w:numPr>
          <w:ilvl w:val="0"/>
          <w:numId w:val="2"/>
        </w:numPr>
        <w:shd w:val="clear" w:color="auto" w:fill="FFFFFF"/>
        <w:spacing w:before="45" w:after="45" w:line="360" w:lineRule="atLeast"/>
        <w:ind w:left="525" w:right="525"/>
        <w:textAlignment w:val="baseline"/>
        <w:rPr>
          <w:rFonts w:ascii="inherit" w:eastAsia="Times New Roman" w:hAnsi="inherit" w:cs="Arial"/>
          <w:color w:val="4D4D4D"/>
          <w:sz w:val="28"/>
          <w:szCs w:val="28"/>
        </w:rPr>
      </w:pPr>
      <w:r w:rsidRPr="004F7490">
        <w:rPr>
          <w:rFonts w:ascii="inherit" w:eastAsia="Times New Roman" w:hAnsi="inherit" w:cs="Arial"/>
          <w:color w:val="4D4D4D"/>
          <w:sz w:val="28"/>
          <w:szCs w:val="28"/>
        </w:rPr>
        <w:t>широкое использование фонограмм, поскольку благодаря им педагог-музыкант имеет возможность участвовать в играх и танцах с детьми, а родители — проводить такие уроки дома;</w:t>
      </w:r>
    </w:p>
    <w:p w:rsidR="00D53967" w:rsidRPr="004F7490" w:rsidRDefault="00D53967" w:rsidP="00D53967">
      <w:pPr>
        <w:numPr>
          <w:ilvl w:val="0"/>
          <w:numId w:val="2"/>
        </w:numPr>
        <w:shd w:val="clear" w:color="auto" w:fill="FFFFFF"/>
        <w:spacing w:before="45" w:after="45" w:line="360" w:lineRule="atLeast"/>
        <w:ind w:left="525" w:right="525"/>
        <w:textAlignment w:val="baseline"/>
        <w:rPr>
          <w:rFonts w:ascii="inherit" w:eastAsia="Times New Roman" w:hAnsi="inherit" w:cs="Arial"/>
          <w:color w:val="4D4D4D"/>
          <w:sz w:val="28"/>
          <w:szCs w:val="28"/>
        </w:rPr>
      </w:pPr>
      <w:r w:rsidRPr="004F7490">
        <w:rPr>
          <w:rFonts w:ascii="inherit" w:eastAsia="Times New Roman" w:hAnsi="inherit" w:cs="Arial"/>
          <w:color w:val="4D4D4D"/>
          <w:sz w:val="28"/>
          <w:szCs w:val="28"/>
        </w:rPr>
        <w:t>главные критерии выбора музыкального материала — традиционность и заинтересованное восприятие детей. Музыка может быть программная классическая, с яркими и доступными детям образами; или же современная танцевальная, но обязательно хорошая.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Закончить тему хочется известной мыслью А. П. Чехова: «В человеке всё должно быть прекрасно…» </w:t>
      </w:r>
    </w:p>
    <w:p w:rsidR="00D53967" w:rsidRPr="00D53967" w:rsidRDefault="00D53967" w:rsidP="00D53967">
      <w:pPr>
        <w:shd w:val="clear" w:color="auto" w:fill="FFFFFF"/>
        <w:spacing w:after="240" w:line="360" w:lineRule="atLeast"/>
        <w:textAlignment w:val="baseline"/>
        <w:rPr>
          <w:rFonts w:ascii="Arial" w:eastAsia="Times New Roman" w:hAnsi="Arial" w:cs="Arial"/>
          <w:color w:val="4D4D4D"/>
          <w:sz w:val="24"/>
          <w:szCs w:val="24"/>
        </w:rPr>
      </w:pPr>
      <w:r w:rsidRPr="00D53967">
        <w:rPr>
          <w:rFonts w:ascii="Arial" w:eastAsia="Times New Roman" w:hAnsi="Arial" w:cs="Arial"/>
          <w:color w:val="4D4D4D"/>
          <w:sz w:val="24"/>
          <w:szCs w:val="24"/>
        </w:rPr>
        <w:t>А может ли претендовать на право быть прекрасным (в чеховском понимании) человек, который не любит и не воспринимает самое прекрасное из искусств — музыку?</w:t>
      </w:r>
    </w:p>
    <w:p w:rsidR="0092436B" w:rsidRDefault="0092436B"/>
    <w:sectPr w:rsidR="0092436B" w:rsidSect="00A9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12698"/>
    <w:multiLevelType w:val="multilevel"/>
    <w:tmpl w:val="902E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D5F0E"/>
    <w:multiLevelType w:val="multilevel"/>
    <w:tmpl w:val="E90C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53967"/>
    <w:rsid w:val="004F7490"/>
    <w:rsid w:val="0092436B"/>
    <w:rsid w:val="00A93EE8"/>
    <w:rsid w:val="00D5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E8"/>
  </w:style>
  <w:style w:type="paragraph" w:styleId="2">
    <w:name w:val="heading 2"/>
    <w:basedOn w:val="a"/>
    <w:link w:val="20"/>
    <w:uiPriority w:val="9"/>
    <w:qFormat/>
    <w:rsid w:val="00D539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96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big">
    <w:name w:val="text-big"/>
    <w:basedOn w:val="a"/>
    <w:rsid w:val="00D5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5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3967"/>
  </w:style>
  <w:style w:type="paragraph" w:styleId="a4">
    <w:name w:val="Balloon Text"/>
    <w:basedOn w:val="a"/>
    <w:link w:val="a5"/>
    <w:uiPriority w:val="99"/>
    <w:semiHidden/>
    <w:unhideWhenUsed/>
    <w:rsid w:val="00D5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3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956</Words>
  <Characters>5455</Characters>
  <Application>Microsoft Office Word</Application>
  <DocSecurity>0</DocSecurity>
  <Lines>45</Lines>
  <Paragraphs>12</Paragraphs>
  <ScaleCrop>false</ScaleCrop>
  <Company>Microsoft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2015-09-16T15:04:00Z</dcterms:created>
  <dcterms:modified xsi:type="dcterms:W3CDTF">2015-09-21T15:47:00Z</dcterms:modified>
</cp:coreProperties>
</file>