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6F" w:rsidRDefault="006E5F6F" w:rsidP="006E5F6F">
      <w:pPr>
        <w:ind w:right="-144" w:firstLine="567"/>
        <w:jc w:val="center"/>
        <w:rPr>
          <w:rFonts w:eastAsia="Times New Roman" w:cs="Times New Roman"/>
          <w:b/>
          <w:sz w:val="28"/>
          <w:szCs w:val="28"/>
        </w:rPr>
      </w:pPr>
    </w:p>
    <w:p w:rsidR="006E5F6F" w:rsidRDefault="006E5F6F" w:rsidP="006E5F6F">
      <w:pPr>
        <w:ind w:right="-144" w:firstLine="567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Региональный компонент на уроках</w:t>
      </w:r>
      <w:r w:rsidR="008B026F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литературы как способ формирования ц</w:t>
      </w:r>
      <w:r w:rsidR="008B026F">
        <w:rPr>
          <w:rFonts w:eastAsia="Times New Roman" w:cs="Times New Roman"/>
          <w:b/>
          <w:sz w:val="28"/>
          <w:szCs w:val="28"/>
        </w:rPr>
        <w:t xml:space="preserve">енностных ориентиров </w:t>
      </w:r>
      <w:proofErr w:type="gramStart"/>
      <w:r w:rsidR="008B026F">
        <w:rPr>
          <w:rFonts w:eastAsia="Times New Roman" w:cs="Times New Roman"/>
          <w:b/>
          <w:sz w:val="28"/>
          <w:szCs w:val="28"/>
        </w:rPr>
        <w:t>у</w:t>
      </w:r>
      <w:proofErr w:type="gramEnd"/>
      <w:r w:rsidR="008B026F">
        <w:rPr>
          <w:rFonts w:eastAsia="Times New Roman" w:cs="Times New Roman"/>
          <w:b/>
          <w:sz w:val="28"/>
          <w:szCs w:val="28"/>
        </w:rPr>
        <w:t xml:space="preserve"> обучающихся.</w:t>
      </w:r>
    </w:p>
    <w:p w:rsidR="00942DFF" w:rsidRDefault="00942DFF" w:rsidP="00942DF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Одной из главных задач изучения литературы в школе является </w:t>
      </w:r>
      <w:r>
        <w:rPr>
          <w:rFonts w:eastAsia="Times New Roman" w:cs="Times New Roman"/>
          <w:i/>
          <w:sz w:val="28"/>
          <w:szCs w:val="28"/>
        </w:rPr>
        <w:t xml:space="preserve"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 </w:t>
      </w:r>
      <w:r>
        <w:rPr>
          <w:rFonts w:eastAsia="Times New Roman" w:cs="Times New Roman"/>
          <w:color w:val="000000"/>
          <w:sz w:val="28"/>
          <w:szCs w:val="28"/>
        </w:rPr>
        <w:t>Региональный компонент дает возможность расширить вариативность образования, позволяет более полно раскрыть учебный материал на основе его насыщения примерами и фактами, взятыми из окружающей жизни, в соответствии с содержанием изучаемых понятий, законов, образовательных целей. Включение регионального содержания становится важным средством обучения и воспитания, источником разносторонних знаний о жизни региона и всей страны, широкой ареной применения обучающимися полученных знаний и умений на практике.</w:t>
      </w:r>
    </w:p>
    <w:p w:rsidR="00942DFF" w:rsidRDefault="00942DFF" w:rsidP="00942DFF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Использование на уроках литературы </w:t>
      </w:r>
      <w:r w:rsidR="00A87F7B">
        <w:rPr>
          <w:rFonts w:eastAsia="Times New Roman" w:cs="Times New Roman"/>
          <w:color w:val="000000"/>
          <w:sz w:val="28"/>
          <w:szCs w:val="28"/>
        </w:rPr>
        <w:t xml:space="preserve">краеведческого материала повысит </w:t>
      </w:r>
      <w:r>
        <w:rPr>
          <w:rFonts w:eastAsia="Times New Roman" w:cs="Times New Roman"/>
          <w:color w:val="000000"/>
          <w:sz w:val="28"/>
          <w:szCs w:val="28"/>
        </w:rPr>
        <w:t xml:space="preserve">интерес к учебному предмету, </w:t>
      </w:r>
      <w:r w:rsidR="00A87F7B">
        <w:rPr>
          <w:rFonts w:eastAsia="Times New Roman" w:cs="Times New Roman"/>
          <w:color w:val="000000"/>
          <w:sz w:val="28"/>
          <w:szCs w:val="28"/>
        </w:rPr>
        <w:t xml:space="preserve">будет способствовать </w:t>
      </w:r>
      <w:r>
        <w:rPr>
          <w:rFonts w:eastAsia="Times New Roman" w:cs="Times New Roman"/>
          <w:color w:val="000000"/>
          <w:sz w:val="28"/>
          <w:szCs w:val="28"/>
        </w:rPr>
        <w:t>интерес</w:t>
      </w:r>
      <w:r w:rsidR="00A87F7B">
        <w:rPr>
          <w:rFonts w:eastAsia="Times New Roman" w:cs="Times New Roman"/>
          <w:color w:val="000000"/>
          <w:sz w:val="28"/>
          <w:szCs w:val="28"/>
        </w:rPr>
        <w:t xml:space="preserve">у и любви </w:t>
      </w:r>
      <w:r>
        <w:rPr>
          <w:rFonts w:eastAsia="Times New Roman" w:cs="Times New Roman"/>
          <w:color w:val="000000"/>
          <w:sz w:val="28"/>
          <w:szCs w:val="28"/>
        </w:rPr>
        <w:t xml:space="preserve"> к малой родине, расширит представление о ее прошлом и настоящем. Все это даст возможность воспитать не только патриота, но и гуманного, социально </w:t>
      </w:r>
      <w:r>
        <w:rPr>
          <w:rFonts w:eastAsia="Times New Roman" w:cs="Times New Roman"/>
          <w:sz w:val="28"/>
          <w:szCs w:val="28"/>
        </w:rPr>
        <w:t xml:space="preserve">культурного человека. </w:t>
      </w:r>
    </w:p>
    <w:p w:rsidR="006E5F6F" w:rsidRDefault="00942DFF" w:rsidP="00942DFF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8B026F">
        <w:rPr>
          <w:rFonts w:eastAsia="Times New Roman" w:cs="Times New Roman"/>
          <w:color w:val="000000"/>
          <w:sz w:val="28"/>
          <w:szCs w:val="28"/>
        </w:rPr>
        <w:t>Р</w:t>
      </w:r>
      <w:r w:rsidR="006E5F6F">
        <w:rPr>
          <w:rFonts w:eastAsia="Times New Roman" w:cs="Times New Roman"/>
          <w:color w:val="000000"/>
          <w:sz w:val="28"/>
          <w:szCs w:val="28"/>
        </w:rPr>
        <w:t xml:space="preserve">егиональный компонент государственного образовательного стандарта </w:t>
      </w:r>
      <w:r>
        <w:rPr>
          <w:rFonts w:eastAsia="Times New Roman" w:cs="Times New Roman"/>
          <w:color w:val="000000"/>
          <w:sz w:val="28"/>
          <w:szCs w:val="28"/>
        </w:rPr>
        <w:t xml:space="preserve"> по </w:t>
      </w:r>
      <w:r w:rsidR="006E5F6F">
        <w:rPr>
          <w:rFonts w:eastAsia="Times New Roman" w:cs="Times New Roman"/>
          <w:color w:val="000000"/>
          <w:sz w:val="28"/>
          <w:szCs w:val="28"/>
        </w:rPr>
        <w:t>литературе  включает в себя два аспекта: во-первых, национально-культурный аспект, который является обязательной частью курса русского языка и литературы, обеспечивающий приобщение учащихся к общекультурным и национально значимым ценностям, осмысление школьниками национального своеобразия родного языка  и литературы; во-вторых, региональный аспект, который обеспечивает углубление знаний учащихся о языковых и литературных фактах, специфичных для того или иного региона России. Национально-культурный аспект реализует федеральный и частично региональный компоненты государственного образовательного стандарта. Региональный компонент реализуется в региональном аспекте, который отражает особенности конкретного субъекта РФ.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Соотношение распределения регионального (национально-регионального) компонента и компонента образовательного учреждения по ступеням общего образования и учебным годам устанавливается субъектом Российской Федерации. Рекомендуется следующее соотношение: 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 региональный (национально-региональный) компонент – не менее 10 процентов.</w:t>
      </w:r>
    </w:p>
    <w:p w:rsidR="00A87F7B" w:rsidRDefault="006E5F6F" w:rsidP="00A87F7B">
      <w:pPr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Содержание учебного предмета региональной, краеведческой, направленности, возможно изучать в нескольких вариантах: </w:t>
      </w:r>
      <w:r w:rsidR="00A87F7B">
        <w:rPr>
          <w:rFonts w:eastAsia="Times New Roman" w:cs="Times New Roman"/>
          <w:sz w:val="28"/>
          <w:szCs w:val="28"/>
          <w:shd w:val="clear" w:color="auto" w:fill="FFFFFF"/>
        </w:rPr>
        <w:t>во время учебных занятий;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87F7B">
        <w:rPr>
          <w:rFonts w:eastAsia="Times New Roman" w:cs="Times New Roman"/>
          <w:sz w:val="28"/>
          <w:szCs w:val="28"/>
          <w:shd w:val="clear" w:color="auto" w:fill="FFFFFF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утем включения в базовое содержание преподавания курса отдельных тем </w:t>
      </w:r>
      <w:proofErr w:type="gramStart"/>
      <w:r w:rsidR="00A87F7B">
        <w:rPr>
          <w:rFonts w:eastAsia="Times New Roman" w:cs="Times New Roman"/>
          <w:sz w:val="28"/>
          <w:szCs w:val="28"/>
          <w:shd w:val="clear" w:color="auto" w:fill="FFFFFF"/>
        </w:rPr>
        <w:t>;н</w:t>
      </w:r>
      <w:proofErr w:type="gramEnd"/>
      <w:r w:rsidR="00A87F7B">
        <w:rPr>
          <w:rFonts w:eastAsia="Times New Roman" w:cs="Times New Roman"/>
          <w:sz w:val="28"/>
          <w:szCs w:val="28"/>
          <w:shd w:val="clear" w:color="auto" w:fill="FFFFFF"/>
        </w:rPr>
        <w:t>а  факультативах; на занятиях элективного курса; во внеурочной деятельности ( кружковой работе)</w:t>
      </w:r>
    </w:p>
    <w:p w:rsidR="006E5F6F" w:rsidRDefault="00A87F7B" w:rsidP="00A87F7B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</w:t>
      </w:r>
      <w:r w:rsidR="006E5F6F">
        <w:rPr>
          <w:rFonts w:eastAsia="Times New Roman" w:cs="Times New Roman"/>
          <w:color w:val="000000"/>
          <w:sz w:val="28"/>
          <w:szCs w:val="28"/>
        </w:rPr>
        <w:t xml:space="preserve">Северный Кавказ относится к </w:t>
      </w:r>
      <w:proofErr w:type="spellStart"/>
      <w:r w:rsidR="006E5F6F">
        <w:rPr>
          <w:rFonts w:eastAsia="Times New Roman" w:cs="Times New Roman"/>
          <w:color w:val="000000"/>
          <w:sz w:val="28"/>
          <w:szCs w:val="28"/>
        </w:rPr>
        <w:t>полиэтничным</w:t>
      </w:r>
      <w:proofErr w:type="spellEnd"/>
      <w:r w:rsidR="006E5F6F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="006E5F6F">
        <w:rPr>
          <w:rFonts w:eastAsia="Times New Roman" w:cs="Times New Roman"/>
          <w:color w:val="000000"/>
          <w:sz w:val="28"/>
          <w:szCs w:val="28"/>
        </w:rPr>
        <w:t>поликонфессиональным</w:t>
      </w:r>
      <w:proofErr w:type="spellEnd"/>
      <w:r w:rsidR="006E5F6F">
        <w:rPr>
          <w:rFonts w:eastAsia="Times New Roman" w:cs="Times New Roman"/>
          <w:color w:val="000000"/>
          <w:sz w:val="28"/>
          <w:szCs w:val="28"/>
        </w:rPr>
        <w:t xml:space="preserve"> регионам России. Ставропольский край, который является центром региона уже не одно столетие. В силу своего геополитического положения, он стал площадкой межкультурного взаимодействия. В регионе сосредоточен огромный поликультурный интеллектуальный потенциал, который необходимо направить на воспитание у общества интереса и уважения к ценностям и традициям, представленных в регионе этносов. В этом отношении именно образование обладает уникальными возможностями по расширению знаний о других народах и формированию взаимной толерантности (межкультурной коммуникации). Поэтому правительством края, общественностью, интеллигенцией принимаются все меры для воспитания гражданина России, самосознание которого складывается из трех начал: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-чувство принадлежности к многонациональному российскому обществу;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- чувство принадлежности к своему этносу;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- чувство принадлежности к мировому сообществу.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Ставропольском крае разработана Концепция регионального компонента образования, созданы в качестве регионального компонента образовательные модели по учебным дисциплинам, курсам, учитывающим исторические, природные, экономические,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социокультурные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особенности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Ставропольского края. В настоящее время в крае разработан проект национально-регионального компонента государственного образовательного стандарта по истории, литературе, географии, экономике и биологии.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Вышесказанное позволяет предположить, что имеются достаточные условия, чтобы, учитывая региональные условия, опираясь на имеющийся у учащихся опыт, на доступном материале сформировать у школьников представления о прошлом и настоящем своей «малой Родины», сформировать положительные отношения к накопленным ценностям.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Согласно Концепции региональный компонент в содержании общего среднего образования призван отражать образовательное и воспитательное пространство, которое обозначается понятием «Ставропольский край». Содержание и объем этих понятий определяется природно-географическим, социально-экономическим и историко-культурным единством региона. Региональный компонент должен способствовать формированию личности учащегося как достойного представителя региона, умелого хранителя, пользователя и создателя его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ценностей и традиций; призван гарантировать право на получение нормативных знаний о природе, истории, экономике и культуре Ставропольского края; Повысить статус образования как фактора развития региона; расширить комплекс гуманитарных и естественнонаучных методов познания;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содействовать формированию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деятельностной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структуры личности; познавательной, коммуникативной, нравственной, трудовой, физической культуры; расширить, углубить и конкретизировать знания, предусмотренные федеральным компонентом.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Региональный компонент государственного стандарта общего среднего образования обеспечивает координацию всех участников образовательного процесса в реализации поставленных целей. Она осуществляется посредством регионального образовательного стандарта - пакета документов, устанавливающих комплекс норм и требований, отражающих специфику региона на территории Ставропольского края.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Стандарт определяет цели, функции, структуру, содержание регионального компонента государственного образовательного стандарта, объем учебной нагрузки и уровень подготовки учащихся в соответствии с потребностями и образовательной стратегией региона.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В региона</w:t>
      </w:r>
      <w:r w:rsidR="00A656F7">
        <w:rPr>
          <w:rFonts w:eastAsia="Times New Roman" w:cs="Times New Roman"/>
          <w:color w:val="000000"/>
          <w:sz w:val="28"/>
          <w:szCs w:val="28"/>
        </w:rPr>
        <w:t xml:space="preserve">льном базисном учебном плане </w:t>
      </w:r>
      <w:r>
        <w:rPr>
          <w:rFonts w:eastAsia="Times New Roman" w:cs="Times New Roman"/>
          <w:color w:val="000000"/>
          <w:sz w:val="28"/>
          <w:szCs w:val="28"/>
        </w:rPr>
        <w:t xml:space="preserve"> дисциплины могут быть представлены тремя основными </w:t>
      </w:r>
      <w:r w:rsidRPr="00942DFF">
        <w:rPr>
          <w:rFonts w:eastAsia="Times New Roman" w:cs="Times New Roman"/>
          <w:color w:val="000000"/>
          <w:sz w:val="28"/>
          <w:szCs w:val="28"/>
        </w:rPr>
        <w:t>видами учебных занятий: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Обязательные занятия, составляющие базовое ядро регионального компонента общего среднего и начального профессионального образования и представленные в инвариантной части регионального базисного учебного плана, обеспечивающей приобщение к общекультурным и национально значимым ценностям, формирование личностных качеств,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соотвествующих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общественным потребностям;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Обязательные занятия по выбору учащихся;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Факультативные занятия, составляющие вариативную часть регионального учебного плана, обеспечивающей индивидуальный характер развития учащихся, учитывающей их личностные особенности, интересы и склонности.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Данная модель содержания регионального компонента общего среднего образования позволяет реализовать основополагающие принципы обновления содержания образования и воспитания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A092A">
        <w:rPr>
          <w:rFonts w:eastAsia="Times New Roman" w:cs="Times New Roman"/>
          <w:color w:val="000000"/>
          <w:sz w:val="28"/>
          <w:szCs w:val="28"/>
        </w:rPr>
        <w:t>:</w:t>
      </w:r>
      <w:proofErr w:type="gramEnd"/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личностная ориентация содержания образования, предполагающая развитие творческих способностей учащихся, индивидуализации их образования и воспитания с учетом интересов и склонностей;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гуманизация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гуманитаризация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культуросообразность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 отражение в содержании образования на каждом этапе обучения всех аспектов человеческой культуры, обеспечивающих физическое, интеллектуальное, духовно-нравственное, эстетическое, коммуникативное и технологическое образование учащихся;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фундаментальность, усиление методологической составляющей образования, обеспечивающей универсальность получаемых знаний, изучение основных теорий, законов, принципов, понятий, основополагающих проблем и общепризнанных культурно-исторических достижений человечества, возможность применения полученных знаний в новых ситуациях;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– усиление в содержании образования дополнительного компонента, представляющего собой основные виды и способы учебной деятельности,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сопряженные с изучаемыми образовательными областями, отдельными предметами, их разделами и темами;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обеспечение целостности представлений учащихся о мире путем интеграции содержания образования;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профилирование и дифференциация содержания образования, а как условие выбора учащимися уровня и направленности изучения образовательных программ.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Региональный компонент содержания образования позволяет учитывать такие факторы, как: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– разнообразие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этнонационального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состава, традиций, обычаев, культурных особенностей, характерных для народов, проживающих на территории Ставропольского края;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актуальные задачи регионального возрождения и самоопределения;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задачи воспитания культуры межнационального общения, уважения к культуре своего и других народов;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– смена целей образования с акцентом на формирование жизнеспособной личности, умеющей действовать и реализовывать себя в специфической для региона экономической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социокультурной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среде;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диверсификация образовательного пространства региона (появление разных типов учреждений, инновационных моделей школ);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опыт школьного краеведения;</w:t>
      </w:r>
    </w:p>
    <w:p w:rsidR="006E5F6F" w:rsidRDefault="006E5F6F" w:rsidP="006E5F6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ведущие мировые тенденции развития образования, в частности, возрастающие требования к уровню общекультурной подготовки выпускников в условиях перехода к информационному обществу.</w:t>
      </w:r>
    </w:p>
    <w:p w:rsidR="006E5F6F" w:rsidRDefault="00507CC7" w:rsidP="005A092A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  <w:r w:rsidR="006E5F6F">
        <w:rPr>
          <w:rFonts w:eastAsia="Times New Roman" w:cs="Times New Roman"/>
          <w:color w:val="000000"/>
          <w:sz w:val="28"/>
          <w:szCs w:val="28"/>
        </w:rPr>
        <w:t>В целях включения регионального компонента в образовательный процесс, в рамках типовых программ учитель может выстроить индивидуальную программу, учитывающую особенности регионального развития. Так, наряду с традиционными художественными произведениями могут появиться обзоры, целые темы, необходимые для правильного восприятия литературного процесса Ставропольского края</w:t>
      </w:r>
    </w:p>
    <w:p w:rsidR="006E5F6F" w:rsidRDefault="005A092A" w:rsidP="006E5F6F">
      <w:pPr>
        <w:ind w:left="113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Д</w:t>
      </w:r>
      <w:r w:rsidR="006E5F6F">
        <w:rPr>
          <w:rFonts w:eastAsia="Times New Roman" w:cs="Times New Roman"/>
          <w:color w:val="000000"/>
          <w:sz w:val="28"/>
          <w:szCs w:val="28"/>
        </w:rPr>
        <w:t xml:space="preserve">ля достижения эффективного образовательного и воспитательного результата на уроках литературы в Ставропольском крае целесообразно </w:t>
      </w:r>
      <w:r>
        <w:rPr>
          <w:rFonts w:eastAsia="Times New Roman" w:cs="Times New Roman"/>
          <w:color w:val="000000"/>
          <w:sz w:val="28"/>
          <w:szCs w:val="28"/>
        </w:rPr>
        <w:t>изучать произведения</w:t>
      </w:r>
      <w:r w:rsidR="006E5F6F">
        <w:rPr>
          <w:rFonts w:eastAsia="Times New Roman" w:cs="Times New Roman"/>
          <w:color w:val="000000"/>
          <w:sz w:val="28"/>
          <w:szCs w:val="28"/>
        </w:rPr>
        <w:t xml:space="preserve"> современных</w:t>
      </w:r>
      <w:r>
        <w:rPr>
          <w:rFonts w:eastAsia="Times New Roman" w:cs="Times New Roman"/>
          <w:color w:val="000000"/>
          <w:sz w:val="28"/>
          <w:szCs w:val="28"/>
        </w:rPr>
        <w:t xml:space="preserve"> поэтов </w:t>
      </w:r>
      <w:r w:rsidR="006E5F6F">
        <w:rPr>
          <w:rFonts w:eastAsia="Times New Roman" w:cs="Times New Roman"/>
          <w:color w:val="000000"/>
          <w:sz w:val="28"/>
          <w:szCs w:val="28"/>
        </w:rPr>
        <w:t xml:space="preserve"> и писателей Ставрополья.</w:t>
      </w:r>
    </w:p>
    <w:p w:rsidR="00942DFF" w:rsidRDefault="00942DFF" w:rsidP="00942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Урок литературы </w:t>
      </w:r>
    </w:p>
    <w:p w:rsidR="00942DFF" w:rsidRDefault="00942DFF" w:rsidP="00942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«Светите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белые березы!» (тема Родины в творчестве ставропольских поэтов)</w:t>
      </w:r>
    </w:p>
    <w:p w:rsidR="00942DFF" w:rsidRDefault="00942DFF" w:rsidP="00942D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Знакомить с творчеством ставропольских поэтов,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Прививать любовь к родине,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Воспитывать гордость за свою родину,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Учить видеть прекрасное вокруг себя, развивать память, добиваться выразительности речи</w:t>
      </w:r>
    </w:p>
    <w:p w:rsidR="00942DFF" w:rsidRDefault="00942DFF" w:rsidP="00942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942DFF" w:rsidRDefault="00942DFF" w:rsidP="00942D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Организация класса </w:t>
      </w:r>
    </w:p>
    <w:p w:rsidR="00942DFF" w:rsidRDefault="00942DFF" w:rsidP="00942D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 к восприятию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(звучит песня   «С чего начинается Родина?»)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наверное, догадались, что сегодня на уроке мы будем говорить о Родине.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Почему же для темы урока мы взяли такие слова: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«Светите, белые березы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»?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Милая Родина! Сколько светлых мыслей и чу</w:t>
      </w:r>
      <w:proofErr w:type="gramStart"/>
      <w:r>
        <w:rPr>
          <w:sz w:val="28"/>
          <w:szCs w:val="28"/>
        </w:rPr>
        <w:t>вств св</w:t>
      </w:r>
      <w:proofErr w:type="gramEnd"/>
      <w:r>
        <w:rPr>
          <w:sz w:val="28"/>
          <w:szCs w:val="28"/>
        </w:rPr>
        <w:t>язано с этим именем у русских людей!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Родина! Как необъятны твои просторы, бескрайние степи, безбрежны леса твои!</w:t>
      </w:r>
    </w:p>
    <w:p w:rsidR="00942DFF" w:rsidRDefault="00942DFF" w:rsidP="00942D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Сколько русских поэтов признавались</w:t>
      </w:r>
      <w:proofErr w:type="gramEnd"/>
      <w:r>
        <w:rPr>
          <w:sz w:val="28"/>
          <w:szCs w:val="28"/>
        </w:rPr>
        <w:t xml:space="preserve"> в своих стихах в любви тебе!?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Художники русского слова всегда писали о русской природе и о Родине.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кто из русских поэтов писал о Родине?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Что для главного героя поэмы «Мцыри» значила Родина</w:t>
      </w:r>
      <w:proofErr w:type="gramStart"/>
      <w:r>
        <w:rPr>
          <w:sz w:val="28"/>
          <w:szCs w:val="28"/>
        </w:rPr>
        <w:t>.?</w:t>
      </w:r>
      <w:proofErr w:type="gramEnd"/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Что  для тебя  значит Родина?                  (слайд)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Родина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Россия, </w:t>
      </w:r>
      <w:proofErr w:type="spellStart"/>
      <w:r>
        <w:rPr>
          <w:sz w:val="28"/>
          <w:szCs w:val="28"/>
        </w:rPr>
        <w:t>страна,,где</w:t>
      </w:r>
      <w:proofErr w:type="spellEnd"/>
      <w:r>
        <w:rPr>
          <w:sz w:val="28"/>
          <w:szCs w:val="28"/>
        </w:rPr>
        <w:t xml:space="preserve"> я родился.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Родина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Кавказ.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Родина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Ставрополье.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Родина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земля Петровская.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Родина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село Сухая Буйвола.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В последние годы мы стали бояться громких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избегать упоминаний о таких понятиях, как родина ,патриотизм, национальная гордость.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Нам не надо бояться этих слов. Нам надо больше говорить о родине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больше знать о ней, любить свою малую родину. И в этом нам помогает русская  литература и литература   Ставрополья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Кого из ставропольских поэтов и писателей вы помните?</w:t>
      </w:r>
    </w:p>
    <w:p w:rsidR="00942DFF" w:rsidRDefault="00942DFF" w:rsidP="00942D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Сообщение темы и цели.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Сегодня мы будем говорить о поэтах, которые не стеснялись своей любви к родине  и действительно стали нашей  национальной  гордостью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Мы будем учиться у них любить свою родину.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- Выставка книг ставропольских поэтов и писателей.</w:t>
      </w:r>
    </w:p>
    <w:p w:rsidR="00942DFF" w:rsidRPr="00942DFF" w:rsidRDefault="00942DFF" w:rsidP="00942DFF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Изучение материала</w:t>
      </w:r>
      <w:proofErr w:type="gramStart"/>
      <w:r>
        <w:rPr>
          <w:b/>
          <w:i/>
          <w:sz w:val="28"/>
          <w:szCs w:val="28"/>
        </w:rPr>
        <w:t>..</w:t>
      </w:r>
      <w:proofErr w:type="gramEnd"/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будем говорить о творчестве </w:t>
      </w:r>
      <w:proofErr w:type="spellStart"/>
      <w:r>
        <w:rPr>
          <w:sz w:val="28"/>
          <w:szCs w:val="28"/>
        </w:rPr>
        <w:t>А.Екимцева</w:t>
      </w:r>
      <w:proofErr w:type="spellEnd"/>
      <w:r>
        <w:rPr>
          <w:sz w:val="28"/>
          <w:szCs w:val="28"/>
        </w:rPr>
        <w:t xml:space="preserve"> и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Фатеева.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учащихся.  «Жизненный путь А. </w:t>
      </w:r>
      <w:proofErr w:type="spellStart"/>
      <w:r>
        <w:rPr>
          <w:sz w:val="28"/>
          <w:szCs w:val="28"/>
        </w:rPr>
        <w:t>Екимцева</w:t>
      </w:r>
      <w:proofErr w:type="spellEnd"/>
      <w:r>
        <w:rPr>
          <w:sz w:val="28"/>
          <w:szCs w:val="28"/>
        </w:rPr>
        <w:t>.»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Чтение стихотворения «Родина»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Анализ стихотворения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картины нарисовал автор в стихотворении?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слова доказывают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 поэт с любовью относится к Родине?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эпитеты вы запомнили</w:t>
      </w:r>
      <w:proofErr w:type="gramStart"/>
      <w:r>
        <w:rPr>
          <w:sz w:val="28"/>
          <w:szCs w:val="28"/>
        </w:rPr>
        <w:t xml:space="preserve">.? </w:t>
      </w:r>
      <w:proofErr w:type="gramEnd"/>
      <w:r>
        <w:rPr>
          <w:sz w:val="28"/>
          <w:szCs w:val="28"/>
        </w:rPr>
        <w:t>Приведите примеры олицетворения в стихотворении.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Слово учителя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Поэтический образ светлой русской березки стал в творчестве поэта символом всей России.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И урок наш «Светите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белые березы!»     (слайд)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А.Екимцева</w:t>
      </w:r>
      <w:proofErr w:type="spellEnd"/>
      <w:r>
        <w:rPr>
          <w:sz w:val="28"/>
          <w:szCs w:val="28"/>
        </w:rPr>
        <w:t xml:space="preserve">   много стихотворений о березе.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«Светло в России от берез»,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«Ваша светлость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березы»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А вот эти строчки стали эпиграфом к одному из сборников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счастлив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здесь я рос,                         (Слайд)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то мне сердце радует,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 снежный свет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Родных берез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 всю планету падает.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Надо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эти же строки вписаны золотом в памятник замечательному поэту .Послушаем это стихотворение о березах.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санный след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след колес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в полночь разглядел бы 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Светло в  России от берез,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Светло от снега белого.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мелочных заречных круч,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вишен цвета сильного,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новых срубов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Белых туч, плывущих над Россией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счастлив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здесь я рос.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то мне сердце радует,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 снежный свет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Родных берез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всю планету падает!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…….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Более 30 лет прожил </w:t>
      </w:r>
      <w:proofErr w:type="spellStart"/>
      <w:r>
        <w:rPr>
          <w:sz w:val="28"/>
          <w:szCs w:val="28"/>
        </w:rPr>
        <w:t>Екимцев</w:t>
      </w:r>
      <w:proofErr w:type="spellEnd"/>
      <w:r>
        <w:rPr>
          <w:sz w:val="28"/>
          <w:szCs w:val="28"/>
        </w:rPr>
        <w:t xml:space="preserve"> на Кавказе</w:t>
      </w:r>
    </w:p>
    <w:p w:rsidR="00942DFF" w:rsidRDefault="008F09BD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Стихотворение.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 здесь на «ты» с землей и небом,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высоким солнцем и грозой.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Лежит Эльбрус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ковригой хлеба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сверху снег, как будто соль.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зря меня зарей росистой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Зовут на север поезда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Пером орлиным я прописан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горах Кавказа навсегда.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…..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Кто из русских поэтов писал о Кавказе?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Вспомните строки                                                             (Слайд)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Есть у </w:t>
      </w:r>
      <w:proofErr w:type="spellStart"/>
      <w:r>
        <w:rPr>
          <w:sz w:val="28"/>
          <w:szCs w:val="28"/>
        </w:rPr>
        <w:t>Екимцева</w:t>
      </w:r>
      <w:proofErr w:type="spellEnd"/>
      <w:r>
        <w:rPr>
          <w:sz w:val="28"/>
          <w:szCs w:val="28"/>
        </w:rPr>
        <w:t xml:space="preserve"> стихи о Ставрополе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слова помогают нам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дорог поэту этот город?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краски использует автор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Найдите в стихотворении олицетворение.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Тема Родины, тема малой родины прослеживается ив творчестве Г.Фатеева.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Сообщение учащегося о поэте.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Прочитаем стихотворение о Ставрополе.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«Есть в мире город, южный город»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Найдите такие слова, которые доказывают, что поэту дорог этот город.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слова особенно запали в душу?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В стихотворениях Фатеев пишет о многих населенных пунктах края.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Найдите по оглавлению  такие стихи.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Хочется обратить ваше внимание на стихотворение «Светлый город Светлоград»,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Светлоградский</w:t>
      </w:r>
      <w:proofErr w:type="spellEnd"/>
      <w:r>
        <w:rPr>
          <w:sz w:val="28"/>
          <w:szCs w:val="28"/>
        </w:rPr>
        <w:t xml:space="preserve"> хлеб»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Какова основная мысль  стихотворения?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Сам поэт гордится пекарями Светлограда, рассказывает о самом святом – о хлебе.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определения хлебу дает автор?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Ставропольский край – это хлеборобный край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Мы это должны знать и помнить.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Творчество Г.Фатеева интересно еще и тем, что у него есть стихи о Сухой Буйволе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Сам Г.Фатеев был в этом селе, подарил  сельской библиотеке свои книги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Написал пожелания читателям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книги)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Сухая Буйвола – это частица Родины, России. Как только поворачиваешь в  село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сразу в глаза бросаются березы .Русские березы , от которых свет падает на всю планету.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 «Сухая Буйвола»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Какое настроение вызвало это стихотворение?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Какие слова подтверждает это? Большую роль в стихотворении играет олицетворение. Найдите их в тексте.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На стихи Г.Фатеева положена музыка.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 Это песни « Светлый город Светлоград», «Сухая Буйвола»</w:t>
      </w:r>
    </w:p>
    <w:p w:rsidR="00942DFF" w:rsidRDefault="00942DFF" w:rsidP="00942DFF">
      <w:pPr>
        <w:rPr>
          <w:sz w:val="28"/>
          <w:szCs w:val="28"/>
        </w:rPr>
      </w:pP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proofErr w:type="gramStart"/>
      <w:r>
        <w:rPr>
          <w:sz w:val="28"/>
          <w:szCs w:val="28"/>
        </w:rPr>
        <w:t xml:space="preserve">                        .</w:t>
      </w:r>
      <w:proofErr w:type="gramEnd"/>
      <w:r>
        <w:rPr>
          <w:sz w:val="28"/>
          <w:szCs w:val="28"/>
        </w:rPr>
        <w:t>( слайды)</w:t>
      </w:r>
    </w:p>
    <w:p w:rsidR="00942DFF" w:rsidRDefault="00942DFF" w:rsidP="00942D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Подведение итогов 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>Вот и подошел к концу наш урок. Все ребята хорошо работали в течение всего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ыставление оценок) Жить без стихов трудно. Вы взрослеете. Не всегда вы будете находиться у себя на Родине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А вот стихи о родине останутся в вашей памяти навечно. Они согреют ваши души в лютый мороз, перенесут вас за тысячи километров в ваше родное село. Свет от белых берез  пускай остается на всю вашу жизнь.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стесняйтесь говорить о родине, о своем селе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Такой родиной надо гордиться ,любить ее все сильней и сильней.</w:t>
      </w:r>
    </w:p>
    <w:p w:rsidR="00942DFF" w:rsidRDefault="00942DFF" w:rsidP="00942DF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Домашнее задание.</w:t>
      </w:r>
    </w:p>
    <w:p w:rsidR="00942DFF" w:rsidRDefault="00942DFF" w:rsidP="00942DFF">
      <w:pPr>
        <w:rPr>
          <w:sz w:val="28"/>
          <w:szCs w:val="28"/>
        </w:rPr>
      </w:pPr>
      <w:r>
        <w:rPr>
          <w:sz w:val="28"/>
          <w:szCs w:val="28"/>
        </w:rPr>
        <w:t xml:space="preserve">Выучить наизусть стихотворение ставропольских поэтов  о родине </w:t>
      </w:r>
    </w:p>
    <w:p w:rsidR="00D26AD3" w:rsidRDefault="00D26AD3"/>
    <w:sectPr w:rsidR="00D26AD3" w:rsidSect="0028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4137"/>
    <w:multiLevelType w:val="hybridMultilevel"/>
    <w:tmpl w:val="735CF1FC"/>
    <w:lvl w:ilvl="0" w:tplc="822AFB0A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F6F"/>
    <w:rsid w:val="000C6C51"/>
    <w:rsid w:val="000F22B3"/>
    <w:rsid w:val="00282D3D"/>
    <w:rsid w:val="0050431D"/>
    <w:rsid w:val="00507CC7"/>
    <w:rsid w:val="00593F37"/>
    <w:rsid w:val="005A092A"/>
    <w:rsid w:val="006E5F6F"/>
    <w:rsid w:val="008B026F"/>
    <w:rsid w:val="008F09BD"/>
    <w:rsid w:val="00942DFF"/>
    <w:rsid w:val="00A656F7"/>
    <w:rsid w:val="00A87F7B"/>
    <w:rsid w:val="00D26AD3"/>
    <w:rsid w:val="00D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6198-5B01-48CD-8609-485EED2E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2017-10-16T16:14:00Z</dcterms:created>
  <dcterms:modified xsi:type="dcterms:W3CDTF">2017-10-16T17:47:00Z</dcterms:modified>
</cp:coreProperties>
</file>