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02" w:rsidRDefault="00877102" w:rsidP="00566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7102" w:rsidRPr="00877102" w:rsidRDefault="00877102" w:rsidP="00877102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Theme="minorEastAsia" w:hAnsi="Times New Roman"/>
          <w:b/>
          <w:kern w:val="36"/>
          <w:sz w:val="28"/>
          <w:szCs w:val="28"/>
          <w:lang w:val="en-US" w:eastAsia="ru-RU" w:bidi="en-US"/>
        </w:rPr>
      </w:pP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bCs/>
          <w:lang w:eastAsia="ru-RU" w:bidi="en-US"/>
        </w:rPr>
      </w:pPr>
      <w:r w:rsidRPr="00877102">
        <w:rPr>
          <w:rFonts w:ascii="Bookman Old Style" w:eastAsiaTheme="minorEastAsia" w:hAnsi="Bookman Old Style"/>
          <w:bCs/>
          <w:lang w:eastAsia="ru-RU" w:bidi="en-US"/>
        </w:rPr>
        <w:t>РОССИЙСКАЯ  ФЕДЕРАЦИЯ</w:t>
      </w: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bCs/>
          <w:lang w:eastAsia="ru-RU" w:bidi="en-US"/>
        </w:rPr>
      </w:pPr>
      <w:r w:rsidRPr="00877102">
        <w:rPr>
          <w:rFonts w:ascii="Bookman Old Style" w:eastAsiaTheme="minorEastAsia" w:hAnsi="Bookman Old Style"/>
          <w:bCs/>
          <w:lang w:eastAsia="ru-RU" w:bidi="en-US"/>
        </w:rPr>
        <w:t>Свердловская область</w:t>
      </w: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bCs/>
          <w:lang w:eastAsia="ru-RU" w:bidi="en-US"/>
        </w:rPr>
      </w:pPr>
      <w:r w:rsidRPr="00877102">
        <w:rPr>
          <w:rFonts w:ascii="Bookman Old Style" w:eastAsiaTheme="minorEastAsia" w:hAnsi="Bookman Old Style"/>
          <w:bCs/>
          <w:lang w:eastAsia="ru-RU" w:bidi="en-US"/>
        </w:rPr>
        <w:t xml:space="preserve">Муниципальное образование </w:t>
      </w:r>
      <w:proofErr w:type="spellStart"/>
      <w:r w:rsidRPr="00877102">
        <w:rPr>
          <w:rFonts w:ascii="Bookman Old Style" w:eastAsiaTheme="minorEastAsia" w:hAnsi="Bookman Old Style"/>
          <w:bCs/>
          <w:lang w:eastAsia="ru-RU" w:bidi="en-US"/>
        </w:rPr>
        <w:t>Камышловский</w:t>
      </w:r>
      <w:proofErr w:type="spellEnd"/>
      <w:r w:rsidRPr="00877102">
        <w:rPr>
          <w:rFonts w:ascii="Bookman Old Style" w:eastAsiaTheme="minorEastAsia" w:hAnsi="Bookman Old Style"/>
          <w:bCs/>
          <w:lang w:eastAsia="ru-RU" w:bidi="en-US"/>
        </w:rPr>
        <w:t xml:space="preserve"> муниципальный район</w:t>
      </w: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  <w:lang w:eastAsia="ru-RU" w:bidi="en-US"/>
        </w:rPr>
      </w:pPr>
      <w:r w:rsidRPr="00877102">
        <w:rPr>
          <w:rFonts w:ascii="Bookman Old Style" w:eastAsiaTheme="minorEastAsia" w:hAnsi="Bookman Old Style"/>
          <w:b/>
          <w:sz w:val="24"/>
          <w:szCs w:val="24"/>
          <w:lang w:eastAsia="ru-RU" w:bidi="en-US"/>
        </w:rPr>
        <w:t xml:space="preserve">Муниципальное казенное дошкольное образовательное учреждение </w:t>
      </w: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  <w:lang w:eastAsia="ru-RU" w:bidi="en-US"/>
        </w:rPr>
      </w:pPr>
      <w:r w:rsidRPr="00877102">
        <w:rPr>
          <w:rFonts w:ascii="Bookman Old Style" w:eastAsiaTheme="minorEastAsia" w:hAnsi="Bookman Old Style"/>
          <w:b/>
          <w:sz w:val="24"/>
          <w:szCs w:val="24"/>
          <w:lang w:eastAsia="ru-RU" w:bidi="en-US"/>
        </w:rPr>
        <w:t>КАЛИНОВСКИЙ ДЕТСКИЙ САД</w:t>
      </w: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b/>
          <w:sz w:val="18"/>
          <w:szCs w:val="18"/>
          <w:lang w:eastAsia="ru-RU" w:bidi="en-US"/>
        </w:rPr>
      </w:pP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sz w:val="18"/>
          <w:szCs w:val="18"/>
          <w:lang w:eastAsia="ru-RU" w:bidi="en-US"/>
        </w:rPr>
      </w:pPr>
      <w:r w:rsidRPr="00877102">
        <w:rPr>
          <w:rFonts w:ascii="Bookman Old Style" w:eastAsiaTheme="minorEastAsia" w:hAnsi="Bookman Old Style"/>
          <w:bCs/>
          <w:sz w:val="18"/>
          <w:szCs w:val="18"/>
          <w:lang w:eastAsia="ru-RU" w:bidi="en-US"/>
        </w:rPr>
        <w:t xml:space="preserve">624854 </w:t>
      </w:r>
      <w:r w:rsidRPr="00877102">
        <w:rPr>
          <w:rFonts w:ascii="Bookman Old Style" w:eastAsiaTheme="minorEastAsia" w:hAnsi="Bookman Old Style"/>
          <w:sz w:val="18"/>
          <w:szCs w:val="18"/>
          <w:lang w:eastAsia="ru-RU" w:bidi="en-US"/>
        </w:rPr>
        <w:t xml:space="preserve">Свердловская область, </w:t>
      </w:r>
      <w:proofErr w:type="spellStart"/>
      <w:r w:rsidRPr="00877102">
        <w:rPr>
          <w:rFonts w:ascii="Bookman Old Style" w:eastAsiaTheme="minorEastAsia" w:hAnsi="Bookman Old Style"/>
          <w:sz w:val="18"/>
          <w:szCs w:val="18"/>
          <w:lang w:eastAsia="ru-RU" w:bidi="en-US"/>
        </w:rPr>
        <w:t>Камышловский</w:t>
      </w:r>
      <w:proofErr w:type="spellEnd"/>
      <w:r w:rsidRPr="00877102">
        <w:rPr>
          <w:rFonts w:ascii="Bookman Old Style" w:eastAsiaTheme="minorEastAsia" w:hAnsi="Bookman Old Style"/>
          <w:sz w:val="18"/>
          <w:szCs w:val="18"/>
          <w:lang w:eastAsia="ru-RU" w:bidi="en-US"/>
        </w:rPr>
        <w:t xml:space="preserve"> район, село </w:t>
      </w:r>
      <w:proofErr w:type="spellStart"/>
      <w:r w:rsidRPr="00877102">
        <w:rPr>
          <w:rFonts w:ascii="Bookman Old Style" w:eastAsiaTheme="minorEastAsia" w:hAnsi="Bookman Old Style"/>
          <w:sz w:val="18"/>
          <w:szCs w:val="18"/>
          <w:lang w:eastAsia="ru-RU" w:bidi="en-US"/>
        </w:rPr>
        <w:t>Калиновское</w:t>
      </w:r>
      <w:proofErr w:type="spellEnd"/>
      <w:r w:rsidRPr="00877102">
        <w:rPr>
          <w:rFonts w:ascii="Bookman Old Style" w:eastAsiaTheme="minorEastAsia" w:hAnsi="Bookman Old Style"/>
          <w:sz w:val="18"/>
          <w:szCs w:val="18"/>
          <w:lang w:eastAsia="ru-RU" w:bidi="en-US"/>
        </w:rPr>
        <w:t>, улица Мещерякова,54а</w:t>
      </w: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b/>
          <w:bCs/>
          <w:sz w:val="24"/>
          <w:szCs w:val="24"/>
          <w:lang w:val="en-US" w:eastAsia="ru-RU" w:bidi="en-US"/>
        </w:rPr>
      </w:pPr>
      <w:r w:rsidRPr="00877102">
        <w:rPr>
          <w:rFonts w:ascii="Bookman Old Style" w:eastAsiaTheme="minorEastAsia" w:hAnsi="Bookman Old Style"/>
          <w:sz w:val="18"/>
          <w:szCs w:val="18"/>
          <w:lang w:val="en-US" w:eastAsia="ru-RU" w:bidi="en-US"/>
        </w:rPr>
        <w:t>E-mail:</w:t>
      </w:r>
      <w:r w:rsidRPr="00877102">
        <w:rPr>
          <w:rFonts w:ascii="Bookman Old Style" w:eastAsiaTheme="minorEastAsia" w:hAnsi="Bookman Old Style"/>
          <w:sz w:val="18"/>
          <w:szCs w:val="18"/>
          <w:u w:val="single"/>
          <w:lang w:val="en-US" w:eastAsia="ru-RU" w:bidi="en-US"/>
        </w:rPr>
        <w:t>DSKalinka2015@yandex.ru</w:t>
      </w:r>
    </w:p>
    <w:p w:rsidR="00877102" w:rsidRPr="00877102" w:rsidRDefault="00877102" w:rsidP="00877102">
      <w:pPr>
        <w:spacing w:after="0" w:line="240" w:lineRule="auto"/>
        <w:jc w:val="center"/>
        <w:rPr>
          <w:rFonts w:ascii="Bookman Old Style" w:eastAsiaTheme="minorEastAsia" w:hAnsi="Bookman Old Style"/>
          <w:b/>
          <w:bCs/>
          <w:sz w:val="24"/>
          <w:szCs w:val="24"/>
          <w:lang w:val="en-US" w:eastAsia="ru-RU" w:bidi="en-US"/>
        </w:rPr>
      </w:pPr>
    </w:p>
    <w:tbl>
      <w:tblPr>
        <w:tblW w:w="11835" w:type="dxa"/>
        <w:tblInd w:w="-1512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1835"/>
      </w:tblGrid>
      <w:tr w:rsidR="00877102" w:rsidRPr="00877102" w:rsidTr="00AC2F78">
        <w:trPr>
          <w:trHeight w:val="100"/>
        </w:trPr>
        <w:tc>
          <w:tcPr>
            <w:tcW w:w="118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7102" w:rsidRPr="00877102" w:rsidRDefault="00877102" w:rsidP="0087710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</w:tbl>
    <w:p w:rsidR="00877102" w:rsidRPr="00877102" w:rsidRDefault="00877102" w:rsidP="00877102">
      <w:pPr>
        <w:suppressAutoHyphens/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en-US"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rPr>
          <w:rFonts w:ascii="Times New Roman" w:eastAsiaTheme="minorEastAsia" w:hAnsi="Times New Roman"/>
          <w:sz w:val="24"/>
          <w:szCs w:val="24"/>
          <w:lang w:val="en-US"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rPr>
          <w:rFonts w:ascii="Times New Roman" w:eastAsiaTheme="minorEastAsia" w:hAnsi="Times New Roman"/>
          <w:sz w:val="24"/>
          <w:szCs w:val="24"/>
          <w:lang w:val="en-US" w:eastAsia="ar-SA" w:bidi="en-US"/>
        </w:rPr>
      </w:pPr>
    </w:p>
    <w:p w:rsidR="00877102" w:rsidRPr="00877102" w:rsidRDefault="00877102" w:rsidP="008771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7710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Доклад </w:t>
      </w:r>
    </w:p>
    <w:p w:rsidR="00877102" w:rsidRPr="00877102" w:rsidRDefault="00877102" w:rsidP="008771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771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Pr="008771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Формирование у детей умений и навыков самообслуживания, потребности трудится, добросовестного и творческого отношения к разным видам трудовой деятельности</w:t>
      </w:r>
      <w:r w:rsidRPr="008771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 w:rsidRPr="008771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877102" w:rsidRPr="00877102" w:rsidRDefault="00877102" w:rsidP="00877102">
      <w:pPr>
        <w:suppressAutoHyphens/>
        <w:spacing w:after="0" w:line="240" w:lineRule="auto"/>
        <w:rPr>
          <w:rFonts w:ascii="Times New Roman" w:eastAsiaTheme="minorEastAsia" w:hAnsi="Times New Roman"/>
          <w:sz w:val="36"/>
          <w:szCs w:val="36"/>
          <w:lang w:eastAsia="ar-SA" w:bidi="en-US"/>
        </w:rPr>
      </w:pPr>
    </w:p>
    <w:p w:rsidR="00877102" w:rsidRPr="00877102" w:rsidRDefault="00877102" w:rsidP="00877102">
      <w:pPr>
        <w:suppressAutoHyphens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ar-SA" w:bidi="en-US"/>
        </w:rPr>
      </w:pPr>
      <w:r w:rsidRPr="00877102">
        <w:rPr>
          <w:rFonts w:ascii="Times New Roman" w:eastAsiaTheme="minorEastAsia" w:hAnsi="Times New Roman"/>
          <w:sz w:val="28"/>
          <w:szCs w:val="28"/>
          <w:lang w:eastAsia="ar-SA" w:bidi="en-US"/>
        </w:rPr>
        <w:t xml:space="preserve"> воспитатель 2 младшей группы          </w:t>
      </w:r>
    </w:p>
    <w:p w:rsidR="00877102" w:rsidRPr="00877102" w:rsidRDefault="00877102" w:rsidP="00877102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ar-SA" w:bidi="en-US"/>
        </w:rPr>
      </w:pPr>
      <w:r w:rsidRPr="00877102">
        <w:rPr>
          <w:rFonts w:ascii="Times New Roman" w:eastAsiaTheme="minorEastAsia" w:hAnsi="Times New Roman"/>
          <w:sz w:val="28"/>
          <w:szCs w:val="28"/>
          <w:lang w:eastAsia="ar-SA" w:bidi="en-US"/>
        </w:rPr>
        <w:t>Черняк Любовь Николаевна</w:t>
      </w:r>
    </w:p>
    <w:p w:rsidR="00877102" w:rsidRPr="00877102" w:rsidRDefault="00877102" w:rsidP="00877102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ar-SA" w:bidi="en-US"/>
        </w:rPr>
      </w:pPr>
    </w:p>
    <w:p w:rsidR="00877102" w:rsidRPr="00877102" w:rsidRDefault="00877102" w:rsidP="00877102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ar-SA" w:bidi="en-US"/>
        </w:rPr>
      </w:pPr>
      <w:r w:rsidRPr="00877102">
        <w:rPr>
          <w:rFonts w:ascii="Times New Roman" w:eastAsiaTheme="minorEastAsia" w:hAnsi="Times New Roman"/>
          <w:sz w:val="28"/>
          <w:szCs w:val="28"/>
          <w:lang w:eastAsia="ar-SA" w:bidi="en-US"/>
        </w:rPr>
        <w:t xml:space="preserve">                                                   с. </w:t>
      </w:r>
      <w:proofErr w:type="spellStart"/>
      <w:r w:rsidRPr="00877102">
        <w:rPr>
          <w:rFonts w:ascii="Times New Roman" w:eastAsiaTheme="minorEastAsia" w:hAnsi="Times New Roman"/>
          <w:sz w:val="28"/>
          <w:szCs w:val="28"/>
          <w:lang w:eastAsia="ar-SA" w:bidi="en-US"/>
        </w:rPr>
        <w:t>Калиновское</w:t>
      </w:r>
      <w:proofErr w:type="spellEnd"/>
    </w:p>
    <w:p w:rsidR="00877102" w:rsidRPr="00877102" w:rsidRDefault="00877102" w:rsidP="00877102">
      <w:pPr>
        <w:suppressAutoHyphens/>
        <w:spacing w:after="0" w:line="240" w:lineRule="auto"/>
        <w:jc w:val="center"/>
        <w:rPr>
          <w:rFonts w:eastAsiaTheme="minorEastAsia"/>
          <w:sz w:val="28"/>
          <w:szCs w:val="28"/>
          <w:lang w:eastAsia="ar-SA" w:bidi="en-US"/>
        </w:rPr>
      </w:pPr>
      <w:r w:rsidRPr="00877102">
        <w:rPr>
          <w:rFonts w:eastAsiaTheme="minorEastAsia"/>
          <w:sz w:val="28"/>
          <w:szCs w:val="28"/>
          <w:lang w:eastAsia="ar-SA" w:bidi="en-US"/>
        </w:rPr>
        <w:t>2016г.</w:t>
      </w:r>
    </w:p>
    <w:p w:rsidR="006F63AC" w:rsidRPr="005664FD" w:rsidRDefault="006F63AC" w:rsidP="008771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Формирование у детей умений и навыков самообслуживания, потребности трудится, до</w:t>
      </w:r>
      <w:bookmarkStart w:id="0" w:name="_GoBack"/>
      <w:bookmarkEnd w:id="0"/>
      <w:r w:rsidRPr="00566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бросовестного и творческого отношения к разным видам трудовой деятельности.</w:t>
      </w:r>
    </w:p>
    <w:p w:rsidR="00D95F3B" w:rsidRPr="00EC7432" w:rsidRDefault="0042462E" w:rsidP="00EC74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5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2DD" w:rsidRPr="0062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является одним из универсальных средств, приобщения к человеческой культуре, социализации и формирования личности ребенка.  Трудовая деятельность является важнейшим источником нравственного, эстетического, сенсорного и других видов воспитания.</w:t>
      </w:r>
      <w:r w:rsidR="008E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</w:t>
      </w:r>
      <w:r w:rsidR="00C0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ребят</w:t>
      </w:r>
      <w:r w:rsidR="008E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</w:t>
      </w:r>
      <w:r w:rsidR="00C0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младшей </w:t>
      </w:r>
      <w:r w:rsidR="0000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под названием «</w:t>
      </w:r>
      <w:r w:rsidR="008E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Непоседы»</w:t>
      </w:r>
      <w:r w:rsidR="008572DD" w:rsidRPr="0062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 или иных трудовых навыко</w:t>
      </w:r>
      <w:r w:rsidR="004F51F7" w:rsidRPr="0062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считаю</w:t>
      </w:r>
      <w:r w:rsidR="0012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</w:t>
      </w:r>
      <w:r w:rsidR="008572DD" w:rsidRPr="0062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немаловажное значение для формирования личности ребенка, так как процесс овладения любым навыком или умением всегда сопряжен для него с проявлением воли, на</w:t>
      </w:r>
      <w:r w:rsidR="00EC7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стойчивости, целеустремленности.</w:t>
      </w:r>
    </w:p>
    <w:p w:rsidR="008572DD" w:rsidRPr="00D67C41" w:rsidRDefault="00AE2E2A" w:rsidP="00C008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2189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   </w:t>
      </w:r>
      <w:r w:rsidR="008572DD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Самообслуживание</w:t>
      </w:r>
      <w:r w:rsidR="008572DD" w:rsidRPr="00D67C41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– </w:t>
      </w:r>
      <w:r w:rsidR="008572DD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это труд ребёнка</w:t>
      </w:r>
      <w:r w:rsidR="008572DD" w:rsidRPr="00D67C41">
        <w:rPr>
          <w:color w:val="333333"/>
          <w:sz w:val="28"/>
          <w:szCs w:val="28"/>
        </w:rPr>
        <w:t>, направленный на обслуживание </w:t>
      </w:r>
      <w:r w:rsidR="008572DD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самого себя</w:t>
      </w:r>
      <w:r w:rsidR="008572DD" w:rsidRPr="00D67C41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  <w:r w:rsidR="008572DD" w:rsidRPr="00D67C41">
        <w:rPr>
          <w:i/>
          <w:iCs/>
          <w:color w:val="333333"/>
          <w:sz w:val="28"/>
          <w:szCs w:val="28"/>
          <w:bdr w:val="none" w:sz="0" w:space="0" w:color="auto" w:frame="1"/>
        </w:rPr>
        <w:t>(одеваться, раздеваться, приём пищи, санитарно-гигиенические процедуры)</w:t>
      </w:r>
      <w:r w:rsidR="00C00833" w:rsidRPr="00D67C41">
        <w:rPr>
          <w:color w:val="333333"/>
          <w:sz w:val="28"/>
          <w:szCs w:val="28"/>
        </w:rPr>
        <w:t xml:space="preserve">. </w:t>
      </w:r>
      <w:r w:rsidR="008572DD" w:rsidRPr="00D67C41">
        <w:rPr>
          <w:color w:val="333333"/>
          <w:sz w:val="28"/>
          <w:szCs w:val="28"/>
        </w:rPr>
        <w:t>Задача формирования навыков </w:t>
      </w:r>
      <w:r w:rsidR="008572DD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самообслуживания</w:t>
      </w:r>
      <w:r w:rsidR="008572DD" w:rsidRPr="00D67C41">
        <w:rPr>
          <w:b/>
          <w:color w:val="333333"/>
          <w:sz w:val="28"/>
          <w:szCs w:val="28"/>
        </w:rPr>
        <w:t> </w:t>
      </w:r>
      <w:r w:rsidR="008572DD" w:rsidRPr="00D67C41">
        <w:rPr>
          <w:color w:val="333333"/>
          <w:sz w:val="28"/>
          <w:szCs w:val="28"/>
        </w:rPr>
        <w:t>актуальна для всех возрастных групп.</w:t>
      </w:r>
    </w:p>
    <w:p w:rsidR="005932DF" w:rsidRDefault="005932DF" w:rsidP="006218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 </w:t>
      </w:r>
      <w:r w:rsidR="00977F12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 нашей группе с</w:t>
      </w:r>
      <w:r w:rsidR="00676DA3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амообслуживание – </w:t>
      </w:r>
      <w:r w:rsidR="00977F12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это </w:t>
      </w:r>
      <w:r w:rsidR="00676DA3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основной вид труда</w:t>
      </w:r>
      <w:r w:rsidR="00676DA3" w:rsidRPr="00D67C41">
        <w:rPr>
          <w:color w:val="333333"/>
          <w:sz w:val="28"/>
          <w:szCs w:val="28"/>
        </w:rPr>
        <w:t> младшего дошкольника. Ежедневное выполнение элементарных </w:t>
      </w:r>
      <w:r w:rsidR="00676DA3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трудовых</w:t>
      </w:r>
      <w:r w:rsidR="00676DA3" w:rsidRPr="00D67C41">
        <w:rPr>
          <w:b/>
          <w:color w:val="333333"/>
          <w:sz w:val="28"/>
          <w:szCs w:val="28"/>
        </w:rPr>
        <w:t> </w:t>
      </w:r>
      <w:r w:rsidR="00676DA3" w:rsidRPr="00D67C41">
        <w:rPr>
          <w:color w:val="333333"/>
          <w:sz w:val="28"/>
          <w:szCs w:val="28"/>
        </w:rPr>
        <w:t xml:space="preserve">заданий </w:t>
      </w:r>
      <w:r w:rsidR="00C00833" w:rsidRPr="00D67C41">
        <w:rPr>
          <w:color w:val="333333"/>
          <w:sz w:val="28"/>
          <w:szCs w:val="28"/>
        </w:rPr>
        <w:t>в нашей работе остается - приучать</w:t>
      </w:r>
      <w:r w:rsidR="00676DA3" w:rsidRPr="00D67C41">
        <w:rPr>
          <w:color w:val="333333"/>
          <w:sz w:val="28"/>
          <w:szCs w:val="28"/>
        </w:rPr>
        <w:t xml:space="preserve"> детей к систематическому </w:t>
      </w:r>
      <w:r w:rsidR="00676DA3" w:rsidRPr="00D67C4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труду</w:t>
      </w:r>
      <w:r w:rsidR="00676DA3" w:rsidRPr="00D67C41">
        <w:rPr>
          <w:b/>
          <w:color w:val="333333"/>
          <w:sz w:val="28"/>
          <w:szCs w:val="28"/>
        </w:rPr>
        <w:t>.</w:t>
      </w:r>
      <w:r w:rsidR="00676DA3" w:rsidRPr="00D67C41">
        <w:rPr>
          <w:color w:val="333333"/>
          <w:sz w:val="28"/>
          <w:szCs w:val="28"/>
        </w:rPr>
        <w:t xml:space="preserve"> </w:t>
      </w:r>
      <w:r w:rsidR="009C66AA" w:rsidRPr="00D67C41">
        <w:rPr>
          <w:color w:val="333333"/>
          <w:sz w:val="28"/>
          <w:szCs w:val="28"/>
        </w:rPr>
        <w:t>Чтобы вызвать у детей желание к самообслуживанию и сделать этот пр</w:t>
      </w:r>
      <w:r w:rsidR="00BE6F90">
        <w:rPr>
          <w:color w:val="333333"/>
          <w:sz w:val="28"/>
          <w:szCs w:val="28"/>
        </w:rPr>
        <w:t>оцесс легким и приятным, я проговариваю</w:t>
      </w:r>
      <w:r w:rsidR="009C66AA" w:rsidRPr="00D67C41">
        <w:rPr>
          <w:color w:val="333333"/>
          <w:sz w:val="28"/>
          <w:szCs w:val="28"/>
        </w:rPr>
        <w:t xml:space="preserve"> </w:t>
      </w:r>
      <w:proofErr w:type="spellStart"/>
      <w:r w:rsidR="009C66AA" w:rsidRPr="00D67C41">
        <w:rPr>
          <w:color w:val="333333"/>
          <w:sz w:val="28"/>
          <w:szCs w:val="28"/>
        </w:rPr>
        <w:t>потешки</w:t>
      </w:r>
      <w:proofErr w:type="spellEnd"/>
      <w:r w:rsidR="009C66AA" w:rsidRPr="00D67C41">
        <w:rPr>
          <w:color w:val="333333"/>
          <w:sz w:val="28"/>
          <w:szCs w:val="28"/>
        </w:rPr>
        <w:t>; вызываю интерес к предмету; рассматриваю сюжетные картинки; показываю инсценировки с помощью игрушек настол</w:t>
      </w:r>
      <w:r>
        <w:rPr>
          <w:color w:val="333333"/>
          <w:sz w:val="28"/>
          <w:szCs w:val="28"/>
        </w:rPr>
        <w:t xml:space="preserve">ьного театра; просматриваем </w:t>
      </w:r>
      <w:r w:rsidR="00BE6F90">
        <w:rPr>
          <w:color w:val="333333"/>
          <w:sz w:val="28"/>
          <w:szCs w:val="28"/>
        </w:rPr>
        <w:t>мультфильмы</w:t>
      </w:r>
      <w:r>
        <w:rPr>
          <w:color w:val="333333"/>
          <w:sz w:val="28"/>
          <w:szCs w:val="28"/>
        </w:rPr>
        <w:t>,</w:t>
      </w:r>
      <w:r w:rsidR="009C66AA" w:rsidRPr="00D67C41">
        <w:rPr>
          <w:color w:val="333333"/>
          <w:sz w:val="28"/>
          <w:szCs w:val="28"/>
        </w:rPr>
        <w:t xml:space="preserve"> </w:t>
      </w:r>
      <w:r w:rsidR="00977F12" w:rsidRPr="00D67C41">
        <w:rPr>
          <w:color w:val="333333"/>
          <w:sz w:val="28"/>
          <w:szCs w:val="28"/>
        </w:rPr>
        <w:t xml:space="preserve">а так же игровые приемы с куклой </w:t>
      </w:r>
      <w:r w:rsidR="00C00833" w:rsidRPr="00D67C41">
        <w:rPr>
          <w:color w:val="333333"/>
          <w:sz w:val="28"/>
          <w:szCs w:val="28"/>
        </w:rPr>
        <w:t>–</w:t>
      </w:r>
      <w:r w:rsidR="00EC7432">
        <w:rPr>
          <w:color w:val="333333"/>
          <w:sz w:val="28"/>
          <w:szCs w:val="28"/>
        </w:rPr>
        <w:t xml:space="preserve"> </w:t>
      </w:r>
      <w:r w:rsidR="00C00833" w:rsidRPr="00D67C41">
        <w:rPr>
          <w:color w:val="333333"/>
          <w:sz w:val="28"/>
          <w:szCs w:val="28"/>
        </w:rPr>
        <w:t xml:space="preserve">все эти методы </w:t>
      </w:r>
      <w:r w:rsidR="00977F12" w:rsidRPr="00D67C41">
        <w:rPr>
          <w:color w:val="333333"/>
          <w:sz w:val="28"/>
          <w:szCs w:val="28"/>
        </w:rPr>
        <w:t xml:space="preserve">эффективно отражается на детях. </w:t>
      </w:r>
    </w:p>
    <w:p w:rsidR="0081007D" w:rsidRDefault="005932DF" w:rsidP="006218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977F12" w:rsidRPr="00D67C41">
        <w:rPr>
          <w:color w:val="333333"/>
          <w:sz w:val="28"/>
          <w:szCs w:val="28"/>
        </w:rPr>
        <w:t>Для того чтобы родители поняли важность воспитания самостоятельности мы организовывали консультации; индивидуальные беседы, во вр</w:t>
      </w:r>
      <w:r w:rsidR="00C00833" w:rsidRPr="00D67C41">
        <w:rPr>
          <w:color w:val="333333"/>
          <w:sz w:val="28"/>
          <w:szCs w:val="28"/>
        </w:rPr>
        <w:t>емя которых объясняли родителям, что семья-первое общество, где формируются навыки самообслуживания поэтому мы просили их все же проявлять терпение и не делать за ребенка то, с чем он может справиться сам.</w:t>
      </w:r>
    </w:p>
    <w:p w:rsidR="005932DF" w:rsidRDefault="00331889" w:rsidP="006218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Чем старше наши дети становятся, тем больше возникает у них интерес к оказанию помощи воспитателю и младшему воспитател</w:t>
      </w:r>
      <w:r w:rsidR="00DA50ED">
        <w:rPr>
          <w:color w:val="333333"/>
          <w:sz w:val="28"/>
          <w:szCs w:val="28"/>
        </w:rPr>
        <w:t xml:space="preserve">ю. </w:t>
      </w:r>
    </w:p>
    <w:p w:rsidR="00676DA3" w:rsidRPr="00621890" w:rsidRDefault="00331889" w:rsidP="00331889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="000F31FD">
        <w:rPr>
          <w:rStyle w:val="c0"/>
          <w:b/>
          <w:bCs/>
          <w:color w:val="000000"/>
          <w:sz w:val="28"/>
          <w:szCs w:val="28"/>
        </w:rPr>
        <w:t>Следовательно</w:t>
      </w:r>
      <w:proofErr w:type="gramEnd"/>
      <w:r w:rsidR="000F31FD">
        <w:rPr>
          <w:rStyle w:val="c0"/>
          <w:b/>
          <w:bCs/>
          <w:color w:val="000000"/>
          <w:sz w:val="28"/>
          <w:szCs w:val="28"/>
        </w:rPr>
        <w:t xml:space="preserve"> из этого </w:t>
      </w:r>
      <w:r w:rsidR="00CE0DF1">
        <w:rPr>
          <w:rStyle w:val="c0"/>
          <w:b/>
          <w:bCs/>
          <w:color w:val="000000"/>
          <w:sz w:val="28"/>
          <w:szCs w:val="28"/>
        </w:rPr>
        <w:t>вытекает</w:t>
      </w:r>
      <w:r w:rsidR="000F31FD">
        <w:rPr>
          <w:rStyle w:val="c0"/>
          <w:b/>
          <w:bCs/>
          <w:color w:val="000000"/>
          <w:sz w:val="28"/>
          <w:szCs w:val="28"/>
        </w:rPr>
        <w:t xml:space="preserve"> хозяйственно-бытовой труд</w:t>
      </w:r>
      <w:r w:rsidR="00EC7432">
        <w:rPr>
          <w:rStyle w:val="c0"/>
          <w:b/>
          <w:bCs/>
          <w:color w:val="000000"/>
          <w:sz w:val="28"/>
          <w:szCs w:val="28"/>
        </w:rPr>
        <w:t xml:space="preserve"> </w:t>
      </w:r>
      <w:r w:rsidR="000F31FD">
        <w:rPr>
          <w:rStyle w:val="c0"/>
          <w:b/>
          <w:bCs/>
          <w:color w:val="000000"/>
          <w:sz w:val="28"/>
          <w:szCs w:val="28"/>
        </w:rPr>
        <w:t xml:space="preserve">- </w:t>
      </w:r>
      <w:r w:rsidR="00676DA3" w:rsidRPr="00621890">
        <w:rPr>
          <w:rStyle w:val="c3"/>
          <w:i/>
          <w:iCs/>
          <w:color w:val="000000"/>
          <w:sz w:val="28"/>
          <w:szCs w:val="28"/>
        </w:rPr>
        <w:t xml:space="preserve"> э</w:t>
      </w:r>
      <w:r w:rsidR="00676DA3" w:rsidRPr="00621890">
        <w:rPr>
          <w:rStyle w:val="c3"/>
          <w:color w:val="000000"/>
          <w:sz w:val="28"/>
          <w:szCs w:val="28"/>
        </w:rPr>
        <w:t>то второй вид труда, который ребенок в дошкольном возрасте способен освоить. Содержанием этого вида труда являются:</w:t>
      </w:r>
      <w:r w:rsidR="00676DA3" w:rsidRPr="00621890">
        <w:rPr>
          <w:rStyle w:val="c5"/>
          <w:color w:val="000000"/>
          <w:sz w:val="28"/>
          <w:szCs w:val="28"/>
        </w:rPr>
        <w:t> </w:t>
      </w:r>
      <w:r w:rsidR="00AF5975">
        <w:rPr>
          <w:rStyle w:val="c3"/>
          <w:color w:val="000000"/>
          <w:sz w:val="28"/>
          <w:szCs w:val="28"/>
        </w:rPr>
        <w:t>труд по уборке группы</w:t>
      </w:r>
      <w:r w:rsidR="00676DA3" w:rsidRPr="00621890">
        <w:rPr>
          <w:rStyle w:val="c3"/>
          <w:color w:val="000000"/>
          <w:sz w:val="28"/>
          <w:szCs w:val="28"/>
        </w:rPr>
        <w:t>;</w:t>
      </w:r>
      <w:r w:rsidR="00676DA3" w:rsidRPr="00621890">
        <w:rPr>
          <w:rStyle w:val="c5"/>
          <w:color w:val="000000"/>
          <w:sz w:val="28"/>
          <w:szCs w:val="28"/>
        </w:rPr>
        <w:t> </w:t>
      </w:r>
      <w:r w:rsidR="00B73E4A" w:rsidRPr="00621890">
        <w:rPr>
          <w:rStyle w:val="c3"/>
          <w:color w:val="000000"/>
          <w:sz w:val="28"/>
          <w:szCs w:val="28"/>
        </w:rPr>
        <w:t>мытье игрушек</w:t>
      </w:r>
      <w:r w:rsidR="004D1CD6">
        <w:rPr>
          <w:rStyle w:val="c3"/>
          <w:color w:val="000000"/>
          <w:sz w:val="28"/>
          <w:szCs w:val="28"/>
        </w:rPr>
        <w:t>; помощь в накрывании столов</w:t>
      </w:r>
      <w:r w:rsidR="00AF5975">
        <w:rPr>
          <w:rStyle w:val="c3"/>
          <w:color w:val="000000"/>
          <w:sz w:val="28"/>
          <w:szCs w:val="28"/>
        </w:rPr>
        <w:t>; уборка игрушек; мытье игрушек; дежурство в уголке природы</w:t>
      </w:r>
      <w:r w:rsidR="00676DA3" w:rsidRPr="00621890">
        <w:rPr>
          <w:rStyle w:val="c3"/>
          <w:color w:val="000000"/>
          <w:sz w:val="28"/>
          <w:szCs w:val="28"/>
        </w:rPr>
        <w:t xml:space="preserve"> и</w:t>
      </w:r>
      <w:r w:rsidR="00AF5975">
        <w:rPr>
          <w:rStyle w:val="c3"/>
          <w:color w:val="000000"/>
          <w:sz w:val="28"/>
          <w:szCs w:val="28"/>
        </w:rPr>
        <w:t xml:space="preserve"> многое другое</w:t>
      </w:r>
      <w:r w:rsidR="00676DA3" w:rsidRPr="00621890">
        <w:rPr>
          <w:rStyle w:val="c3"/>
          <w:color w:val="000000"/>
          <w:sz w:val="28"/>
          <w:szCs w:val="28"/>
        </w:rPr>
        <w:t>.</w:t>
      </w:r>
    </w:p>
    <w:p w:rsidR="00243D73" w:rsidRDefault="004D1CD6" w:rsidP="000F31FD">
      <w:pPr>
        <w:pStyle w:val="c2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Работая в этом </w:t>
      </w:r>
      <w:r w:rsidR="00B73E4A" w:rsidRPr="00621890">
        <w:rPr>
          <w:rStyle w:val="c5"/>
          <w:color w:val="000000"/>
          <w:sz w:val="28"/>
          <w:szCs w:val="28"/>
        </w:rPr>
        <w:t>направлен</w:t>
      </w:r>
      <w:r>
        <w:rPr>
          <w:rStyle w:val="c5"/>
          <w:color w:val="000000"/>
          <w:sz w:val="28"/>
          <w:szCs w:val="28"/>
        </w:rPr>
        <w:t>ии мне бы хотелось</w:t>
      </w:r>
      <w:r w:rsidR="00AF5975">
        <w:rPr>
          <w:rStyle w:val="c5"/>
          <w:color w:val="000000"/>
          <w:sz w:val="28"/>
          <w:szCs w:val="28"/>
        </w:rPr>
        <w:t>,</w:t>
      </w:r>
      <w:r w:rsidR="00BA0F23">
        <w:rPr>
          <w:rStyle w:val="c5"/>
          <w:color w:val="000000"/>
          <w:sz w:val="28"/>
          <w:szCs w:val="28"/>
        </w:rPr>
        <w:t xml:space="preserve"> что бы мои воспитанники</w:t>
      </w:r>
      <w:r>
        <w:rPr>
          <w:rStyle w:val="c5"/>
          <w:color w:val="000000"/>
          <w:sz w:val="28"/>
          <w:szCs w:val="28"/>
        </w:rPr>
        <w:t xml:space="preserve"> научились поддерживать чистоту и порядок</w:t>
      </w:r>
      <w:r w:rsidR="00676DA3" w:rsidRPr="0062189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в помещении и на участке, помогали</w:t>
      </w:r>
      <w:r w:rsidR="00676DA3" w:rsidRPr="00621890">
        <w:rPr>
          <w:rStyle w:val="c5"/>
          <w:color w:val="000000"/>
          <w:sz w:val="28"/>
          <w:szCs w:val="28"/>
        </w:rPr>
        <w:t xml:space="preserve"> взрослым при организации</w:t>
      </w:r>
      <w:r>
        <w:rPr>
          <w:rStyle w:val="c5"/>
          <w:color w:val="000000"/>
          <w:sz w:val="28"/>
          <w:szCs w:val="28"/>
        </w:rPr>
        <w:t xml:space="preserve"> режимных процессов</w:t>
      </w:r>
      <w:r w:rsidR="00243D73">
        <w:rPr>
          <w:rStyle w:val="c5"/>
          <w:color w:val="000000"/>
          <w:sz w:val="28"/>
          <w:szCs w:val="28"/>
        </w:rPr>
        <w:t>, и</w:t>
      </w:r>
      <w:r>
        <w:rPr>
          <w:rStyle w:val="c5"/>
          <w:color w:val="000000"/>
          <w:sz w:val="28"/>
          <w:szCs w:val="28"/>
        </w:rPr>
        <w:t xml:space="preserve"> при любом </w:t>
      </w:r>
      <w:r w:rsidR="00AF5975">
        <w:rPr>
          <w:rStyle w:val="c5"/>
          <w:color w:val="000000"/>
          <w:sz w:val="28"/>
          <w:szCs w:val="28"/>
        </w:rPr>
        <w:t xml:space="preserve">выявленном </w:t>
      </w:r>
      <w:r>
        <w:rPr>
          <w:rStyle w:val="c5"/>
          <w:color w:val="000000"/>
          <w:sz w:val="28"/>
          <w:szCs w:val="28"/>
        </w:rPr>
        <w:t>нарушении</w:t>
      </w:r>
      <w:r w:rsidR="00676DA3" w:rsidRPr="00621890">
        <w:rPr>
          <w:rStyle w:val="c5"/>
          <w:color w:val="000000"/>
          <w:sz w:val="28"/>
          <w:szCs w:val="28"/>
        </w:rPr>
        <w:t xml:space="preserve"> порядка в гр</w:t>
      </w:r>
      <w:r w:rsidR="00AF5975">
        <w:rPr>
          <w:rStyle w:val="c5"/>
          <w:color w:val="000000"/>
          <w:sz w:val="28"/>
          <w:szCs w:val="28"/>
        </w:rPr>
        <w:t>упповой комнате или на участке -</w:t>
      </w:r>
      <w:r w:rsidR="00676DA3" w:rsidRPr="00621890">
        <w:rPr>
          <w:rStyle w:val="c5"/>
          <w:color w:val="000000"/>
          <w:sz w:val="28"/>
          <w:szCs w:val="28"/>
        </w:rPr>
        <w:t xml:space="preserve"> по </w:t>
      </w:r>
      <w:r w:rsidR="00AF5975">
        <w:rPr>
          <w:rStyle w:val="c5"/>
          <w:color w:val="000000"/>
          <w:sz w:val="28"/>
          <w:szCs w:val="28"/>
        </w:rPr>
        <w:t>собственной инициативе устраняли</w:t>
      </w:r>
      <w:r w:rsidR="00676DA3" w:rsidRPr="00621890">
        <w:rPr>
          <w:rStyle w:val="c5"/>
          <w:color w:val="000000"/>
          <w:sz w:val="28"/>
          <w:szCs w:val="28"/>
        </w:rPr>
        <w:t xml:space="preserve"> его. </w:t>
      </w:r>
      <w:r w:rsidR="00243D73">
        <w:rPr>
          <w:rStyle w:val="c5"/>
          <w:color w:val="000000"/>
          <w:sz w:val="28"/>
          <w:szCs w:val="28"/>
        </w:rPr>
        <w:t xml:space="preserve">Это показ </w:t>
      </w:r>
      <w:r w:rsidR="00E8070A">
        <w:rPr>
          <w:rStyle w:val="c5"/>
          <w:color w:val="000000"/>
          <w:sz w:val="28"/>
          <w:szCs w:val="28"/>
        </w:rPr>
        <w:t>разнообразного труда взрослых детям и объяснения его назначения.</w:t>
      </w:r>
      <w:r w:rsidR="00243D73">
        <w:rPr>
          <w:rStyle w:val="c5"/>
          <w:color w:val="000000"/>
          <w:sz w:val="28"/>
          <w:szCs w:val="28"/>
        </w:rPr>
        <w:t xml:space="preserve">  </w:t>
      </w:r>
      <w:r w:rsidR="000F31FD">
        <w:rPr>
          <w:rStyle w:val="c5"/>
          <w:color w:val="000000"/>
          <w:sz w:val="28"/>
          <w:szCs w:val="28"/>
        </w:rPr>
        <w:t>Для этого я использую такие методы как: показ презентаций, иллюстраций, мультфильмов, художественную литературу, сюжетно-ролевые игры</w:t>
      </w:r>
      <w:r w:rsidR="00056499">
        <w:rPr>
          <w:rStyle w:val="c5"/>
          <w:color w:val="000000"/>
          <w:sz w:val="28"/>
          <w:szCs w:val="28"/>
        </w:rPr>
        <w:t xml:space="preserve"> и</w:t>
      </w:r>
      <w:r w:rsidR="00BA0F23">
        <w:rPr>
          <w:rStyle w:val="c5"/>
          <w:color w:val="000000"/>
          <w:sz w:val="28"/>
          <w:szCs w:val="28"/>
        </w:rPr>
        <w:t>,</w:t>
      </w:r>
      <w:r w:rsidR="00056499">
        <w:rPr>
          <w:rStyle w:val="c5"/>
          <w:color w:val="000000"/>
          <w:sz w:val="28"/>
          <w:szCs w:val="28"/>
        </w:rPr>
        <w:t xml:space="preserve"> конечно </w:t>
      </w:r>
      <w:proofErr w:type="gramStart"/>
      <w:r w:rsidR="00056499">
        <w:rPr>
          <w:rStyle w:val="c5"/>
          <w:color w:val="000000"/>
          <w:sz w:val="28"/>
          <w:szCs w:val="28"/>
        </w:rPr>
        <w:t>же</w:t>
      </w:r>
      <w:proofErr w:type="gramEnd"/>
      <w:r w:rsidR="00056499">
        <w:rPr>
          <w:rStyle w:val="c5"/>
          <w:color w:val="000000"/>
          <w:sz w:val="28"/>
          <w:szCs w:val="28"/>
        </w:rPr>
        <w:t xml:space="preserve"> совместная работа</w:t>
      </w:r>
      <w:r w:rsidR="00BA0F23">
        <w:rPr>
          <w:rStyle w:val="c5"/>
          <w:color w:val="000000"/>
          <w:sz w:val="28"/>
          <w:szCs w:val="28"/>
        </w:rPr>
        <w:t xml:space="preserve"> персонала детского сада</w:t>
      </w:r>
      <w:r w:rsidR="00056499">
        <w:rPr>
          <w:rStyle w:val="c5"/>
          <w:color w:val="000000"/>
          <w:sz w:val="28"/>
          <w:szCs w:val="28"/>
        </w:rPr>
        <w:t xml:space="preserve"> с детьми.</w:t>
      </w:r>
      <w:r w:rsidR="00243D73">
        <w:rPr>
          <w:rStyle w:val="c5"/>
          <w:color w:val="000000"/>
          <w:sz w:val="28"/>
          <w:szCs w:val="28"/>
        </w:rPr>
        <w:t xml:space="preserve"> </w:t>
      </w:r>
    </w:p>
    <w:p w:rsidR="00CE0DF1" w:rsidRDefault="00CE0DF1" w:rsidP="00CE0DF1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</w:t>
      </w:r>
      <w:r w:rsidR="005F3EC6">
        <w:rPr>
          <w:rStyle w:val="c5"/>
          <w:color w:val="000000"/>
          <w:sz w:val="28"/>
          <w:szCs w:val="28"/>
        </w:rPr>
        <w:t>Самый интересный вид труда</w:t>
      </w:r>
      <w:r>
        <w:rPr>
          <w:rStyle w:val="c5"/>
          <w:color w:val="000000"/>
          <w:sz w:val="28"/>
          <w:szCs w:val="28"/>
        </w:rPr>
        <w:t>,</w:t>
      </w:r>
      <w:r w:rsidR="005F3EC6">
        <w:rPr>
          <w:rStyle w:val="c5"/>
          <w:color w:val="000000"/>
          <w:sz w:val="28"/>
          <w:szCs w:val="28"/>
        </w:rPr>
        <w:t xml:space="preserve"> на мой взгля</w:t>
      </w:r>
      <w:proofErr w:type="gramStart"/>
      <w:r w:rsidR="005F3EC6">
        <w:rPr>
          <w:rStyle w:val="c5"/>
          <w:color w:val="000000"/>
          <w:sz w:val="28"/>
          <w:szCs w:val="28"/>
        </w:rPr>
        <w:t>д</w:t>
      </w:r>
      <w:r>
        <w:rPr>
          <w:rStyle w:val="c5"/>
          <w:color w:val="000000"/>
          <w:sz w:val="28"/>
          <w:szCs w:val="28"/>
        </w:rPr>
        <w:t>-</w:t>
      </w:r>
      <w:proofErr w:type="gramEnd"/>
      <w:r w:rsidR="005F3EC6">
        <w:rPr>
          <w:rStyle w:val="c5"/>
          <w:color w:val="000000"/>
          <w:sz w:val="28"/>
          <w:szCs w:val="28"/>
        </w:rPr>
        <w:t xml:space="preserve"> </w:t>
      </w:r>
      <w:r w:rsidR="005F3EC6" w:rsidRPr="00BE6F90">
        <w:rPr>
          <w:rStyle w:val="c5"/>
          <w:b/>
          <w:color w:val="000000"/>
          <w:sz w:val="28"/>
          <w:szCs w:val="28"/>
        </w:rPr>
        <w:t>это труд детей в природе</w:t>
      </w:r>
      <w:r w:rsidR="005F3EC6">
        <w:rPr>
          <w:rStyle w:val="c5"/>
          <w:color w:val="000000"/>
          <w:sz w:val="28"/>
          <w:szCs w:val="28"/>
        </w:rPr>
        <w:t xml:space="preserve">. Он создает благоприятные условия для физического развития, совершенствует движения, </w:t>
      </w:r>
      <w:r w:rsidR="00CE3331">
        <w:rPr>
          <w:rStyle w:val="c5"/>
          <w:color w:val="000000"/>
          <w:sz w:val="28"/>
          <w:szCs w:val="28"/>
        </w:rPr>
        <w:t>укрепляет нервную систему, а так же имеет большое значение для умственного и сенсорного развития детей.</w:t>
      </w:r>
      <w:r w:rsidR="00684E06">
        <w:rPr>
          <w:rStyle w:val="c5"/>
          <w:color w:val="000000"/>
          <w:sz w:val="28"/>
          <w:szCs w:val="28"/>
        </w:rPr>
        <w:t xml:space="preserve"> </w:t>
      </w:r>
      <w:r w:rsidR="00CE3331">
        <w:rPr>
          <w:rStyle w:val="c5"/>
          <w:color w:val="000000"/>
          <w:sz w:val="28"/>
          <w:szCs w:val="28"/>
        </w:rPr>
        <w:t>В этом труде как, ни в каком другом, сочетаются умственные и волевые усилия. Выходя на природу</w:t>
      </w:r>
      <w:r w:rsidR="00EC7432">
        <w:rPr>
          <w:rStyle w:val="c5"/>
          <w:color w:val="000000"/>
          <w:sz w:val="28"/>
          <w:szCs w:val="28"/>
        </w:rPr>
        <w:t>,</w:t>
      </w:r>
      <w:r w:rsidR="00CE3331">
        <w:rPr>
          <w:rStyle w:val="c5"/>
          <w:color w:val="000000"/>
          <w:sz w:val="28"/>
          <w:szCs w:val="28"/>
        </w:rPr>
        <w:t xml:space="preserve"> мы расширяем кругозор детей,</w:t>
      </w:r>
      <w:r w:rsidR="00081E87">
        <w:rPr>
          <w:rStyle w:val="c5"/>
          <w:color w:val="000000"/>
          <w:sz w:val="28"/>
          <w:szCs w:val="28"/>
        </w:rPr>
        <w:t xml:space="preserve"> </w:t>
      </w:r>
      <w:r w:rsidR="00CE3331">
        <w:rPr>
          <w:rStyle w:val="c5"/>
          <w:color w:val="000000"/>
          <w:sz w:val="28"/>
          <w:szCs w:val="28"/>
        </w:rPr>
        <w:t>получением доступных знаний, например, о почве,</w:t>
      </w:r>
      <w:r w:rsidR="00081E87">
        <w:rPr>
          <w:rStyle w:val="c5"/>
          <w:color w:val="000000"/>
          <w:sz w:val="28"/>
          <w:szCs w:val="28"/>
        </w:rPr>
        <w:t xml:space="preserve"> </w:t>
      </w:r>
      <w:r w:rsidR="00CE3331">
        <w:rPr>
          <w:rStyle w:val="c5"/>
          <w:color w:val="000000"/>
          <w:sz w:val="28"/>
          <w:szCs w:val="28"/>
        </w:rPr>
        <w:t>посадочном материале,</w:t>
      </w:r>
      <w:r w:rsidR="00081E87">
        <w:rPr>
          <w:rStyle w:val="c5"/>
          <w:color w:val="000000"/>
          <w:sz w:val="28"/>
          <w:szCs w:val="28"/>
        </w:rPr>
        <w:t xml:space="preserve"> </w:t>
      </w:r>
      <w:r w:rsidR="00CE3331">
        <w:rPr>
          <w:rStyle w:val="c5"/>
          <w:color w:val="000000"/>
          <w:sz w:val="28"/>
          <w:szCs w:val="28"/>
        </w:rPr>
        <w:t>трудовых процессах</w:t>
      </w:r>
      <w:r w:rsidR="00081E87">
        <w:rPr>
          <w:rStyle w:val="c5"/>
          <w:color w:val="000000"/>
          <w:sz w:val="28"/>
          <w:szCs w:val="28"/>
        </w:rPr>
        <w:t>, орудиях труда.</w:t>
      </w:r>
      <w:r w:rsidR="00684E06">
        <w:rPr>
          <w:rStyle w:val="c5"/>
          <w:color w:val="000000"/>
          <w:sz w:val="28"/>
          <w:szCs w:val="28"/>
        </w:rPr>
        <w:t xml:space="preserve"> Для большего интереса кроме </w:t>
      </w:r>
      <w:r>
        <w:rPr>
          <w:rStyle w:val="c5"/>
          <w:color w:val="000000"/>
          <w:sz w:val="28"/>
          <w:szCs w:val="28"/>
        </w:rPr>
        <w:t>цветочных клумб на участке</w:t>
      </w:r>
      <w:r w:rsidR="00684E06">
        <w:rPr>
          <w:rStyle w:val="c5"/>
          <w:color w:val="000000"/>
          <w:sz w:val="28"/>
          <w:szCs w:val="28"/>
        </w:rPr>
        <w:t xml:space="preserve"> и живого уголка на территории детского сада были созданы условия для сельскохозяйственной работы т.е. огород в детском саду для того  что бы детям можно было видеть результаты своей работы. Мной был создан проект </w:t>
      </w:r>
      <w:r w:rsidR="00EC7432">
        <w:rPr>
          <w:rStyle w:val="c5"/>
          <w:color w:val="000000"/>
          <w:sz w:val="28"/>
          <w:szCs w:val="28"/>
        </w:rPr>
        <w:t>под названием «</w:t>
      </w:r>
      <w:r w:rsidR="004D78DF">
        <w:rPr>
          <w:rStyle w:val="c5"/>
          <w:color w:val="000000"/>
          <w:sz w:val="28"/>
          <w:szCs w:val="28"/>
        </w:rPr>
        <w:t>Наш огород», где я создала условия для формирования основ экологи</w:t>
      </w:r>
      <w:r w:rsidR="00BA0F23">
        <w:rPr>
          <w:rStyle w:val="c5"/>
          <w:color w:val="000000"/>
          <w:sz w:val="28"/>
          <w:szCs w:val="28"/>
        </w:rPr>
        <w:t>ческой культуры у  своих воспитанников</w:t>
      </w:r>
      <w:r w:rsidR="004D78DF">
        <w:rPr>
          <w:rStyle w:val="c5"/>
          <w:color w:val="000000"/>
          <w:sz w:val="28"/>
          <w:szCs w:val="28"/>
        </w:rPr>
        <w:t xml:space="preserve"> тем самым, вызвав у них </w:t>
      </w:r>
      <w:r w:rsidR="004D78DF">
        <w:rPr>
          <w:rStyle w:val="c5"/>
          <w:color w:val="000000"/>
          <w:sz w:val="28"/>
          <w:szCs w:val="28"/>
        </w:rPr>
        <w:lastRenderedPageBreak/>
        <w:t>интерес к окружающему миру.</w:t>
      </w:r>
      <w:r>
        <w:rPr>
          <w:rStyle w:val="c5"/>
          <w:color w:val="000000"/>
          <w:sz w:val="28"/>
          <w:szCs w:val="28"/>
        </w:rPr>
        <w:t xml:space="preserve"> А так же закрепила их знания </w:t>
      </w:r>
      <w:r w:rsidR="004D78DF">
        <w:rPr>
          <w:rStyle w:val="c5"/>
          <w:color w:val="000000"/>
          <w:sz w:val="28"/>
          <w:szCs w:val="28"/>
        </w:rPr>
        <w:t xml:space="preserve"> об овощах, цветах.</w:t>
      </w:r>
      <w:r w:rsidR="00684E06">
        <w:rPr>
          <w:rStyle w:val="c5"/>
          <w:color w:val="000000"/>
          <w:sz w:val="28"/>
          <w:szCs w:val="28"/>
        </w:rPr>
        <w:t xml:space="preserve"> </w:t>
      </w:r>
    </w:p>
    <w:p w:rsidR="00AF5975" w:rsidRDefault="00BE6F90" w:rsidP="00CE0DF1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</w:t>
      </w:r>
      <w:r w:rsidR="00CE0DF1">
        <w:rPr>
          <w:rStyle w:val="c5"/>
          <w:color w:val="000000"/>
          <w:sz w:val="28"/>
          <w:szCs w:val="28"/>
        </w:rPr>
        <w:t>Для изучения не только растений на своем участке  мы с детьми и родителями создали искусственный водоем.</w:t>
      </w:r>
      <w:r w:rsidR="00607856">
        <w:rPr>
          <w:rStyle w:val="c5"/>
          <w:color w:val="000000"/>
          <w:sz w:val="28"/>
          <w:szCs w:val="28"/>
        </w:rPr>
        <w:t xml:space="preserve"> Конечно это не только красивый вид, он стал нам как предмет для наблюдения. Ребята в компании с воспитателями</w:t>
      </w:r>
      <w:r w:rsidR="0047232F">
        <w:rPr>
          <w:rStyle w:val="c5"/>
          <w:color w:val="000000"/>
          <w:sz w:val="28"/>
          <w:szCs w:val="28"/>
        </w:rPr>
        <w:t xml:space="preserve"> имеют возможность наблюдать за бесхвостыми </w:t>
      </w:r>
      <w:r w:rsidR="00DC11BB">
        <w:rPr>
          <w:rStyle w:val="c5"/>
          <w:color w:val="000000"/>
          <w:sz w:val="28"/>
          <w:szCs w:val="28"/>
        </w:rPr>
        <w:t xml:space="preserve">земноводными </w:t>
      </w:r>
      <w:r w:rsidR="0047232F">
        <w:rPr>
          <w:rStyle w:val="c5"/>
          <w:color w:val="000000"/>
          <w:sz w:val="28"/>
          <w:szCs w:val="28"/>
        </w:rPr>
        <w:t>(лягушками, головастиками)</w:t>
      </w:r>
      <w:r w:rsidR="00DC11BB">
        <w:rPr>
          <w:rStyle w:val="c5"/>
          <w:color w:val="000000"/>
          <w:sz w:val="28"/>
          <w:szCs w:val="28"/>
        </w:rPr>
        <w:t>, насекомыми (клоп-водомерка, личинки ручейников, жук-плавунец).</w:t>
      </w:r>
    </w:p>
    <w:p w:rsidR="00B73E4A" w:rsidRPr="00621890" w:rsidRDefault="00870362" w:rsidP="006218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highlight w:val="yellow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DA1281">
        <w:rPr>
          <w:rStyle w:val="c3"/>
          <w:color w:val="000000"/>
          <w:sz w:val="28"/>
          <w:szCs w:val="28"/>
        </w:rPr>
        <w:t xml:space="preserve">Ну и последний вид труда </w:t>
      </w:r>
      <w:proofErr w:type="gramStart"/>
      <w:r w:rsidR="00DA1281">
        <w:rPr>
          <w:rStyle w:val="c3"/>
          <w:color w:val="000000"/>
          <w:sz w:val="28"/>
          <w:szCs w:val="28"/>
        </w:rPr>
        <w:t>–э</w:t>
      </w:r>
      <w:proofErr w:type="gramEnd"/>
      <w:r w:rsidR="00DA1281">
        <w:rPr>
          <w:rStyle w:val="c3"/>
          <w:color w:val="000000"/>
          <w:sz w:val="28"/>
          <w:szCs w:val="28"/>
        </w:rPr>
        <w:t xml:space="preserve">то </w:t>
      </w:r>
      <w:r>
        <w:rPr>
          <w:rStyle w:val="c3"/>
          <w:color w:val="000000"/>
          <w:sz w:val="28"/>
          <w:szCs w:val="28"/>
        </w:rPr>
        <w:t>ручной труд</w:t>
      </w:r>
      <w:r w:rsidR="00DA1281">
        <w:rPr>
          <w:rStyle w:val="c3"/>
          <w:color w:val="000000"/>
          <w:sz w:val="28"/>
          <w:szCs w:val="28"/>
        </w:rPr>
        <w:t>. Он</w:t>
      </w:r>
      <w:r w:rsidR="0081007D" w:rsidRPr="00621890">
        <w:rPr>
          <w:color w:val="000000"/>
          <w:sz w:val="28"/>
          <w:szCs w:val="28"/>
        </w:rPr>
        <w:t xml:space="preserve"> развивает конструктив</w:t>
      </w:r>
      <w:r w:rsidR="00067BEA" w:rsidRPr="00621890">
        <w:rPr>
          <w:color w:val="000000"/>
          <w:sz w:val="28"/>
          <w:szCs w:val="28"/>
        </w:rPr>
        <w:t xml:space="preserve">ные способности детей, полезные </w:t>
      </w:r>
      <w:r w:rsidR="0081007D" w:rsidRPr="00621890">
        <w:rPr>
          <w:color w:val="000000"/>
          <w:sz w:val="28"/>
          <w:szCs w:val="28"/>
        </w:rPr>
        <w:t xml:space="preserve">практические навыки, формирует </w:t>
      </w:r>
      <w:r>
        <w:rPr>
          <w:color w:val="000000"/>
          <w:sz w:val="28"/>
          <w:szCs w:val="28"/>
        </w:rPr>
        <w:t>интерес к работе. Детям даю</w:t>
      </w:r>
      <w:r w:rsidR="0081007D" w:rsidRPr="00621890">
        <w:rPr>
          <w:color w:val="000000"/>
          <w:sz w:val="28"/>
          <w:szCs w:val="28"/>
        </w:rPr>
        <w:t xml:space="preserve"> элементарные представления о свойствах различных мате</w:t>
      </w:r>
      <w:r w:rsidR="004C20F8" w:rsidRPr="00621890">
        <w:rPr>
          <w:color w:val="000000"/>
          <w:sz w:val="28"/>
          <w:szCs w:val="28"/>
        </w:rPr>
        <w:t>риалов,</w:t>
      </w:r>
      <w:r>
        <w:rPr>
          <w:color w:val="333333"/>
          <w:sz w:val="28"/>
          <w:szCs w:val="28"/>
        </w:rPr>
        <w:t xml:space="preserve"> способам</w:t>
      </w:r>
      <w:r w:rsidR="000A2972" w:rsidRPr="00621890">
        <w:rPr>
          <w:color w:val="333333"/>
          <w:sz w:val="28"/>
          <w:szCs w:val="28"/>
        </w:rPr>
        <w:t xml:space="preserve"> их обработки, соединением в единое целое. </w:t>
      </w:r>
      <w:r w:rsidR="00DA1281">
        <w:rPr>
          <w:color w:val="333333"/>
          <w:sz w:val="28"/>
          <w:szCs w:val="28"/>
        </w:rPr>
        <w:t>Я детей привлекаю</w:t>
      </w:r>
      <w:r w:rsidR="000A2972" w:rsidRPr="00621890">
        <w:rPr>
          <w:color w:val="333333"/>
          <w:sz w:val="28"/>
          <w:szCs w:val="28"/>
        </w:rPr>
        <w:t xml:space="preserve"> к участию в заготов</w:t>
      </w:r>
      <w:r w:rsidR="00067BEA" w:rsidRPr="00621890">
        <w:rPr>
          <w:color w:val="333333"/>
          <w:sz w:val="28"/>
          <w:szCs w:val="28"/>
        </w:rPr>
        <w:t>ке природного и бросового</w:t>
      </w:r>
      <w:r>
        <w:rPr>
          <w:color w:val="333333"/>
          <w:sz w:val="28"/>
          <w:szCs w:val="28"/>
        </w:rPr>
        <w:t xml:space="preserve"> материала</w:t>
      </w:r>
      <w:r w:rsidR="00067BEA" w:rsidRPr="00621890">
        <w:rPr>
          <w:color w:val="333333"/>
          <w:sz w:val="28"/>
          <w:szCs w:val="28"/>
        </w:rPr>
        <w:t xml:space="preserve">; </w:t>
      </w:r>
      <w:r w:rsidR="000A2972" w:rsidRPr="00621890">
        <w:rPr>
          <w:color w:val="333333"/>
          <w:sz w:val="28"/>
          <w:szCs w:val="28"/>
        </w:rPr>
        <w:t>изготовлению игрушек-само</w:t>
      </w:r>
      <w:r w:rsidR="00621890" w:rsidRPr="00621890">
        <w:rPr>
          <w:color w:val="333333"/>
          <w:sz w:val="28"/>
          <w:szCs w:val="28"/>
        </w:rPr>
        <w:t>делок для игры;</w:t>
      </w:r>
      <w:r>
        <w:rPr>
          <w:color w:val="333333"/>
          <w:sz w:val="28"/>
          <w:szCs w:val="28"/>
        </w:rPr>
        <w:t xml:space="preserve"> подарков родителям;</w:t>
      </w:r>
      <w:r w:rsidR="000A2972" w:rsidRPr="00621890">
        <w:rPr>
          <w:color w:val="333333"/>
          <w:sz w:val="28"/>
          <w:szCs w:val="28"/>
        </w:rPr>
        <w:t xml:space="preserve"> сотрудник</w:t>
      </w:r>
      <w:r>
        <w:rPr>
          <w:color w:val="333333"/>
          <w:sz w:val="28"/>
          <w:szCs w:val="28"/>
        </w:rPr>
        <w:t>ам детского сада;</w:t>
      </w:r>
      <w:r w:rsidR="000A2972" w:rsidRPr="00621890">
        <w:rPr>
          <w:color w:val="333333"/>
          <w:sz w:val="28"/>
          <w:szCs w:val="28"/>
        </w:rPr>
        <w:t xml:space="preserve"> мал</w:t>
      </w:r>
      <w:r w:rsidR="00067BEA" w:rsidRPr="00621890">
        <w:rPr>
          <w:color w:val="333333"/>
          <w:sz w:val="28"/>
          <w:szCs w:val="28"/>
        </w:rPr>
        <w:t>ыша</w:t>
      </w:r>
      <w:r w:rsidR="00DA1281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 xml:space="preserve">; украшений для группы. </w:t>
      </w:r>
      <w:r w:rsidR="00621890" w:rsidRPr="00621890">
        <w:rPr>
          <w:color w:val="333333"/>
          <w:sz w:val="28"/>
          <w:szCs w:val="28"/>
        </w:rPr>
        <w:t>В целом</w:t>
      </w:r>
      <w:r>
        <w:rPr>
          <w:color w:val="333333"/>
          <w:sz w:val="28"/>
          <w:szCs w:val="28"/>
        </w:rPr>
        <w:t xml:space="preserve"> ребята в нашем возрасте уже </w:t>
      </w:r>
      <w:r w:rsidR="00621890" w:rsidRPr="00621890">
        <w:rPr>
          <w:color w:val="333333"/>
          <w:sz w:val="28"/>
          <w:szCs w:val="28"/>
        </w:rPr>
        <w:t xml:space="preserve"> </w:t>
      </w:r>
      <w:r w:rsidR="000A2972" w:rsidRPr="00621890">
        <w:rPr>
          <w:color w:val="333333"/>
          <w:sz w:val="28"/>
          <w:szCs w:val="28"/>
        </w:rPr>
        <w:t>самостоятельн</w:t>
      </w:r>
      <w:r w:rsidR="00067BEA" w:rsidRPr="00621890">
        <w:rPr>
          <w:color w:val="333333"/>
          <w:sz w:val="28"/>
          <w:szCs w:val="28"/>
        </w:rPr>
        <w:t xml:space="preserve">о </w:t>
      </w:r>
      <w:r>
        <w:rPr>
          <w:color w:val="333333"/>
          <w:sz w:val="28"/>
          <w:szCs w:val="28"/>
        </w:rPr>
        <w:t xml:space="preserve"> </w:t>
      </w:r>
      <w:r w:rsidR="00067BEA" w:rsidRPr="00621890">
        <w:rPr>
          <w:color w:val="333333"/>
          <w:sz w:val="28"/>
          <w:szCs w:val="28"/>
        </w:rPr>
        <w:t>выполняют простой ручной труд.</w:t>
      </w:r>
    </w:p>
    <w:p w:rsidR="00B73E4A" w:rsidRDefault="00B73E4A" w:rsidP="00621890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</w:t>
      </w:r>
      <w:r w:rsidR="00162B66" w:rsidRPr="00621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разом</w:t>
      </w:r>
      <w:r w:rsidR="00BA0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62B66" w:rsidRPr="00621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0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проделанной работы я считаю, что </w:t>
      </w:r>
      <w:r w:rsidR="00BA0F2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</w:t>
      </w:r>
      <w:r w:rsidRPr="0062189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рудовая деятельность дошкольника</w:t>
      </w:r>
      <w:r w:rsidRPr="00621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умело руководимая взрослыми, оказывает существенное влияние на развитие волевых черт ребенка, его м</w:t>
      </w:r>
      <w:r w:rsidR="00BA0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ышления, речи, памяти, внимания и </w:t>
      </w:r>
      <w:r w:rsidRPr="00621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воображения.</w:t>
      </w:r>
      <w:r w:rsidR="00870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2B66" w:rsidRPr="00621890" w:rsidRDefault="00162B66" w:rsidP="00621890">
      <w:pPr>
        <w:pStyle w:val="c26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5"/>
          <w:color w:val="000000"/>
          <w:sz w:val="28"/>
          <w:szCs w:val="28"/>
          <w:highlight w:val="yellow"/>
        </w:rPr>
      </w:pPr>
    </w:p>
    <w:p w:rsidR="00162B66" w:rsidRPr="00621890" w:rsidRDefault="00162B66" w:rsidP="00621890">
      <w:pPr>
        <w:pStyle w:val="c26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5"/>
          <w:color w:val="000000"/>
          <w:sz w:val="28"/>
          <w:szCs w:val="28"/>
          <w:highlight w:val="yellow"/>
        </w:rPr>
      </w:pPr>
    </w:p>
    <w:p w:rsidR="00162B66" w:rsidRPr="00621890" w:rsidRDefault="00162B66" w:rsidP="00621890">
      <w:pPr>
        <w:pStyle w:val="c26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5"/>
          <w:color w:val="000000"/>
          <w:sz w:val="28"/>
          <w:szCs w:val="28"/>
          <w:highlight w:val="yellow"/>
        </w:rPr>
      </w:pPr>
    </w:p>
    <w:p w:rsidR="00162B66" w:rsidRDefault="00162B66" w:rsidP="00162B66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color w:val="000000"/>
          <w:highlight w:val="yellow"/>
        </w:rPr>
      </w:pPr>
    </w:p>
    <w:p w:rsidR="00162B66" w:rsidRDefault="00162B66" w:rsidP="00162B66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color w:val="000000"/>
          <w:highlight w:val="yellow"/>
        </w:rPr>
      </w:pPr>
    </w:p>
    <w:p w:rsidR="00162B66" w:rsidRDefault="00162B66" w:rsidP="00162B66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color w:val="000000"/>
          <w:highlight w:val="yellow"/>
        </w:rPr>
      </w:pPr>
    </w:p>
    <w:p w:rsidR="00162B66" w:rsidRDefault="00162B66" w:rsidP="00162B66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color w:val="000000"/>
          <w:highlight w:val="yellow"/>
        </w:rPr>
      </w:pPr>
    </w:p>
    <w:p w:rsidR="00162B66" w:rsidRDefault="00162B66" w:rsidP="00162B66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color w:val="000000"/>
          <w:highlight w:val="yellow"/>
        </w:rPr>
      </w:pPr>
    </w:p>
    <w:p w:rsidR="00162B66" w:rsidRDefault="00162B66" w:rsidP="00EC7432">
      <w:pPr>
        <w:pStyle w:val="c2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highlight w:val="yellow"/>
        </w:rPr>
      </w:pPr>
    </w:p>
    <w:p w:rsidR="00162B66" w:rsidRDefault="00162B66" w:rsidP="00162B66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color w:val="000000"/>
          <w:highlight w:val="yellow"/>
        </w:rPr>
      </w:pPr>
    </w:p>
    <w:p w:rsidR="00162B66" w:rsidRDefault="00162B66" w:rsidP="00162B66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color w:val="000000"/>
          <w:highlight w:val="yellow"/>
        </w:rPr>
      </w:pPr>
    </w:p>
    <w:p w:rsidR="00162B66" w:rsidRPr="00162B66" w:rsidRDefault="00162B66" w:rsidP="00162B66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color w:val="000000"/>
          <w:highlight w:val="yellow"/>
        </w:rPr>
      </w:pPr>
    </w:p>
    <w:p w:rsidR="000A2972" w:rsidRPr="008572DD" w:rsidRDefault="000A2972" w:rsidP="004F5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2972" w:rsidRPr="0085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662"/>
    <w:multiLevelType w:val="multilevel"/>
    <w:tmpl w:val="1B9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10726"/>
    <w:multiLevelType w:val="multilevel"/>
    <w:tmpl w:val="C23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E794F"/>
    <w:multiLevelType w:val="multilevel"/>
    <w:tmpl w:val="427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E01FE"/>
    <w:multiLevelType w:val="multilevel"/>
    <w:tmpl w:val="1816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E30DD"/>
    <w:multiLevelType w:val="multilevel"/>
    <w:tmpl w:val="84C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59"/>
    <w:rsid w:val="000056BB"/>
    <w:rsid w:val="00016C3E"/>
    <w:rsid w:val="00056499"/>
    <w:rsid w:val="00067BEA"/>
    <w:rsid w:val="00081E87"/>
    <w:rsid w:val="000A2972"/>
    <w:rsid w:val="000F31FD"/>
    <w:rsid w:val="001250BD"/>
    <w:rsid w:val="00162B66"/>
    <w:rsid w:val="00233C92"/>
    <w:rsid w:val="00243D73"/>
    <w:rsid w:val="002452EC"/>
    <w:rsid w:val="00245400"/>
    <w:rsid w:val="00331889"/>
    <w:rsid w:val="00364497"/>
    <w:rsid w:val="0042462E"/>
    <w:rsid w:val="00435850"/>
    <w:rsid w:val="0047232F"/>
    <w:rsid w:val="004C20F8"/>
    <w:rsid w:val="004D1CD6"/>
    <w:rsid w:val="004D78DF"/>
    <w:rsid w:val="004F51F7"/>
    <w:rsid w:val="005664FD"/>
    <w:rsid w:val="005932DF"/>
    <w:rsid w:val="005F3EC6"/>
    <w:rsid w:val="00607856"/>
    <w:rsid w:val="00621890"/>
    <w:rsid w:val="00676DA3"/>
    <w:rsid w:val="00684E06"/>
    <w:rsid w:val="006F0AA2"/>
    <w:rsid w:val="006F63AC"/>
    <w:rsid w:val="007C4A17"/>
    <w:rsid w:val="0081007D"/>
    <w:rsid w:val="008572DD"/>
    <w:rsid w:val="008677C7"/>
    <w:rsid w:val="00870362"/>
    <w:rsid w:val="00877102"/>
    <w:rsid w:val="008E5CCE"/>
    <w:rsid w:val="00977F12"/>
    <w:rsid w:val="009C00D2"/>
    <w:rsid w:val="009C66AA"/>
    <w:rsid w:val="00A46BF6"/>
    <w:rsid w:val="00AE2E2A"/>
    <w:rsid w:val="00AF5975"/>
    <w:rsid w:val="00B45225"/>
    <w:rsid w:val="00B73E4A"/>
    <w:rsid w:val="00BA0F23"/>
    <w:rsid w:val="00BE6F90"/>
    <w:rsid w:val="00C00833"/>
    <w:rsid w:val="00C0236E"/>
    <w:rsid w:val="00CB25A1"/>
    <w:rsid w:val="00CC1D12"/>
    <w:rsid w:val="00CE0DF1"/>
    <w:rsid w:val="00CE3331"/>
    <w:rsid w:val="00D43659"/>
    <w:rsid w:val="00D67C41"/>
    <w:rsid w:val="00D95F3B"/>
    <w:rsid w:val="00DA1281"/>
    <w:rsid w:val="00DA50ED"/>
    <w:rsid w:val="00DC11BB"/>
    <w:rsid w:val="00E8070A"/>
    <w:rsid w:val="00E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2DD"/>
    <w:rPr>
      <w:b/>
      <w:bCs/>
    </w:rPr>
  </w:style>
  <w:style w:type="paragraph" w:customStyle="1" w:styleId="c26">
    <w:name w:val="c26"/>
    <w:basedOn w:val="a"/>
    <w:rsid w:val="0067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DA3"/>
  </w:style>
  <w:style w:type="character" w:customStyle="1" w:styleId="c3">
    <w:name w:val="c3"/>
    <w:basedOn w:val="a0"/>
    <w:rsid w:val="00676DA3"/>
  </w:style>
  <w:style w:type="character" w:customStyle="1" w:styleId="c5">
    <w:name w:val="c5"/>
    <w:basedOn w:val="a0"/>
    <w:rsid w:val="00676DA3"/>
  </w:style>
  <w:style w:type="paragraph" w:customStyle="1" w:styleId="c29">
    <w:name w:val="c29"/>
    <w:basedOn w:val="a"/>
    <w:rsid w:val="0067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DA3"/>
  </w:style>
  <w:style w:type="paragraph" w:styleId="a5">
    <w:name w:val="List Paragraph"/>
    <w:basedOn w:val="a"/>
    <w:uiPriority w:val="34"/>
    <w:qFormat/>
    <w:rsid w:val="00B7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2DD"/>
    <w:rPr>
      <w:b/>
      <w:bCs/>
    </w:rPr>
  </w:style>
  <w:style w:type="paragraph" w:customStyle="1" w:styleId="c26">
    <w:name w:val="c26"/>
    <w:basedOn w:val="a"/>
    <w:rsid w:val="0067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DA3"/>
  </w:style>
  <w:style w:type="character" w:customStyle="1" w:styleId="c3">
    <w:name w:val="c3"/>
    <w:basedOn w:val="a0"/>
    <w:rsid w:val="00676DA3"/>
  </w:style>
  <w:style w:type="character" w:customStyle="1" w:styleId="c5">
    <w:name w:val="c5"/>
    <w:basedOn w:val="a0"/>
    <w:rsid w:val="00676DA3"/>
  </w:style>
  <w:style w:type="paragraph" w:customStyle="1" w:styleId="c29">
    <w:name w:val="c29"/>
    <w:basedOn w:val="a"/>
    <w:rsid w:val="0067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DA3"/>
  </w:style>
  <w:style w:type="paragraph" w:styleId="a5">
    <w:name w:val="List Paragraph"/>
    <w:basedOn w:val="a"/>
    <w:uiPriority w:val="34"/>
    <w:qFormat/>
    <w:rsid w:val="00B7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CFC8-2EF7-4D6D-9B54-6709F991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28</cp:revision>
  <dcterms:created xsi:type="dcterms:W3CDTF">2017-08-09T09:00:00Z</dcterms:created>
  <dcterms:modified xsi:type="dcterms:W3CDTF">2017-10-09T11:28:00Z</dcterms:modified>
</cp:coreProperties>
</file>