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11D8" w:rsidRDefault="0000027D" w:rsidP="000002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Итоговое повторение темы «Область определения функции» (11 класс)</w:t>
      </w:r>
    </w:p>
    <w:p w:rsidR="0000027D" w:rsidRPr="0000027D" w:rsidRDefault="0000027D" w:rsidP="0000027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0027D">
        <w:rPr>
          <w:rFonts w:ascii="Times New Roman" w:hAnsi="Times New Roman" w:cs="Times New Roman"/>
          <w:b/>
          <w:sz w:val="28"/>
          <w:szCs w:val="28"/>
        </w:rPr>
        <w:t>Теоретическая часть</w:t>
      </w:r>
    </w:p>
    <w:p w:rsidR="0000027D" w:rsidRDefault="0000027D" w:rsidP="0000027D">
      <w:pPr>
        <w:jc w:val="both"/>
        <w:rPr>
          <w:rFonts w:ascii="Times New Roman" w:hAnsi="Times New Roman" w:cs="Times New Roman"/>
          <w:sz w:val="28"/>
          <w:szCs w:val="28"/>
        </w:rPr>
      </w:pPr>
      <w:r w:rsidRPr="0000027D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</w:rPr>
        <w:t xml:space="preserve"> Что такое область определения функции? Приведите примеры.</w:t>
      </w:r>
    </w:p>
    <w:p w:rsidR="0000027D" w:rsidRDefault="0000027D" w:rsidP="0000027D">
      <w:pPr>
        <w:jc w:val="both"/>
        <w:rPr>
          <w:rFonts w:ascii="Times New Roman" w:eastAsiaTheme="minorEastAsia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2) Какова область определения следующих функций: линейная, квадратичная, обратная пропорциональность, степенная, корень </w:t>
      </w:r>
      <m:oMath>
        <m:r>
          <w:rPr>
            <w:rFonts w:ascii="Cambria Math" w:hAnsi="Cambria Math" w:cs="Times New Roman"/>
            <w:sz w:val="28"/>
            <w:szCs w:val="28"/>
          </w:rPr>
          <m:t>n-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>й степени, основные тригонометрические, показательная, логарифмическая?</w:t>
      </w:r>
      <w:proofErr w:type="gramEnd"/>
    </w:p>
    <w:p w:rsidR="0000027D" w:rsidRDefault="0000027D" w:rsidP="0000027D">
      <w:pPr>
        <w:jc w:val="both"/>
        <w:rPr>
          <w:rFonts w:ascii="Times New Roman" w:eastAsiaTheme="minorEastAsia" w:hAnsi="Times New Roman" w:cs="Times New Roman"/>
          <w:b/>
          <w:sz w:val="28"/>
          <w:szCs w:val="28"/>
        </w:rPr>
      </w:pPr>
      <w:r w:rsidRPr="0000027D">
        <w:rPr>
          <w:rFonts w:ascii="Times New Roman" w:eastAsiaTheme="minorEastAsia" w:hAnsi="Times New Roman" w:cs="Times New Roman"/>
          <w:b/>
          <w:sz w:val="28"/>
          <w:szCs w:val="28"/>
        </w:rPr>
        <w:t>Практическая часть</w:t>
      </w:r>
    </w:p>
    <w:p w:rsidR="0000027D" w:rsidRDefault="0000027D" w:rsidP="0000027D">
      <w:pPr>
        <w:jc w:val="center"/>
        <w:rPr>
          <w:rFonts w:ascii="Times New Roman" w:eastAsiaTheme="minorEastAsia" w:hAnsi="Times New Roman" w:cs="Times New Roman"/>
          <w:sz w:val="28"/>
          <w:szCs w:val="28"/>
          <w:u w:val="single"/>
          <w:lang w:val="en-US"/>
        </w:rPr>
      </w:pPr>
      <w:r w:rsidRPr="0000027D">
        <w:rPr>
          <w:rFonts w:ascii="Times New Roman" w:eastAsiaTheme="minorEastAsia" w:hAnsi="Times New Roman" w:cs="Times New Roman"/>
          <w:sz w:val="28"/>
          <w:szCs w:val="28"/>
          <w:u w:val="single"/>
        </w:rPr>
        <w:t>1 блок задач</w:t>
      </w:r>
    </w:p>
    <w:p w:rsidR="009C3F06" w:rsidRPr="009C3F06" w:rsidRDefault="009C3F06" w:rsidP="009C3F06">
      <w:pPr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Найти область определения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функций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:</w:t>
      </w:r>
    </w:p>
    <w:p w:rsidR="0000027D" w:rsidRDefault="0000027D" w:rsidP="009C3F06">
      <w:pPr>
        <w:jc w:val="center"/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8"/>
              <w:szCs w:val="28"/>
            </w:rPr>
            <m:t>1) y</m:t>
          </m:r>
          <m:r>
            <w:rPr>
              <w:rFonts w:ascii="Cambria Math" w:hAnsi="Cambria Math" w:cs="Times New Roman"/>
              <w:sz w:val="28"/>
              <w:szCs w:val="28"/>
              <w:lang w:val="en-US"/>
            </w:rPr>
            <m:t>=2x-7;    2) y=3</m:t>
          </m:r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x</m:t>
              </m:r>
            </m:e>
            <m:sup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2</m:t>
              </m:r>
            </m:sup>
          </m:sSup>
          <m:r>
            <w:rPr>
              <w:rFonts w:ascii="Cambria Math" w:hAnsi="Cambria Math" w:cs="Times New Roman"/>
              <w:sz w:val="28"/>
              <w:szCs w:val="28"/>
              <w:lang w:val="en-US"/>
            </w:rPr>
            <m:t>-x+4;    3) y=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x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2</m:t>
                  </m:r>
                </m:sup>
              </m:sSup>
            </m:num>
            <m:den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3-x</m:t>
              </m:r>
            </m:den>
          </m:f>
          <m:r>
            <w:rPr>
              <w:rFonts w:ascii="Cambria Math" w:hAnsi="Cambria Math" w:cs="Times New Roman"/>
              <w:sz w:val="28"/>
              <w:szCs w:val="28"/>
              <w:lang w:val="en-US"/>
            </w:rPr>
            <m:t>;    4) y=</m:t>
          </m:r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x</m:t>
              </m:r>
            </m:e>
            <m:sup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2</m:t>
              </m:r>
            </m:sup>
          </m:sSup>
          <m:r>
            <w:rPr>
              <w:rFonts w:ascii="Cambria Math" w:hAnsi="Cambria Math" w:cs="Times New Roman"/>
              <w:sz w:val="28"/>
              <w:szCs w:val="28"/>
              <w:lang w:val="en-US"/>
            </w:rPr>
            <m:t>+x-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x</m:t>
              </m:r>
            </m:den>
          </m:f>
          <m:r>
            <w:rPr>
              <w:rFonts w:ascii="Cambria Math" w:hAnsi="Cambria Math" w:cs="Times New Roman"/>
              <w:sz w:val="28"/>
              <w:szCs w:val="28"/>
              <w:lang w:val="en-US"/>
            </w:rPr>
            <m:t>-1</m:t>
          </m:r>
          <m:r>
            <w:rPr>
              <w:rFonts w:ascii="Cambria Math" w:hAnsi="Cambria Math" w:cs="Times New Roman"/>
              <w:sz w:val="28"/>
              <w:szCs w:val="28"/>
              <w:lang w:val="en-US"/>
            </w:rPr>
            <m:t>;</m:t>
          </m:r>
        </m:oMath>
      </m:oMathPara>
    </w:p>
    <w:p w:rsidR="0000027D" w:rsidRDefault="0000027D" w:rsidP="009C3F06">
      <w:pPr>
        <w:jc w:val="center"/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8"/>
              <w:szCs w:val="28"/>
              <w:lang w:val="en-US"/>
            </w:rPr>
            <m:t>5) y=</m:t>
          </m:r>
          <m:rad>
            <m:radPr>
              <m:degHide m:val="on"/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radPr>
            <m:deg/>
            <m:e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x-5</m:t>
              </m:r>
            </m:e>
          </m:rad>
          <m:r>
            <w:rPr>
              <w:rFonts w:ascii="Cambria Math" w:hAnsi="Cambria Math" w:cs="Times New Roman"/>
              <w:sz w:val="28"/>
              <w:szCs w:val="28"/>
              <w:lang w:val="en-US"/>
            </w:rPr>
            <m:t>;    6) y=</m:t>
          </m:r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x</m:t>
              </m:r>
            </m:e>
            <m:sup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2</m:t>
              </m:r>
            </m:sup>
          </m:sSup>
          <m:r>
            <w:rPr>
              <w:rFonts w:ascii="Cambria Math" w:hAnsi="Cambria Math" w:cs="Times New Roman"/>
              <w:sz w:val="28"/>
              <w:szCs w:val="28"/>
              <w:lang w:val="en-US"/>
            </w:rPr>
            <m:t>+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x</m:t>
              </m:r>
            </m:den>
          </m:f>
          <m:r>
            <w:rPr>
              <w:rFonts w:ascii="Cambria Math" w:hAnsi="Cambria Math" w:cs="Times New Roman"/>
              <w:sz w:val="28"/>
              <w:szCs w:val="28"/>
              <w:lang w:val="en-US"/>
            </w:rPr>
            <m:t>-</m:t>
          </m:r>
          <m:rad>
            <m:radPr>
              <m:degHide m:val="on"/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radPr>
            <m:deg/>
            <m:e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x</m:t>
              </m:r>
            </m:e>
          </m:rad>
          <m:r>
            <w:rPr>
              <w:rFonts w:ascii="Cambria Math" w:hAnsi="Cambria Math" w:cs="Times New Roman"/>
              <w:sz w:val="28"/>
              <w:szCs w:val="28"/>
              <w:lang w:val="en-US"/>
            </w:rPr>
            <m:t>;    7) y=</m:t>
          </m:r>
          <m:func>
            <m:func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sin</m:t>
              </m:r>
            </m:fName>
            <m:e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x-</m:t>
              </m:r>
              <m:func>
                <m:func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tg</m:t>
                  </m:r>
                </m:fName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x</m:t>
                  </m:r>
                </m:e>
              </m:func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;</m:t>
              </m:r>
            </m:e>
          </m:func>
          <m:r>
            <w:rPr>
              <w:rFonts w:ascii="Cambria Math" w:hAnsi="Cambria Math" w:cs="Times New Roman"/>
              <w:sz w:val="28"/>
              <w:szCs w:val="28"/>
              <w:lang w:val="en-US"/>
            </w:rPr>
            <m:t xml:space="preserve">    </m:t>
          </m:r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8) y=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2</m:t>
              </m:r>
            </m:e>
            <m:sup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x</m:t>
              </m:r>
            </m:sup>
          </m:sSup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+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5</m:t>
              </m:r>
            </m:e>
            <m:sup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x</m:t>
              </m:r>
            </m:sup>
          </m:sSup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;</m:t>
          </m:r>
        </m:oMath>
      </m:oMathPara>
    </w:p>
    <w:p w:rsidR="009C3F06" w:rsidRPr="009C3F06" w:rsidRDefault="009C3F06" w:rsidP="009C3F06">
      <w:pPr>
        <w:jc w:val="center"/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8"/>
              <w:szCs w:val="28"/>
              <w:lang w:val="en-US"/>
            </w:rPr>
            <m:t>9) y=</m:t>
          </m:r>
          <m:func>
            <m:func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log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2</m:t>
                  </m:r>
                </m:sub>
              </m:sSub>
            </m:fName>
            <m:e>
              <m:d>
                <m:d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en-US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en-US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-4</m:t>
                  </m:r>
                </m:e>
              </m:d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;    10) y=</m:t>
              </m:r>
              <m:rad>
                <m:radPr>
                  <m:degHide m:val="on"/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radPr>
                <m:deg/>
                <m:e>
                  <m:func>
                    <m:func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funcPr>
                    <m:fName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sSub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Times New Roman"/>
                              <w:sz w:val="28"/>
                              <w:szCs w:val="28"/>
                              <w:lang w:val="en-US"/>
                            </w:rPr>
                            <m:t>log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  <w:lang w:val="en-US"/>
                            </w:rPr>
                            <m:t>5</m:t>
                          </m:r>
                        </m:sub>
                      </m:sSub>
                    </m:fName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en-US"/>
                        </w:rPr>
                        <m:t>x</m:t>
                      </m:r>
                    </m:e>
                  </m:func>
                </m:e>
              </m:rad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.</m:t>
              </m:r>
            </m:e>
          </m:func>
        </m:oMath>
      </m:oMathPara>
    </w:p>
    <w:p w:rsidR="009C3F06" w:rsidRPr="009C3F06" w:rsidRDefault="009C3F06" w:rsidP="009C3F06">
      <w:pPr>
        <w:jc w:val="center"/>
        <w:rPr>
          <w:rFonts w:ascii="Times New Roman" w:eastAsiaTheme="minorEastAsia" w:hAnsi="Times New Roman" w:cs="Times New Roman"/>
          <w:sz w:val="28"/>
          <w:szCs w:val="28"/>
          <w:u w:val="single"/>
        </w:rPr>
      </w:pPr>
      <w:r>
        <w:rPr>
          <w:rFonts w:ascii="Times New Roman" w:eastAsiaTheme="minorEastAsia" w:hAnsi="Times New Roman" w:cs="Times New Roman"/>
          <w:sz w:val="28"/>
          <w:szCs w:val="28"/>
          <w:u w:val="single"/>
        </w:rPr>
        <w:t>2</w:t>
      </w:r>
      <w:r w:rsidRPr="0000027D">
        <w:rPr>
          <w:rFonts w:ascii="Times New Roman" w:eastAsiaTheme="minorEastAsia" w:hAnsi="Times New Roman" w:cs="Times New Roman"/>
          <w:sz w:val="28"/>
          <w:szCs w:val="28"/>
          <w:u w:val="single"/>
        </w:rPr>
        <w:t xml:space="preserve"> блок задач</w:t>
      </w:r>
    </w:p>
    <w:p w:rsidR="009C3F06" w:rsidRPr="009C3F06" w:rsidRDefault="009C3F06" w:rsidP="009C3F06">
      <w:pPr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9C3F06">
        <w:rPr>
          <w:rFonts w:ascii="Times New Roman" w:eastAsiaTheme="minorEastAsia" w:hAnsi="Times New Roman" w:cs="Times New Roman"/>
          <w:sz w:val="28"/>
          <w:szCs w:val="28"/>
        </w:rPr>
        <w:t>Найти область определения функций:</w:t>
      </w:r>
    </w:p>
    <w:p w:rsidR="009C3F06" w:rsidRDefault="009C3F06" w:rsidP="0000027D">
      <w:pPr>
        <w:jc w:val="both"/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8"/>
              <w:szCs w:val="28"/>
            </w:rPr>
            <m:t>1)y</m:t>
          </m:r>
          <m:r>
            <w:rPr>
              <w:rFonts w:ascii="Cambria Math" w:hAnsi="Cambria Math" w:cs="Times New Roman"/>
              <w:sz w:val="28"/>
              <w:szCs w:val="28"/>
              <w:lang w:val="en-US"/>
            </w:rPr>
            <m:t>=</m:t>
          </m:r>
          <m:func>
            <m:func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sin</m:t>
              </m:r>
            </m:fName>
            <m:e>
              <m:d>
                <m:d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x+</m:t>
                  </m:r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2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-</m:t>
                      </m:r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x</m:t>
                      </m:r>
                    </m:sup>
                  </m:sSup>
                </m:e>
              </m:d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;              2) y=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en-US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en-US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+x-1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en-US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en-US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+x-2</m:t>
                  </m:r>
                </m:den>
              </m:f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;              3) y=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ad>
                    <m:radPr>
                      <m:degHide m:val="on"/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radPr>
                    <m:deg/>
                    <m:e>
                      <m:sSup>
                        <m:sSup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  <w:lang w:val="en-US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  <w:lang w:val="en-US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en-US"/>
                        </w:rPr>
                        <m:t>-3x+2</m:t>
                      </m:r>
                    </m:e>
                  </m:rad>
                </m:num>
                <m:den>
                  <m:rad>
                    <m:radPr>
                      <m:degHide m:val="on"/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radPr>
                    <m:deg/>
                    <m:e>
                      <m:sSup>
                        <m:sSup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  <w:lang w:val="en-US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  <w:lang w:val="en-US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en-US"/>
                        </w:rPr>
                        <m:t>-5x+6</m:t>
                      </m:r>
                    </m:e>
                  </m:rad>
                </m:den>
              </m:f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;</m:t>
              </m:r>
            </m:e>
          </m:func>
        </m:oMath>
      </m:oMathPara>
    </w:p>
    <w:p w:rsidR="009C3F06" w:rsidRDefault="009C3F06" w:rsidP="0000027D">
      <w:pPr>
        <w:jc w:val="both"/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8"/>
              <w:szCs w:val="28"/>
              <w:lang w:val="en-US"/>
            </w:rPr>
            <m:t>4) y=</m:t>
          </m:r>
          <m:func>
            <m:func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log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x</m:t>
                  </m:r>
                </m:sub>
              </m:sSub>
            </m:fName>
            <m:e>
              <m:d>
                <m:d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x+1</m:t>
                  </m:r>
                </m:e>
              </m:d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;</m:t>
              </m:r>
            </m:e>
          </m:func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 xml:space="preserve">            5) y=x+2</m:t>
          </m:r>
          <m:rad>
            <m:radPr>
              <m:degHide m:val="on"/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radPr>
            <m:deg/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x</m:t>
              </m:r>
            </m:e>
          </m:rad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+3</m:t>
          </m:r>
          <m:rad>
            <m:rad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radPr>
            <m:deg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3</m:t>
              </m:r>
            </m:deg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x</m:t>
              </m:r>
            </m:e>
          </m:rad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+4</m:t>
          </m:r>
          <m:rad>
            <m:rad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radPr>
            <m:deg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4</m:t>
              </m:r>
            </m:deg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x</m:t>
              </m:r>
            </m:e>
          </m:rad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+…+2017</m:t>
          </m:r>
          <m:rad>
            <m:rad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radPr>
            <m:deg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2017</m:t>
              </m:r>
            </m:deg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x</m:t>
              </m:r>
            </m:e>
          </m:rad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;</m:t>
          </m:r>
        </m:oMath>
      </m:oMathPara>
    </w:p>
    <w:p w:rsidR="009C3F06" w:rsidRDefault="009C3F06" w:rsidP="0000027D">
      <w:pPr>
        <w:jc w:val="both"/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8"/>
              <w:szCs w:val="28"/>
              <w:lang w:val="en-US"/>
            </w:rPr>
            <m:t xml:space="preserve">6) </m:t>
          </m:r>
          <m:r>
            <w:rPr>
              <w:rFonts w:ascii="Cambria Math" w:hAnsi="Cambria Math" w:cs="Times New Roman"/>
              <w:sz w:val="28"/>
              <w:szCs w:val="28"/>
              <w:lang w:val="en-US"/>
            </w:rPr>
            <m:t>y=</m:t>
          </m:r>
          <m:func>
            <m:func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tg</m:t>
              </m:r>
            </m:fName>
            <m:e>
              <m:d>
                <m:d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dPr>
                <m:e>
                  <m:func>
                    <m:func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  <w:lang w:val="en-US"/>
                        </w:rPr>
                        <m:t>sin</m:t>
                      </m:r>
                    </m:fName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en-US"/>
                        </w:rPr>
                        <m:t>x</m:t>
                      </m:r>
                    </m:e>
                  </m:func>
                </m:e>
              </m:d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+</m:t>
              </m:r>
              <m:func>
                <m:func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ctg</m:t>
                  </m:r>
                </m:fName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dPr>
                    <m:e>
                      <m:func>
                        <m:func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funcPr>
                        <m:fName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Times New Roman"/>
                              <w:sz w:val="28"/>
                              <w:szCs w:val="28"/>
                              <w:lang w:val="en-US"/>
                            </w:rPr>
                            <m:t>cos</m:t>
                          </m:r>
                        </m:fName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  <w:lang w:val="en-US"/>
                            </w:rPr>
                            <m:t>x</m:t>
                          </m:r>
                        </m:e>
                      </m:func>
                    </m:e>
                  </m:d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;                                  7) y=</m:t>
                  </m:r>
                </m:e>
              </m:func>
            </m:e>
          </m:func>
          <m:func>
            <m:func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log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15</m:t>
                  </m:r>
                </m:sub>
              </m:sSub>
            </m:fName>
            <m:e>
              <m:d>
                <m:d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dPr>
                <m:e>
                  <m:rad>
                    <m:radPr>
                      <m:degHide m:val="on"/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en-US"/>
                        </w:rPr>
                        <m:t>2x</m:t>
                      </m:r>
                    </m:e>
                  </m:rad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+</m:t>
                  </m:r>
                  <m:rad>
                    <m:radPr>
                      <m:degHide m:val="on"/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en-US"/>
                        </w:rPr>
                        <m:t>-3x</m:t>
                      </m:r>
                    </m:e>
                  </m:rad>
                </m:e>
              </m:d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;</m:t>
              </m:r>
            </m:e>
          </m:func>
        </m:oMath>
      </m:oMathPara>
    </w:p>
    <w:p w:rsidR="007959DD" w:rsidRDefault="007959DD" w:rsidP="0000027D">
      <w:pPr>
        <w:jc w:val="both"/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8"/>
              <w:szCs w:val="28"/>
              <w:lang w:val="en-US"/>
            </w:rPr>
            <m:t>8) y=</m:t>
          </m:r>
          <m:rad>
            <m:radPr>
              <m:degHide m:val="on"/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radPr>
            <m:deg/>
            <m:e>
              <m:func>
                <m:func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sin</m:t>
                  </m:r>
                </m:fName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x</m:t>
                  </m:r>
                </m:e>
              </m:func>
            </m:e>
          </m:rad>
          <m:r>
            <w:rPr>
              <w:rFonts w:ascii="Cambria Math" w:hAnsi="Cambria Math" w:cs="Times New Roman"/>
              <w:sz w:val="28"/>
              <w:szCs w:val="28"/>
              <w:lang w:val="en-US"/>
            </w:rPr>
            <m:t>+</m:t>
          </m:r>
          <m:rad>
            <m:rad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radPr>
            <m:deg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4</m:t>
              </m:r>
            </m:deg>
            <m:e>
              <m:func>
                <m:func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cos</m:t>
                  </m:r>
                </m:fName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x</m:t>
                  </m:r>
                </m:e>
              </m:func>
            </m:e>
          </m:rad>
          <m:r>
            <w:rPr>
              <w:rFonts w:ascii="Cambria Math" w:hAnsi="Cambria Math" w:cs="Times New Roman"/>
              <w:sz w:val="28"/>
              <w:szCs w:val="28"/>
              <w:lang w:val="en-US"/>
            </w:rPr>
            <m:t>+</m:t>
          </m:r>
          <m:rad>
            <m:rad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radPr>
            <m:deg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6</m:t>
              </m:r>
            </m:deg>
            <m:e>
              <m:func>
                <m:func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tg</m:t>
                  </m:r>
                </m:fName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x</m:t>
                  </m:r>
                </m:e>
              </m:func>
            </m:e>
          </m:rad>
          <m:r>
            <w:rPr>
              <w:rFonts w:ascii="Cambria Math" w:hAnsi="Cambria Math" w:cs="Times New Roman"/>
              <w:sz w:val="28"/>
              <w:szCs w:val="28"/>
              <w:lang w:val="en-US"/>
            </w:rPr>
            <m:t>+</m:t>
          </m:r>
          <m:rad>
            <m:rad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radPr>
            <m:deg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8</m:t>
              </m:r>
            </m:deg>
            <m:e>
              <m:func>
                <m:func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ctg</m:t>
                  </m:r>
                </m:fName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x</m:t>
                  </m:r>
                </m:e>
              </m:func>
            </m:e>
          </m:rad>
          <m:r>
            <w:rPr>
              <w:rFonts w:ascii="Cambria Math" w:hAnsi="Cambria Math" w:cs="Times New Roman"/>
              <w:sz w:val="28"/>
              <w:szCs w:val="28"/>
              <w:lang w:val="en-US"/>
            </w:rPr>
            <m:t>;  9)y=</m:t>
          </m:r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4</m:t>
              </m:r>
            </m:e>
            <m:sup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x</m:t>
              </m:r>
            </m:sup>
          </m:sSup>
          <m:r>
            <w:rPr>
              <w:rFonts w:ascii="Cambria Math" w:hAnsi="Cambria Math" w:cs="Times New Roman"/>
              <w:sz w:val="28"/>
              <w:szCs w:val="28"/>
              <w:lang w:val="en-US"/>
            </w:rPr>
            <m:t>-</m:t>
          </m:r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5</m:t>
              </m:r>
            </m:e>
            <m:sup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-x</m:t>
              </m:r>
            </m:sup>
          </m:sSup>
          <m:r>
            <w:rPr>
              <w:rFonts w:ascii="Cambria Math" w:hAnsi="Cambria Math" w:cs="Times New Roman"/>
              <w:sz w:val="28"/>
              <w:szCs w:val="28"/>
              <w:lang w:val="en-US"/>
            </w:rPr>
            <m:t>+</m:t>
          </m:r>
          <m:func>
            <m:func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log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6</m:t>
                  </m:r>
                </m:sub>
              </m:sSub>
            </m:fName>
            <m:e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x</m:t>
              </m:r>
            </m:e>
          </m:func>
          <m:r>
            <w:rPr>
              <w:rFonts w:ascii="Cambria Math" w:hAnsi="Cambria Math" w:cs="Times New Roman"/>
              <w:sz w:val="28"/>
              <w:szCs w:val="28"/>
              <w:lang w:val="en-US"/>
            </w:rPr>
            <m:t>-</m:t>
          </m:r>
          <m:func>
            <m:func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log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7</m:t>
                  </m:r>
                </m:sub>
              </m:sSub>
            </m:fName>
            <m:e>
              <m:d>
                <m:d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-x</m:t>
                  </m:r>
                </m:e>
              </m:d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;</m:t>
              </m:r>
            </m:e>
          </m:func>
        </m:oMath>
      </m:oMathPara>
    </w:p>
    <w:p w:rsidR="007959DD" w:rsidRDefault="007959DD" w:rsidP="0000027D">
      <w:pPr>
        <w:jc w:val="both"/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8"/>
              <w:szCs w:val="28"/>
              <w:lang w:val="en-US"/>
            </w:rPr>
            <m:t>10) y=</m:t>
          </m:r>
          <m:rad>
            <m:radPr>
              <m:degHide m:val="on"/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radPr>
            <m:deg/>
            <m:e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x+</m:t>
              </m:r>
              <m:rad>
                <m:radPr>
                  <m:degHide m:val="on"/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x+</m:t>
                  </m:r>
                  <m:rad>
                    <m:radPr>
                      <m:degHide m:val="on"/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en-US"/>
                        </w:rPr>
                        <m:t>x+</m:t>
                      </m:r>
                      <m:rad>
                        <m:radPr>
                          <m:degHide m:val="on"/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  <w:lang w:val="en-US"/>
                            </w:rPr>
                            <m:t>x+</m:t>
                          </m:r>
                          <m:rad>
                            <m:radPr>
                              <m:degHide m:val="on"/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8"/>
                                  <w:szCs w:val="28"/>
                                  <w:lang w:val="en-US"/>
                                </w:rPr>
                              </m:ctrlPr>
                            </m:radPr>
                            <m:deg/>
                            <m:e>
                              <m:r>
                                <w:rPr>
                                  <w:rFonts w:ascii="Cambria Math" w:hAnsi="Cambria Math" w:cs="Times New Roman"/>
                                  <w:sz w:val="28"/>
                                  <w:szCs w:val="28"/>
                                  <w:lang w:val="en-US"/>
                                </w:rPr>
                                <m:t>x+</m:t>
                              </m:r>
                              <m:rad>
                                <m:radPr>
                                  <m:degHide m:val="on"/>
                                  <m:ctrlPr>
                                    <w:rPr>
                                      <w:rFonts w:ascii="Cambria Math" w:hAnsi="Cambria Math" w:cs="Times New Roman"/>
                                      <w:i/>
                                      <w:sz w:val="28"/>
                                      <w:szCs w:val="28"/>
                                      <w:lang w:val="en-US"/>
                                    </w:rPr>
                                  </m:ctrlPr>
                                </m:radPr>
                                <m:deg/>
                                <m:e>
                                  <m:r>
                                    <w:rPr>
                                      <w:rFonts w:ascii="Cambria Math" w:hAnsi="Cambria Math" w:cs="Times New Roman"/>
                                      <w:sz w:val="28"/>
                                      <w:szCs w:val="28"/>
                                      <w:lang w:val="en-US"/>
                                    </w:rPr>
                                    <m:t>x</m:t>
                                  </m:r>
                                </m:e>
                              </m:rad>
                            </m:e>
                          </m:rad>
                        </m:e>
                      </m:rad>
                    </m:e>
                  </m:rad>
                </m:e>
              </m:rad>
            </m:e>
          </m:rad>
          <m:r>
            <w:rPr>
              <w:rFonts w:ascii="Cambria Math" w:hAnsi="Cambria Math" w:cs="Times New Roman"/>
              <w:sz w:val="28"/>
              <w:szCs w:val="28"/>
              <w:lang w:val="en-US"/>
            </w:rPr>
            <m:t>.</m:t>
          </m:r>
        </m:oMath>
      </m:oMathPara>
    </w:p>
    <w:p w:rsidR="007959DD" w:rsidRDefault="007959DD" w:rsidP="007959DD">
      <w:pPr>
        <w:jc w:val="center"/>
        <w:rPr>
          <w:rFonts w:ascii="Times New Roman" w:eastAsiaTheme="minorEastAsia" w:hAnsi="Times New Roman" w:cs="Times New Roman"/>
          <w:sz w:val="28"/>
          <w:szCs w:val="28"/>
          <w:u w:val="single"/>
          <w:lang w:val="en-US"/>
        </w:rPr>
      </w:pPr>
    </w:p>
    <w:p w:rsidR="007959DD" w:rsidRDefault="007959DD" w:rsidP="007959DD">
      <w:pPr>
        <w:jc w:val="center"/>
        <w:rPr>
          <w:rFonts w:ascii="Times New Roman" w:eastAsiaTheme="minorEastAsia" w:hAnsi="Times New Roman" w:cs="Times New Roman"/>
          <w:sz w:val="28"/>
          <w:szCs w:val="28"/>
          <w:u w:val="single"/>
          <w:lang w:val="en-US"/>
        </w:rPr>
      </w:pPr>
    </w:p>
    <w:p w:rsidR="007959DD" w:rsidRPr="009C3F06" w:rsidRDefault="007959DD" w:rsidP="007959DD">
      <w:pPr>
        <w:jc w:val="center"/>
        <w:rPr>
          <w:rFonts w:ascii="Times New Roman" w:eastAsiaTheme="minorEastAsia" w:hAnsi="Times New Roman" w:cs="Times New Roman"/>
          <w:sz w:val="28"/>
          <w:szCs w:val="28"/>
          <w:u w:val="single"/>
        </w:rPr>
      </w:pPr>
      <w:r>
        <w:rPr>
          <w:rFonts w:ascii="Times New Roman" w:eastAsiaTheme="minorEastAsia" w:hAnsi="Times New Roman" w:cs="Times New Roman"/>
          <w:sz w:val="28"/>
          <w:szCs w:val="28"/>
          <w:u w:val="single"/>
          <w:lang w:val="en-US"/>
        </w:rPr>
        <w:lastRenderedPageBreak/>
        <w:t>3</w:t>
      </w:r>
      <w:r w:rsidRPr="0000027D">
        <w:rPr>
          <w:rFonts w:ascii="Times New Roman" w:eastAsiaTheme="minorEastAsia" w:hAnsi="Times New Roman" w:cs="Times New Roman"/>
          <w:sz w:val="28"/>
          <w:szCs w:val="28"/>
          <w:u w:val="single"/>
        </w:rPr>
        <w:t xml:space="preserve"> блок задач</w:t>
      </w:r>
    </w:p>
    <w:p w:rsidR="007959DD" w:rsidRPr="009C3F06" w:rsidRDefault="007959DD" w:rsidP="007959DD">
      <w:pPr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9C3F06">
        <w:rPr>
          <w:rFonts w:ascii="Times New Roman" w:eastAsiaTheme="minorEastAsia" w:hAnsi="Times New Roman" w:cs="Times New Roman"/>
          <w:sz w:val="28"/>
          <w:szCs w:val="28"/>
        </w:rPr>
        <w:t>Найти область определения функций:</w:t>
      </w:r>
    </w:p>
    <w:p w:rsidR="007959DD" w:rsidRDefault="007959DD" w:rsidP="0000027D">
      <w:pPr>
        <w:jc w:val="both"/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8"/>
              <w:szCs w:val="28"/>
            </w:rPr>
            <m:t>1) y=</m:t>
          </m:r>
          <m:rad>
            <m:radPr>
              <m:degHide m:val="on"/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radPr>
            <m:deg/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x+</m:t>
              </m:r>
              <m:rad>
                <m:rad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radPr>
                <m:deg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3</m:t>
                  </m:r>
                </m:deg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x+</m:t>
                  </m:r>
                  <m:rad>
                    <m:rad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</w:rPr>
                      </m:ctrlPr>
                    </m:radPr>
                    <m:deg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4</m:t>
                      </m:r>
                    </m:deg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x+…+</m:t>
                      </m:r>
                      <m:rad>
                        <m:rad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8"/>
                              <w:szCs w:val="28"/>
                            </w:rPr>
                          </m:ctrlPr>
                        </m:radPr>
                        <m:deg>
                          <m: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</w:rPr>
                            <m:t>2016</m:t>
                          </m:r>
                        </m:deg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</w:rPr>
                            <m:t>x</m:t>
                          </m:r>
                        </m:e>
                      </m:rad>
                    </m:e>
                  </m:rad>
                </m:e>
              </m:rad>
            </m:e>
          </m:rad>
          <m:r>
            <w:rPr>
              <w:rFonts w:ascii="Cambria Math" w:eastAsiaTheme="minorEastAsia" w:hAnsi="Cambria Math" w:cs="Times New Roman"/>
              <w:sz w:val="28"/>
              <w:szCs w:val="28"/>
            </w:rPr>
            <m:t>;                                 2) y=</m:t>
          </m:r>
          <m:limLow>
            <m:limLow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limLowPr>
            <m:e>
              <m:groupChr>
                <m:groupChr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groupChrPr>
                <m:e>
                  <m:func>
                    <m:func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ln</m:t>
                      </m:r>
                    </m:fName>
                    <m:e>
                      <m:func>
                        <m:func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funcPr>
                        <m:fName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  <w:lang w:val="en-US"/>
                            </w:rPr>
                            <m:t>ln</m:t>
                          </m:r>
                        </m:fName>
                        <m:e>
                          <m:func>
                            <m:func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28"/>
                                  <w:szCs w:val="28"/>
                                  <w:lang w:val="en-US"/>
                                </w:rPr>
                              </m:ctrlPr>
                            </m:funcPr>
                            <m:fNam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Theme="minorEastAsia" w:hAnsi="Cambria Math" w:cs="Times New Roman"/>
                                  <w:sz w:val="28"/>
                                  <w:szCs w:val="28"/>
                                  <w:lang w:val="en-US"/>
                                </w:rPr>
                                <m:t>ln</m:t>
                              </m:r>
                            </m:fName>
                            <m:e>
                              <m:r>
                                <w:rPr>
                                  <w:rFonts w:ascii="Cambria Math" w:eastAsiaTheme="minorEastAsia" w:hAnsi="Cambria Math" w:cs="Times New Roman"/>
                                  <w:sz w:val="28"/>
                                  <w:szCs w:val="28"/>
                                  <w:lang w:val="en-US"/>
                                </w:rPr>
                                <m:t>…</m:t>
                              </m:r>
                              <m:func>
                                <m:funcPr>
                                  <m:ctrlPr>
                                    <w:rPr>
                                      <w:rFonts w:ascii="Cambria Math" w:eastAsiaTheme="minorEastAsia" w:hAnsi="Cambria Math" w:cs="Times New Roman"/>
                                      <w:i/>
                                      <w:sz w:val="28"/>
                                      <w:szCs w:val="28"/>
                                      <w:lang w:val="en-US"/>
                                    </w:rPr>
                                  </m:ctrlPr>
                                </m:funcPr>
                                <m:fName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eastAsiaTheme="minorEastAsia" w:hAnsi="Cambria Math" w:cs="Times New Roman"/>
                                      <w:sz w:val="28"/>
                                      <w:szCs w:val="28"/>
                                      <w:lang w:val="en-US"/>
                                    </w:rPr>
                                    <m:t>ln</m:t>
                                  </m:r>
                                </m:fName>
                                <m:e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8"/>
                                      <w:szCs w:val="28"/>
                                      <w:lang w:val="en-US"/>
                                    </w:rPr>
                                    <m:t>x</m:t>
                                  </m:r>
                                </m:e>
                              </m:func>
                            </m:e>
                          </m:func>
                        </m:e>
                      </m:func>
                    </m:e>
                  </m:func>
                </m:e>
              </m:groupChr>
            </m:e>
            <m:lim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2017 раз</m:t>
              </m:r>
            </m:lim>
          </m:limLow>
          <m:r>
            <w:rPr>
              <w:rFonts w:ascii="Cambria Math" w:eastAsiaTheme="minorEastAsia" w:hAnsi="Cambria Math" w:cs="Times New Roman"/>
              <w:sz w:val="28"/>
              <w:szCs w:val="28"/>
            </w:rPr>
            <m:t>;</m:t>
          </m:r>
        </m:oMath>
      </m:oMathPara>
    </w:p>
    <w:p w:rsidR="00BC284B" w:rsidRDefault="00BC284B" w:rsidP="0000027D">
      <w:pPr>
        <w:jc w:val="both"/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8"/>
              <w:szCs w:val="28"/>
              <w:lang w:val="en-US"/>
            </w:rPr>
            <m:t>3) y=</m:t>
          </m:r>
          <m:rad>
            <m:radPr>
              <m:degHide m:val="on"/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radPr>
            <m:deg/>
            <m:e>
              <m:func>
                <m:func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ln</m:t>
                  </m:r>
                </m:fName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en-US"/>
                        </w:rPr>
                        <m:t>x+1</m:t>
                      </m:r>
                    </m:e>
                  </m:d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-</m:t>
                  </m:r>
                  <m:func>
                    <m:func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  <w:lang w:val="en-US"/>
                        </w:rPr>
                        <m:t>ln</m:t>
                      </m:r>
                    </m:fName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en-US"/>
                        </w:rPr>
                        <m:t>x</m:t>
                      </m:r>
                    </m:e>
                  </m:func>
                </m:e>
              </m:func>
            </m:e>
          </m:rad>
          <m:r>
            <w:rPr>
              <w:rFonts w:ascii="Cambria Math" w:hAnsi="Cambria Math" w:cs="Times New Roman"/>
              <w:sz w:val="28"/>
              <w:szCs w:val="28"/>
              <w:lang w:val="en-US"/>
            </w:rPr>
            <m:t>+</m:t>
          </m:r>
          <m:rad>
            <m:radPr>
              <m:degHide m:val="on"/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radPr>
            <m:deg/>
            <m:e>
              <m:func>
                <m:func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ln</m:t>
                  </m:r>
                </m:fName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en-US"/>
                        </w:rPr>
                        <m:t>x+2</m:t>
                      </m:r>
                    </m:e>
                  </m:d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-</m:t>
                  </m:r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ln⁡</m:t>
                  </m:r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(x+1)</m:t>
                  </m:r>
                </m:e>
              </m:func>
            </m:e>
          </m:rad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+</m:t>
          </m:r>
        </m:oMath>
      </m:oMathPara>
    </w:p>
    <w:p w:rsidR="00BC284B" w:rsidRDefault="00BC284B" w:rsidP="0000027D">
      <w:pPr>
        <w:jc w:val="both"/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8"/>
              <w:szCs w:val="28"/>
              <w:lang w:val="en-US"/>
            </w:rPr>
            <m:t>+…+</m:t>
          </m:r>
          <m:rad>
            <m:radPr>
              <m:degHide m:val="on"/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radPr>
            <m:deg/>
            <m:e>
              <m:func>
                <m:func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ln</m:t>
                  </m:r>
                </m:fName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en-US"/>
                        </w:rPr>
                        <m:t>x+2017</m:t>
                      </m:r>
                    </m:e>
                  </m:d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-</m:t>
                  </m:r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ln⁡</m:t>
                  </m:r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(x+2016)</m:t>
                  </m:r>
                </m:e>
              </m:func>
            </m:e>
          </m:rad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;</m:t>
          </m:r>
        </m:oMath>
      </m:oMathPara>
    </w:p>
    <w:p w:rsidR="00BC284B" w:rsidRPr="00BC284B" w:rsidRDefault="00BC284B" w:rsidP="0000027D">
      <w:pPr>
        <w:jc w:val="both"/>
        <w:rPr>
          <w:rFonts w:ascii="Times New Roman" w:hAnsi="Times New Roman" w:cs="Times New Roman"/>
          <w:sz w:val="28"/>
          <w:szCs w:val="28"/>
        </w:rPr>
      </w:pPr>
      <w:r w:rsidRPr="00BC284B">
        <w:rPr>
          <w:rFonts w:ascii="Times New Roman" w:eastAsiaTheme="minorEastAsia" w:hAnsi="Times New Roman" w:cs="Times New Roman"/>
          <w:sz w:val="28"/>
          <w:szCs w:val="28"/>
        </w:rPr>
        <w:t xml:space="preserve">4) Привести пример: а) функции, определённой ровно в одной точке;  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                     </w:t>
      </w:r>
      <w:r w:rsidRPr="00BC284B">
        <w:rPr>
          <w:rFonts w:ascii="Times New Roman" w:eastAsiaTheme="minorEastAsia" w:hAnsi="Times New Roman" w:cs="Times New Roman"/>
          <w:sz w:val="28"/>
          <w:szCs w:val="28"/>
        </w:rPr>
        <w:t>б) функции, определённой ровно в двух точках;  в) функци</w:t>
      </w:r>
      <w:r>
        <w:rPr>
          <w:rFonts w:ascii="Times New Roman" w:eastAsiaTheme="minorEastAsia" w:hAnsi="Times New Roman" w:cs="Times New Roman"/>
          <w:sz w:val="28"/>
          <w:szCs w:val="28"/>
        </w:rPr>
        <w:t>и, определённой всюду, за исклю</w:t>
      </w:r>
      <w:r w:rsidRPr="00BC284B">
        <w:rPr>
          <w:rFonts w:ascii="Times New Roman" w:eastAsiaTheme="minorEastAsia" w:hAnsi="Times New Roman" w:cs="Times New Roman"/>
          <w:sz w:val="28"/>
          <w:szCs w:val="28"/>
        </w:rPr>
        <w:t>чением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множества целых чисел;  г) нигде не определённой функции.</w:t>
      </w:r>
    </w:p>
    <w:sectPr w:rsidR="00BC284B" w:rsidRPr="00BC284B" w:rsidSect="0000027D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EE2213"/>
    <w:multiLevelType w:val="hybridMultilevel"/>
    <w:tmpl w:val="354ABFE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492BDC"/>
    <w:multiLevelType w:val="hybridMultilevel"/>
    <w:tmpl w:val="DDB89C0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4E2C52"/>
    <w:multiLevelType w:val="hybridMultilevel"/>
    <w:tmpl w:val="E036224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0027D"/>
    <w:rsid w:val="0000027D"/>
    <w:rsid w:val="001C11D8"/>
    <w:rsid w:val="007959DD"/>
    <w:rsid w:val="009C3F06"/>
    <w:rsid w:val="00BC28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11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027D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00027D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0002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002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7E7F67-DD75-407E-9B62-ABBEA61F31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248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Эдуард</dc:creator>
  <cp:lastModifiedBy>Эдуард</cp:lastModifiedBy>
  <cp:revision>2</cp:revision>
  <dcterms:created xsi:type="dcterms:W3CDTF">2017-02-23T09:32:00Z</dcterms:created>
  <dcterms:modified xsi:type="dcterms:W3CDTF">2017-02-23T10:22:00Z</dcterms:modified>
</cp:coreProperties>
</file>