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B84" w:rsidRPr="000709BB" w:rsidRDefault="007A5B84" w:rsidP="00B037C5">
      <w:pPr>
        <w:spacing w:after="0"/>
        <w:jc w:val="center"/>
        <w:rPr>
          <w:rFonts w:ascii="Times New Roman" w:hAnsi="Times New Roman" w:cs="Times New Roman"/>
          <w:sz w:val="24"/>
          <w:szCs w:val="24"/>
        </w:rPr>
      </w:pPr>
      <w:r w:rsidRPr="000709BB">
        <w:rPr>
          <w:rFonts w:ascii="Times New Roman" w:hAnsi="Times New Roman" w:cs="Times New Roman"/>
          <w:sz w:val="24"/>
          <w:szCs w:val="24"/>
        </w:rPr>
        <w:t>Муниципальное бюджетное общеобразовательное учреждение</w:t>
      </w:r>
    </w:p>
    <w:p w:rsidR="007A5B84" w:rsidRPr="000709BB" w:rsidRDefault="007A5B84" w:rsidP="00B037C5">
      <w:pPr>
        <w:spacing w:after="0"/>
        <w:jc w:val="center"/>
        <w:rPr>
          <w:rFonts w:ascii="Times New Roman" w:hAnsi="Times New Roman" w:cs="Times New Roman"/>
          <w:sz w:val="24"/>
          <w:szCs w:val="24"/>
        </w:rPr>
      </w:pPr>
      <w:r w:rsidRPr="000709BB">
        <w:rPr>
          <w:rFonts w:ascii="Times New Roman" w:hAnsi="Times New Roman" w:cs="Times New Roman"/>
          <w:sz w:val="24"/>
          <w:szCs w:val="24"/>
        </w:rPr>
        <w:t>«Амгинская  средняя общеобразовательная школа №1 им. В.Г.Короленко</w:t>
      </w:r>
    </w:p>
    <w:p w:rsidR="007A5B84" w:rsidRPr="000709BB" w:rsidRDefault="007A5B84" w:rsidP="00B037C5">
      <w:pPr>
        <w:spacing w:after="0"/>
        <w:jc w:val="center"/>
        <w:rPr>
          <w:rFonts w:ascii="Times New Roman" w:hAnsi="Times New Roman" w:cs="Times New Roman"/>
          <w:sz w:val="24"/>
          <w:szCs w:val="24"/>
        </w:rPr>
      </w:pPr>
      <w:r w:rsidRPr="000709BB">
        <w:rPr>
          <w:rFonts w:ascii="Times New Roman" w:hAnsi="Times New Roman" w:cs="Times New Roman"/>
          <w:sz w:val="24"/>
          <w:szCs w:val="24"/>
        </w:rPr>
        <w:t>с углубленным изучением отдельных предметов»</w:t>
      </w:r>
    </w:p>
    <w:p w:rsidR="005A1A17" w:rsidRPr="000709BB" w:rsidRDefault="005A1A17" w:rsidP="00B037C5">
      <w:pPr>
        <w:spacing w:after="0"/>
        <w:jc w:val="center"/>
        <w:rPr>
          <w:sz w:val="24"/>
          <w:szCs w:val="24"/>
        </w:rPr>
      </w:pPr>
    </w:p>
    <w:p w:rsidR="007A5B84" w:rsidRPr="000709BB" w:rsidRDefault="007A5B84" w:rsidP="00B037C5">
      <w:pPr>
        <w:spacing w:after="0"/>
        <w:jc w:val="center"/>
        <w:rPr>
          <w:sz w:val="24"/>
          <w:szCs w:val="24"/>
        </w:rPr>
      </w:pPr>
    </w:p>
    <w:p w:rsidR="007A5B84" w:rsidRPr="000709BB" w:rsidRDefault="007A5B84" w:rsidP="009C183B">
      <w:pPr>
        <w:spacing w:after="0"/>
        <w:jc w:val="both"/>
        <w:rPr>
          <w:sz w:val="24"/>
          <w:szCs w:val="24"/>
        </w:rPr>
      </w:pPr>
    </w:p>
    <w:p w:rsidR="007A5B84" w:rsidRPr="000709BB" w:rsidRDefault="007A5B84" w:rsidP="009C183B">
      <w:pPr>
        <w:spacing w:after="0"/>
        <w:jc w:val="both"/>
        <w:rPr>
          <w:sz w:val="24"/>
          <w:szCs w:val="24"/>
        </w:rPr>
      </w:pPr>
    </w:p>
    <w:p w:rsidR="007A5B84" w:rsidRPr="000709BB" w:rsidRDefault="007A5B84" w:rsidP="009C183B">
      <w:pPr>
        <w:spacing w:after="0"/>
        <w:jc w:val="both"/>
        <w:rPr>
          <w:sz w:val="24"/>
          <w:szCs w:val="24"/>
        </w:rPr>
      </w:pPr>
    </w:p>
    <w:p w:rsidR="007A5B84" w:rsidRPr="000709BB" w:rsidRDefault="007A5B84" w:rsidP="009C183B">
      <w:pPr>
        <w:spacing w:after="0"/>
        <w:jc w:val="both"/>
        <w:rPr>
          <w:sz w:val="24"/>
          <w:szCs w:val="24"/>
        </w:rPr>
      </w:pPr>
    </w:p>
    <w:p w:rsidR="007A5B84" w:rsidRPr="000709BB" w:rsidRDefault="007A5B84" w:rsidP="009C183B">
      <w:pPr>
        <w:spacing w:after="0"/>
        <w:jc w:val="both"/>
        <w:rPr>
          <w:sz w:val="24"/>
          <w:szCs w:val="24"/>
        </w:rPr>
      </w:pPr>
    </w:p>
    <w:p w:rsidR="007A5B84" w:rsidRPr="000709BB" w:rsidRDefault="007A5B84" w:rsidP="009C183B">
      <w:pPr>
        <w:spacing w:after="0"/>
        <w:jc w:val="both"/>
        <w:rPr>
          <w:sz w:val="24"/>
          <w:szCs w:val="24"/>
        </w:rPr>
      </w:pPr>
    </w:p>
    <w:p w:rsidR="007A5B84" w:rsidRPr="000709BB" w:rsidRDefault="007A5B84" w:rsidP="009C183B">
      <w:pPr>
        <w:spacing w:after="0"/>
        <w:jc w:val="both"/>
        <w:rPr>
          <w:sz w:val="24"/>
          <w:szCs w:val="24"/>
        </w:rPr>
      </w:pPr>
    </w:p>
    <w:p w:rsidR="007A5B84" w:rsidRPr="000709BB" w:rsidRDefault="007A5B84" w:rsidP="009C183B">
      <w:pPr>
        <w:spacing w:after="0"/>
        <w:jc w:val="both"/>
        <w:rPr>
          <w:sz w:val="24"/>
          <w:szCs w:val="24"/>
        </w:rPr>
      </w:pPr>
    </w:p>
    <w:p w:rsidR="00CC3ADD" w:rsidRDefault="00DB4D38" w:rsidP="00B037C5">
      <w:pPr>
        <w:pStyle w:val="a3"/>
        <w:spacing w:after="0"/>
        <w:jc w:val="center"/>
        <w:rPr>
          <w:rFonts w:ascii="Times New Roman" w:hAnsi="Times New Roman" w:cs="Times New Roman"/>
          <w:b/>
          <w:sz w:val="36"/>
          <w:szCs w:val="36"/>
        </w:rPr>
      </w:pPr>
      <w:r w:rsidRPr="00CC3ADD">
        <w:rPr>
          <w:rFonts w:ascii="Times New Roman" w:hAnsi="Times New Roman" w:cs="Times New Roman"/>
          <w:b/>
          <w:sz w:val="36"/>
          <w:szCs w:val="36"/>
        </w:rPr>
        <w:t>Соц</w:t>
      </w:r>
      <w:r w:rsidR="00B037C5" w:rsidRPr="00CC3ADD">
        <w:rPr>
          <w:rFonts w:ascii="Times New Roman" w:hAnsi="Times New Roman" w:cs="Times New Roman"/>
          <w:b/>
          <w:sz w:val="36"/>
          <w:szCs w:val="36"/>
        </w:rPr>
        <w:t>иально-</w:t>
      </w:r>
      <w:r w:rsidR="007A5B84" w:rsidRPr="00CC3ADD">
        <w:rPr>
          <w:rFonts w:ascii="Times New Roman" w:hAnsi="Times New Roman" w:cs="Times New Roman"/>
          <w:b/>
          <w:sz w:val="36"/>
          <w:szCs w:val="36"/>
        </w:rPr>
        <w:t>психоло</w:t>
      </w:r>
      <w:r w:rsidR="00B037C5" w:rsidRPr="00CC3ADD">
        <w:rPr>
          <w:rFonts w:ascii="Times New Roman" w:hAnsi="Times New Roman" w:cs="Times New Roman"/>
          <w:b/>
          <w:sz w:val="36"/>
          <w:szCs w:val="36"/>
        </w:rPr>
        <w:t xml:space="preserve">гическое сопровождение </w:t>
      </w:r>
    </w:p>
    <w:p w:rsidR="00CC3ADD" w:rsidRDefault="00B037C5" w:rsidP="00B037C5">
      <w:pPr>
        <w:pStyle w:val="a3"/>
        <w:spacing w:after="0"/>
        <w:jc w:val="center"/>
        <w:rPr>
          <w:rFonts w:ascii="Times New Roman" w:hAnsi="Times New Roman" w:cs="Times New Roman"/>
          <w:b/>
          <w:sz w:val="36"/>
          <w:szCs w:val="36"/>
        </w:rPr>
      </w:pPr>
      <w:r w:rsidRPr="00CC3ADD">
        <w:rPr>
          <w:rFonts w:ascii="Times New Roman" w:hAnsi="Times New Roman" w:cs="Times New Roman"/>
          <w:b/>
          <w:sz w:val="36"/>
          <w:szCs w:val="36"/>
        </w:rPr>
        <w:t>учебно-</w:t>
      </w:r>
      <w:r w:rsidR="007A5B84" w:rsidRPr="00CC3ADD">
        <w:rPr>
          <w:rFonts w:ascii="Times New Roman" w:hAnsi="Times New Roman" w:cs="Times New Roman"/>
          <w:b/>
          <w:sz w:val="36"/>
          <w:szCs w:val="36"/>
        </w:rPr>
        <w:t xml:space="preserve">воспитательного процесса </w:t>
      </w:r>
    </w:p>
    <w:p w:rsidR="007A5B84" w:rsidRPr="00CC3ADD" w:rsidRDefault="007A5B84" w:rsidP="00B037C5">
      <w:pPr>
        <w:pStyle w:val="a3"/>
        <w:spacing w:after="0"/>
        <w:jc w:val="center"/>
        <w:rPr>
          <w:rFonts w:ascii="Times New Roman" w:hAnsi="Times New Roman" w:cs="Times New Roman"/>
          <w:b/>
          <w:sz w:val="36"/>
          <w:szCs w:val="36"/>
        </w:rPr>
      </w:pPr>
      <w:r w:rsidRPr="00CC3ADD">
        <w:rPr>
          <w:rFonts w:ascii="Times New Roman" w:hAnsi="Times New Roman" w:cs="Times New Roman"/>
          <w:b/>
          <w:sz w:val="36"/>
          <w:szCs w:val="36"/>
        </w:rPr>
        <w:t>в условиях введения и реализации ФГОС</w:t>
      </w:r>
    </w:p>
    <w:p w:rsidR="00B037C5" w:rsidRPr="000709BB" w:rsidRDefault="00B037C5" w:rsidP="00B037C5">
      <w:pPr>
        <w:pStyle w:val="a3"/>
        <w:spacing w:after="0"/>
        <w:jc w:val="both"/>
        <w:rPr>
          <w:rFonts w:ascii="Times New Roman" w:hAnsi="Times New Roman" w:cs="Times New Roman"/>
          <w:b/>
          <w:sz w:val="24"/>
          <w:szCs w:val="24"/>
        </w:rPr>
      </w:pPr>
    </w:p>
    <w:p w:rsidR="007A5B84" w:rsidRPr="000709BB" w:rsidRDefault="007A5B84" w:rsidP="009C183B">
      <w:pPr>
        <w:spacing w:after="0"/>
        <w:jc w:val="both"/>
        <w:rPr>
          <w:rFonts w:ascii="Times New Roman" w:hAnsi="Times New Roman" w:cs="Times New Roman"/>
          <w:b/>
          <w:sz w:val="24"/>
          <w:szCs w:val="24"/>
        </w:rPr>
      </w:pPr>
    </w:p>
    <w:p w:rsidR="007A5B84" w:rsidRPr="000709BB" w:rsidRDefault="007A5B84" w:rsidP="009C183B">
      <w:pPr>
        <w:spacing w:after="0"/>
        <w:jc w:val="both"/>
        <w:rPr>
          <w:rFonts w:ascii="Times New Roman" w:hAnsi="Times New Roman" w:cs="Times New Roman"/>
          <w:b/>
          <w:sz w:val="24"/>
          <w:szCs w:val="24"/>
        </w:rPr>
      </w:pPr>
    </w:p>
    <w:p w:rsidR="007A5B84" w:rsidRPr="000709BB" w:rsidRDefault="007A5B84" w:rsidP="00B037C5">
      <w:pPr>
        <w:spacing w:after="0"/>
        <w:jc w:val="right"/>
        <w:rPr>
          <w:rFonts w:ascii="Times New Roman" w:hAnsi="Times New Roman" w:cs="Times New Roman"/>
          <w:b/>
          <w:sz w:val="24"/>
          <w:szCs w:val="24"/>
        </w:rPr>
      </w:pPr>
    </w:p>
    <w:p w:rsidR="00B037C5" w:rsidRPr="000709BB" w:rsidRDefault="00B037C5" w:rsidP="00B037C5">
      <w:pPr>
        <w:spacing w:after="0"/>
        <w:jc w:val="right"/>
        <w:rPr>
          <w:rFonts w:ascii="Times New Roman" w:hAnsi="Times New Roman" w:cs="Times New Roman"/>
          <w:b/>
          <w:sz w:val="24"/>
          <w:szCs w:val="24"/>
        </w:rPr>
      </w:pPr>
    </w:p>
    <w:p w:rsidR="00B037C5" w:rsidRPr="000709BB" w:rsidRDefault="00B037C5" w:rsidP="00B037C5">
      <w:pPr>
        <w:spacing w:after="0"/>
        <w:jc w:val="right"/>
        <w:rPr>
          <w:rFonts w:ascii="Times New Roman" w:hAnsi="Times New Roman" w:cs="Times New Roman"/>
          <w:b/>
          <w:sz w:val="24"/>
          <w:szCs w:val="24"/>
        </w:rPr>
      </w:pPr>
    </w:p>
    <w:p w:rsidR="00B037C5" w:rsidRPr="000709BB" w:rsidRDefault="00102889" w:rsidP="00B037C5">
      <w:pPr>
        <w:spacing w:after="0"/>
        <w:jc w:val="right"/>
        <w:rPr>
          <w:rFonts w:ascii="Times New Roman" w:hAnsi="Times New Roman" w:cs="Times New Roman"/>
          <w:sz w:val="24"/>
          <w:szCs w:val="24"/>
        </w:rPr>
      </w:pPr>
      <w:r>
        <w:rPr>
          <w:rFonts w:ascii="Times New Roman" w:hAnsi="Times New Roman" w:cs="Times New Roman"/>
          <w:sz w:val="24"/>
          <w:szCs w:val="24"/>
        </w:rPr>
        <w:t>Выполнила: Антипина А.А.</w:t>
      </w:r>
      <w:bookmarkStart w:id="0" w:name="_GoBack"/>
      <w:bookmarkEnd w:id="0"/>
    </w:p>
    <w:p w:rsidR="007A5B84" w:rsidRPr="000709BB" w:rsidRDefault="007A5B84" w:rsidP="009C183B">
      <w:pPr>
        <w:spacing w:after="0"/>
        <w:jc w:val="both"/>
        <w:rPr>
          <w:rFonts w:ascii="Times New Roman" w:hAnsi="Times New Roman" w:cs="Times New Roman"/>
          <w:b/>
          <w:sz w:val="24"/>
          <w:szCs w:val="24"/>
        </w:rPr>
      </w:pPr>
    </w:p>
    <w:p w:rsidR="007A5B84" w:rsidRPr="000709BB" w:rsidRDefault="007A5B84" w:rsidP="009C183B">
      <w:pPr>
        <w:spacing w:after="0"/>
        <w:jc w:val="both"/>
        <w:rPr>
          <w:rFonts w:ascii="Times New Roman" w:hAnsi="Times New Roman" w:cs="Times New Roman"/>
          <w:b/>
          <w:sz w:val="24"/>
          <w:szCs w:val="24"/>
        </w:rPr>
      </w:pPr>
    </w:p>
    <w:p w:rsidR="007A5B84" w:rsidRPr="000709BB" w:rsidRDefault="007A5B84" w:rsidP="009C183B">
      <w:pPr>
        <w:spacing w:after="0"/>
        <w:jc w:val="both"/>
        <w:rPr>
          <w:rFonts w:ascii="Times New Roman" w:hAnsi="Times New Roman" w:cs="Times New Roman"/>
          <w:b/>
          <w:sz w:val="24"/>
          <w:szCs w:val="24"/>
        </w:rPr>
      </w:pPr>
    </w:p>
    <w:p w:rsidR="007A5B84" w:rsidRPr="000709BB" w:rsidRDefault="007A5B84" w:rsidP="009C183B">
      <w:pPr>
        <w:spacing w:after="0"/>
        <w:jc w:val="both"/>
        <w:rPr>
          <w:rFonts w:ascii="Times New Roman" w:hAnsi="Times New Roman" w:cs="Times New Roman"/>
          <w:b/>
          <w:sz w:val="24"/>
          <w:szCs w:val="24"/>
        </w:rPr>
      </w:pPr>
    </w:p>
    <w:p w:rsidR="007A5B84" w:rsidRPr="000709BB" w:rsidRDefault="007A5B84" w:rsidP="009C183B">
      <w:pPr>
        <w:spacing w:after="0"/>
        <w:jc w:val="both"/>
        <w:rPr>
          <w:rFonts w:ascii="Times New Roman" w:hAnsi="Times New Roman" w:cs="Times New Roman"/>
          <w:b/>
          <w:sz w:val="24"/>
          <w:szCs w:val="24"/>
        </w:rPr>
      </w:pPr>
    </w:p>
    <w:p w:rsidR="007A5B84" w:rsidRPr="000709BB" w:rsidRDefault="007A5B84" w:rsidP="009C183B">
      <w:pPr>
        <w:spacing w:after="0"/>
        <w:jc w:val="both"/>
        <w:rPr>
          <w:rFonts w:ascii="Times New Roman" w:hAnsi="Times New Roman" w:cs="Times New Roman"/>
          <w:b/>
          <w:sz w:val="24"/>
          <w:szCs w:val="24"/>
        </w:rPr>
      </w:pPr>
    </w:p>
    <w:p w:rsidR="007A5B84" w:rsidRPr="000709BB" w:rsidRDefault="007A5B84" w:rsidP="009C183B">
      <w:pPr>
        <w:spacing w:after="0"/>
        <w:jc w:val="both"/>
        <w:rPr>
          <w:rFonts w:ascii="Times New Roman" w:hAnsi="Times New Roman" w:cs="Times New Roman"/>
          <w:sz w:val="24"/>
          <w:szCs w:val="24"/>
        </w:rPr>
      </w:pPr>
    </w:p>
    <w:p w:rsidR="007A5B84" w:rsidRPr="000709BB" w:rsidRDefault="007A5B84" w:rsidP="009C183B">
      <w:pPr>
        <w:spacing w:after="0"/>
        <w:jc w:val="both"/>
        <w:rPr>
          <w:rFonts w:ascii="Times New Roman" w:hAnsi="Times New Roman" w:cs="Times New Roman"/>
          <w:sz w:val="24"/>
          <w:szCs w:val="24"/>
        </w:rPr>
      </w:pPr>
    </w:p>
    <w:p w:rsidR="007A5B84" w:rsidRPr="000709BB" w:rsidRDefault="007A5B84" w:rsidP="009C183B">
      <w:pPr>
        <w:spacing w:after="0"/>
        <w:jc w:val="both"/>
        <w:rPr>
          <w:rFonts w:ascii="Times New Roman" w:hAnsi="Times New Roman" w:cs="Times New Roman"/>
          <w:sz w:val="24"/>
          <w:szCs w:val="24"/>
        </w:rPr>
      </w:pPr>
    </w:p>
    <w:p w:rsidR="007A5B84" w:rsidRDefault="007A5B84"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0709BB" w:rsidRDefault="000709BB" w:rsidP="009C183B">
      <w:pPr>
        <w:spacing w:after="0"/>
        <w:jc w:val="both"/>
        <w:rPr>
          <w:rFonts w:ascii="Times New Roman" w:hAnsi="Times New Roman" w:cs="Times New Roman"/>
          <w:sz w:val="24"/>
          <w:szCs w:val="24"/>
        </w:rPr>
      </w:pPr>
    </w:p>
    <w:p w:rsidR="007A5B84" w:rsidRPr="000709BB" w:rsidRDefault="001C5CA0" w:rsidP="00B037C5">
      <w:pPr>
        <w:spacing w:after="0"/>
        <w:jc w:val="center"/>
        <w:rPr>
          <w:rFonts w:ascii="Times New Roman" w:hAnsi="Times New Roman" w:cs="Times New Roman"/>
          <w:sz w:val="24"/>
          <w:szCs w:val="24"/>
        </w:rPr>
      </w:pPr>
      <w:r>
        <w:rPr>
          <w:rFonts w:ascii="Times New Roman" w:hAnsi="Times New Roman" w:cs="Times New Roman"/>
          <w:sz w:val="24"/>
          <w:szCs w:val="24"/>
        </w:rPr>
        <w:t>Амга 2015</w:t>
      </w:r>
    </w:p>
    <w:p w:rsidR="007A5B84" w:rsidRPr="000709BB" w:rsidRDefault="007A5B84" w:rsidP="009C183B">
      <w:pPr>
        <w:spacing w:after="0"/>
        <w:jc w:val="both"/>
        <w:rPr>
          <w:rFonts w:ascii="Times New Roman" w:hAnsi="Times New Roman" w:cs="Times New Roman"/>
          <w:sz w:val="24"/>
          <w:szCs w:val="24"/>
        </w:rPr>
      </w:pPr>
    </w:p>
    <w:p w:rsidR="007A5B84" w:rsidRPr="000709BB" w:rsidRDefault="00F01F1D" w:rsidP="00F01F1D">
      <w:pPr>
        <w:spacing w:after="0"/>
        <w:jc w:val="center"/>
        <w:rPr>
          <w:rFonts w:ascii="Times New Roman" w:hAnsi="Times New Roman" w:cs="Times New Roman"/>
          <w:b/>
          <w:sz w:val="24"/>
          <w:szCs w:val="24"/>
        </w:rPr>
      </w:pPr>
      <w:r w:rsidRPr="000709BB">
        <w:rPr>
          <w:rFonts w:ascii="Times New Roman" w:hAnsi="Times New Roman" w:cs="Times New Roman"/>
          <w:b/>
          <w:sz w:val="24"/>
          <w:szCs w:val="24"/>
        </w:rPr>
        <w:t>Содержание</w:t>
      </w:r>
    </w:p>
    <w:p w:rsidR="007A5B84" w:rsidRPr="000709BB" w:rsidRDefault="00F01F1D" w:rsidP="009C183B">
      <w:pPr>
        <w:spacing w:after="0"/>
        <w:jc w:val="both"/>
        <w:rPr>
          <w:rFonts w:ascii="Times New Roman" w:hAnsi="Times New Roman" w:cs="Times New Roman"/>
          <w:sz w:val="24"/>
          <w:szCs w:val="24"/>
        </w:rPr>
      </w:pPr>
      <w:r w:rsidRPr="000709BB">
        <w:rPr>
          <w:rFonts w:ascii="Times New Roman" w:hAnsi="Times New Roman" w:cs="Times New Roman"/>
          <w:sz w:val="24"/>
          <w:szCs w:val="24"/>
        </w:rPr>
        <w:t>Введение………………………………………………………………………</w:t>
      </w:r>
    </w:p>
    <w:p w:rsidR="007A5B84" w:rsidRPr="000709BB" w:rsidRDefault="007A5B84" w:rsidP="009C183B">
      <w:pPr>
        <w:spacing w:after="0"/>
        <w:jc w:val="both"/>
        <w:rPr>
          <w:rFonts w:ascii="Times New Roman" w:hAnsi="Times New Roman" w:cs="Times New Roman"/>
          <w:sz w:val="24"/>
          <w:szCs w:val="24"/>
        </w:rPr>
      </w:pPr>
    </w:p>
    <w:p w:rsidR="00DB4D38" w:rsidRPr="000709BB" w:rsidRDefault="00F01F1D" w:rsidP="00F01F1D">
      <w:pPr>
        <w:spacing w:after="0"/>
        <w:jc w:val="both"/>
        <w:rPr>
          <w:rFonts w:ascii="Times New Roman" w:hAnsi="Times New Roman" w:cs="Times New Roman"/>
          <w:sz w:val="24"/>
          <w:szCs w:val="24"/>
        </w:rPr>
      </w:pPr>
      <w:r w:rsidRPr="000709BB">
        <w:rPr>
          <w:rFonts w:ascii="Times New Roman" w:hAnsi="Times New Roman" w:cs="Times New Roman"/>
          <w:b/>
          <w:sz w:val="24"/>
          <w:szCs w:val="24"/>
        </w:rPr>
        <w:t>Глава 1.</w:t>
      </w:r>
      <w:r w:rsidR="00B037C5" w:rsidRPr="000709BB">
        <w:rPr>
          <w:rFonts w:ascii="Times New Roman" w:hAnsi="Times New Roman" w:cs="Times New Roman"/>
          <w:sz w:val="24"/>
          <w:szCs w:val="24"/>
        </w:rPr>
        <w:t xml:space="preserve"> </w:t>
      </w:r>
      <w:r w:rsidR="00DB4D38" w:rsidRPr="000709BB">
        <w:rPr>
          <w:rFonts w:ascii="Times New Roman" w:hAnsi="Times New Roman" w:cs="Times New Roman"/>
          <w:sz w:val="24"/>
          <w:szCs w:val="24"/>
        </w:rPr>
        <w:t>Соц</w:t>
      </w:r>
      <w:r w:rsidRPr="000709BB">
        <w:rPr>
          <w:rFonts w:ascii="Times New Roman" w:hAnsi="Times New Roman" w:cs="Times New Roman"/>
          <w:sz w:val="24"/>
          <w:szCs w:val="24"/>
        </w:rPr>
        <w:t>иально-</w:t>
      </w:r>
      <w:r w:rsidR="007A5B84" w:rsidRPr="000709BB">
        <w:rPr>
          <w:rFonts w:ascii="Times New Roman" w:hAnsi="Times New Roman" w:cs="Times New Roman"/>
          <w:sz w:val="24"/>
          <w:szCs w:val="24"/>
        </w:rPr>
        <w:t xml:space="preserve">психологическое сопровождение </w:t>
      </w:r>
      <w:r w:rsidR="00E737A2" w:rsidRPr="000709BB">
        <w:rPr>
          <w:rFonts w:ascii="Times New Roman" w:hAnsi="Times New Roman" w:cs="Times New Roman"/>
          <w:sz w:val="24"/>
          <w:szCs w:val="24"/>
        </w:rPr>
        <w:t>учебно-воспитательного</w:t>
      </w:r>
      <w:r w:rsidR="007A5B84" w:rsidRPr="000709BB">
        <w:rPr>
          <w:rFonts w:ascii="Times New Roman" w:hAnsi="Times New Roman" w:cs="Times New Roman"/>
          <w:sz w:val="24"/>
          <w:szCs w:val="24"/>
        </w:rPr>
        <w:t xml:space="preserve"> процесса в усло</w:t>
      </w:r>
      <w:r w:rsidR="00B037C5" w:rsidRPr="000709BB">
        <w:rPr>
          <w:rFonts w:ascii="Times New Roman" w:hAnsi="Times New Roman" w:cs="Times New Roman"/>
          <w:sz w:val="24"/>
          <w:szCs w:val="24"/>
        </w:rPr>
        <w:t>виях введения и реализации ФГОС……</w:t>
      </w:r>
      <w:r w:rsidR="007A5B84" w:rsidRPr="000709BB">
        <w:rPr>
          <w:rFonts w:ascii="Times New Roman" w:hAnsi="Times New Roman" w:cs="Times New Roman"/>
          <w:sz w:val="24"/>
          <w:szCs w:val="24"/>
        </w:rPr>
        <w:t xml:space="preserve">                         </w:t>
      </w:r>
    </w:p>
    <w:p w:rsidR="00FD06AF" w:rsidRPr="000709BB" w:rsidRDefault="00DB4D38" w:rsidP="00EC513C">
      <w:pPr>
        <w:pStyle w:val="a3"/>
        <w:spacing w:after="0"/>
        <w:ind w:left="644"/>
        <w:jc w:val="both"/>
        <w:rPr>
          <w:rFonts w:ascii="Times New Roman" w:hAnsi="Times New Roman" w:cs="Times New Roman"/>
          <w:sz w:val="24"/>
          <w:szCs w:val="24"/>
        </w:rPr>
      </w:pPr>
      <w:r w:rsidRPr="000709BB">
        <w:rPr>
          <w:rFonts w:ascii="Times New Roman" w:hAnsi="Times New Roman" w:cs="Times New Roman"/>
          <w:sz w:val="24"/>
          <w:szCs w:val="24"/>
        </w:rPr>
        <w:t xml:space="preserve">                                                                          </w:t>
      </w:r>
      <w:r w:rsidR="007A5B84" w:rsidRPr="000709BB">
        <w:rPr>
          <w:rFonts w:ascii="Times New Roman" w:hAnsi="Times New Roman" w:cs="Times New Roman"/>
          <w:sz w:val="24"/>
          <w:szCs w:val="24"/>
        </w:rPr>
        <w:t xml:space="preserve">                  </w:t>
      </w:r>
    </w:p>
    <w:p w:rsidR="00FD06AF" w:rsidRPr="000709BB" w:rsidRDefault="00EC513C" w:rsidP="009C183B">
      <w:pPr>
        <w:pStyle w:val="a6"/>
        <w:spacing w:line="360" w:lineRule="auto"/>
        <w:jc w:val="both"/>
        <w:rPr>
          <w:rFonts w:ascii="Times New Roman" w:hAnsi="Times New Roman"/>
          <w:bCs/>
          <w:sz w:val="24"/>
          <w:szCs w:val="24"/>
        </w:rPr>
      </w:pPr>
      <w:r w:rsidRPr="000709BB">
        <w:rPr>
          <w:rFonts w:ascii="Times New Roman" w:hAnsi="Times New Roman"/>
          <w:b/>
          <w:bCs/>
          <w:sz w:val="24"/>
          <w:szCs w:val="24"/>
        </w:rPr>
        <w:t>1.1</w:t>
      </w:r>
      <w:r w:rsidR="00FD06AF" w:rsidRPr="000709BB">
        <w:rPr>
          <w:rFonts w:ascii="Times New Roman" w:hAnsi="Times New Roman"/>
          <w:b/>
          <w:bCs/>
          <w:sz w:val="24"/>
          <w:szCs w:val="24"/>
        </w:rPr>
        <w:t>.</w:t>
      </w:r>
      <w:r w:rsidR="00B262D4" w:rsidRPr="000709BB">
        <w:rPr>
          <w:rFonts w:ascii="Times New Roman" w:hAnsi="Times New Roman"/>
          <w:b/>
          <w:bCs/>
          <w:sz w:val="24"/>
          <w:szCs w:val="24"/>
        </w:rPr>
        <w:t xml:space="preserve"> </w:t>
      </w:r>
      <w:r w:rsidR="00FD06AF" w:rsidRPr="000709BB">
        <w:rPr>
          <w:rFonts w:ascii="Times New Roman" w:hAnsi="Times New Roman"/>
          <w:bCs/>
          <w:sz w:val="24"/>
          <w:szCs w:val="24"/>
        </w:rPr>
        <w:t>Возрастные особенности младших школьников</w:t>
      </w:r>
      <w:r w:rsidR="00B037C5" w:rsidRPr="000709BB">
        <w:rPr>
          <w:rFonts w:ascii="Times New Roman" w:hAnsi="Times New Roman"/>
          <w:bCs/>
          <w:sz w:val="24"/>
          <w:szCs w:val="24"/>
        </w:rPr>
        <w:t>…………………….</w:t>
      </w:r>
    </w:p>
    <w:p w:rsidR="007A5B84" w:rsidRPr="000709BB" w:rsidRDefault="00EC513C" w:rsidP="00B037C5">
      <w:pPr>
        <w:pStyle w:val="a6"/>
        <w:spacing w:line="360" w:lineRule="auto"/>
        <w:jc w:val="both"/>
        <w:rPr>
          <w:rFonts w:ascii="Times New Roman" w:hAnsi="Times New Roman"/>
          <w:bCs/>
          <w:sz w:val="24"/>
          <w:szCs w:val="24"/>
        </w:rPr>
      </w:pPr>
      <w:r w:rsidRPr="000709BB">
        <w:rPr>
          <w:rFonts w:ascii="Times New Roman" w:hAnsi="Times New Roman"/>
          <w:b/>
          <w:bCs/>
          <w:sz w:val="24"/>
          <w:szCs w:val="24"/>
        </w:rPr>
        <w:t>1.2</w:t>
      </w:r>
      <w:r w:rsidR="00FD06AF" w:rsidRPr="000709BB">
        <w:rPr>
          <w:rFonts w:ascii="Times New Roman" w:hAnsi="Times New Roman"/>
          <w:b/>
          <w:bCs/>
          <w:sz w:val="24"/>
          <w:szCs w:val="24"/>
        </w:rPr>
        <w:t>.</w:t>
      </w:r>
      <w:r w:rsidR="00B262D4" w:rsidRPr="000709BB">
        <w:rPr>
          <w:rFonts w:ascii="Times New Roman" w:hAnsi="Times New Roman"/>
          <w:b/>
          <w:bCs/>
          <w:sz w:val="24"/>
          <w:szCs w:val="24"/>
        </w:rPr>
        <w:t xml:space="preserve"> </w:t>
      </w:r>
      <w:r w:rsidR="00FD06AF" w:rsidRPr="000709BB">
        <w:rPr>
          <w:rFonts w:ascii="Times New Roman" w:hAnsi="Times New Roman"/>
          <w:bCs/>
          <w:sz w:val="24"/>
          <w:szCs w:val="24"/>
        </w:rPr>
        <w:t>Виды  универсальных учебных действий</w:t>
      </w:r>
      <w:r w:rsidR="00B037C5" w:rsidRPr="000709BB">
        <w:rPr>
          <w:rFonts w:ascii="Times New Roman" w:hAnsi="Times New Roman"/>
          <w:bCs/>
          <w:sz w:val="24"/>
          <w:szCs w:val="24"/>
        </w:rPr>
        <w:t>…………………………….</w:t>
      </w:r>
      <w:r w:rsidR="00F01F1D" w:rsidRPr="000709BB">
        <w:rPr>
          <w:rFonts w:ascii="Times New Roman" w:hAnsi="Times New Roman"/>
          <w:bCs/>
          <w:sz w:val="24"/>
          <w:szCs w:val="24"/>
        </w:rPr>
        <w:t xml:space="preserve"> </w:t>
      </w:r>
    </w:p>
    <w:p w:rsidR="007A5B84" w:rsidRPr="000709BB" w:rsidRDefault="00F01F1D" w:rsidP="00F01F1D">
      <w:pPr>
        <w:pStyle w:val="a3"/>
        <w:spacing w:after="0"/>
        <w:ind w:left="0"/>
        <w:jc w:val="both"/>
        <w:rPr>
          <w:rFonts w:ascii="Times New Roman" w:hAnsi="Times New Roman" w:cs="Times New Roman"/>
          <w:sz w:val="24"/>
          <w:szCs w:val="24"/>
        </w:rPr>
      </w:pPr>
      <w:r w:rsidRPr="000709BB">
        <w:rPr>
          <w:rFonts w:ascii="Times New Roman" w:hAnsi="Times New Roman" w:cs="Times New Roman"/>
          <w:b/>
          <w:sz w:val="24"/>
          <w:szCs w:val="24"/>
        </w:rPr>
        <w:t>Глава 2.</w:t>
      </w:r>
      <w:r w:rsidRPr="000709BB">
        <w:rPr>
          <w:rFonts w:ascii="Times New Roman" w:hAnsi="Times New Roman" w:cs="Times New Roman"/>
          <w:sz w:val="24"/>
          <w:szCs w:val="24"/>
        </w:rPr>
        <w:t xml:space="preserve"> </w:t>
      </w:r>
      <w:r w:rsidR="007A5B84" w:rsidRPr="000709BB">
        <w:rPr>
          <w:rFonts w:ascii="Times New Roman" w:hAnsi="Times New Roman" w:cs="Times New Roman"/>
          <w:sz w:val="24"/>
          <w:szCs w:val="24"/>
        </w:rPr>
        <w:t xml:space="preserve">Уровни социализированности </w:t>
      </w:r>
      <w:proofErr w:type="gramStart"/>
      <w:r w:rsidR="007A5B84" w:rsidRPr="000709BB">
        <w:rPr>
          <w:rFonts w:ascii="Times New Roman" w:hAnsi="Times New Roman" w:cs="Times New Roman"/>
          <w:sz w:val="24"/>
          <w:szCs w:val="24"/>
        </w:rPr>
        <w:t>по</w:t>
      </w:r>
      <w:proofErr w:type="gramEnd"/>
      <w:r w:rsidR="007A5B84" w:rsidRPr="000709BB">
        <w:rPr>
          <w:rFonts w:ascii="Times New Roman" w:hAnsi="Times New Roman" w:cs="Times New Roman"/>
          <w:sz w:val="24"/>
          <w:szCs w:val="24"/>
        </w:rPr>
        <w:t xml:space="preserve"> </w:t>
      </w:r>
    </w:p>
    <w:p w:rsidR="007A5B84" w:rsidRPr="000709BB" w:rsidRDefault="007A5B84" w:rsidP="009C183B">
      <w:pPr>
        <w:pStyle w:val="a3"/>
        <w:spacing w:after="0"/>
        <w:ind w:left="644"/>
        <w:jc w:val="both"/>
        <w:rPr>
          <w:rFonts w:ascii="Times New Roman" w:hAnsi="Times New Roman" w:cs="Times New Roman"/>
          <w:sz w:val="24"/>
          <w:szCs w:val="24"/>
        </w:rPr>
      </w:pPr>
      <w:r w:rsidRPr="000709BB">
        <w:rPr>
          <w:rFonts w:ascii="Times New Roman" w:hAnsi="Times New Roman" w:cs="Times New Roman"/>
          <w:sz w:val="24"/>
          <w:szCs w:val="24"/>
        </w:rPr>
        <w:t>различным направ</w:t>
      </w:r>
      <w:r w:rsidR="00B037C5" w:rsidRPr="000709BB">
        <w:rPr>
          <w:rFonts w:ascii="Times New Roman" w:hAnsi="Times New Roman" w:cs="Times New Roman"/>
          <w:sz w:val="24"/>
          <w:szCs w:val="24"/>
        </w:rPr>
        <w:t xml:space="preserve">лениям социализации школьников…………                      </w:t>
      </w:r>
    </w:p>
    <w:p w:rsidR="007A5B84" w:rsidRPr="000709BB" w:rsidRDefault="00B037C5" w:rsidP="00B037C5">
      <w:pPr>
        <w:rPr>
          <w:rFonts w:ascii="Times New Roman" w:hAnsi="Times New Roman" w:cs="Times New Roman"/>
          <w:sz w:val="24"/>
          <w:szCs w:val="24"/>
        </w:rPr>
      </w:pPr>
      <w:r w:rsidRPr="000709BB">
        <w:rPr>
          <w:b/>
          <w:sz w:val="24"/>
          <w:szCs w:val="24"/>
        </w:rPr>
        <w:t>2.1.</w:t>
      </w:r>
      <w:r w:rsidR="00F01F1D" w:rsidRPr="000709BB">
        <w:rPr>
          <w:sz w:val="24"/>
          <w:szCs w:val="24"/>
        </w:rPr>
        <w:t xml:space="preserve"> </w:t>
      </w:r>
      <w:r w:rsidR="00F01F1D" w:rsidRPr="000709BB">
        <w:rPr>
          <w:rFonts w:ascii="Times New Roman" w:hAnsi="Times New Roman" w:cs="Times New Roman"/>
          <w:sz w:val="24"/>
          <w:szCs w:val="24"/>
        </w:rPr>
        <w:t>Мониторинг исследования  сформированности личностных универсальных учебных действий</w:t>
      </w:r>
      <w:r w:rsidRPr="000709BB">
        <w:rPr>
          <w:rFonts w:ascii="Times New Roman" w:hAnsi="Times New Roman" w:cs="Times New Roman"/>
          <w:sz w:val="24"/>
          <w:szCs w:val="24"/>
        </w:rPr>
        <w:t>………………………………………..</w:t>
      </w:r>
      <w:r w:rsidR="00F01F1D" w:rsidRPr="000709BB">
        <w:rPr>
          <w:rFonts w:ascii="Times New Roman" w:hAnsi="Times New Roman" w:cs="Times New Roman"/>
          <w:sz w:val="24"/>
          <w:szCs w:val="24"/>
        </w:rPr>
        <w:t xml:space="preserve"> </w:t>
      </w:r>
    </w:p>
    <w:p w:rsidR="00F01F1D" w:rsidRPr="000709BB" w:rsidRDefault="00E737A2" w:rsidP="009C183B">
      <w:pPr>
        <w:spacing w:after="0"/>
        <w:jc w:val="both"/>
        <w:rPr>
          <w:rFonts w:ascii="Times New Roman" w:hAnsi="Times New Roman" w:cs="Times New Roman"/>
          <w:b/>
          <w:sz w:val="24"/>
          <w:szCs w:val="24"/>
        </w:rPr>
      </w:pPr>
      <w:r w:rsidRPr="000709BB">
        <w:rPr>
          <w:rFonts w:ascii="Times New Roman" w:hAnsi="Times New Roman" w:cs="Times New Roman"/>
          <w:b/>
          <w:sz w:val="24"/>
          <w:szCs w:val="24"/>
        </w:rPr>
        <w:t>2.2</w:t>
      </w:r>
      <w:r w:rsidR="00B037C5" w:rsidRPr="000709BB">
        <w:rPr>
          <w:rFonts w:ascii="Times New Roman" w:hAnsi="Times New Roman" w:cs="Times New Roman"/>
          <w:b/>
          <w:sz w:val="24"/>
          <w:szCs w:val="24"/>
        </w:rPr>
        <w:t>.</w:t>
      </w:r>
      <w:r w:rsidR="00EC513C" w:rsidRPr="000709BB">
        <w:rPr>
          <w:rFonts w:ascii="Times New Roman" w:hAnsi="Times New Roman" w:cs="Times New Roman"/>
          <w:b/>
          <w:sz w:val="24"/>
          <w:szCs w:val="24"/>
        </w:rPr>
        <w:t xml:space="preserve"> </w:t>
      </w:r>
      <w:r w:rsidR="00EC513C" w:rsidRPr="000709BB">
        <w:rPr>
          <w:rFonts w:ascii="Times New Roman" w:hAnsi="Times New Roman" w:cs="Times New Roman"/>
          <w:sz w:val="24"/>
          <w:szCs w:val="24"/>
        </w:rPr>
        <w:t xml:space="preserve">Критерии оценивания социализации </w:t>
      </w:r>
      <w:proofErr w:type="gramStart"/>
      <w:r w:rsidR="00EC513C" w:rsidRPr="000709BB">
        <w:rPr>
          <w:rFonts w:ascii="Times New Roman" w:hAnsi="Times New Roman" w:cs="Times New Roman"/>
          <w:sz w:val="24"/>
          <w:szCs w:val="24"/>
        </w:rPr>
        <w:t>обучающи</w:t>
      </w:r>
      <w:r w:rsidR="00CC3ADD">
        <w:rPr>
          <w:rFonts w:ascii="Times New Roman" w:hAnsi="Times New Roman" w:cs="Times New Roman"/>
          <w:sz w:val="24"/>
          <w:szCs w:val="24"/>
        </w:rPr>
        <w:t>х</w:t>
      </w:r>
      <w:r w:rsidR="00EC513C" w:rsidRPr="000709BB">
        <w:rPr>
          <w:rFonts w:ascii="Times New Roman" w:hAnsi="Times New Roman" w:cs="Times New Roman"/>
          <w:sz w:val="24"/>
          <w:szCs w:val="24"/>
        </w:rPr>
        <w:t>ся</w:t>
      </w:r>
      <w:proofErr w:type="gramEnd"/>
      <w:r w:rsidR="0094466C" w:rsidRPr="000709BB">
        <w:rPr>
          <w:rFonts w:ascii="Times New Roman" w:hAnsi="Times New Roman" w:cs="Times New Roman"/>
          <w:sz w:val="24"/>
          <w:szCs w:val="24"/>
        </w:rPr>
        <w:t>……………….</w:t>
      </w:r>
    </w:p>
    <w:p w:rsidR="00F01F1D" w:rsidRPr="000709BB" w:rsidRDefault="00F01F1D" w:rsidP="009C183B">
      <w:pPr>
        <w:spacing w:after="0"/>
        <w:jc w:val="both"/>
        <w:rPr>
          <w:rFonts w:ascii="Times New Roman" w:hAnsi="Times New Roman" w:cs="Times New Roman"/>
          <w:sz w:val="24"/>
          <w:szCs w:val="24"/>
        </w:rPr>
      </w:pPr>
      <w:r w:rsidRPr="000709BB">
        <w:rPr>
          <w:rFonts w:ascii="Times New Roman" w:hAnsi="Times New Roman" w:cs="Times New Roman"/>
          <w:sz w:val="24"/>
          <w:szCs w:val="24"/>
        </w:rPr>
        <w:t>Заключение</w:t>
      </w:r>
    </w:p>
    <w:p w:rsidR="00F01F1D" w:rsidRPr="000709BB" w:rsidRDefault="00F01F1D" w:rsidP="009C183B">
      <w:pPr>
        <w:spacing w:after="0"/>
        <w:jc w:val="both"/>
        <w:rPr>
          <w:rFonts w:ascii="Times New Roman" w:hAnsi="Times New Roman" w:cs="Times New Roman"/>
          <w:sz w:val="24"/>
          <w:szCs w:val="24"/>
        </w:rPr>
      </w:pPr>
      <w:r w:rsidRPr="000709BB">
        <w:rPr>
          <w:rFonts w:ascii="Times New Roman" w:hAnsi="Times New Roman" w:cs="Times New Roman"/>
          <w:sz w:val="24"/>
          <w:szCs w:val="24"/>
        </w:rPr>
        <w:t>Использованная литература</w:t>
      </w:r>
    </w:p>
    <w:p w:rsidR="007A5B84" w:rsidRPr="000709BB" w:rsidRDefault="007A5B84" w:rsidP="009C183B">
      <w:pPr>
        <w:pStyle w:val="a3"/>
        <w:spacing w:after="0"/>
        <w:ind w:left="644"/>
        <w:jc w:val="both"/>
        <w:rPr>
          <w:rFonts w:ascii="Times New Roman" w:hAnsi="Times New Roman" w:cs="Times New Roman"/>
          <w:sz w:val="24"/>
          <w:szCs w:val="24"/>
        </w:rPr>
      </w:pPr>
    </w:p>
    <w:p w:rsidR="007A5B84" w:rsidRPr="000709BB" w:rsidRDefault="007A5B84"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Default="00DB4D38"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Default="00CC3ADD" w:rsidP="009C183B">
      <w:pPr>
        <w:spacing w:after="0"/>
        <w:jc w:val="both"/>
        <w:rPr>
          <w:rFonts w:ascii="Times New Roman" w:hAnsi="Times New Roman" w:cs="Times New Roman"/>
          <w:sz w:val="24"/>
          <w:szCs w:val="24"/>
        </w:rPr>
      </w:pPr>
    </w:p>
    <w:p w:rsidR="00CC3ADD" w:rsidRPr="000709BB" w:rsidRDefault="00CC3ADD"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DB4D38" w:rsidRPr="00CC3ADD" w:rsidRDefault="00DB4D38" w:rsidP="009C183B">
      <w:pPr>
        <w:spacing w:after="0"/>
        <w:jc w:val="both"/>
        <w:rPr>
          <w:rFonts w:ascii="Times New Roman" w:hAnsi="Times New Roman" w:cs="Times New Roman"/>
          <w:sz w:val="24"/>
          <w:szCs w:val="24"/>
        </w:rPr>
      </w:pPr>
    </w:p>
    <w:p w:rsidR="00EC513C" w:rsidRPr="00CC3ADD" w:rsidRDefault="00EC513C" w:rsidP="009C183B">
      <w:pPr>
        <w:spacing w:after="0"/>
        <w:jc w:val="both"/>
        <w:rPr>
          <w:rFonts w:ascii="Times New Roman" w:hAnsi="Times New Roman" w:cs="Times New Roman"/>
          <w:sz w:val="24"/>
          <w:szCs w:val="24"/>
        </w:rPr>
      </w:pPr>
    </w:p>
    <w:p w:rsidR="00F01F1D" w:rsidRPr="000709BB" w:rsidRDefault="00F01F1D" w:rsidP="009C183B">
      <w:pPr>
        <w:spacing w:after="0"/>
        <w:jc w:val="both"/>
        <w:rPr>
          <w:rFonts w:ascii="Times New Roman" w:hAnsi="Times New Roman" w:cs="Times New Roman"/>
          <w:b/>
          <w:sz w:val="24"/>
          <w:szCs w:val="24"/>
        </w:rPr>
      </w:pPr>
    </w:p>
    <w:p w:rsidR="00F01F1D" w:rsidRPr="00C50227" w:rsidRDefault="00F01F1D" w:rsidP="00F01F1D">
      <w:pPr>
        <w:spacing w:after="0"/>
        <w:jc w:val="center"/>
        <w:rPr>
          <w:rFonts w:ascii="Times New Roman" w:hAnsi="Times New Roman" w:cs="Times New Roman"/>
          <w:b/>
          <w:sz w:val="24"/>
          <w:szCs w:val="24"/>
        </w:rPr>
      </w:pPr>
      <w:r w:rsidRPr="000709BB">
        <w:rPr>
          <w:rFonts w:ascii="Times New Roman" w:hAnsi="Times New Roman" w:cs="Times New Roman"/>
          <w:b/>
          <w:sz w:val="24"/>
          <w:szCs w:val="24"/>
        </w:rPr>
        <w:lastRenderedPageBreak/>
        <w:t>Введение</w:t>
      </w:r>
    </w:p>
    <w:p w:rsidR="00C50227" w:rsidRPr="00C50227" w:rsidRDefault="00C50227" w:rsidP="00C50227">
      <w:pPr>
        <w:ind w:firstLine="708"/>
        <w:jc w:val="both"/>
        <w:rPr>
          <w:rFonts w:ascii="Times New Roman" w:hAnsi="Times New Roman" w:cs="Times New Roman"/>
          <w:sz w:val="24"/>
          <w:szCs w:val="24"/>
        </w:rPr>
      </w:pPr>
      <w:r w:rsidRPr="00C50227">
        <w:rPr>
          <w:rFonts w:ascii="Times New Roman" w:hAnsi="Times New Roman" w:cs="Times New Roman"/>
          <w:sz w:val="24"/>
          <w:szCs w:val="24"/>
        </w:rPr>
        <w:t>Введение новых ФГОС и связанные с ними изменения в системе школьного образования определяют ряд новых  функций педагога-психолога  образовательного учреждения. Прежде всего, это качество результатов образования универсальных учебных действий. Необходимость измерения метапредметных и личностных компетенций требует создание системы диагностики результатов образовательного процесса, а технологии формирования и измерения указанных компетенций становятся основным предметом деятельности педагога- психолога.</w:t>
      </w:r>
    </w:p>
    <w:p w:rsidR="00C50227" w:rsidRPr="004155C4" w:rsidRDefault="00C50227" w:rsidP="00C50227">
      <w:pPr>
        <w:ind w:firstLine="708"/>
        <w:jc w:val="both"/>
        <w:rPr>
          <w:rFonts w:ascii="Times New Roman" w:hAnsi="Times New Roman" w:cs="Times New Roman"/>
          <w:sz w:val="24"/>
          <w:szCs w:val="24"/>
        </w:rPr>
      </w:pPr>
      <w:r w:rsidRPr="00C50227">
        <w:rPr>
          <w:rFonts w:ascii="Times New Roman" w:hAnsi="Times New Roman" w:cs="Times New Roman"/>
          <w:sz w:val="24"/>
          <w:szCs w:val="24"/>
        </w:rPr>
        <w:t>В связи с этим должна быть модернизирована система управления школой: важное место в образовательном процессе занимают психическое здоровье учащихся, индивидуализация образовательных маршрутов, создание психологически безопасной и комфортной образовательной среды. Введение нового стандарта общего образования существенно изменяет всю образовательную ситуацию в школе, определяя точное место формам и видам приложения психологических знаний в содержании и организации образовательной среды школы, что делает обязательной, конкретной и измеримой деятельность педагога - психолога как полноценного участника образовательного процесса.</w:t>
      </w:r>
    </w:p>
    <w:p w:rsidR="004155C4" w:rsidRPr="004155C4" w:rsidRDefault="00C50227" w:rsidP="004155C4">
      <w:pPr>
        <w:rPr>
          <w:rFonts w:ascii="Times New Roman" w:hAnsi="Times New Roman" w:cs="Times New Roman"/>
          <w:sz w:val="24"/>
          <w:szCs w:val="24"/>
        </w:rPr>
      </w:pPr>
      <w:r w:rsidRPr="00C50227">
        <w:rPr>
          <w:rFonts w:ascii="Times New Roman" w:hAnsi="Times New Roman" w:cs="Times New Roman"/>
          <w:b/>
          <w:sz w:val="24"/>
          <w:szCs w:val="24"/>
        </w:rPr>
        <w:t xml:space="preserve">Цель </w:t>
      </w:r>
      <w:r w:rsidRPr="00C50227">
        <w:rPr>
          <w:rFonts w:ascii="Times New Roman" w:hAnsi="Times New Roman" w:cs="Times New Roman"/>
          <w:sz w:val="24"/>
          <w:szCs w:val="24"/>
        </w:rPr>
        <w:t>-</w:t>
      </w:r>
      <w:r w:rsidR="004155C4" w:rsidRPr="004155C4">
        <w:t xml:space="preserve"> </w:t>
      </w:r>
      <w:r w:rsidR="004D16D9">
        <w:t>с</w:t>
      </w:r>
      <w:r w:rsidR="004155C4" w:rsidRPr="004155C4">
        <w:rPr>
          <w:rFonts w:ascii="Times New Roman" w:hAnsi="Times New Roman" w:cs="Times New Roman"/>
          <w:sz w:val="24"/>
          <w:szCs w:val="24"/>
        </w:rPr>
        <w:t>оздание социально – психологических условий для развития личности учащихся и их успешного обучения.</w:t>
      </w:r>
    </w:p>
    <w:p w:rsidR="00C50227" w:rsidRPr="004155C4" w:rsidRDefault="00C50227" w:rsidP="00C50227">
      <w:pPr>
        <w:jc w:val="both"/>
        <w:rPr>
          <w:rFonts w:ascii="Times New Roman" w:hAnsi="Times New Roman" w:cs="Times New Roman"/>
          <w:sz w:val="24"/>
          <w:szCs w:val="24"/>
        </w:rPr>
      </w:pPr>
      <w:r w:rsidRPr="00C50227">
        <w:rPr>
          <w:rFonts w:ascii="Times New Roman" w:hAnsi="Times New Roman" w:cs="Times New Roman"/>
          <w:b/>
          <w:sz w:val="24"/>
          <w:szCs w:val="24"/>
        </w:rPr>
        <w:t>Задачи:</w:t>
      </w:r>
      <w:r w:rsidRPr="00C50227">
        <w:rPr>
          <w:rFonts w:ascii="Times New Roman" w:hAnsi="Times New Roman" w:cs="Times New Roman"/>
          <w:sz w:val="24"/>
          <w:szCs w:val="24"/>
        </w:rPr>
        <w:t xml:space="preserve"> </w:t>
      </w:r>
    </w:p>
    <w:p w:rsidR="00C50227" w:rsidRPr="004155C4" w:rsidRDefault="00C50227" w:rsidP="00C50227">
      <w:pPr>
        <w:jc w:val="both"/>
        <w:rPr>
          <w:rFonts w:ascii="Times New Roman" w:hAnsi="Times New Roman" w:cs="Times New Roman"/>
          <w:sz w:val="24"/>
          <w:szCs w:val="24"/>
        </w:rPr>
      </w:pPr>
      <w:r w:rsidRPr="00C50227">
        <w:rPr>
          <w:rFonts w:ascii="Times New Roman" w:hAnsi="Times New Roman" w:cs="Times New Roman"/>
          <w:sz w:val="24"/>
          <w:szCs w:val="24"/>
        </w:rPr>
        <w:t xml:space="preserve">- систематическое отслеживание психолого-педагогического статуса обучающегося и динамики его психологического развития в процессе школьного обучения; </w:t>
      </w:r>
    </w:p>
    <w:p w:rsidR="00C50227" w:rsidRPr="004155C4" w:rsidRDefault="00C50227" w:rsidP="00C50227">
      <w:pPr>
        <w:jc w:val="both"/>
        <w:rPr>
          <w:rFonts w:ascii="Times New Roman" w:hAnsi="Times New Roman" w:cs="Times New Roman"/>
          <w:sz w:val="24"/>
          <w:szCs w:val="24"/>
        </w:rPr>
      </w:pPr>
      <w:r w:rsidRPr="00C50227">
        <w:rPr>
          <w:rFonts w:ascii="Times New Roman" w:hAnsi="Times New Roman" w:cs="Times New Roman"/>
          <w:sz w:val="24"/>
          <w:szCs w:val="24"/>
        </w:rPr>
        <w:t xml:space="preserve">- построение индивидуальной образовательной траектории развития ребенка на основе формирования устойчивой мотивации познания в соответствии с требованиями ФГОС ООО; </w:t>
      </w:r>
    </w:p>
    <w:p w:rsidR="00C50227" w:rsidRPr="00C50227" w:rsidRDefault="00C50227" w:rsidP="00C50227">
      <w:pPr>
        <w:jc w:val="both"/>
        <w:rPr>
          <w:rFonts w:ascii="Times New Roman" w:hAnsi="Times New Roman" w:cs="Times New Roman"/>
          <w:sz w:val="24"/>
          <w:szCs w:val="24"/>
        </w:rPr>
      </w:pPr>
      <w:r w:rsidRPr="00C50227">
        <w:rPr>
          <w:rFonts w:ascii="Times New Roman" w:hAnsi="Times New Roman" w:cs="Times New Roman"/>
          <w:sz w:val="24"/>
          <w:szCs w:val="24"/>
        </w:rPr>
        <w:t>- создать психолого-педагогические условия, способствующие повышению уровня профессиональной мотивации,  компетентности педагогов и родителей  в условиях введения ФГОС ОО</w:t>
      </w:r>
    </w:p>
    <w:p w:rsidR="00C50227" w:rsidRPr="00C50227" w:rsidRDefault="00C50227" w:rsidP="00C50227">
      <w:pPr>
        <w:jc w:val="both"/>
        <w:rPr>
          <w:rFonts w:ascii="Times New Roman" w:hAnsi="Times New Roman" w:cs="Times New Roman"/>
          <w:sz w:val="24"/>
          <w:szCs w:val="24"/>
        </w:rPr>
      </w:pPr>
      <w:r w:rsidRPr="00C50227">
        <w:rPr>
          <w:rFonts w:ascii="Times New Roman" w:hAnsi="Times New Roman" w:cs="Times New Roman"/>
          <w:sz w:val="24"/>
          <w:szCs w:val="24"/>
        </w:rPr>
        <w:t>Именно поэтому на современном этапе развития системы образования   возникает необходимость разработки и организации системы психолого-педагогического сопровождения введения ФГОС ООО в</w:t>
      </w:r>
      <w:r>
        <w:rPr>
          <w:rFonts w:ascii="Times New Roman" w:hAnsi="Times New Roman" w:cs="Times New Roman"/>
          <w:sz w:val="24"/>
          <w:szCs w:val="24"/>
        </w:rPr>
        <w:t xml:space="preserve"> начальных классах</w:t>
      </w:r>
      <w:r w:rsidRPr="00C50227">
        <w:rPr>
          <w:rFonts w:ascii="Times New Roman" w:hAnsi="Times New Roman" w:cs="Times New Roman"/>
          <w:sz w:val="24"/>
          <w:szCs w:val="24"/>
        </w:rPr>
        <w:t>, которая включала бы сопровождение всех субъектов образовательного процесса: обучающихся, родителей, педагогов. Данная система должна обеспечить формирование у школьника стремления к личностному развитию и социализации.</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b/>
          <w:sz w:val="24"/>
          <w:szCs w:val="24"/>
        </w:rPr>
        <w:t xml:space="preserve">Актуальность: </w:t>
      </w:r>
      <w:r w:rsidRPr="000709BB">
        <w:rPr>
          <w:rFonts w:ascii="Times New Roman" w:hAnsi="Times New Roman"/>
          <w:sz w:val="24"/>
          <w:szCs w:val="24"/>
        </w:rPr>
        <w:t>развитие личности в системе нового стандарта образования обеспечивается, прежде всего, через формирование универсальных учебных действий, которые являются инвариантной основой образовательного и воспитательного процесса.</w:t>
      </w:r>
    </w:p>
    <w:p w:rsidR="00FD06AF" w:rsidRPr="000709BB" w:rsidRDefault="00EC513C"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lastRenderedPageBreak/>
        <w:t xml:space="preserve"> </w:t>
      </w:r>
      <w:r w:rsidR="00FD06AF" w:rsidRPr="000709BB">
        <w:rPr>
          <w:rFonts w:ascii="Times New Roman" w:hAnsi="Times New Roman"/>
          <w:sz w:val="24"/>
          <w:szCs w:val="24"/>
        </w:rPr>
        <w:t xml:space="preserve">«Универсальные учебные действия» означает умение учиться, т.е. способность субъекта к саморазвитию и самосовершенствованию путем сознательного и активного присвоения нового социального опыта. </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Способность учащегося самостоятельно успешно усваивать новые знания, формировать умения и компетентности, включая самостоятельную организацию этого процесса, т</w:t>
      </w:r>
      <w:proofErr w:type="gramStart"/>
      <w:r w:rsidRPr="000709BB">
        <w:rPr>
          <w:rFonts w:ascii="Times New Roman" w:hAnsi="Times New Roman"/>
          <w:sz w:val="24"/>
          <w:szCs w:val="24"/>
        </w:rPr>
        <w:t>.е</w:t>
      </w:r>
      <w:proofErr w:type="gramEnd"/>
      <w:r w:rsidRPr="000709BB">
        <w:rPr>
          <w:rFonts w:ascii="Times New Roman" w:hAnsi="Times New Roman"/>
          <w:sz w:val="24"/>
          <w:szCs w:val="24"/>
        </w:rPr>
        <w:t xml:space="preserve"> умение учиться, обеспечивается тем, что универсальные учебные действия как обобщенные действия открывают учащимся возможность широкой ориентации как в различных предметных областях, так и в строении самой учебной деятельности, включающей осознание её целевой направленности, ценностно-смысловых и </w:t>
      </w:r>
      <w:proofErr w:type="spellStart"/>
      <w:r w:rsidRPr="000709BB">
        <w:rPr>
          <w:rFonts w:ascii="Times New Roman" w:hAnsi="Times New Roman"/>
          <w:sz w:val="24"/>
          <w:szCs w:val="24"/>
        </w:rPr>
        <w:t>операциональных</w:t>
      </w:r>
      <w:proofErr w:type="spellEnd"/>
      <w:r w:rsidRPr="000709BB">
        <w:rPr>
          <w:rFonts w:ascii="Times New Roman" w:hAnsi="Times New Roman"/>
          <w:sz w:val="24"/>
          <w:szCs w:val="24"/>
        </w:rPr>
        <w:t xml:space="preserve"> характеристик. Таким образом, достижение умение учиться предполагает полноценное освоение школьниками всех компонентов учебной деятельности, включая: </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sz w:val="24"/>
          <w:szCs w:val="24"/>
        </w:rPr>
        <w:t>Познавательные и учебные мотивы</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sz w:val="24"/>
          <w:szCs w:val="24"/>
        </w:rPr>
        <w:t>Учебную цель</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sz w:val="24"/>
          <w:szCs w:val="24"/>
        </w:rPr>
        <w:t>Учебную  задачу;</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sz w:val="24"/>
          <w:szCs w:val="24"/>
        </w:rPr>
        <w:t xml:space="preserve"> Учебные действия и операци</w:t>
      </w:r>
      <w:proofErr w:type="gramStart"/>
      <w:r w:rsidRPr="000709BB">
        <w:rPr>
          <w:rFonts w:ascii="Times New Roman" w:hAnsi="Times New Roman"/>
          <w:sz w:val="24"/>
          <w:szCs w:val="24"/>
        </w:rPr>
        <w:t>я(</w:t>
      </w:r>
      <w:proofErr w:type="gramEnd"/>
      <w:r w:rsidRPr="000709BB">
        <w:rPr>
          <w:rFonts w:ascii="Times New Roman" w:hAnsi="Times New Roman"/>
          <w:sz w:val="24"/>
          <w:szCs w:val="24"/>
        </w:rPr>
        <w:t>ориентировка, преобразование материала, контроль и оценка);</w:t>
      </w:r>
    </w:p>
    <w:p w:rsidR="00FD06AF" w:rsidRPr="00C50227"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Умение учиться – существенный фактор повышения эффективности освоения учащимися предметных знаний, формирования умений и компетенций, образ мира и ценностно-смысловых оснований личностного морального выбора.</w:t>
      </w:r>
    </w:p>
    <w:p w:rsidR="00EC513C" w:rsidRPr="00C50227" w:rsidRDefault="00EC513C" w:rsidP="009C183B">
      <w:pPr>
        <w:pStyle w:val="a6"/>
        <w:spacing w:line="360" w:lineRule="auto"/>
        <w:jc w:val="both"/>
        <w:rPr>
          <w:rFonts w:ascii="Times New Roman" w:hAnsi="Times New Roman"/>
          <w:sz w:val="24"/>
          <w:szCs w:val="24"/>
        </w:rPr>
      </w:pP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Функции универсальных учебных действий:</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Обеспечение возможностей учащегося самостоятельно осуществлять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Создание условий для гармоничного развития личности и самореализации на основе готовности к непрерывному образованию: обеспечение усвоения знаний, формирования умений, навыков и компетентностей в любой предметной области.</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Универсальный характер проявляется в том, что они носят </w:t>
      </w:r>
      <w:proofErr w:type="spellStart"/>
      <w:r w:rsidRPr="000709BB">
        <w:rPr>
          <w:rFonts w:ascii="Times New Roman" w:hAnsi="Times New Roman"/>
          <w:sz w:val="24"/>
          <w:szCs w:val="24"/>
        </w:rPr>
        <w:t>надпредметный</w:t>
      </w:r>
      <w:proofErr w:type="spellEnd"/>
      <w:r w:rsidRPr="000709BB">
        <w:rPr>
          <w:rFonts w:ascii="Times New Roman" w:hAnsi="Times New Roman"/>
          <w:sz w:val="24"/>
          <w:szCs w:val="24"/>
        </w:rPr>
        <w:t xml:space="preserve">, </w:t>
      </w:r>
      <w:proofErr w:type="spellStart"/>
      <w:r w:rsidRPr="000709BB">
        <w:rPr>
          <w:rFonts w:ascii="Times New Roman" w:hAnsi="Times New Roman"/>
          <w:sz w:val="24"/>
          <w:szCs w:val="24"/>
        </w:rPr>
        <w:t>метапредметный</w:t>
      </w:r>
      <w:proofErr w:type="spellEnd"/>
      <w:r w:rsidRPr="000709BB">
        <w:rPr>
          <w:rFonts w:ascii="Times New Roman" w:hAnsi="Times New Roman"/>
          <w:sz w:val="24"/>
          <w:szCs w:val="24"/>
        </w:rPr>
        <w:t xml:space="preserve"> характер; обеспечивают целостность общекультурного, личностного и познавательного развития и саморазвития личности; обеспечивают преемственность всех ступеней образовательного процесса; лежат в основе организации и регуляции любой деятельности учащегося независимо от ее специально-предметного содержания. Универсальные учебные действия обеспечивают этапы усвоения учебного содержания и формирования психологических способностей учащегося.</w:t>
      </w:r>
    </w:p>
    <w:p w:rsidR="00FD06AF" w:rsidRPr="000709BB" w:rsidRDefault="00EC513C" w:rsidP="009C183B">
      <w:pPr>
        <w:pStyle w:val="a6"/>
        <w:spacing w:line="360" w:lineRule="auto"/>
        <w:jc w:val="both"/>
        <w:rPr>
          <w:rFonts w:ascii="Times New Roman" w:hAnsi="Times New Roman"/>
          <w:sz w:val="24"/>
          <w:szCs w:val="24"/>
        </w:rPr>
      </w:pPr>
      <w:r w:rsidRPr="000709BB">
        <w:rPr>
          <w:rFonts w:ascii="Times New Roman" w:hAnsi="Times New Roman"/>
          <w:b/>
          <w:sz w:val="24"/>
          <w:szCs w:val="24"/>
        </w:rPr>
        <w:lastRenderedPageBreak/>
        <w:t xml:space="preserve">1.1 </w:t>
      </w:r>
      <w:r w:rsidR="00FD06AF" w:rsidRPr="000709BB">
        <w:rPr>
          <w:rFonts w:ascii="Times New Roman" w:hAnsi="Times New Roman"/>
          <w:b/>
          <w:sz w:val="24"/>
          <w:szCs w:val="24"/>
        </w:rPr>
        <w:t>Возрастные особенности развития у младших школьников</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sz w:val="24"/>
          <w:szCs w:val="24"/>
          <w:lang w:eastAsia="ru-RU"/>
        </w:rPr>
        <w:t>Младший школьный возраст называют вершиной детства. Ребенок сохраняет много детских качеств — легкомыслие, наивность, взгляд на взрослого снизу вверх. Но он уже начинает утрачивать детскую непосредственность в поведении, у него появляется другая логика мышления. Учение для него — значимая деятельность. В школе он приобретает не только новые знания и умения, но и определенный социальный статус. Меняются интересы, ценности ребенка, весь уклад его жизни. С поступлением в школу изменяется положение ребенка в семье, у него появляются первые серьезные обязанности по дому, связанные с учением и трудом. Взрослые начинают предъявлять к нему повышенные требования. Все это вместе взятое образует проблемы, которые ребенку необходимо решать с помощью взрослых на начальном этапе обучения в школе.</w:t>
      </w:r>
    </w:p>
    <w:p w:rsidR="00FD06AF" w:rsidRPr="000709BB" w:rsidRDefault="00EC513C" w:rsidP="009C183B">
      <w:pPr>
        <w:pStyle w:val="a6"/>
        <w:spacing w:line="360" w:lineRule="auto"/>
        <w:jc w:val="both"/>
        <w:rPr>
          <w:rFonts w:ascii="Times New Roman" w:hAnsi="Times New Roman"/>
          <w:b/>
          <w:sz w:val="24"/>
          <w:szCs w:val="24"/>
          <w:lang w:eastAsia="ru-RU"/>
        </w:rPr>
      </w:pPr>
      <w:r w:rsidRPr="000709BB">
        <w:rPr>
          <w:rFonts w:ascii="Times New Roman" w:hAnsi="Times New Roman"/>
          <w:b/>
          <w:sz w:val="24"/>
          <w:szCs w:val="24"/>
          <w:lang w:eastAsia="ru-RU"/>
        </w:rPr>
        <w:t>Познавательное развитие детей младшего школьного возраста</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sz w:val="24"/>
          <w:szCs w:val="24"/>
          <w:lang w:eastAsia="ru-RU"/>
        </w:rPr>
        <w:t>В младшем школьном возрасте развиваются основные познавательные процессы. В чем состоят наиболее важные изменения, которые за период младшего школьного возраста происходят с восприятием, вниманием, памятью, воображением, речью и мышлением ребенка?</w:t>
      </w:r>
    </w:p>
    <w:p w:rsidR="00FD06AF" w:rsidRPr="000709BB" w:rsidRDefault="00FD06AF" w:rsidP="00C50227">
      <w:pPr>
        <w:pStyle w:val="a6"/>
        <w:spacing w:line="360" w:lineRule="auto"/>
        <w:ind w:firstLine="708"/>
        <w:jc w:val="both"/>
        <w:rPr>
          <w:rFonts w:ascii="Times New Roman" w:hAnsi="Times New Roman"/>
          <w:sz w:val="24"/>
          <w:szCs w:val="24"/>
          <w:lang w:eastAsia="ru-RU"/>
        </w:rPr>
      </w:pPr>
      <w:r w:rsidRPr="000709BB">
        <w:rPr>
          <w:rFonts w:ascii="Times New Roman" w:hAnsi="Times New Roman"/>
          <w:b/>
          <w:bCs/>
          <w:sz w:val="24"/>
          <w:szCs w:val="24"/>
          <w:lang w:eastAsia="ru-RU"/>
        </w:rPr>
        <w:t xml:space="preserve">Воображение. </w:t>
      </w:r>
      <w:r w:rsidRPr="000709BB">
        <w:rPr>
          <w:rFonts w:ascii="Times New Roman" w:hAnsi="Times New Roman"/>
          <w:sz w:val="24"/>
          <w:szCs w:val="24"/>
          <w:lang w:eastAsia="ru-RU"/>
        </w:rPr>
        <w:t xml:space="preserve">До семилетнего возраста у детей можно обнаружить лишь </w:t>
      </w:r>
      <w:r w:rsidRPr="000709BB">
        <w:rPr>
          <w:rFonts w:ascii="Times New Roman" w:hAnsi="Times New Roman"/>
          <w:b/>
          <w:bCs/>
          <w:i/>
          <w:iCs/>
          <w:sz w:val="24"/>
          <w:szCs w:val="24"/>
          <w:lang w:eastAsia="ru-RU"/>
        </w:rPr>
        <w:t>репродуктивные</w:t>
      </w:r>
      <w:r w:rsidR="00C50227">
        <w:rPr>
          <w:rFonts w:ascii="Times New Roman" w:hAnsi="Times New Roman"/>
          <w:b/>
          <w:bCs/>
          <w:i/>
          <w:iCs/>
          <w:sz w:val="24"/>
          <w:szCs w:val="24"/>
          <w:lang w:eastAsia="ru-RU"/>
        </w:rPr>
        <w:t xml:space="preserve"> </w:t>
      </w:r>
      <w:r w:rsidRPr="000709BB">
        <w:rPr>
          <w:rFonts w:ascii="Times New Roman" w:hAnsi="Times New Roman"/>
          <w:b/>
          <w:bCs/>
          <w:i/>
          <w:iCs/>
          <w:sz w:val="24"/>
          <w:szCs w:val="24"/>
          <w:lang w:eastAsia="ru-RU"/>
        </w:rPr>
        <w:t xml:space="preserve">образы-представления </w:t>
      </w:r>
      <w:r w:rsidRPr="000709BB">
        <w:rPr>
          <w:rFonts w:ascii="Times New Roman" w:hAnsi="Times New Roman"/>
          <w:sz w:val="24"/>
          <w:szCs w:val="24"/>
          <w:lang w:eastAsia="ru-RU"/>
        </w:rPr>
        <w:t xml:space="preserve">об известных объектах или событиях, не воспринимаемых в данный момент времени, причем эти образы в </w:t>
      </w:r>
      <w:proofErr w:type="spellStart"/>
      <w:r w:rsidRPr="000709BB">
        <w:rPr>
          <w:rFonts w:ascii="Times New Roman" w:hAnsi="Times New Roman"/>
          <w:sz w:val="24"/>
          <w:szCs w:val="24"/>
          <w:lang w:eastAsia="ru-RU"/>
        </w:rPr>
        <w:t>основномстатичные</w:t>
      </w:r>
      <w:proofErr w:type="spellEnd"/>
      <w:r w:rsidRPr="000709BB">
        <w:rPr>
          <w:rFonts w:ascii="Times New Roman" w:hAnsi="Times New Roman"/>
          <w:sz w:val="24"/>
          <w:szCs w:val="24"/>
          <w:lang w:eastAsia="ru-RU"/>
        </w:rPr>
        <w:t>. Дошкольники, например, испытывают трудности, пытаясь представить промежуточные положения падающей палочки между вертикальным и горизонтальным ее положением.</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b/>
          <w:bCs/>
          <w:i/>
          <w:iCs/>
          <w:sz w:val="24"/>
          <w:szCs w:val="24"/>
          <w:lang w:eastAsia="ru-RU"/>
        </w:rPr>
        <w:t xml:space="preserve">Продуктивные образы-представления </w:t>
      </w:r>
      <w:r w:rsidRPr="000709BB">
        <w:rPr>
          <w:rFonts w:ascii="Times New Roman" w:hAnsi="Times New Roman"/>
          <w:sz w:val="24"/>
          <w:szCs w:val="24"/>
          <w:lang w:eastAsia="ru-RU"/>
        </w:rPr>
        <w:t>как новая комбинация знакомых элементов появляются у детей после 7—8-летнего возраста, и развитие этих</w:t>
      </w:r>
      <w:r w:rsidR="00C50227">
        <w:rPr>
          <w:rFonts w:ascii="Times New Roman" w:hAnsi="Times New Roman"/>
          <w:sz w:val="24"/>
          <w:szCs w:val="24"/>
          <w:lang w:eastAsia="ru-RU"/>
        </w:rPr>
        <w:t xml:space="preserve"> </w:t>
      </w:r>
      <w:r w:rsidRPr="000709BB">
        <w:rPr>
          <w:rFonts w:ascii="Times New Roman" w:hAnsi="Times New Roman"/>
          <w:sz w:val="24"/>
          <w:szCs w:val="24"/>
          <w:lang w:eastAsia="ru-RU"/>
        </w:rPr>
        <w:t>образов связано, вероятно, с началом обучения в школе.</w:t>
      </w:r>
    </w:p>
    <w:p w:rsidR="00FD06AF" w:rsidRPr="000709BB" w:rsidRDefault="00FD06AF" w:rsidP="009C183B">
      <w:pPr>
        <w:pStyle w:val="a6"/>
        <w:spacing w:line="360" w:lineRule="auto"/>
        <w:ind w:firstLine="708"/>
        <w:jc w:val="both"/>
        <w:rPr>
          <w:rFonts w:ascii="Times New Roman" w:hAnsi="Times New Roman"/>
          <w:b/>
          <w:bCs/>
          <w:sz w:val="24"/>
          <w:szCs w:val="24"/>
          <w:lang w:eastAsia="ru-RU"/>
        </w:rPr>
      </w:pPr>
      <w:r w:rsidRPr="000709BB">
        <w:rPr>
          <w:rFonts w:ascii="Times New Roman" w:hAnsi="Times New Roman"/>
          <w:b/>
          <w:bCs/>
          <w:sz w:val="24"/>
          <w:szCs w:val="24"/>
          <w:lang w:eastAsia="ru-RU"/>
        </w:rPr>
        <w:t xml:space="preserve">Восприятие. </w:t>
      </w:r>
      <w:r w:rsidRPr="000709BB">
        <w:rPr>
          <w:rFonts w:ascii="Times New Roman" w:hAnsi="Times New Roman"/>
          <w:sz w:val="24"/>
          <w:szCs w:val="24"/>
          <w:lang w:eastAsia="ru-RU"/>
        </w:rPr>
        <w:t>В начале младшего школьного возраста восприятие недостаточно дифференцированно. Из-за этого ребенок иногда путает похожие по написанию буквы и цифры (например, 9 и 6). Ребенок может целенаправленно рассматривать предметы и рисунки, но при этом им выделяются, так же как и в дошкольном возрасте, наиболее яркие, «бросающиеся в глаза» свойства — в основном, цвет, форма и величина. Для</w:t>
      </w:r>
      <w:r w:rsidR="00C50227">
        <w:rPr>
          <w:rFonts w:ascii="Times New Roman" w:hAnsi="Times New Roman"/>
          <w:sz w:val="24"/>
          <w:szCs w:val="24"/>
          <w:lang w:eastAsia="ru-RU"/>
        </w:rPr>
        <w:t xml:space="preserve"> </w:t>
      </w:r>
      <w:r w:rsidRPr="000709BB">
        <w:rPr>
          <w:rFonts w:ascii="Times New Roman" w:hAnsi="Times New Roman"/>
          <w:sz w:val="24"/>
          <w:szCs w:val="24"/>
          <w:lang w:eastAsia="ru-RU"/>
        </w:rPr>
        <w:t xml:space="preserve">того чтобы ученик более тонко анализировал качества объектов, учитель должен проводить специальную работу, </w:t>
      </w:r>
      <w:r w:rsidRPr="000709BB">
        <w:rPr>
          <w:rFonts w:ascii="Times New Roman" w:hAnsi="Times New Roman"/>
          <w:b/>
          <w:bCs/>
          <w:i/>
          <w:iCs/>
          <w:sz w:val="24"/>
          <w:szCs w:val="24"/>
          <w:lang w:eastAsia="ru-RU"/>
        </w:rPr>
        <w:t>обучая наблюдению</w:t>
      </w:r>
      <w:r w:rsidRPr="000709BB">
        <w:rPr>
          <w:rFonts w:ascii="Times New Roman" w:hAnsi="Times New Roman"/>
          <w:i/>
          <w:iCs/>
          <w:sz w:val="24"/>
          <w:szCs w:val="24"/>
          <w:lang w:eastAsia="ru-RU"/>
        </w:rPr>
        <w:t>.</w:t>
      </w:r>
      <w:r w:rsidRPr="000709BB">
        <w:rPr>
          <w:rFonts w:ascii="Times New Roman" w:hAnsi="Times New Roman"/>
          <w:sz w:val="24"/>
          <w:szCs w:val="24"/>
          <w:lang w:eastAsia="ru-RU"/>
        </w:rPr>
        <w:t xml:space="preserve"> Если для дошкольников было характерно анализирующее восприятие, то к концу младшего школьного возраста, при соответствующем обучении, появляется </w:t>
      </w:r>
      <w:r w:rsidRPr="000709BB">
        <w:rPr>
          <w:rFonts w:ascii="Times New Roman" w:hAnsi="Times New Roman"/>
          <w:b/>
          <w:bCs/>
          <w:i/>
          <w:iCs/>
          <w:sz w:val="24"/>
          <w:szCs w:val="24"/>
          <w:lang w:eastAsia="ru-RU"/>
        </w:rPr>
        <w:t xml:space="preserve">синтезирующее восприятие. </w:t>
      </w:r>
      <w:r w:rsidRPr="000709BB">
        <w:rPr>
          <w:rFonts w:ascii="Times New Roman" w:hAnsi="Times New Roman"/>
          <w:sz w:val="24"/>
          <w:szCs w:val="24"/>
          <w:lang w:eastAsia="ru-RU"/>
        </w:rPr>
        <w:t xml:space="preserve">Развивающийся интеллект дает возможность устанавливать </w:t>
      </w:r>
      <w:r w:rsidRPr="000709BB">
        <w:rPr>
          <w:rFonts w:ascii="Times New Roman" w:hAnsi="Times New Roman"/>
          <w:i/>
          <w:iCs/>
          <w:sz w:val="24"/>
          <w:szCs w:val="24"/>
          <w:lang w:eastAsia="ru-RU"/>
        </w:rPr>
        <w:t xml:space="preserve">связи между элементами </w:t>
      </w:r>
      <w:proofErr w:type="gramStart"/>
      <w:r w:rsidRPr="000709BB">
        <w:rPr>
          <w:rFonts w:ascii="Times New Roman" w:hAnsi="Times New Roman"/>
          <w:i/>
          <w:iCs/>
          <w:sz w:val="24"/>
          <w:szCs w:val="24"/>
          <w:lang w:eastAsia="ru-RU"/>
        </w:rPr>
        <w:t>воспринимаемого</w:t>
      </w:r>
      <w:proofErr w:type="gramEnd"/>
      <w:r w:rsidRPr="000709BB">
        <w:rPr>
          <w:rFonts w:ascii="Times New Roman" w:hAnsi="Times New Roman"/>
          <w:sz w:val="24"/>
          <w:szCs w:val="24"/>
          <w:lang w:eastAsia="ru-RU"/>
        </w:rPr>
        <w:t xml:space="preserve">. Это легко прослеживается при описании детьми картины. </w:t>
      </w:r>
      <w:proofErr w:type="spellStart"/>
      <w:r w:rsidRPr="000709BB">
        <w:rPr>
          <w:rFonts w:ascii="Times New Roman" w:hAnsi="Times New Roman"/>
          <w:sz w:val="24"/>
          <w:szCs w:val="24"/>
          <w:lang w:eastAsia="ru-RU"/>
        </w:rPr>
        <w:t>А.Бине</w:t>
      </w:r>
      <w:proofErr w:type="spellEnd"/>
      <w:r w:rsidRPr="000709BB">
        <w:rPr>
          <w:rFonts w:ascii="Times New Roman" w:hAnsi="Times New Roman"/>
          <w:sz w:val="24"/>
          <w:szCs w:val="24"/>
          <w:lang w:eastAsia="ru-RU"/>
        </w:rPr>
        <w:t xml:space="preserve"> и </w:t>
      </w:r>
      <w:proofErr w:type="spellStart"/>
      <w:r w:rsidRPr="000709BB">
        <w:rPr>
          <w:rFonts w:ascii="Times New Roman" w:hAnsi="Times New Roman"/>
          <w:sz w:val="24"/>
          <w:szCs w:val="24"/>
          <w:lang w:eastAsia="ru-RU"/>
        </w:rPr>
        <w:t>В.Штерн</w:t>
      </w:r>
      <w:proofErr w:type="spellEnd"/>
      <w:r w:rsidRPr="000709BB">
        <w:rPr>
          <w:rFonts w:ascii="Times New Roman" w:hAnsi="Times New Roman"/>
          <w:sz w:val="24"/>
          <w:szCs w:val="24"/>
          <w:lang w:eastAsia="ru-RU"/>
        </w:rPr>
        <w:t xml:space="preserve"> называли </w:t>
      </w:r>
      <w:r w:rsidRPr="000709BB">
        <w:rPr>
          <w:rFonts w:ascii="Times New Roman" w:hAnsi="Times New Roman"/>
          <w:sz w:val="24"/>
          <w:szCs w:val="24"/>
          <w:lang w:eastAsia="ru-RU"/>
        </w:rPr>
        <w:lastRenderedPageBreak/>
        <w:t xml:space="preserve">стадию восприятия рисунка в возрасте 2-5 лет </w:t>
      </w:r>
      <w:r w:rsidRPr="000709BB">
        <w:rPr>
          <w:rFonts w:ascii="Times New Roman" w:hAnsi="Times New Roman"/>
          <w:i/>
          <w:iCs/>
          <w:sz w:val="24"/>
          <w:szCs w:val="24"/>
          <w:lang w:eastAsia="ru-RU"/>
        </w:rPr>
        <w:t>стадией</w:t>
      </w:r>
      <w:r w:rsidR="00B262D4" w:rsidRPr="000709BB">
        <w:rPr>
          <w:rFonts w:ascii="Times New Roman" w:hAnsi="Times New Roman"/>
          <w:i/>
          <w:iCs/>
          <w:sz w:val="24"/>
          <w:szCs w:val="24"/>
          <w:lang w:eastAsia="ru-RU"/>
        </w:rPr>
        <w:t xml:space="preserve"> </w:t>
      </w:r>
      <w:r w:rsidRPr="000709BB">
        <w:rPr>
          <w:rFonts w:ascii="Times New Roman" w:hAnsi="Times New Roman"/>
          <w:i/>
          <w:iCs/>
          <w:sz w:val="24"/>
          <w:szCs w:val="24"/>
          <w:lang w:eastAsia="ru-RU"/>
        </w:rPr>
        <w:t>перечисления</w:t>
      </w:r>
      <w:r w:rsidRPr="000709BB">
        <w:rPr>
          <w:rFonts w:ascii="Times New Roman" w:hAnsi="Times New Roman"/>
          <w:sz w:val="24"/>
          <w:szCs w:val="24"/>
          <w:lang w:eastAsia="ru-RU"/>
        </w:rPr>
        <w:t xml:space="preserve">, а в 6-9 лет — </w:t>
      </w:r>
      <w:r w:rsidRPr="000709BB">
        <w:rPr>
          <w:rFonts w:ascii="Times New Roman" w:hAnsi="Times New Roman"/>
          <w:i/>
          <w:iCs/>
          <w:sz w:val="24"/>
          <w:szCs w:val="24"/>
          <w:lang w:eastAsia="ru-RU"/>
        </w:rPr>
        <w:t>стадией описания</w:t>
      </w:r>
      <w:r w:rsidRPr="000709BB">
        <w:rPr>
          <w:rFonts w:ascii="Times New Roman" w:hAnsi="Times New Roman"/>
          <w:sz w:val="24"/>
          <w:szCs w:val="24"/>
          <w:lang w:eastAsia="ru-RU"/>
        </w:rPr>
        <w:t>. Позже, после 9-10 лет, целостное описание картины дополняется логическим объяснением изображенных на ней явлений и событий (</w:t>
      </w:r>
      <w:r w:rsidRPr="000709BB">
        <w:rPr>
          <w:rFonts w:ascii="Times New Roman" w:hAnsi="Times New Roman"/>
          <w:i/>
          <w:iCs/>
          <w:sz w:val="24"/>
          <w:szCs w:val="24"/>
          <w:lang w:eastAsia="ru-RU"/>
        </w:rPr>
        <w:t>стадия интерпретации</w:t>
      </w:r>
      <w:r w:rsidRPr="000709BB">
        <w:rPr>
          <w:rFonts w:ascii="Times New Roman" w:hAnsi="Times New Roman"/>
          <w:sz w:val="24"/>
          <w:szCs w:val="24"/>
          <w:lang w:eastAsia="ru-RU"/>
        </w:rPr>
        <w:t>).</w:t>
      </w:r>
    </w:p>
    <w:p w:rsidR="00FD06AF" w:rsidRPr="000709BB" w:rsidRDefault="00FD06AF" w:rsidP="009C183B">
      <w:pPr>
        <w:pStyle w:val="a6"/>
        <w:spacing w:line="360" w:lineRule="auto"/>
        <w:ind w:firstLine="708"/>
        <w:jc w:val="both"/>
        <w:rPr>
          <w:rFonts w:ascii="Times New Roman" w:hAnsi="Times New Roman"/>
          <w:b/>
          <w:bCs/>
          <w:sz w:val="24"/>
          <w:szCs w:val="24"/>
          <w:lang w:eastAsia="ru-RU"/>
        </w:rPr>
      </w:pPr>
      <w:r w:rsidRPr="000709BB">
        <w:rPr>
          <w:rFonts w:ascii="Times New Roman" w:hAnsi="Times New Roman"/>
          <w:b/>
          <w:bCs/>
          <w:sz w:val="24"/>
          <w:szCs w:val="24"/>
          <w:lang w:eastAsia="ru-RU"/>
        </w:rPr>
        <w:t>Память.</w:t>
      </w:r>
      <w:r w:rsidR="00B262D4" w:rsidRPr="000709BB">
        <w:rPr>
          <w:rFonts w:ascii="Times New Roman" w:hAnsi="Times New Roman"/>
          <w:b/>
          <w:bCs/>
          <w:sz w:val="24"/>
          <w:szCs w:val="24"/>
          <w:lang w:eastAsia="ru-RU"/>
        </w:rPr>
        <w:t xml:space="preserve"> </w:t>
      </w:r>
      <w:r w:rsidRPr="000709BB">
        <w:rPr>
          <w:rFonts w:ascii="Times New Roman" w:hAnsi="Times New Roman"/>
          <w:sz w:val="24"/>
          <w:szCs w:val="24"/>
          <w:lang w:eastAsia="ru-RU"/>
        </w:rPr>
        <w:t xml:space="preserve">Память в младшем школьном возрасте развивается в двух направлениях </w:t>
      </w:r>
      <w:r w:rsidRPr="000709BB">
        <w:rPr>
          <w:rFonts w:ascii="Times New Roman" w:hAnsi="Times New Roman"/>
          <w:i/>
          <w:iCs/>
          <w:sz w:val="24"/>
          <w:szCs w:val="24"/>
          <w:lang w:eastAsia="ru-RU"/>
        </w:rPr>
        <w:t>произвольности и осмысленности.</w:t>
      </w:r>
    </w:p>
    <w:p w:rsidR="00FD06AF" w:rsidRPr="000709BB" w:rsidRDefault="00FD06AF" w:rsidP="009C183B">
      <w:pPr>
        <w:pStyle w:val="a6"/>
        <w:spacing w:line="360" w:lineRule="auto"/>
        <w:jc w:val="both"/>
        <w:rPr>
          <w:rFonts w:ascii="Times New Roman" w:hAnsi="Times New Roman"/>
          <w:sz w:val="24"/>
          <w:szCs w:val="24"/>
          <w:lang w:eastAsia="ru-RU"/>
        </w:rPr>
      </w:pPr>
      <w:r w:rsidRPr="000709BB">
        <w:rPr>
          <w:rFonts w:ascii="Times New Roman" w:hAnsi="Times New Roman"/>
          <w:sz w:val="24"/>
          <w:szCs w:val="24"/>
          <w:lang w:eastAsia="ru-RU"/>
        </w:rPr>
        <w:t xml:space="preserve">Дети </w:t>
      </w:r>
      <w:r w:rsidRPr="000709BB">
        <w:rPr>
          <w:rFonts w:ascii="Times New Roman" w:hAnsi="Times New Roman"/>
          <w:b/>
          <w:bCs/>
          <w:i/>
          <w:iCs/>
          <w:sz w:val="24"/>
          <w:szCs w:val="24"/>
          <w:lang w:eastAsia="ru-RU"/>
        </w:rPr>
        <w:t xml:space="preserve">непроизвольно запоминают </w:t>
      </w:r>
      <w:r w:rsidRPr="000709BB">
        <w:rPr>
          <w:rFonts w:ascii="Times New Roman" w:hAnsi="Times New Roman"/>
          <w:sz w:val="24"/>
          <w:szCs w:val="24"/>
          <w:lang w:eastAsia="ru-RU"/>
        </w:rPr>
        <w:t>учебный материал, вызывающий у них интерес, преподнесенный в игровой форме, связанный с яркими наглядными</w:t>
      </w:r>
      <w:r w:rsidR="00B262D4" w:rsidRPr="000709BB">
        <w:rPr>
          <w:rFonts w:ascii="Times New Roman" w:hAnsi="Times New Roman"/>
          <w:sz w:val="24"/>
          <w:szCs w:val="24"/>
          <w:lang w:eastAsia="ru-RU"/>
        </w:rPr>
        <w:t xml:space="preserve"> </w:t>
      </w:r>
      <w:r w:rsidRPr="000709BB">
        <w:rPr>
          <w:rFonts w:ascii="Times New Roman" w:hAnsi="Times New Roman"/>
          <w:sz w:val="24"/>
          <w:szCs w:val="24"/>
          <w:lang w:eastAsia="ru-RU"/>
        </w:rPr>
        <w:t xml:space="preserve">пособиями или образами-воспоминаниями и т.д. Но, в отличие от дошкольников, они способны целенаправленно, </w:t>
      </w:r>
      <w:r w:rsidRPr="000709BB">
        <w:rPr>
          <w:rFonts w:ascii="Times New Roman" w:hAnsi="Times New Roman"/>
          <w:b/>
          <w:bCs/>
          <w:i/>
          <w:iCs/>
          <w:sz w:val="24"/>
          <w:szCs w:val="24"/>
          <w:lang w:eastAsia="ru-RU"/>
        </w:rPr>
        <w:t xml:space="preserve">произвольно запоминать </w:t>
      </w:r>
      <w:r w:rsidRPr="000709BB">
        <w:rPr>
          <w:rFonts w:ascii="Times New Roman" w:hAnsi="Times New Roman"/>
          <w:sz w:val="24"/>
          <w:szCs w:val="24"/>
          <w:lang w:eastAsia="ru-RU"/>
        </w:rPr>
        <w:t xml:space="preserve">материал, им не интересный. С каждым годом все в большей мере обучение строится с опорой на </w:t>
      </w:r>
      <w:r w:rsidRPr="000709BB">
        <w:rPr>
          <w:rFonts w:ascii="Times New Roman" w:hAnsi="Times New Roman"/>
          <w:i/>
          <w:iCs/>
          <w:sz w:val="24"/>
          <w:szCs w:val="24"/>
          <w:lang w:eastAsia="ru-RU"/>
        </w:rPr>
        <w:t>произвольную память</w:t>
      </w:r>
      <w:r w:rsidRPr="000709BB">
        <w:rPr>
          <w:rFonts w:ascii="Times New Roman" w:hAnsi="Times New Roman"/>
          <w:sz w:val="24"/>
          <w:szCs w:val="24"/>
          <w:lang w:eastAsia="ru-RU"/>
        </w:rPr>
        <w:t xml:space="preserve">. Память детей младшего школьного возраста является хорошей, и это в первую очередь касается </w:t>
      </w:r>
      <w:r w:rsidRPr="000709BB">
        <w:rPr>
          <w:rFonts w:ascii="Times New Roman" w:hAnsi="Times New Roman"/>
          <w:b/>
          <w:bCs/>
          <w:i/>
          <w:iCs/>
          <w:sz w:val="24"/>
          <w:szCs w:val="24"/>
          <w:lang w:eastAsia="ru-RU"/>
        </w:rPr>
        <w:t>механической памяти</w:t>
      </w:r>
      <w:r w:rsidRPr="000709BB">
        <w:rPr>
          <w:rFonts w:ascii="Times New Roman" w:hAnsi="Times New Roman"/>
          <w:sz w:val="24"/>
          <w:szCs w:val="24"/>
          <w:lang w:eastAsia="ru-RU"/>
        </w:rPr>
        <w:t xml:space="preserve">, которая за первые три-четыре года учения в школе прогрессирует достаточно быстро. Несколько отстает в своем развитии </w:t>
      </w:r>
      <w:r w:rsidRPr="000709BB">
        <w:rPr>
          <w:rFonts w:ascii="Times New Roman" w:hAnsi="Times New Roman"/>
          <w:b/>
          <w:bCs/>
          <w:i/>
          <w:iCs/>
          <w:sz w:val="24"/>
          <w:szCs w:val="24"/>
          <w:lang w:eastAsia="ru-RU"/>
        </w:rPr>
        <w:t xml:space="preserve">опосредствованная, логическая память </w:t>
      </w:r>
      <w:r w:rsidRPr="000709BB">
        <w:rPr>
          <w:rFonts w:ascii="Times New Roman" w:hAnsi="Times New Roman"/>
          <w:sz w:val="24"/>
          <w:szCs w:val="24"/>
          <w:lang w:eastAsia="ru-RU"/>
        </w:rPr>
        <w:t>(или смысловая память), так как в большинстве случаев ребенок, будучи занят учением, трудом, игрой и общением, вполне обходится механической памятью. Совершенствование смысловой памяти в этом возрасте идет через осмысливание учебного материала. Когда ребенок осмысливает учебный материал, понимает его, он его одновременно и запоминает. Таким образом, интеллектуальная работа является в то же время мнемонической деятельностью, мышление и смысловая память оказываются неразрывно связанными.</w:t>
      </w:r>
    </w:p>
    <w:p w:rsidR="00FD06AF" w:rsidRPr="000709BB" w:rsidRDefault="00FD06AF" w:rsidP="009C183B">
      <w:pPr>
        <w:pStyle w:val="a6"/>
        <w:spacing w:line="360" w:lineRule="auto"/>
        <w:ind w:firstLine="708"/>
        <w:jc w:val="both"/>
        <w:rPr>
          <w:rFonts w:ascii="Times New Roman" w:hAnsi="Times New Roman"/>
          <w:b/>
          <w:bCs/>
          <w:sz w:val="24"/>
          <w:szCs w:val="24"/>
          <w:lang w:eastAsia="ru-RU"/>
        </w:rPr>
      </w:pPr>
      <w:r w:rsidRPr="000709BB">
        <w:rPr>
          <w:rFonts w:ascii="Times New Roman" w:hAnsi="Times New Roman"/>
          <w:b/>
          <w:bCs/>
          <w:sz w:val="24"/>
          <w:szCs w:val="24"/>
          <w:lang w:eastAsia="ru-RU"/>
        </w:rPr>
        <w:t xml:space="preserve">Внимание. </w:t>
      </w:r>
      <w:r w:rsidRPr="000709BB">
        <w:rPr>
          <w:rFonts w:ascii="Times New Roman" w:hAnsi="Times New Roman"/>
          <w:sz w:val="24"/>
          <w:szCs w:val="24"/>
          <w:lang w:eastAsia="ru-RU"/>
        </w:rPr>
        <w:t>В младшем школьном возрасте развивается внимание. Без достаточной сформированности этой психической функции процесс обучения невозможен.</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b/>
          <w:bCs/>
          <w:sz w:val="24"/>
          <w:szCs w:val="24"/>
          <w:lang w:eastAsia="ru-RU"/>
        </w:rPr>
        <w:t xml:space="preserve">Виды внимания. </w:t>
      </w:r>
      <w:r w:rsidRPr="000709BB">
        <w:rPr>
          <w:rFonts w:ascii="Times New Roman" w:hAnsi="Times New Roman"/>
          <w:sz w:val="24"/>
          <w:szCs w:val="24"/>
          <w:lang w:eastAsia="ru-RU"/>
        </w:rPr>
        <w:t xml:space="preserve">По сравнению с дошкольниками младшие школьники гораздо более внимательны. Они уже способны </w:t>
      </w:r>
      <w:r w:rsidRPr="000709BB">
        <w:rPr>
          <w:rFonts w:ascii="Times New Roman" w:hAnsi="Times New Roman"/>
          <w:i/>
          <w:iCs/>
          <w:sz w:val="24"/>
          <w:szCs w:val="24"/>
          <w:lang w:eastAsia="ru-RU"/>
        </w:rPr>
        <w:t xml:space="preserve">концентрировать внимание </w:t>
      </w:r>
      <w:r w:rsidRPr="000709BB">
        <w:rPr>
          <w:rFonts w:ascii="Times New Roman" w:hAnsi="Times New Roman"/>
          <w:sz w:val="24"/>
          <w:szCs w:val="24"/>
          <w:lang w:eastAsia="ru-RU"/>
        </w:rPr>
        <w:t xml:space="preserve">на неинтересных действиях, в учебной деятельности развивается </w:t>
      </w:r>
      <w:r w:rsidRPr="000709BB">
        <w:rPr>
          <w:rFonts w:ascii="Times New Roman" w:hAnsi="Times New Roman"/>
          <w:b/>
          <w:bCs/>
          <w:i/>
          <w:iCs/>
          <w:sz w:val="24"/>
          <w:szCs w:val="24"/>
          <w:lang w:eastAsia="ru-RU"/>
        </w:rPr>
        <w:t>произвольное</w:t>
      </w:r>
      <w:r w:rsidR="00B262D4" w:rsidRPr="000709BB">
        <w:rPr>
          <w:rFonts w:ascii="Times New Roman" w:hAnsi="Times New Roman"/>
          <w:b/>
          <w:bCs/>
          <w:i/>
          <w:iCs/>
          <w:sz w:val="24"/>
          <w:szCs w:val="24"/>
          <w:lang w:eastAsia="ru-RU"/>
        </w:rPr>
        <w:t xml:space="preserve"> </w:t>
      </w:r>
      <w:r w:rsidRPr="000709BB">
        <w:rPr>
          <w:rFonts w:ascii="Times New Roman" w:hAnsi="Times New Roman"/>
          <w:b/>
          <w:bCs/>
          <w:i/>
          <w:iCs/>
          <w:sz w:val="24"/>
          <w:szCs w:val="24"/>
          <w:lang w:eastAsia="ru-RU"/>
        </w:rPr>
        <w:t xml:space="preserve">внимание </w:t>
      </w:r>
      <w:r w:rsidRPr="000709BB">
        <w:rPr>
          <w:rFonts w:ascii="Times New Roman" w:hAnsi="Times New Roman"/>
          <w:sz w:val="24"/>
          <w:szCs w:val="24"/>
          <w:lang w:eastAsia="ru-RU"/>
        </w:rPr>
        <w:t xml:space="preserve">ребенка. Однако у младших школьников все еще преобладает </w:t>
      </w:r>
      <w:r w:rsidRPr="000709BB">
        <w:rPr>
          <w:rFonts w:ascii="Times New Roman" w:hAnsi="Times New Roman"/>
          <w:b/>
          <w:bCs/>
          <w:i/>
          <w:iCs/>
          <w:sz w:val="24"/>
          <w:szCs w:val="24"/>
          <w:lang w:eastAsia="ru-RU"/>
        </w:rPr>
        <w:t>непроизвольное</w:t>
      </w:r>
      <w:r w:rsidR="00B262D4" w:rsidRPr="000709BB">
        <w:rPr>
          <w:rFonts w:ascii="Times New Roman" w:hAnsi="Times New Roman"/>
          <w:b/>
          <w:bCs/>
          <w:i/>
          <w:iCs/>
          <w:sz w:val="24"/>
          <w:szCs w:val="24"/>
          <w:lang w:eastAsia="ru-RU"/>
        </w:rPr>
        <w:t xml:space="preserve"> </w:t>
      </w:r>
      <w:r w:rsidRPr="000709BB">
        <w:rPr>
          <w:rFonts w:ascii="Times New Roman" w:hAnsi="Times New Roman"/>
          <w:b/>
          <w:bCs/>
          <w:i/>
          <w:iCs/>
          <w:sz w:val="24"/>
          <w:szCs w:val="24"/>
          <w:lang w:eastAsia="ru-RU"/>
        </w:rPr>
        <w:t>внимание</w:t>
      </w:r>
      <w:r w:rsidRPr="000709BB">
        <w:rPr>
          <w:rFonts w:ascii="Times New Roman" w:hAnsi="Times New Roman"/>
          <w:sz w:val="24"/>
          <w:szCs w:val="24"/>
          <w:lang w:eastAsia="ru-RU"/>
        </w:rPr>
        <w:t>. Для них внешние впечатления — сильный отвлекающий фактор, им трудно сосредоточиться на непонятном сложном материале.</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b/>
          <w:bCs/>
          <w:sz w:val="24"/>
          <w:szCs w:val="24"/>
          <w:lang w:eastAsia="ru-RU"/>
        </w:rPr>
        <w:t xml:space="preserve">Характеристика свойств внимания. </w:t>
      </w:r>
      <w:r w:rsidRPr="000709BB">
        <w:rPr>
          <w:rFonts w:ascii="Times New Roman" w:hAnsi="Times New Roman"/>
          <w:sz w:val="24"/>
          <w:szCs w:val="24"/>
          <w:lang w:eastAsia="ru-RU"/>
        </w:rPr>
        <w:t xml:space="preserve">Внимание младших школьников отличается </w:t>
      </w:r>
      <w:r w:rsidRPr="000709BB">
        <w:rPr>
          <w:rFonts w:ascii="Times New Roman" w:hAnsi="Times New Roman"/>
          <w:i/>
          <w:iCs/>
          <w:sz w:val="24"/>
          <w:szCs w:val="24"/>
          <w:lang w:eastAsia="ru-RU"/>
        </w:rPr>
        <w:t xml:space="preserve">небольшим объемом, малой </w:t>
      </w:r>
      <w:r w:rsidRPr="000709BB">
        <w:rPr>
          <w:rFonts w:ascii="Times New Roman" w:hAnsi="Times New Roman"/>
          <w:sz w:val="24"/>
          <w:szCs w:val="24"/>
          <w:lang w:eastAsia="ru-RU"/>
        </w:rPr>
        <w:t xml:space="preserve">устойчивостью они могут сосредоточенно заниматься одним делом в течение 10-20 минут (в то время как подростки — 40-45 минут, а старшеклассники — до 45-50 минут). Затруднены </w:t>
      </w:r>
      <w:r w:rsidRPr="000709BB">
        <w:rPr>
          <w:rFonts w:ascii="Times New Roman" w:hAnsi="Times New Roman"/>
          <w:i/>
          <w:iCs/>
          <w:sz w:val="24"/>
          <w:szCs w:val="24"/>
          <w:lang w:eastAsia="ru-RU"/>
        </w:rPr>
        <w:t xml:space="preserve">распределение внимания </w:t>
      </w:r>
      <w:r w:rsidRPr="000709BB">
        <w:rPr>
          <w:rFonts w:ascii="Times New Roman" w:hAnsi="Times New Roman"/>
          <w:sz w:val="24"/>
          <w:szCs w:val="24"/>
          <w:lang w:eastAsia="ru-RU"/>
        </w:rPr>
        <w:t xml:space="preserve">и его </w:t>
      </w:r>
      <w:r w:rsidRPr="000709BB">
        <w:rPr>
          <w:rFonts w:ascii="Times New Roman" w:hAnsi="Times New Roman"/>
          <w:i/>
          <w:iCs/>
          <w:sz w:val="24"/>
          <w:szCs w:val="24"/>
          <w:lang w:eastAsia="ru-RU"/>
        </w:rPr>
        <w:t xml:space="preserve">переключение </w:t>
      </w:r>
      <w:r w:rsidRPr="000709BB">
        <w:rPr>
          <w:rFonts w:ascii="Times New Roman" w:hAnsi="Times New Roman"/>
          <w:sz w:val="24"/>
          <w:szCs w:val="24"/>
          <w:lang w:eastAsia="ru-RU"/>
        </w:rPr>
        <w:t>с одного учебного задания на другое. Объем, устойчивость и концентрация произвольного внимания к IV классу.</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b/>
          <w:bCs/>
          <w:sz w:val="24"/>
          <w:szCs w:val="24"/>
          <w:lang w:eastAsia="ru-RU"/>
        </w:rPr>
        <w:lastRenderedPageBreak/>
        <w:t>Мышление.</w:t>
      </w:r>
      <w:r w:rsidR="00B262D4" w:rsidRPr="000709BB">
        <w:rPr>
          <w:rFonts w:ascii="Times New Roman" w:hAnsi="Times New Roman"/>
          <w:b/>
          <w:bCs/>
          <w:sz w:val="24"/>
          <w:szCs w:val="24"/>
          <w:lang w:eastAsia="ru-RU"/>
        </w:rPr>
        <w:t xml:space="preserve"> </w:t>
      </w:r>
      <w:r w:rsidRPr="000709BB">
        <w:rPr>
          <w:rFonts w:ascii="Times New Roman" w:hAnsi="Times New Roman"/>
          <w:sz w:val="24"/>
          <w:szCs w:val="24"/>
          <w:lang w:eastAsia="ru-RU"/>
        </w:rPr>
        <w:t>Доминирующей функцией в младшем школьном возрасте становится мышление. От интеллекта зависит развитие остальных психических функций.</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b/>
          <w:bCs/>
          <w:sz w:val="24"/>
          <w:szCs w:val="24"/>
          <w:lang w:eastAsia="ru-RU"/>
        </w:rPr>
        <w:t xml:space="preserve">Виды мышления. </w:t>
      </w:r>
      <w:r w:rsidRPr="000709BB">
        <w:rPr>
          <w:rFonts w:ascii="Times New Roman" w:hAnsi="Times New Roman"/>
          <w:sz w:val="24"/>
          <w:szCs w:val="24"/>
          <w:lang w:eastAsia="ru-RU"/>
        </w:rPr>
        <w:t xml:space="preserve">За первые три-четыре года учения в школе прогресс в умственном развитии детей бывает довольно заметным. От доминирования </w:t>
      </w:r>
      <w:r w:rsidRPr="000709BB">
        <w:rPr>
          <w:rFonts w:ascii="Times New Roman" w:hAnsi="Times New Roman"/>
          <w:b/>
          <w:bCs/>
          <w:i/>
          <w:iCs/>
          <w:sz w:val="24"/>
          <w:szCs w:val="24"/>
          <w:lang w:eastAsia="ru-RU"/>
        </w:rPr>
        <w:t xml:space="preserve">наглядно-действенного </w:t>
      </w:r>
      <w:r w:rsidRPr="000709BB">
        <w:rPr>
          <w:rFonts w:ascii="Times New Roman" w:hAnsi="Times New Roman"/>
          <w:sz w:val="24"/>
          <w:szCs w:val="24"/>
          <w:lang w:eastAsia="ru-RU"/>
        </w:rPr>
        <w:t xml:space="preserve">и элементарного </w:t>
      </w:r>
      <w:r w:rsidRPr="000709BB">
        <w:rPr>
          <w:rFonts w:ascii="Times New Roman" w:hAnsi="Times New Roman"/>
          <w:b/>
          <w:bCs/>
          <w:i/>
          <w:iCs/>
          <w:sz w:val="24"/>
          <w:szCs w:val="24"/>
          <w:lang w:eastAsia="ru-RU"/>
        </w:rPr>
        <w:t xml:space="preserve">образного </w:t>
      </w:r>
      <w:r w:rsidRPr="000709BB">
        <w:rPr>
          <w:rFonts w:ascii="Times New Roman" w:hAnsi="Times New Roman"/>
          <w:sz w:val="24"/>
          <w:szCs w:val="24"/>
          <w:lang w:eastAsia="ru-RU"/>
        </w:rPr>
        <w:t xml:space="preserve">мышления, от </w:t>
      </w:r>
      <w:proofErr w:type="spellStart"/>
      <w:r w:rsidRPr="000709BB">
        <w:rPr>
          <w:rFonts w:ascii="Times New Roman" w:hAnsi="Times New Roman"/>
          <w:b/>
          <w:bCs/>
          <w:i/>
          <w:iCs/>
          <w:sz w:val="24"/>
          <w:szCs w:val="24"/>
          <w:lang w:eastAsia="ru-RU"/>
        </w:rPr>
        <w:t>допонятийного</w:t>
      </w:r>
      <w:proofErr w:type="spellEnd"/>
      <w:r w:rsidRPr="000709BB">
        <w:rPr>
          <w:rFonts w:ascii="Times New Roman" w:hAnsi="Times New Roman"/>
          <w:b/>
          <w:bCs/>
          <w:i/>
          <w:iCs/>
          <w:sz w:val="24"/>
          <w:szCs w:val="24"/>
          <w:lang w:eastAsia="ru-RU"/>
        </w:rPr>
        <w:t xml:space="preserve"> </w:t>
      </w:r>
      <w:r w:rsidRPr="000709BB">
        <w:rPr>
          <w:rFonts w:ascii="Times New Roman" w:hAnsi="Times New Roman"/>
          <w:sz w:val="24"/>
          <w:szCs w:val="24"/>
          <w:lang w:eastAsia="ru-RU"/>
        </w:rPr>
        <w:t xml:space="preserve">мышления школьник поднимается до </w:t>
      </w:r>
      <w:r w:rsidRPr="000709BB">
        <w:rPr>
          <w:rFonts w:ascii="Times New Roman" w:hAnsi="Times New Roman"/>
          <w:b/>
          <w:bCs/>
          <w:i/>
          <w:iCs/>
          <w:sz w:val="24"/>
          <w:szCs w:val="24"/>
          <w:lang w:eastAsia="ru-RU"/>
        </w:rPr>
        <w:t>словесно-логического</w:t>
      </w:r>
      <w:r w:rsidR="00B262D4" w:rsidRPr="000709BB">
        <w:rPr>
          <w:rFonts w:ascii="Times New Roman" w:hAnsi="Times New Roman"/>
          <w:b/>
          <w:bCs/>
          <w:i/>
          <w:iCs/>
          <w:sz w:val="24"/>
          <w:szCs w:val="24"/>
          <w:lang w:eastAsia="ru-RU"/>
        </w:rPr>
        <w:t xml:space="preserve"> </w:t>
      </w:r>
      <w:r w:rsidRPr="000709BB">
        <w:rPr>
          <w:rFonts w:ascii="Times New Roman" w:hAnsi="Times New Roman"/>
          <w:sz w:val="24"/>
          <w:szCs w:val="24"/>
          <w:lang w:eastAsia="ru-RU"/>
        </w:rPr>
        <w:t xml:space="preserve">мышления на уровне конкретных понятий. Согласно терминологии Ж.Пиаже, начало этого возраста связано с доминированием </w:t>
      </w:r>
      <w:proofErr w:type="spellStart"/>
      <w:r w:rsidRPr="000709BB">
        <w:rPr>
          <w:rFonts w:ascii="Times New Roman" w:hAnsi="Times New Roman"/>
          <w:sz w:val="24"/>
          <w:szCs w:val="24"/>
          <w:lang w:eastAsia="ru-RU"/>
        </w:rPr>
        <w:t>дооперационального</w:t>
      </w:r>
      <w:proofErr w:type="spellEnd"/>
      <w:r w:rsidRPr="000709BB">
        <w:rPr>
          <w:rFonts w:ascii="Times New Roman" w:hAnsi="Times New Roman"/>
          <w:sz w:val="24"/>
          <w:szCs w:val="24"/>
          <w:lang w:eastAsia="ru-RU"/>
        </w:rPr>
        <w:t xml:space="preserve"> мышления, а конец с преобладанием </w:t>
      </w:r>
      <w:proofErr w:type="spellStart"/>
      <w:r w:rsidRPr="000709BB">
        <w:rPr>
          <w:rFonts w:ascii="Times New Roman" w:hAnsi="Times New Roman"/>
          <w:sz w:val="24"/>
          <w:szCs w:val="24"/>
          <w:lang w:eastAsia="ru-RU"/>
        </w:rPr>
        <w:t>операционального</w:t>
      </w:r>
      <w:proofErr w:type="spellEnd"/>
      <w:r w:rsidRPr="000709BB">
        <w:rPr>
          <w:rFonts w:ascii="Times New Roman" w:hAnsi="Times New Roman"/>
          <w:sz w:val="24"/>
          <w:szCs w:val="24"/>
          <w:lang w:eastAsia="ru-RU"/>
        </w:rPr>
        <w:t xml:space="preserve"> мышления в понятиях. В процессе обучения у младших школьников </w:t>
      </w:r>
      <w:r w:rsidRPr="000709BB">
        <w:rPr>
          <w:rFonts w:ascii="Times New Roman" w:hAnsi="Times New Roman"/>
          <w:i/>
          <w:iCs/>
          <w:sz w:val="24"/>
          <w:szCs w:val="24"/>
          <w:lang w:eastAsia="ru-RU"/>
        </w:rPr>
        <w:t>формируются научные</w:t>
      </w:r>
      <w:r w:rsidR="00B262D4" w:rsidRPr="000709BB">
        <w:rPr>
          <w:rFonts w:ascii="Times New Roman" w:hAnsi="Times New Roman"/>
          <w:i/>
          <w:iCs/>
          <w:sz w:val="24"/>
          <w:szCs w:val="24"/>
          <w:lang w:eastAsia="ru-RU"/>
        </w:rPr>
        <w:t xml:space="preserve"> </w:t>
      </w:r>
      <w:r w:rsidRPr="000709BB">
        <w:rPr>
          <w:rFonts w:ascii="Times New Roman" w:hAnsi="Times New Roman"/>
          <w:i/>
          <w:iCs/>
          <w:sz w:val="24"/>
          <w:szCs w:val="24"/>
          <w:lang w:eastAsia="ru-RU"/>
        </w:rPr>
        <w:t xml:space="preserve">понятия. </w:t>
      </w:r>
      <w:r w:rsidRPr="000709BB">
        <w:rPr>
          <w:rFonts w:ascii="Times New Roman" w:hAnsi="Times New Roman"/>
          <w:sz w:val="24"/>
          <w:szCs w:val="24"/>
          <w:lang w:eastAsia="ru-RU"/>
        </w:rPr>
        <w:t xml:space="preserve">Овладение системой научных понятий дает возможность говорить о развитии у младших школьников основ понятийного или </w:t>
      </w:r>
      <w:r w:rsidRPr="000709BB">
        <w:rPr>
          <w:rFonts w:ascii="Times New Roman" w:hAnsi="Times New Roman"/>
          <w:b/>
          <w:bCs/>
          <w:i/>
          <w:iCs/>
          <w:sz w:val="24"/>
          <w:szCs w:val="24"/>
          <w:lang w:eastAsia="ru-RU"/>
        </w:rPr>
        <w:t xml:space="preserve">теоретического мышления. </w:t>
      </w:r>
      <w:r w:rsidRPr="000709BB">
        <w:rPr>
          <w:rFonts w:ascii="Times New Roman" w:hAnsi="Times New Roman"/>
          <w:sz w:val="24"/>
          <w:szCs w:val="24"/>
          <w:lang w:eastAsia="ru-RU"/>
        </w:rPr>
        <w:t>Теоретическое мышление позволяет ученику решать задачи, ориентируясь не на внешние, наглядные признаки и связи объектов, а на внутренние, существенные свойства и отношения. Развитие теоретического мышления зависит от того, как и чему учат ребенка, т.е. от типа обучения.</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b/>
          <w:bCs/>
          <w:sz w:val="24"/>
          <w:szCs w:val="24"/>
          <w:lang w:eastAsia="ru-RU"/>
        </w:rPr>
        <w:t xml:space="preserve">Индивидуальные особенности мышления. </w:t>
      </w:r>
      <w:r w:rsidRPr="000709BB">
        <w:rPr>
          <w:rFonts w:ascii="Times New Roman" w:hAnsi="Times New Roman"/>
          <w:sz w:val="24"/>
          <w:szCs w:val="24"/>
          <w:lang w:eastAsia="ru-RU"/>
        </w:rPr>
        <w:t xml:space="preserve">В конце младшего школьного возраста (и позже) проявляются индивидуальные различия: среди детей психологами выделяются группы </w:t>
      </w:r>
      <w:r w:rsidRPr="000709BB">
        <w:rPr>
          <w:rFonts w:ascii="Times New Roman" w:hAnsi="Times New Roman"/>
          <w:i/>
          <w:iCs/>
          <w:sz w:val="24"/>
          <w:szCs w:val="24"/>
          <w:lang w:eastAsia="ru-RU"/>
        </w:rPr>
        <w:t>«теоретиков»</w:t>
      </w:r>
      <w:r w:rsidRPr="000709BB">
        <w:rPr>
          <w:rFonts w:ascii="Times New Roman" w:hAnsi="Times New Roman"/>
          <w:sz w:val="24"/>
          <w:szCs w:val="24"/>
          <w:lang w:eastAsia="ru-RU"/>
        </w:rPr>
        <w:t xml:space="preserve">, которые легко решают учебные задачи в словесном плане, </w:t>
      </w:r>
      <w:r w:rsidRPr="000709BB">
        <w:rPr>
          <w:rFonts w:ascii="Times New Roman" w:hAnsi="Times New Roman"/>
          <w:i/>
          <w:iCs/>
          <w:sz w:val="24"/>
          <w:szCs w:val="24"/>
          <w:lang w:eastAsia="ru-RU"/>
        </w:rPr>
        <w:t xml:space="preserve">«практиков», </w:t>
      </w:r>
      <w:r w:rsidRPr="000709BB">
        <w:rPr>
          <w:rFonts w:ascii="Times New Roman" w:hAnsi="Times New Roman"/>
          <w:sz w:val="24"/>
          <w:szCs w:val="24"/>
          <w:lang w:eastAsia="ru-RU"/>
        </w:rPr>
        <w:t xml:space="preserve">которым нужна опора на наглядность и практические действия, и </w:t>
      </w:r>
      <w:r w:rsidRPr="000709BB">
        <w:rPr>
          <w:rFonts w:ascii="Times New Roman" w:hAnsi="Times New Roman"/>
          <w:i/>
          <w:iCs/>
          <w:sz w:val="24"/>
          <w:szCs w:val="24"/>
          <w:lang w:eastAsia="ru-RU"/>
        </w:rPr>
        <w:t xml:space="preserve">«художников» </w:t>
      </w:r>
      <w:r w:rsidRPr="000709BB">
        <w:rPr>
          <w:rFonts w:ascii="Times New Roman" w:hAnsi="Times New Roman"/>
          <w:sz w:val="24"/>
          <w:szCs w:val="24"/>
          <w:lang w:eastAsia="ru-RU"/>
        </w:rPr>
        <w:t>с ярким образным мышлением. У большинства детей наблюдается относительное равновесие между разными видами мышления. В этом же возрасте достаточно хорошо раскрываются общие и специальные способности детей.</w:t>
      </w:r>
    </w:p>
    <w:p w:rsidR="00FD06AF" w:rsidRPr="000709BB" w:rsidRDefault="00EC513C" w:rsidP="009C183B">
      <w:pPr>
        <w:pStyle w:val="a6"/>
        <w:spacing w:line="360" w:lineRule="auto"/>
        <w:jc w:val="both"/>
        <w:rPr>
          <w:rFonts w:ascii="Times New Roman" w:hAnsi="Times New Roman"/>
          <w:b/>
          <w:sz w:val="24"/>
          <w:szCs w:val="24"/>
          <w:lang w:eastAsia="ru-RU"/>
        </w:rPr>
      </w:pPr>
      <w:r w:rsidRPr="000709BB">
        <w:rPr>
          <w:rFonts w:ascii="Times New Roman" w:hAnsi="Times New Roman"/>
          <w:b/>
          <w:sz w:val="24"/>
          <w:szCs w:val="24"/>
          <w:lang w:eastAsia="ru-RU"/>
        </w:rPr>
        <w:t>Развитие личности в младшем школьном возрасте</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sz w:val="24"/>
          <w:szCs w:val="24"/>
          <w:lang w:eastAsia="ru-RU"/>
        </w:rPr>
        <w:t>Поступление ребенка в школу создает новые условия для личностного роста человека. В этот период времени ведущей для ребенка становится учебная деятельность. В учении и иных видах деятельности в данное время складываются многие личностные качества ребенка.</w:t>
      </w:r>
    </w:p>
    <w:p w:rsidR="00FD06AF" w:rsidRPr="000709BB" w:rsidRDefault="00FD06AF" w:rsidP="009C183B">
      <w:pPr>
        <w:pStyle w:val="a6"/>
        <w:spacing w:line="360" w:lineRule="auto"/>
        <w:ind w:firstLine="708"/>
        <w:jc w:val="both"/>
        <w:rPr>
          <w:rFonts w:ascii="Times New Roman" w:hAnsi="Times New Roman"/>
          <w:b/>
          <w:bCs/>
          <w:sz w:val="24"/>
          <w:szCs w:val="24"/>
          <w:lang w:eastAsia="ru-RU"/>
        </w:rPr>
      </w:pPr>
      <w:r w:rsidRPr="000709BB">
        <w:rPr>
          <w:rFonts w:ascii="Times New Roman" w:hAnsi="Times New Roman"/>
          <w:b/>
          <w:bCs/>
          <w:sz w:val="24"/>
          <w:szCs w:val="24"/>
          <w:lang w:eastAsia="ru-RU"/>
        </w:rPr>
        <w:t xml:space="preserve">Мотивационная сфера. Социальные мотивы учения. </w:t>
      </w:r>
      <w:r w:rsidRPr="000709BB">
        <w:rPr>
          <w:rFonts w:ascii="Times New Roman" w:hAnsi="Times New Roman"/>
          <w:sz w:val="24"/>
          <w:szCs w:val="24"/>
          <w:lang w:eastAsia="ru-RU"/>
        </w:rPr>
        <w:t>Среди разнообразных социальных мотивов</w:t>
      </w:r>
      <w:r w:rsidR="00B262D4" w:rsidRPr="000709BB">
        <w:rPr>
          <w:rFonts w:ascii="Times New Roman" w:hAnsi="Times New Roman"/>
          <w:sz w:val="24"/>
          <w:szCs w:val="24"/>
          <w:lang w:eastAsia="ru-RU"/>
        </w:rPr>
        <w:t xml:space="preserve"> </w:t>
      </w:r>
      <w:r w:rsidRPr="000709BB">
        <w:rPr>
          <w:rFonts w:ascii="Times New Roman" w:hAnsi="Times New Roman"/>
          <w:sz w:val="24"/>
          <w:szCs w:val="24"/>
          <w:lang w:eastAsia="ru-RU"/>
        </w:rPr>
        <w:t xml:space="preserve">учения главное место занимает </w:t>
      </w:r>
      <w:r w:rsidRPr="000709BB">
        <w:rPr>
          <w:rFonts w:ascii="Times New Roman" w:hAnsi="Times New Roman"/>
          <w:b/>
          <w:bCs/>
          <w:i/>
          <w:iCs/>
          <w:sz w:val="24"/>
          <w:szCs w:val="24"/>
          <w:lang w:eastAsia="ru-RU"/>
        </w:rPr>
        <w:t>мотив получения высоких отметок</w:t>
      </w:r>
      <w:r w:rsidRPr="000709BB">
        <w:rPr>
          <w:rFonts w:ascii="Times New Roman" w:hAnsi="Times New Roman"/>
          <w:b/>
          <w:bCs/>
          <w:sz w:val="24"/>
          <w:szCs w:val="24"/>
          <w:lang w:eastAsia="ru-RU"/>
        </w:rPr>
        <w:t xml:space="preserve">. </w:t>
      </w:r>
      <w:r w:rsidRPr="000709BB">
        <w:rPr>
          <w:rFonts w:ascii="Times New Roman" w:hAnsi="Times New Roman"/>
          <w:sz w:val="24"/>
          <w:szCs w:val="24"/>
          <w:lang w:eastAsia="ru-RU"/>
        </w:rPr>
        <w:t xml:space="preserve">Высокие отметки для маленького ученика — источник других поощрений, залог его эмоционального благополучия, предмет гордости. Когда ребенок успешно учится, его хвалят и учитель, и родители, его ставят в пример другим детям, высокие отметки и прочие оценки обеспечивают соответствующий статус. Другие широкие социальные мотивы учения — </w:t>
      </w:r>
      <w:r w:rsidRPr="000709BB">
        <w:rPr>
          <w:rFonts w:ascii="Times New Roman" w:hAnsi="Times New Roman"/>
          <w:i/>
          <w:iCs/>
          <w:sz w:val="24"/>
          <w:szCs w:val="24"/>
          <w:lang w:eastAsia="ru-RU"/>
        </w:rPr>
        <w:t>долг, ответственность,</w:t>
      </w:r>
      <w:r w:rsidR="00B262D4" w:rsidRPr="000709BB">
        <w:rPr>
          <w:rFonts w:ascii="Times New Roman" w:hAnsi="Times New Roman"/>
          <w:i/>
          <w:iCs/>
          <w:sz w:val="24"/>
          <w:szCs w:val="24"/>
          <w:lang w:eastAsia="ru-RU"/>
        </w:rPr>
        <w:t xml:space="preserve"> </w:t>
      </w:r>
      <w:r w:rsidRPr="000709BB">
        <w:rPr>
          <w:rFonts w:ascii="Times New Roman" w:hAnsi="Times New Roman"/>
          <w:i/>
          <w:iCs/>
          <w:sz w:val="24"/>
          <w:szCs w:val="24"/>
          <w:lang w:eastAsia="ru-RU"/>
        </w:rPr>
        <w:t xml:space="preserve">необходимость получить образование </w:t>
      </w:r>
      <w:r w:rsidRPr="000709BB">
        <w:rPr>
          <w:rFonts w:ascii="Times New Roman" w:hAnsi="Times New Roman"/>
          <w:sz w:val="24"/>
          <w:szCs w:val="24"/>
          <w:lang w:eastAsia="ru-RU"/>
        </w:rPr>
        <w:t xml:space="preserve">(«быть грамотным», как говорят дети). Но эти мотивы остаются только </w:t>
      </w:r>
      <w:r w:rsidRPr="000709BB">
        <w:rPr>
          <w:rFonts w:ascii="Times New Roman" w:hAnsi="Times New Roman"/>
          <w:sz w:val="24"/>
          <w:szCs w:val="24"/>
          <w:lang w:eastAsia="ru-RU"/>
        </w:rPr>
        <w:lastRenderedPageBreak/>
        <w:t>«знаемыми», по выражению А.Н. Леонтьева. Абстрактное для него понятие долга или далекая перспектива продолжить образование в вузе непосредственно побуждать его к учебной работе не могут. Отметка — реально действующий мотив; чтобы получить высокую отметку или похвалу, ребенок готов немедленно сесть заниматься и старательно выполнить все задание.</w:t>
      </w:r>
    </w:p>
    <w:p w:rsidR="00FD06AF" w:rsidRPr="000709BB" w:rsidRDefault="00FD06AF" w:rsidP="009C183B">
      <w:pPr>
        <w:pStyle w:val="a6"/>
        <w:spacing w:line="360" w:lineRule="auto"/>
        <w:ind w:firstLine="708"/>
        <w:jc w:val="both"/>
        <w:rPr>
          <w:rFonts w:ascii="Times New Roman" w:hAnsi="Times New Roman"/>
          <w:sz w:val="24"/>
          <w:szCs w:val="24"/>
          <w:lang w:eastAsia="ru-RU"/>
        </w:rPr>
      </w:pPr>
      <w:r w:rsidRPr="000709BB">
        <w:rPr>
          <w:rFonts w:ascii="Times New Roman" w:hAnsi="Times New Roman"/>
          <w:b/>
          <w:bCs/>
          <w:sz w:val="24"/>
          <w:szCs w:val="24"/>
          <w:lang w:eastAsia="ru-RU"/>
        </w:rPr>
        <w:t xml:space="preserve">Познавательная мотивация. </w:t>
      </w:r>
      <w:r w:rsidRPr="000709BB">
        <w:rPr>
          <w:rFonts w:ascii="Times New Roman" w:hAnsi="Times New Roman"/>
          <w:sz w:val="24"/>
          <w:szCs w:val="24"/>
          <w:lang w:eastAsia="ru-RU"/>
        </w:rPr>
        <w:t xml:space="preserve">Развитая познавательная мотивация, обеспечивающая </w:t>
      </w:r>
      <w:r w:rsidRPr="000709BB">
        <w:rPr>
          <w:rFonts w:ascii="Times New Roman" w:hAnsi="Times New Roman"/>
          <w:i/>
          <w:iCs/>
          <w:sz w:val="24"/>
          <w:szCs w:val="24"/>
          <w:lang w:eastAsia="ru-RU"/>
        </w:rPr>
        <w:t xml:space="preserve">интерес к изучению </w:t>
      </w:r>
      <w:r w:rsidRPr="000709BB">
        <w:rPr>
          <w:rFonts w:ascii="Times New Roman" w:hAnsi="Times New Roman"/>
          <w:sz w:val="24"/>
          <w:szCs w:val="24"/>
          <w:lang w:eastAsia="ru-RU"/>
        </w:rPr>
        <w:t>какого-либо учебного предмета в начальных классах встречается редко. Большинству младших школьников присущи познавательные интересы не слишком высокого уровня. Если ребенок в процессе обучения начинает радоваться тому, что он что-то узнал, понял, чему-то научился, — значит, у него развивается мотивация, адекватная структуре учебной деятельности. К сожалению, даже среди хорошо успевающих учеников крайне мало детей, имеющих учебно-познавательные мотивы. Многие отстающие в учении школьники проявляют интерес чаще всего к наиболее легким, неосновным дисциплинам, иногда — только к одной, скажем, к физкультуре или пению. Трудные, малопонятные учебные предметы, связанные с постоянно низкими оценками — русский язык и математика, — редко вызывают познавательный интерес. Но и эти интересы менее содержательны, чем у хорошо успевающих детей. Неуспевающие ученики ориентируются на процесс выполнения отдельных, частных действий и на протяжении всех лет обучения в начальной школе сохраняют склонность к облегченной учебной работе, механическому копированию действий учителя, следованию его указаниям.</w:t>
      </w:r>
    </w:p>
    <w:p w:rsidR="00FD06AF" w:rsidRPr="000709BB" w:rsidRDefault="00FD06AF" w:rsidP="009C183B">
      <w:pPr>
        <w:pStyle w:val="a6"/>
        <w:spacing w:line="360" w:lineRule="auto"/>
        <w:ind w:firstLine="708"/>
        <w:jc w:val="both"/>
        <w:rPr>
          <w:rFonts w:ascii="Times New Roman" w:hAnsi="Times New Roman"/>
          <w:color w:val="000000"/>
          <w:sz w:val="24"/>
          <w:szCs w:val="24"/>
          <w:lang w:eastAsia="ru-RU"/>
        </w:rPr>
      </w:pPr>
      <w:r w:rsidRPr="000709BB">
        <w:rPr>
          <w:rFonts w:ascii="Times New Roman" w:hAnsi="Times New Roman"/>
          <w:color w:val="000000"/>
          <w:sz w:val="24"/>
          <w:szCs w:val="24"/>
          <w:lang w:eastAsia="ru-RU"/>
        </w:rPr>
        <w:t xml:space="preserve">Младший школьный возраст — начало школьной жизни. Вступая в него, ребенок приобретает внутреннюю позицию школьника, учебную мотивацию. </w:t>
      </w:r>
      <w:r w:rsidRPr="000709BB">
        <w:rPr>
          <w:rFonts w:ascii="Times New Roman" w:hAnsi="Times New Roman"/>
          <w:i/>
          <w:iCs/>
          <w:color w:val="000000"/>
          <w:sz w:val="24"/>
          <w:szCs w:val="24"/>
          <w:lang w:eastAsia="ru-RU"/>
        </w:rPr>
        <w:t xml:space="preserve">Учебная деятельность </w:t>
      </w:r>
      <w:r w:rsidRPr="000709BB">
        <w:rPr>
          <w:rFonts w:ascii="Times New Roman" w:hAnsi="Times New Roman"/>
          <w:color w:val="000000"/>
          <w:sz w:val="24"/>
          <w:szCs w:val="24"/>
          <w:lang w:eastAsia="ru-RU"/>
        </w:rPr>
        <w:t xml:space="preserve">становится для него ведущей. На протяжении этого периода у ребенка развивается </w:t>
      </w:r>
      <w:proofErr w:type="spellStart"/>
      <w:r w:rsidRPr="000709BB">
        <w:rPr>
          <w:rFonts w:ascii="Times New Roman" w:hAnsi="Times New Roman"/>
          <w:i/>
          <w:iCs/>
          <w:color w:val="000000"/>
          <w:sz w:val="24"/>
          <w:szCs w:val="24"/>
          <w:lang w:eastAsia="ru-RU"/>
        </w:rPr>
        <w:t>теоретическоемышление</w:t>
      </w:r>
      <w:proofErr w:type="spellEnd"/>
      <w:r w:rsidRPr="000709BB">
        <w:rPr>
          <w:rFonts w:ascii="Times New Roman" w:hAnsi="Times New Roman"/>
          <w:color w:val="000000"/>
          <w:sz w:val="24"/>
          <w:szCs w:val="24"/>
          <w:lang w:eastAsia="ru-RU"/>
        </w:rPr>
        <w:t xml:space="preserve">; он получает новые </w:t>
      </w:r>
      <w:r w:rsidRPr="000709BB">
        <w:rPr>
          <w:rFonts w:ascii="Times New Roman" w:hAnsi="Times New Roman"/>
          <w:i/>
          <w:iCs/>
          <w:color w:val="000000"/>
          <w:sz w:val="24"/>
          <w:szCs w:val="24"/>
          <w:lang w:eastAsia="ru-RU"/>
        </w:rPr>
        <w:t xml:space="preserve">знания, умения, навыки </w:t>
      </w:r>
      <w:r w:rsidRPr="000709BB">
        <w:rPr>
          <w:rFonts w:ascii="Times New Roman" w:hAnsi="Times New Roman"/>
          <w:color w:val="000000"/>
          <w:sz w:val="24"/>
          <w:szCs w:val="24"/>
          <w:lang w:eastAsia="ru-RU"/>
        </w:rPr>
        <w:t>— создает необходимую базу для всего своего последующего обучения. От результативности учебной деятельности зависит развитие личности младшего школьника. Школьная успеваемость является важным критерием оценки ребенка как личности. Статус отличника или неуспевающего отражается на с</w:t>
      </w:r>
      <w:r w:rsidRPr="000709BB">
        <w:rPr>
          <w:rFonts w:ascii="Times New Roman" w:hAnsi="Times New Roman"/>
          <w:i/>
          <w:iCs/>
          <w:color w:val="000000"/>
          <w:sz w:val="24"/>
          <w:szCs w:val="24"/>
          <w:lang w:eastAsia="ru-RU"/>
        </w:rPr>
        <w:t xml:space="preserve">амооценке </w:t>
      </w:r>
      <w:r w:rsidRPr="000709BB">
        <w:rPr>
          <w:rFonts w:ascii="Times New Roman" w:hAnsi="Times New Roman"/>
          <w:color w:val="000000"/>
          <w:sz w:val="24"/>
          <w:szCs w:val="24"/>
          <w:lang w:eastAsia="ru-RU"/>
        </w:rPr>
        <w:t xml:space="preserve">ребенка, его </w:t>
      </w:r>
      <w:r w:rsidRPr="000709BB">
        <w:rPr>
          <w:rFonts w:ascii="Times New Roman" w:hAnsi="Times New Roman"/>
          <w:i/>
          <w:iCs/>
          <w:color w:val="000000"/>
          <w:sz w:val="24"/>
          <w:szCs w:val="24"/>
          <w:lang w:eastAsia="ru-RU"/>
        </w:rPr>
        <w:t xml:space="preserve">самоуважении </w:t>
      </w:r>
      <w:r w:rsidRPr="000709BB">
        <w:rPr>
          <w:rFonts w:ascii="Times New Roman" w:hAnsi="Times New Roman"/>
          <w:color w:val="000000"/>
          <w:sz w:val="24"/>
          <w:szCs w:val="24"/>
          <w:lang w:eastAsia="ru-RU"/>
        </w:rPr>
        <w:t xml:space="preserve">и </w:t>
      </w:r>
      <w:proofErr w:type="spellStart"/>
      <w:r w:rsidRPr="000709BB">
        <w:rPr>
          <w:rFonts w:ascii="Times New Roman" w:hAnsi="Times New Roman"/>
          <w:i/>
          <w:iCs/>
          <w:color w:val="000000"/>
          <w:sz w:val="24"/>
          <w:szCs w:val="24"/>
          <w:lang w:eastAsia="ru-RU"/>
        </w:rPr>
        <w:t>самопринятии</w:t>
      </w:r>
      <w:proofErr w:type="spellEnd"/>
      <w:r w:rsidRPr="000709BB">
        <w:rPr>
          <w:rFonts w:ascii="Times New Roman" w:hAnsi="Times New Roman"/>
          <w:color w:val="000000"/>
          <w:sz w:val="24"/>
          <w:szCs w:val="24"/>
          <w:lang w:eastAsia="ru-RU"/>
        </w:rPr>
        <w:t xml:space="preserve">. Успешная учеба, осознание своих способностей и умений приводят к становлению </w:t>
      </w:r>
      <w:r w:rsidRPr="000709BB">
        <w:rPr>
          <w:rFonts w:ascii="Times New Roman" w:hAnsi="Times New Roman"/>
          <w:i/>
          <w:iCs/>
          <w:color w:val="000000"/>
          <w:sz w:val="24"/>
          <w:szCs w:val="24"/>
          <w:lang w:eastAsia="ru-RU"/>
        </w:rPr>
        <w:t>чувства</w:t>
      </w:r>
      <w:r w:rsidR="00B262D4" w:rsidRPr="000709BB">
        <w:rPr>
          <w:rFonts w:ascii="Times New Roman" w:hAnsi="Times New Roman"/>
          <w:i/>
          <w:iCs/>
          <w:color w:val="000000"/>
          <w:sz w:val="24"/>
          <w:szCs w:val="24"/>
          <w:lang w:eastAsia="ru-RU"/>
        </w:rPr>
        <w:t xml:space="preserve"> </w:t>
      </w:r>
      <w:r w:rsidRPr="000709BB">
        <w:rPr>
          <w:rFonts w:ascii="Times New Roman" w:hAnsi="Times New Roman"/>
          <w:i/>
          <w:iCs/>
          <w:color w:val="000000"/>
          <w:sz w:val="24"/>
          <w:szCs w:val="24"/>
          <w:lang w:eastAsia="ru-RU"/>
        </w:rPr>
        <w:t xml:space="preserve">компетентности </w:t>
      </w:r>
      <w:r w:rsidRPr="000709BB">
        <w:rPr>
          <w:rFonts w:ascii="Times New Roman" w:hAnsi="Times New Roman"/>
          <w:color w:val="000000"/>
          <w:sz w:val="24"/>
          <w:szCs w:val="24"/>
          <w:lang w:eastAsia="ru-RU"/>
        </w:rPr>
        <w:t xml:space="preserve">— </w:t>
      </w:r>
      <w:proofErr w:type="gramStart"/>
      <w:r w:rsidRPr="000709BB">
        <w:rPr>
          <w:rFonts w:ascii="Times New Roman" w:hAnsi="Times New Roman"/>
          <w:color w:val="000000"/>
          <w:sz w:val="24"/>
          <w:szCs w:val="24"/>
          <w:lang w:eastAsia="ru-RU"/>
        </w:rPr>
        <w:t>который</w:t>
      </w:r>
      <w:proofErr w:type="gramEnd"/>
      <w:r w:rsidRPr="000709BB">
        <w:rPr>
          <w:rFonts w:ascii="Times New Roman" w:hAnsi="Times New Roman"/>
          <w:color w:val="000000"/>
          <w:sz w:val="24"/>
          <w:szCs w:val="24"/>
          <w:lang w:eastAsia="ru-RU"/>
        </w:rPr>
        <w:t xml:space="preserve">, наряду с теоретическим рефлексивным мышлением, становится </w:t>
      </w:r>
      <w:r w:rsidRPr="000709BB">
        <w:rPr>
          <w:rFonts w:ascii="Times New Roman" w:hAnsi="Times New Roman"/>
          <w:b/>
          <w:bCs/>
          <w:color w:val="000000"/>
          <w:sz w:val="24"/>
          <w:szCs w:val="24"/>
          <w:lang w:eastAsia="ru-RU"/>
        </w:rPr>
        <w:t>центральным новообразованием младшего школьного возраст</w:t>
      </w:r>
      <w:r w:rsidRPr="000709BB">
        <w:rPr>
          <w:rFonts w:ascii="Times New Roman" w:hAnsi="Times New Roman"/>
          <w:color w:val="000000"/>
          <w:sz w:val="24"/>
          <w:szCs w:val="24"/>
          <w:lang w:eastAsia="ru-RU"/>
        </w:rPr>
        <w:t>а. Если чувства компетентности в учебной деятельности не формируется, у ребенка снижается самооценка и возникает чувство неполноценности; могут развиться компенсаторные самооценка и мотивация.</w:t>
      </w:r>
    </w:p>
    <w:p w:rsidR="00FD06AF" w:rsidRPr="000709BB" w:rsidRDefault="00EC513C"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lastRenderedPageBreak/>
        <w:t xml:space="preserve">1.2 </w:t>
      </w:r>
      <w:r w:rsidR="00FD06AF" w:rsidRPr="000709BB">
        <w:rPr>
          <w:rFonts w:ascii="Times New Roman" w:hAnsi="Times New Roman"/>
          <w:b/>
          <w:sz w:val="24"/>
          <w:szCs w:val="24"/>
        </w:rPr>
        <w:t>Виды универсальных учебных действий.</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Личностные универсальные учебные действия</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В начале школьного обучения личностные универсальные учебные действия самоопределения, </w:t>
      </w:r>
      <w:proofErr w:type="spellStart"/>
      <w:r w:rsidRPr="000709BB">
        <w:rPr>
          <w:rFonts w:ascii="Times New Roman" w:hAnsi="Times New Roman"/>
          <w:sz w:val="24"/>
          <w:szCs w:val="24"/>
        </w:rPr>
        <w:t>смыслообразования</w:t>
      </w:r>
      <w:proofErr w:type="spellEnd"/>
      <w:r w:rsidRPr="000709BB">
        <w:rPr>
          <w:rFonts w:ascii="Times New Roman" w:hAnsi="Times New Roman"/>
          <w:sz w:val="24"/>
          <w:szCs w:val="24"/>
        </w:rPr>
        <w:t xml:space="preserve"> и нравственно-этической ориентации определяют личностную готовность ребенка  к обучению в школе.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Личностная готовность включает мотивационную и коммуникативную готовность, </w:t>
      </w:r>
      <w:proofErr w:type="spellStart"/>
      <w:r w:rsidRPr="000709BB">
        <w:rPr>
          <w:rFonts w:ascii="Times New Roman" w:hAnsi="Times New Roman"/>
          <w:sz w:val="24"/>
          <w:szCs w:val="24"/>
        </w:rPr>
        <w:t>сформированность</w:t>
      </w:r>
      <w:proofErr w:type="spellEnd"/>
      <w:r w:rsidRPr="000709BB">
        <w:rPr>
          <w:rFonts w:ascii="Times New Roman" w:hAnsi="Times New Roman"/>
          <w:sz w:val="24"/>
          <w:szCs w:val="24"/>
        </w:rPr>
        <w:t xml:space="preserve"> Я – концепции и самооценки, эмоциональную зрелость ребенка. </w:t>
      </w:r>
      <w:proofErr w:type="spellStart"/>
      <w:r w:rsidRPr="000709BB">
        <w:rPr>
          <w:rFonts w:ascii="Times New Roman" w:hAnsi="Times New Roman"/>
          <w:sz w:val="24"/>
          <w:szCs w:val="24"/>
        </w:rPr>
        <w:t>Сформированность</w:t>
      </w:r>
      <w:proofErr w:type="spellEnd"/>
      <w:r w:rsidRPr="000709BB">
        <w:rPr>
          <w:rFonts w:ascii="Times New Roman" w:hAnsi="Times New Roman"/>
          <w:sz w:val="24"/>
          <w:szCs w:val="24"/>
        </w:rPr>
        <w:t xml:space="preserve"> социальных мотивов (стремление к социально значимому статусу, потребность в социальном признании, мотив социального долга), а также учебных и познавательных мотивов определяют мотивационную готовность первоклассника.</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Существенным критерием мотивационной готовности является первичное соподчинение мотивов с доминированием учебно-познавательных. </w:t>
      </w:r>
    </w:p>
    <w:p w:rsidR="00FD06AF" w:rsidRPr="000709BB" w:rsidRDefault="00FD06AF" w:rsidP="009C183B">
      <w:pPr>
        <w:pStyle w:val="a6"/>
        <w:spacing w:line="360" w:lineRule="auto"/>
        <w:jc w:val="both"/>
        <w:rPr>
          <w:rFonts w:ascii="Times New Roman" w:hAnsi="Times New Roman"/>
          <w:sz w:val="24"/>
          <w:szCs w:val="24"/>
        </w:rPr>
      </w:pPr>
      <w:proofErr w:type="spellStart"/>
      <w:r w:rsidRPr="000709BB">
        <w:rPr>
          <w:rFonts w:ascii="Times New Roman" w:hAnsi="Times New Roman"/>
          <w:sz w:val="24"/>
          <w:szCs w:val="24"/>
        </w:rPr>
        <w:t>Сформированность</w:t>
      </w:r>
      <w:proofErr w:type="spellEnd"/>
      <w:r w:rsidRPr="000709BB">
        <w:rPr>
          <w:rFonts w:ascii="Times New Roman" w:hAnsi="Times New Roman"/>
          <w:sz w:val="24"/>
          <w:szCs w:val="24"/>
        </w:rPr>
        <w:t xml:space="preserve"> </w:t>
      </w:r>
      <w:proofErr w:type="gramStart"/>
      <w:r w:rsidRPr="000709BB">
        <w:rPr>
          <w:rFonts w:ascii="Times New Roman" w:hAnsi="Times New Roman"/>
          <w:sz w:val="24"/>
          <w:szCs w:val="24"/>
        </w:rPr>
        <w:t>Я-концепции</w:t>
      </w:r>
      <w:proofErr w:type="gramEnd"/>
      <w:r w:rsidRPr="000709BB">
        <w:rPr>
          <w:rFonts w:ascii="Times New Roman" w:hAnsi="Times New Roman"/>
          <w:sz w:val="24"/>
          <w:szCs w:val="24"/>
        </w:rPr>
        <w:t xml:space="preserve"> и самосознания характеризуется осознанием ребенком своих физических возможностей, умений, нравственных качеств, переживаний, характера отношения к нему взрослых, определенным уровнем развития способности адекватно и критично оценивать свои достижения и личностные качества.</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Эмоциональная готовность к обучению выражается в освоении ребенком социальных норм проявления и чувств и способности регулировать свое поведение на основе эмоционального предвосхищения. Её показателем является развитие высших чувств – нравственных переживаний (чувство гордости, стыда, вины), интеллектуальных чувств (радость познания), эстетических чувств (чувство прекрасного).</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Выражением личностной готовности к школе является форсированность внутренней позиции и роль ученика, предполагающей высокую учебно-познавательную мотивацию.</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Внутренняя позиция школьника является возрастной формой самоопределения в старшем дошкольном возрасте (</w:t>
      </w:r>
      <w:proofErr w:type="spellStart"/>
      <w:r w:rsidRPr="000709BB">
        <w:rPr>
          <w:rFonts w:ascii="Times New Roman" w:hAnsi="Times New Roman"/>
          <w:sz w:val="24"/>
          <w:szCs w:val="24"/>
        </w:rPr>
        <w:t>Л.И.Божович</w:t>
      </w:r>
      <w:proofErr w:type="spellEnd"/>
      <w:r w:rsidRPr="000709BB">
        <w:rPr>
          <w:rFonts w:ascii="Times New Roman" w:hAnsi="Times New Roman"/>
          <w:sz w:val="24"/>
          <w:szCs w:val="24"/>
        </w:rPr>
        <w:t>). Социальная ситуация развития при переходе от дошкольного к младшему возрасту характеризуется, с одной стороны, объективным изменением места ребенка в системе социальных отношений, с другой стороны, субъективным отражением этого нового положения в переживаниях и сознании ребенка. Внутренняя позиция выступает центральным компонентом структуры психологической готовности к школе, определяя динамику освоения ребенком действительности школьной жизни.</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Развитие мотивов учения является важным показателем сформированности внутренней позиции школьника. Старших дошкольников привлекает учение как серьезная содержательная деятельность, имеющее социальное значение  (</w:t>
      </w:r>
      <w:proofErr w:type="spellStart"/>
      <w:r w:rsidRPr="000709BB">
        <w:rPr>
          <w:rFonts w:ascii="Times New Roman" w:hAnsi="Times New Roman"/>
          <w:sz w:val="24"/>
          <w:szCs w:val="24"/>
        </w:rPr>
        <w:t>Л.И.Божович</w:t>
      </w:r>
      <w:proofErr w:type="spellEnd"/>
      <w:r w:rsidRPr="000709BB">
        <w:rPr>
          <w:rFonts w:ascii="Times New Roman" w:hAnsi="Times New Roman"/>
          <w:sz w:val="24"/>
          <w:szCs w:val="24"/>
        </w:rPr>
        <w:t xml:space="preserve">). Решающую роль для формирования мотивационной готовности к обучению имеет развитие </w:t>
      </w:r>
      <w:r w:rsidRPr="000709BB">
        <w:rPr>
          <w:rFonts w:ascii="Times New Roman" w:hAnsi="Times New Roman"/>
          <w:sz w:val="24"/>
          <w:szCs w:val="24"/>
        </w:rPr>
        <w:lastRenderedPageBreak/>
        <w:t>познавательной потребности ребенка, а именно интерес к собственно познавательным задачам, к овладению новыми знаниями и умениями. Произвольность поведения и деятельности  обеспечивает соподчинение мотивов – способность  ребенка подчинять свои импульсивные желания сознательно поставленным целям. В этой связи возникают и формируются новые моральные мотивы – чувство долга и ответственность.</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Нравственно-этическая ориентация</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Мораль – специфический нормативный способ регуляции человеческой деятельности. Моральные действия носят </w:t>
      </w:r>
      <w:proofErr w:type="spellStart"/>
      <w:r w:rsidRPr="000709BB">
        <w:rPr>
          <w:rFonts w:ascii="Times New Roman" w:hAnsi="Times New Roman"/>
          <w:sz w:val="24"/>
          <w:szCs w:val="24"/>
        </w:rPr>
        <w:t>надпредметный</w:t>
      </w:r>
      <w:proofErr w:type="spellEnd"/>
      <w:r w:rsidRPr="000709BB">
        <w:rPr>
          <w:rFonts w:ascii="Times New Roman" w:hAnsi="Times New Roman"/>
          <w:sz w:val="24"/>
          <w:szCs w:val="24"/>
        </w:rPr>
        <w:t xml:space="preserve"> характер.  В психологии морального развития выделяют моральное сознание и моральное поведение, единицей которого является моральный поступок.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Нравственно-этическая ориентация представляет собой выбор действия в условиях морального конфликта и включает следующие компоненты:</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1.выделение морального содержания ситуации, а именно моральных норм, составляющих основу моральной дилеммы</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2. ориентацию на мотивы поступка участников дилеммы, которая предполагает возможность ребенка увидеть ситуацию  нарушения нормы с разных  позиций;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3. ориентацию на выделение, идентификацию моральных чувств и их осознание.</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В правилах нормативного поведения можно выделить три типа норм: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 Моральные – морально-нравственные отношения между людьми: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Конвенциональные нормы </w:t>
      </w:r>
      <w:proofErr w:type="gramStart"/>
      <w:r w:rsidRPr="000709BB">
        <w:rPr>
          <w:rFonts w:ascii="Times New Roman" w:hAnsi="Times New Roman"/>
          <w:sz w:val="24"/>
          <w:szCs w:val="24"/>
        </w:rPr>
        <w:t>–с</w:t>
      </w:r>
      <w:proofErr w:type="gramEnd"/>
      <w:r w:rsidRPr="000709BB">
        <w:rPr>
          <w:rFonts w:ascii="Times New Roman" w:hAnsi="Times New Roman"/>
          <w:sz w:val="24"/>
          <w:szCs w:val="24"/>
        </w:rPr>
        <w:t>оциальные стандарты норм – школьные правила, в общественных местах, соблюдение приличий внешнего вида и т.д.</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Персональные нормы – индивидуальные предпочтения и приоритеты личности в организации собственной жизнедеятельности.</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Согласно теории </w:t>
      </w:r>
      <w:proofErr w:type="spellStart"/>
      <w:r w:rsidRPr="000709BB">
        <w:rPr>
          <w:rFonts w:ascii="Times New Roman" w:hAnsi="Times New Roman"/>
          <w:sz w:val="24"/>
          <w:szCs w:val="24"/>
        </w:rPr>
        <w:t>Э.Туриеля</w:t>
      </w:r>
      <w:proofErr w:type="spellEnd"/>
      <w:r w:rsidRPr="000709BB">
        <w:rPr>
          <w:rFonts w:ascii="Times New Roman" w:hAnsi="Times New Roman"/>
          <w:sz w:val="24"/>
          <w:szCs w:val="24"/>
        </w:rPr>
        <w:t xml:space="preserve"> первоначально ребенок не разделяет все три нормы поведения. В младшем школьном возрасте, признавая важность и обязательность выполнения всех указанных типов норм, дети начинают выстраивать приоритеты нормативных требований. Ориентация детей этого возраста в социальном нормативном общении направлена преимущественно на конвенциональные нормы к равнозначному отношению ко всем типам норм. </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Важным показателем развития морального сознания ребенка при переходе из начальной школы в </w:t>
      </w:r>
      <w:proofErr w:type="gramStart"/>
      <w:r w:rsidRPr="000709BB">
        <w:rPr>
          <w:rFonts w:ascii="Times New Roman" w:hAnsi="Times New Roman"/>
          <w:sz w:val="24"/>
          <w:szCs w:val="24"/>
        </w:rPr>
        <w:t>основную</w:t>
      </w:r>
      <w:proofErr w:type="gramEnd"/>
      <w:r w:rsidRPr="000709BB">
        <w:rPr>
          <w:rFonts w:ascii="Times New Roman" w:hAnsi="Times New Roman"/>
          <w:sz w:val="24"/>
          <w:szCs w:val="24"/>
        </w:rPr>
        <w:t xml:space="preserve"> является дифференциация ребенком конвенциональных и моральных норм.</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К моменту перехода из дошкольного в начальную школу он усваивает три моральные нормы: справедливого распределения, взаимопомощи и правдивости. (</w:t>
      </w:r>
      <w:proofErr w:type="spellStart"/>
      <w:r w:rsidRPr="000709BB">
        <w:rPr>
          <w:rFonts w:ascii="Times New Roman" w:hAnsi="Times New Roman"/>
          <w:sz w:val="24"/>
          <w:szCs w:val="24"/>
        </w:rPr>
        <w:t>Т.П.Авдулова</w:t>
      </w:r>
      <w:proofErr w:type="spellEnd"/>
      <w:r w:rsidRPr="000709BB">
        <w:rPr>
          <w:rFonts w:ascii="Times New Roman" w:hAnsi="Times New Roman"/>
          <w:sz w:val="24"/>
          <w:szCs w:val="24"/>
        </w:rPr>
        <w:t>, 2001).</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lastRenderedPageBreak/>
        <w:t xml:space="preserve">Норма справедливого распределения – щедрость, бескорыстие, доброта – ценностные эквиваленты </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Норма взаимопомощи основывается на сопереживании одного человека трудностям другого человека. Ценностные эквиваленты – милосердие, сострадание, забота.</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Норма правдивости – наличие лжи и обмана. Ценностные эквиваленты – честность, искренность, верность своему слову.</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Регулятивные универсальные учебные действия у младших школьников</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Развитие регулятивных действий связано с формированием произвольности поведения. Психологическая готовность в сфере воли и произвольности обеспечивает целенаправленность и планомерность управления ребенком своей деятельностью и поведением. Воля находит отражение в возможности соподчинения мотивов, целеполагании и сохранении цели, способностях прилагать волевое усилие для ее достижения. Произвольность выступает, как умение ребенка строить свое поведение и деятельность в соответствии с предлагаемыми образцами и правилами и осуществлять планирование, контроль и коррекцию выполняемых действий, используя соответствующие средства. </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Применительно к моменту поступления ребенка в школу можно выделить следующие показатели сформированности регулятивных универсальных учебных действий: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осуществлять действия по образцу и заданному правилу;</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сохранять заданную цель;</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видеть указанную ошибку и исправлять ее по указанию взрослого;</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контролировать свою деятельность по результату;</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адекватно понимать оценку взрослого и сверстника;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 xml:space="preserve">Начальное образование предполагает развитие способностей учащегося к </w:t>
      </w:r>
      <w:proofErr w:type="spellStart"/>
      <w:r w:rsidRPr="000709BB">
        <w:rPr>
          <w:rFonts w:ascii="Times New Roman" w:hAnsi="Times New Roman"/>
          <w:sz w:val="24"/>
          <w:szCs w:val="24"/>
        </w:rPr>
        <w:t>саморегуляции</w:t>
      </w:r>
      <w:proofErr w:type="spellEnd"/>
      <w:r w:rsidRPr="000709BB">
        <w:rPr>
          <w:rFonts w:ascii="Times New Roman" w:hAnsi="Times New Roman"/>
          <w:sz w:val="24"/>
          <w:szCs w:val="24"/>
        </w:rPr>
        <w:t xml:space="preserve"> и принятие ответственности за свои поступки. В начальной школе можно выделить следующие регулятивные учебные действия, которые отражают содержание ведущей деятельности детей младшего школьного возраста: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Умение учиться и способность к организации своей деятельности (планирование, контроль, оценка):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Способность принимать, сохранять цели и следовать им в учебной деятельности;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действовать по плану и планировать свою деятельность;</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Преодоление импульсивности, непроизвольности;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lastRenderedPageBreak/>
        <w:t>- Умение контролировать процесс и результаты своей деятельности, включая осуществление и предвосхищающего контроля в сотрудничестве с учителем и сверстниками;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адекватно воспринимать оценки и отметки;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различать объективную трудность задачи и субъективную сложность;</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взаимодействовать с взрослыми и со сверстниками в учебной деятельности.</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Формирование целеустремленности и настойчивости в достижении целей, жизненного оптимизма, готовности к преодолению трудностей: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целеустремленность и настойчивость в достижении целей;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 готовность к преодолению трудностей, формирование установки на поиск способов разрешения трудностей (стратегия </w:t>
      </w:r>
      <w:proofErr w:type="spellStart"/>
      <w:r w:rsidRPr="000709BB">
        <w:rPr>
          <w:rFonts w:ascii="Times New Roman" w:hAnsi="Times New Roman"/>
          <w:sz w:val="24"/>
          <w:szCs w:val="24"/>
        </w:rPr>
        <w:t>совладания</w:t>
      </w:r>
      <w:proofErr w:type="spellEnd"/>
      <w:r w:rsidRPr="000709BB">
        <w:rPr>
          <w:rFonts w:ascii="Times New Roman" w:hAnsi="Times New Roman"/>
          <w:sz w:val="24"/>
          <w:szCs w:val="24"/>
        </w:rPr>
        <w:t xml:space="preserve">);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Формирование основ оптимистического восприятия мира.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 xml:space="preserve">В раках концепции развивающего обучения </w:t>
      </w:r>
      <w:proofErr w:type="spellStart"/>
      <w:r w:rsidRPr="000709BB">
        <w:rPr>
          <w:rFonts w:ascii="Times New Roman" w:hAnsi="Times New Roman"/>
          <w:sz w:val="24"/>
          <w:szCs w:val="24"/>
        </w:rPr>
        <w:t>Д.Б.Эльконина</w:t>
      </w:r>
      <w:proofErr w:type="spellEnd"/>
      <w:r w:rsidRPr="000709BB">
        <w:rPr>
          <w:rFonts w:ascii="Times New Roman" w:hAnsi="Times New Roman"/>
          <w:sz w:val="24"/>
          <w:szCs w:val="24"/>
        </w:rPr>
        <w:t xml:space="preserve"> и </w:t>
      </w:r>
      <w:proofErr w:type="spellStart"/>
      <w:r w:rsidRPr="000709BB">
        <w:rPr>
          <w:rFonts w:ascii="Times New Roman" w:hAnsi="Times New Roman"/>
          <w:sz w:val="24"/>
          <w:szCs w:val="24"/>
        </w:rPr>
        <w:t>В.В.Давыдова</w:t>
      </w:r>
      <w:proofErr w:type="spellEnd"/>
      <w:r w:rsidRPr="000709BB">
        <w:rPr>
          <w:rFonts w:ascii="Times New Roman" w:hAnsi="Times New Roman"/>
          <w:sz w:val="24"/>
          <w:szCs w:val="24"/>
        </w:rPr>
        <w:t xml:space="preserve"> показано значение оценки – ее мотивационный смысл, влияние на успешность становление и осуществление учебной деятельности, формирование самооценки учащегося. Учебное действие оценки становится основой для развития самооценки ребенка в том случае, если он усваивает способы оценки (</w:t>
      </w:r>
      <w:proofErr w:type="spellStart"/>
      <w:r w:rsidRPr="000709BB">
        <w:rPr>
          <w:rFonts w:ascii="Times New Roman" w:hAnsi="Times New Roman"/>
          <w:sz w:val="24"/>
          <w:szCs w:val="24"/>
        </w:rPr>
        <w:t>А.В.Захарова</w:t>
      </w:r>
      <w:proofErr w:type="spellEnd"/>
      <w:r w:rsidRPr="000709BB">
        <w:rPr>
          <w:rFonts w:ascii="Times New Roman" w:hAnsi="Times New Roman"/>
          <w:sz w:val="24"/>
          <w:szCs w:val="24"/>
        </w:rPr>
        <w:t xml:space="preserve">, </w:t>
      </w:r>
      <w:proofErr w:type="spellStart"/>
      <w:r w:rsidRPr="000709BB">
        <w:rPr>
          <w:rFonts w:ascii="Times New Roman" w:hAnsi="Times New Roman"/>
          <w:sz w:val="24"/>
          <w:szCs w:val="24"/>
        </w:rPr>
        <w:t>А.И.Липкина</w:t>
      </w:r>
      <w:proofErr w:type="spellEnd"/>
      <w:r w:rsidRPr="000709BB">
        <w:rPr>
          <w:rFonts w:ascii="Times New Roman" w:hAnsi="Times New Roman"/>
          <w:sz w:val="24"/>
          <w:szCs w:val="24"/>
        </w:rPr>
        <w:t xml:space="preserve">, </w:t>
      </w:r>
      <w:proofErr w:type="spellStart"/>
      <w:r w:rsidRPr="000709BB">
        <w:rPr>
          <w:rFonts w:ascii="Times New Roman" w:hAnsi="Times New Roman"/>
          <w:sz w:val="24"/>
          <w:szCs w:val="24"/>
        </w:rPr>
        <w:t>Е.И.Савонько</w:t>
      </w:r>
      <w:proofErr w:type="spellEnd"/>
      <w:r w:rsidRPr="000709BB">
        <w:rPr>
          <w:rFonts w:ascii="Times New Roman" w:hAnsi="Times New Roman"/>
          <w:sz w:val="24"/>
          <w:szCs w:val="24"/>
        </w:rPr>
        <w:t xml:space="preserve">, </w:t>
      </w:r>
      <w:proofErr w:type="spellStart"/>
      <w:r w:rsidRPr="000709BB">
        <w:rPr>
          <w:rFonts w:ascii="Times New Roman" w:hAnsi="Times New Roman"/>
          <w:sz w:val="24"/>
          <w:szCs w:val="24"/>
        </w:rPr>
        <w:t>Ш.А.Амонашвили</w:t>
      </w:r>
      <w:proofErr w:type="spellEnd"/>
      <w:r w:rsidRPr="000709BB">
        <w:rPr>
          <w:rFonts w:ascii="Times New Roman" w:hAnsi="Times New Roman"/>
          <w:sz w:val="24"/>
          <w:szCs w:val="24"/>
        </w:rPr>
        <w:t>).</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Структура действий оценки включает следующие компоненты: объект оценки, критерий оценки, сравнение объекта оценки с критерием оценки, отображение в знаково-символической форме результата оценивания. Оценка выполняют функцию предоставления сведений учащемуся об успешности его учебной деятельности. Формирование оценки в учебной деятельности основано на анализе учащимся собственной деятельности, что наилучшим образом может быть организовано в учебном сотрудничестве со сверстниками</w:t>
      </w:r>
      <w:r w:rsidR="00E737A2" w:rsidRPr="000709BB">
        <w:rPr>
          <w:rFonts w:ascii="Times New Roman" w:hAnsi="Times New Roman"/>
          <w:sz w:val="24"/>
          <w:szCs w:val="24"/>
        </w:rPr>
        <w:t xml:space="preserve"> </w:t>
      </w:r>
      <w:r w:rsidRPr="000709BB">
        <w:rPr>
          <w:rFonts w:ascii="Times New Roman" w:hAnsi="Times New Roman"/>
          <w:sz w:val="24"/>
          <w:szCs w:val="24"/>
        </w:rPr>
        <w:t xml:space="preserve">(Г.А. </w:t>
      </w:r>
      <w:proofErr w:type="spellStart"/>
      <w:r w:rsidRPr="000709BB">
        <w:rPr>
          <w:rFonts w:ascii="Times New Roman" w:hAnsi="Times New Roman"/>
          <w:sz w:val="24"/>
          <w:szCs w:val="24"/>
        </w:rPr>
        <w:t>Цукерман</w:t>
      </w:r>
      <w:proofErr w:type="spellEnd"/>
      <w:r w:rsidRPr="000709BB">
        <w:rPr>
          <w:rFonts w:ascii="Times New Roman" w:hAnsi="Times New Roman"/>
          <w:sz w:val="24"/>
          <w:szCs w:val="24"/>
        </w:rPr>
        <w:t xml:space="preserve">,  Л.В. </w:t>
      </w:r>
      <w:proofErr w:type="spellStart"/>
      <w:r w:rsidRPr="000709BB">
        <w:rPr>
          <w:rFonts w:ascii="Times New Roman" w:hAnsi="Times New Roman"/>
          <w:sz w:val="24"/>
          <w:szCs w:val="24"/>
        </w:rPr>
        <w:t>Берцфаи</w:t>
      </w:r>
      <w:proofErr w:type="spellEnd"/>
      <w:r w:rsidRPr="000709BB">
        <w:rPr>
          <w:rFonts w:ascii="Times New Roman" w:hAnsi="Times New Roman"/>
          <w:sz w:val="24"/>
          <w:szCs w:val="24"/>
        </w:rPr>
        <w:t>, А.В. Захарова).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 xml:space="preserve">При сформированности целостной учебной деятельности к завершению начального обучения отмечается наличие таких качеств самооценки, как адекватность, устойчивость, </w:t>
      </w:r>
      <w:proofErr w:type="spellStart"/>
      <w:r w:rsidRPr="000709BB">
        <w:rPr>
          <w:rFonts w:ascii="Times New Roman" w:hAnsi="Times New Roman"/>
          <w:sz w:val="24"/>
          <w:szCs w:val="24"/>
        </w:rPr>
        <w:t>дифференцированность</w:t>
      </w:r>
      <w:proofErr w:type="spellEnd"/>
      <w:r w:rsidRPr="000709BB">
        <w:rPr>
          <w:rFonts w:ascii="Times New Roman" w:hAnsi="Times New Roman"/>
          <w:sz w:val="24"/>
          <w:szCs w:val="24"/>
        </w:rPr>
        <w:t xml:space="preserve">, осознанность и </w:t>
      </w:r>
      <w:proofErr w:type="spellStart"/>
      <w:r w:rsidRPr="000709BB">
        <w:rPr>
          <w:rFonts w:ascii="Times New Roman" w:hAnsi="Times New Roman"/>
          <w:sz w:val="24"/>
          <w:szCs w:val="24"/>
        </w:rPr>
        <w:t>рефлексивность</w:t>
      </w:r>
      <w:proofErr w:type="spellEnd"/>
      <w:r w:rsidRPr="000709BB">
        <w:rPr>
          <w:rFonts w:ascii="Times New Roman" w:hAnsi="Times New Roman"/>
          <w:sz w:val="24"/>
          <w:szCs w:val="24"/>
        </w:rPr>
        <w:t xml:space="preserve">.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Необходимыми условиями развития действия оценки учебной деятельности являются: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постановка перед учеником задачи оценивания своей деятельности. Не учитель оценивает ученика и сообщает ему оценку в готовом виде, а с самого начала обучения перед ребенком ставят как особую задачу оценку  результатов своей деятельности;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lastRenderedPageBreak/>
        <w:t>- предметом оценивания ученика должны стать учебные действия и их результаты; способы учебного взаимодействия; собственные возможности осуществления деятельности;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организация объективации для ребенка изменений в учебной деятельности на основе сравнения его предшествующих и последующих достижений;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формирование у ученика установки на улучшение результатов своей деятельности. Оценка становится необходимой, для того чтобы разобраться и понять, что именно и каким образом следует совершенствовать;</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формирование у учащегося умения сотрудничать с учителем и самостоятельно вырабатывать и применять критерии дифференцированной оценки в учебной деятельности, включая умение проводить анализ причин неудач и выделять недостающие операции и условия, которые обеспечили бы успешное выполнение учебной задачи;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 организация учебного сотрудничества учителя с учеником, основанного на взаимном уважении, принятии, доверии, </w:t>
      </w:r>
      <w:proofErr w:type="spellStart"/>
      <w:r w:rsidRPr="000709BB">
        <w:rPr>
          <w:rFonts w:ascii="Times New Roman" w:hAnsi="Times New Roman"/>
          <w:sz w:val="24"/>
          <w:szCs w:val="24"/>
        </w:rPr>
        <w:t>эмпатии</w:t>
      </w:r>
      <w:proofErr w:type="spellEnd"/>
      <w:r w:rsidRPr="000709BB">
        <w:rPr>
          <w:rFonts w:ascii="Times New Roman" w:hAnsi="Times New Roman"/>
          <w:sz w:val="24"/>
          <w:szCs w:val="24"/>
        </w:rPr>
        <w:t xml:space="preserve"> и признании индивидуальности каждого ребенка (А.Г. Поварницына, 2001).</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Перечисленные условия организации действия оценки должны быть конкретизированы для различных учебных предметов. В начале освоения нового учебного содержания критерии оценки должны быть представлены в развернутом и максимально дифференцированном виде, а по мере усвоения обобщены.</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 xml:space="preserve">В учебной деятельности выделяют следующие уровни </w:t>
      </w:r>
      <w:proofErr w:type="spellStart"/>
      <w:r w:rsidRPr="000709BB">
        <w:rPr>
          <w:rFonts w:ascii="Times New Roman" w:hAnsi="Times New Roman"/>
          <w:sz w:val="24"/>
          <w:szCs w:val="24"/>
        </w:rPr>
        <w:t>сформированности</w:t>
      </w:r>
      <w:proofErr w:type="spellEnd"/>
      <w:r w:rsidRPr="000709BB">
        <w:rPr>
          <w:rFonts w:ascii="Times New Roman" w:hAnsi="Times New Roman"/>
          <w:sz w:val="24"/>
          <w:szCs w:val="24"/>
        </w:rPr>
        <w:t xml:space="preserve"> учебных действий (Г.В. </w:t>
      </w:r>
      <w:proofErr w:type="spellStart"/>
      <w:r w:rsidRPr="000709BB">
        <w:rPr>
          <w:rFonts w:ascii="Times New Roman" w:hAnsi="Times New Roman"/>
          <w:sz w:val="24"/>
          <w:szCs w:val="24"/>
        </w:rPr>
        <w:t>Репкина</w:t>
      </w:r>
      <w:proofErr w:type="spellEnd"/>
      <w:r w:rsidRPr="000709BB">
        <w:rPr>
          <w:rFonts w:ascii="Times New Roman" w:hAnsi="Times New Roman"/>
          <w:sz w:val="24"/>
          <w:szCs w:val="24"/>
        </w:rPr>
        <w:t>, Е.В. Заика, 1993):</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Отсутствие учебных действий как целостных «единиц» деятельности. Поведенческими индикаторами здесь являются выполнение учеником лишь отдельных операций, отсутствие планирования и контроля; копирование действий учителя, подмена учебной задачи задачей буквального заучивания и воспроизведения.</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Выполнение учебных действий в сотрудничестве с учителем. Ученику необходимы разъяснения для установления связи отдельных операций и условий задачи, самостоятельное выполнение действий возможно только по уже усвоенному алгоритму.</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Неадекватный перенос учебных действий на новые виды задач.</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Адекватный перенос учебных действий в сотрудничестве с учителем. Выделенный 4-й  уровень вполне достижим к завершению начального образования. Что же касается 5-го и 6-го уровней (5-й самостоятельное построение учебных целей и 6-й – обобщение учебных действий на основе </w:t>
      </w:r>
      <w:proofErr w:type="gramStart"/>
      <w:r w:rsidRPr="000709BB">
        <w:rPr>
          <w:rFonts w:ascii="Times New Roman" w:hAnsi="Times New Roman"/>
          <w:sz w:val="24"/>
          <w:szCs w:val="24"/>
        </w:rPr>
        <w:t>выявления общих принципов построения новых способов действий</w:t>
      </w:r>
      <w:proofErr w:type="gramEnd"/>
      <w:r w:rsidRPr="000709BB">
        <w:rPr>
          <w:rFonts w:ascii="Times New Roman" w:hAnsi="Times New Roman"/>
          <w:sz w:val="24"/>
          <w:szCs w:val="24"/>
        </w:rPr>
        <w:t xml:space="preserve"> и выведение нового способа для каждой конкретной задачи), то их формирование возможно на этапе в средней школе.</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lastRenderedPageBreak/>
        <w:t xml:space="preserve">Предложенная диагностическая система объединяет характеристики собственно учебной деятельности, личностных и регулятивных универсальных действий и свойств действия, что позволяет рассматривать ее как основу разработки критериев и методов оценки сформированности универсальных учебных действий.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 xml:space="preserve">В формировании </w:t>
      </w:r>
      <w:proofErr w:type="spellStart"/>
      <w:r w:rsidRPr="000709BB">
        <w:rPr>
          <w:rFonts w:ascii="Times New Roman" w:hAnsi="Times New Roman"/>
          <w:sz w:val="24"/>
          <w:szCs w:val="24"/>
        </w:rPr>
        <w:t>саморегуляции</w:t>
      </w:r>
      <w:proofErr w:type="spellEnd"/>
      <w:r w:rsidRPr="000709BB">
        <w:rPr>
          <w:rFonts w:ascii="Times New Roman" w:hAnsi="Times New Roman"/>
          <w:sz w:val="24"/>
          <w:szCs w:val="24"/>
        </w:rPr>
        <w:t xml:space="preserve"> ученика большую роль играют речевые средства. По функциональному критерию различают коммуникативную, констатирующую, регулирующую, обобщающую речь. Особое значение имеет регулирующая речь. Она включает такие виды речи, как планирующая, стимулирующая, контролирующая, оценивающая и корректирующая.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Для развития регулирующей речи учащихся начальной школы необходимы психологические условия: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организация форм совместной учебной деятельности для обеспечения осмысленности регулирующей речи учащихся на начальном этапе ее становления и трансформации из речи коммуникативной в речь регулирующую (Л.С. Выготский);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адекватное отражение в речи цели усвоения (учебной задачи), исходных данных и вопросов задания, учебных действий, полученный результат;</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 выполнение в речи частных функций регуляции совместной деятельности: </w:t>
      </w:r>
      <w:proofErr w:type="spellStart"/>
      <w:r w:rsidRPr="000709BB">
        <w:rPr>
          <w:rFonts w:ascii="Times New Roman" w:hAnsi="Times New Roman"/>
          <w:sz w:val="24"/>
          <w:szCs w:val="24"/>
        </w:rPr>
        <w:t>внешнеречевое</w:t>
      </w:r>
      <w:proofErr w:type="spellEnd"/>
      <w:r w:rsidRPr="000709BB">
        <w:rPr>
          <w:rFonts w:ascii="Times New Roman" w:hAnsi="Times New Roman"/>
          <w:sz w:val="24"/>
          <w:szCs w:val="24"/>
        </w:rPr>
        <w:t xml:space="preserve"> планирование действия партнера по решению учебной задачи; стимуляция действий партнера, </w:t>
      </w:r>
      <w:proofErr w:type="gramStart"/>
      <w:r w:rsidRPr="000709BB">
        <w:rPr>
          <w:rFonts w:ascii="Times New Roman" w:hAnsi="Times New Roman"/>
          <w:sz w:val="24"/>
          <w:szCs w:val="24"/>
        </w:rPr>
        <w:t>контроль за</w:t>
      </w:r>
      <w:proofErr w:type="gramEnd"/>
      <w:r w:rsidRPr="000709BB">
        <w:rPr>
          <w:rFonts w:ascii="Times New Roman" w:hAnsi="Times New Roman"/>
          <w:sz w:val="24"/>
          <w:szCs w:val="24"/>
        </w:rPr>
        <w:t xml:space="preserve"> качеством выполняемых партнером действий, оценка этого качества и полученного результата; коррекция допущенных партнером в процессе деятельности ошибок;</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ориентирование регулирующих высказываний на партнера (с учетом его особенностей) и представление их в форме контекстной речи;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формирование произвольной и осознанной речи, отраженной в подборе речевых средств и корректном оформлении речевого высказывания.</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 xml:space="preserve">Познавательные универсальные учебные действия </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у младших школьников</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b/>
          <w:sz w:val="24"/>
          <w:szCs w:val="24"/>
        </w:rPr>
        <w:tab/>
      </w:r>
      <w:r w:rsidRPr="000709BB">
        <w:rPr>
          <w:rFonts w:ascii="Times New Roman" w:hAnsi="Times New Roman"/>
          <w:sz w:val="24"/>
          <w:szCs w:val="24"/>
        </w:rPr>
        <w:t xml:space="preserve">Для успешного обучения в начальной школе должны быть сформированы следующие познавательные универсальные учебные действия: </w:t>
      </w:r>
      <w:proofErr w:type="spellStart"/>
      <w:r w:rsidRPr="000709BB">
        <w:rPr>
          <w:rFonts w:ascii="Times New Roman" w:hAnsi="Times New Roman"/>
          <w:sz w:val="24"/>
          <w:szCs w:val="24"/>
        </w:rPr>
        <w:t>общеучебные</w:t>
      </w:r>
      <w:proofErr w:type="spellEnd"/>
      <w:r w:rsidRPr="000709BB">
        <w:rPr>
          <w:rFonts w:ascii="Times New Roman" w:hAnsi="Times New Roman"/>
          <w:sz w:val="24"/>
          <w:szCs w:val="24"/>
        </w:rPr>
        <w:t>, логические, действия постановки</w:t>
      </w:r>
      <w:r w:rsidRPr="000709BB">
        <w:rPr>
          <w:rFonts w:ascii="Times New Roman" w:hAnsi="Times New Roman"/>
          <w:sz w:val="24"/>
          <w:szCs w:val="24"/>
        </w:rPr>
        <w:tab/>
        <w:t xml:space="preserve"> и решения проблем.</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r>
      <w:proofErr w:type="spellStart"/>
      <w:r w:rsidRPr="000709BB">
        <w:rPr>
          <w:rFonts w:ascii="Times New Roman" w:hAnsi="Times New Roman"/>
          <w:sz w:val="24"/>
          <w:szCs w:val="24"/>
        </w:rPr>
        <w:t>Общеучебные</w:t>
      </w:r>
      <w:proofErr w:type="spellEnd"/>
      <w:r w:rsidRPr="000709BB">
        <w:rPr>
          <w:rFonts w:ascii="Times New Roman" w:hAnsi="Times New Roman"/>
          <w:sz w:val="24"/>
          <w:szCs w:val="24"/>
        </w:rPr>
        <w:t xml:space="preserve"> универсальные действия: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Самостоятельное выделение и формулирование познавательной цели;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Поиск и выделения необходимой информации; применение методов информационного поиска, в том числе с помощью компьютерных средств;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lastRenderedPageBreak/>
        <w:t>Знаково-символические моделирование – преобразование объекта из чувственной формы в модель, где выделены существенные характеристики объекта (пространственно-графическую или знаково-символическую), и преобразование модели с целью выявления общих законов, определяющих данную предметную область;</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Умения структурировать знания;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Умение осознанно и произвольно строить речевое высказывание в устной и письменной форме;</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Выбор наиболее эффективных способов решения задач в зависимости от конкретных условий;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Рефлексия способов и условий действия, контроль и оценка процесса и результатов деятельности;</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Смысловое чтение как осмысление цели чтения и выбор вида чтения в зависимости от цели; извлечения необходимой информации из прослушанных текстов различных жанров; 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Постановка и формулирование проблемы, самостоятельное создание алгоритмов деятельности при решении проблем творческого и поискового </w:t>
      </w:r>
      <w:proofErr w:type="spellStart"/>
      <w:r w:rsidRPr="000709BB">
        <w:rPr>
          <w:rFonts w:ascii="Times New Roman" w:hAnsi="Times New Roman"/>
          <w:sz w:val="24"/>
          <w:szCs w:val="24"/>
        </w:rPr>
        <w:t>характера</w:t>
      </w:r>
      <w:proofErr w:type="gramStart"/>
      <w:r w:rsidRPr="000709BB">
        <w:rPr>
          <w:rFonts w:ascii="Times New Roman" w:hAnsi="Times New Roman"/>
          <w:sz w:val="24"/>
          <w:szCs w:val="24"/>
        </w:rPr>
        <w:t>.У</w:t>
      </w:r>
      <w:proofErr w:type="gramEnd"/>
      <w:r w:rsidRPr="000709BB">
        <w:rPr>
          <w:rFonts w:ascii="Times New Roman" w:hAnsi="Times New Roman"/>
          <w:sz w:val="24"/>
          <w:szCs w:val="24"/>
        </w:rPr>
        <w:t>ниверсальные</w:t>
      </w:r>
      <w:proofErr w:type="spellEnd"/>
      <w:r w:rsidRPr="000709BB">
        <w:rPr>
          <w:rFonts w:ascii="Times New Roman" w:hAnsi="Times New Roman"/>
          <w:sz w:val="24"/>
          <w:szCs w:val="24"/>
        </w:rPr>
        <w:t xml:space="preserve"> логические действия: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анализ объектов с целью выделения признаков (существенных, несущественных);</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синтез как составление целого из частей, в том числе с самостоятельным достраиванием, восполнением недостающих компонентов;</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 выбор оснований и критериев для сравнения, </w:t>
      </w:r>
      <w:proofErr w:type="spellStart"/>
      <w:r w:rsidRPr="000709BB">
        <w:rPr>
          <w:rFonts w:ascii="Times New Roman" w:hAnsi="Times New Roman"/>
          <w:sz w:val="24"/>
          <w:szCs w:val="24"/>
        </w:rPr>
        <w:t>сериации</w:t>
      </w:r>
      <w:proofErr w:type="spellEnd"/>
      <w:r w:rsidRPr="000709BB">
        <w:rPr>
          <w:rFonts w:ascii="Times New Roman" w:hAnsi="Times New Roman"/>
          <w:sz w:val="24"/>
          <w:szCs w:val="24"/>
        </w:rPr>
        <w:t>, классификации объектов;</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подведение под понятия, выведение следствий;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 установление причинно-следственных связей;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построение логической цепи рассуждений;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доказательство;</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выдвижение гипотез и их обоснование.</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Постановка и решение проблемы:</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формулирование проблемы;</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самостоятельное создание способов решения проблем творческого и поискового характера.</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Одно из важнейших познавательных универсальных действий – умение</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решать проблемы и задачи.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lastRenderedPageBreak/>
        <w:t xml:space="preserve">      Усвоение общего приема решения задач начальной школе базируется на сформированности логических операций – умения анализировать объект, осуществлять сравнение, выделять общее и различное, осуществлять классификацию, </w:t>
      </w:r>
      <w:proofErr w:type="spellStart"/>
      <w:r w:rsidRPr="000709BB">
        <w:rPr>
          <w:rFonts w:ascii="Times New Roman" w:hAnsi="Times New Roman"/>
          <w:sz w:val="24"/>
          <w:szCs w:val="24"/>
        </w:rPr>
        <w:t>сериацию</w:t>
      </w:r>
      <w:proofErr w:type="spellEnd"/>
      <w:r w:rsidRPr="000709BB">
        <w:rPr>
          <w:rFonts w:ascii="Times New Roman" w:hAnsi="Times New Roman"/>
          <w:sz w:val="24"/>
          <w:szCs w:val="24"/>
        </w:rPr>
        <w:t>, логическую мультипликацию (логическое умножение), устанавливать аналогии. В силу сложного системного характера общего приема решения задач данное универсальное учебное действие может рассматриваться как модельное для системы познавательных действий. Решения задач выступает и как цель, и как средство обучения. Умение ставить и решать задачи является одним из основных показателей уровня развития учащихся, открывает им пути овладения новыми знаниями.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При всем многообразии подходов к обучению решению задач, к этапам решения можно выделить следующие компоненты общего приема.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Анализ текста задачи (семантический, логический, математический).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Перевод текста на язык математики с помощью вербальных и невербальных средств.</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Установление отношений между данными и вопросом.</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Составления плана решения.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Осуществления плана решения.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Проверка и оценка решения задачи.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Общий прием решения задач должен быть предметом специального усвоения с последовательной отработкой каждого из составляющих его компонентов. Овладение этим приемом позволит учащимся самостоятельно анализировать и решать различные типы задач.</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Моделирование как универсальное учебное действие. Для успешного обучения в начальной школе должны быть сформированы следующие универсальные учебные действия: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кодирование/замещение (использование знаков и символов как условных заместителей реальных объектов и предметов);</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декодирование/считывание информации;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использовать наглядные модел</w:t>
      </w:r>
      <w:proofErr w:type="gramStart"/>
      <w:r w:rsidRPr="000709BB">
        <w:rPr>
          <w:rFonts w:ascii="Times New Roman" w:hAnsi="Times New Roman"/>
          <w:sz w:val="24"/>
          <w:szCs w:val="24"/>
        </w:rPr>
        <w:t>и(</w:t>
      </w:r>
      <w:proofErr w:type="gramEnd"/>
      <w:r w:rsidRPr="000709BB">
        <w:rPr>
          <w:rFonts w:ascii="Times New Roman" w:hAnsi="Times New Roman"/>
          <w:sz w:val="24"/>
          <w:szCs w:val="24"/>
        </w:rPr>
        <w:t>схемы, чертежи, планы), отражающие пространственное расположение предметов или отношения между предметами или их частями для решения задач;</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строить схемы, модели и т.п.</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 xml:space="preserve">Коммуникативные универсальные учебные действия </w:t>
      </w:r>
    </w:p>
    <w:p w:rsidR="00FD06AF" w:rsidRPr="000709BB" w:rsidRDefault="00FD06AF"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у младших школьников.</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b/>
          <w:sz w:val="24"/>
          <w:szCs w:val="24"/>
        </w:rPr>
        <w:tab/>
      </w:r>
      <w:r w:rsidRPr="000709BB">
        <w:rPr>
          <w:rFonts w:ascii="Times New Roman" w:hAnsi="Times New Roman"/>
          <w:sz w:val="24"/>
          <w:szCs w:val="24"/>
        </w:rPr>
        <w:t xml:space="preserve">Концепции универсальных учебных действий коммуникация рассматривается не узко прагматически как обмен информацией, например учебной, а в своем полноценном </w:t>
      </w:r>
      <w:r w:rsidRPr="000709BB">
        <w:rPr>
          <w:rFonts w:ascii="Times New Roman" w:hAnsi="Times New Roman"/>
          <w:sz w:val="24"/>
          <w:szCs w:val="24"/>
        </w:rPr>
        <w:lastRenderedPageBreak/>
        <w:t>значении. Другими словами, она рассматривается как смысловой аспект общения и социального взаимодействия, начиная с установления контактов и вплоть до сложных видов кооперации (организации и осуществления совместной деятельности), налаживания межличностных отношений и др.</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Поскольку коммуникативная компетентность имеет исключительно многогранный характер, необходимо выделение основного состава коммуникативных и речевых действий, т.е. тех действий, которые имеют наиболее общее значение с точки зрения достижения целей образования, обозначенных в новом проекте стандартов. Основой решения этой задачи стало ключевое значение коммуникации для психического и личностного развития ребенка: содействие  и сотрудничество выступает как реальная деятельность, внутри которой совершаются процессы психического развития и становления личности. Кроме того, благодаря своей знаковой (вербальной</w:t>
      </w:r>
      <w:proofErr w:type="gramStart"/>
      <w:r w:rsidRPr="000709BB">
        <w:rPr>
          <w:rFonts w:ascii="Times New Roman" w:hAnsi="Times New Roman"/>
          <w:sz w:val="24"/>
          <w:szCs w:val="24"/>
        </w:rPr>
        <w:t>)п</w:t>
      </w:r>
      <w:proofErr w:type="gramEnd"/>
      <w:r w:rsidRPr="000709BB">
        <w:rPr>
          <w:rFonts w:ascii="Times New Roman" w:hAnsi="Times New Roman"/>
          <w:sz w:val="24"/>
          <w:szCs w:val="24"/>
        </w:rPr>
        <w:t>рироде общение изначально связано с обобщением (мышлением): возникая как средство общения, слово становится средством общения и становления индивидуального сознания (Л.С. Выготский).</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 xml:space="preserve">В соответствии с этими положениями были выделены три базовых аспекта коммуникативной деятельности: коммуникация как взаимодействие; коммуникация как кооперация; коммуникация как условие </w:t>
      </w:r>
      <w:proofErr w:type="spellStart"/>
      <w:r w:rsidRPr="000709BB">
        <w:rPr>
          <w:rFonts w:ascii="Times New Roman" w:hAnsi="Times New Roman"/>
          <w:sz w:val="24"/>
          <w:szCs w:val="24"/>
        </w:rPr>
        <w:t>интериоризации</w:t>
      </w:r>
      <w:proofErr w:type="spellEnd"/>
      <w:r w:rsidRPr="000709BB">
        <w:rPr>
          <w:rFonts w:ascii="Times New Roman" w:hAnsi="Times New Roman"/>
          <w:sz w:val="24"/>
          <w:szCs w:val="24"/>
        </w:rPr>
        <w:t>.</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При поступлении в школу ребенок имеет определенный уровень развития общения. В состав предпосылок входят следующие компоненты:</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владения определенными вербальными и невербальными средствами общения;</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приемлемое (т.е. не негативное, а желательно эмоционально позитивное) отношение к процессу сотрудничества;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ориентация на партнера по общению;</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умение слушать собеседника.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Возрастные особенности развития перечисленных компетенций у детей, поступающих в школу:</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- 6 – 6,5 года дети должны уметь слушать и понимать чужую речь, а также грамотно оформлять свою мысль в грамматически несложных выражениях устной речи.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  6-7 летних детей к школьному обучению считается появления к концу дошкольного возраста произвольных форм общения </w:t>
      </w:r>
      <w:proofErr w:type="gramStart"/>
      <w:r w:rsidRPr="000709BB">
        <w:rPr>
          <w:rFonts w:ascii="Times New Roman" w:hAnsi="Times New Roman"/>
          <w:sz w:val="24"/>
          <w:szCs w:val="24"/>
        </w:rPr>
        <w:t>со</w:t>
      </w:r>
      <w:proofErr w:type="gramEnd"/>
      <w:r w:rsidRPr="000709BB">
        <w:rPr>
          <w:rFonts w:ascii="Times New Roman" w:hAnsi="Times New Roman"/>
          <w:sz w:val="24"/>
          <w:szCs w:val="24"/>
        </w:rPr>
        <w:t xml:space="preserve"> взрослыми – это контекстное общение.</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Перечисленные выше компетенции характеризуют лишь базисный уровень развития общения ребенка, без которого теряет смысл какой-либо разговор о конкретных коммуникативных действиях.</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lastRenderedPageBreak/>
        <w:tab/>
        <w:t>Коммуникативные действия можно разделить на три группы в соответствии с тремя основными аспектами коммуникативной деятельности: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b/>
          <w:i/>
          <w:sz w:val="24"/>
          <w:szCs w:val="24"/>
        </w:rPr>
        <w:t>- Коммуникация как взаимодействие</w:t>
      </w:r>
      <w:r w:rsidRPr="000709BB">
        <w:rPr>
          <w:rFonts w:ascii="Times New Roman" w:hAnsi="Times New Roman"/>
          <w:sz w:val="24"/>
          <w:szCs w:val="24"/>
        </w:rPr>
        <w:t xml:space="preserve">. Первая группа – коммуникативные действия, направлены на учет позиции собеседника либо партнера по деятельности (интеллектуальный аспект коммуникации). </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 xml:space="preserve">Важной вехой в развитии детей при переходе от </w:t>
      </w:r>
      <w:proofErr w:type="gramStart"/>
      <w:r w:rsidRPr="000709BB">
        <w:rPr>
          <w:rFonts w:ascii="Times New Roman" w:hAnsi="Times New Roman"/>
          <w:sz w:val="24"/>
          <w:szCs w:val="24"/>
        </w:rPr>
        <w:t>дошкольного</w:t>
      </w:r>
      <w:proofErr w:type="gramEnd"/>
      <w:r w:rsidRPr="000709BB">
        <w:rPr>
          <w:rFonts w:ascii="Times New Roman" w:hAnsi="Times New Roman"/>
          <w:sz w:val="24"/>
          <w:szCs w:val="24"/>
        </w:rPr>
        <w:t xml:space="preserve"> к младшему школьному возрасту является преодоление эгоцентрической позиции в межличностных и пространственных отношениях. В 6-7 – летнем возрасте дети впервые перестают считать собственную точку зрения единственно возможной. Происходит процесс </w:t>
      </w:r>
      <w:proofErr w:type="spellStart"/>
      <w:r w:rsidRPr="000709BB">
        <w:rPr>
          <w:rFonts w:ascii="Times New Roman" w:hAnsi="Times New Roman"/>
          <w:sz w:val="24"/>
          <w:szCs w:val="24"/>
        </w:rPr>
        <w:t>децентрации</w:t>
      </w:r>
      <w:proofErr w:type="spellEnd"/>
      <w:r w:rsidRPr="000709BB">
        <w:rPr>
          <w:rFonts w:ascii="Times New Roman" w:hAnsi="Times New Roman"/>
          <w:sz w:val="24"/>
          <w:szCs w:val="24"/>
        </w:rPr>
        <w:t>, главным образом, в общении со сверстниками и прежде всего под влиянием столкновения их различных точек зрения в игре и других совместных видах деятельности, в процессе споров и поиска общих договоренностей. Однако преодоление эгоцентризма не происходит одномоментно: это процесс имеет долговременный характер и свои сроки применительно к разным предметно-содержательным сферам. Таким образом, от первоклассника требуется хотя бы элементарное понимание возможности различных позиций и точек зрения на какой-либо предмет или вопрос, а также ориентация на позицию других людей, отличную от его собственной, на чем строится воспитание уважения к иной точке зрения. В итоге к концу начальной школы коммуникативные действия, направленные на учет позиции собеседника, приобретают более глубокий характер: дети становятся способными понимать возможность разных оснований для оценки одного и того же предмета.</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b/>
          <w:i/>
          <w:sz w:val="24"/>
          <w:szCs w:val="24"/>
        </w:rPr>
        <w:t>- Коммуникация как кооперация</w:t>
      </w:r>
      <w:r w:rsidRPr="000709BB">
        <w:rPr>
          <w:rFonts w:ascii="Times New Roman" w:hAnsi="Times New Roman"/>
          <w:sz w:val="24"/>
          <w:szCs w:val="24"/>
        </w:rPr>
        <w:t xml:space="preserve">. Содержательным ядром этой группы коммуникативных действий является согласование усилий по достижению общей цели. На протяжении младшего школьного возраста дети активно включаются в общие занятия. В этом возрасте интерес к сверстнику становится очень высоким. Хотя учебная деятельность по своему характеру остается преимущественно индивидуальной, тем не </w:t>
      </w:r>
      <w:proofErr w:type="gramStart"/>
      <w:r w:rsidRPr="000709BB">
        <w:rPr>
          <w:rFonts w:ascii="Times New Roman" w:hAnsi="Times New Roman"/>
          <w:sz w:val="24"/>
          <w:szCs w:val="24"/>
        </w:rPr>
        <w:t>менее</w:t>
      </w:r>
      <w:proofErr w:type="gramEnd"/>
      <w:r w:rsidRPr="000709BB">
        <w:rPr>
          <w:rFonts w:ascii="Times New Roman" w:hAnsi="Times New Roman"/>
          <w:sz w:val="24"/>
          <w:szCs w:val="24"/>
        </w:rPr>
        <w:t xml:space="preserve"> вокруг нее нередко возникает настоящее сотрудничество школьников.</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ab/>
        <w:t>В условиях специально организуемого учебного сотрудничества формирование коммуникативных действий происходит более интенсивно, с более высокими показателями и в более широком спектре. В число основных составляющих организации совместного действия входят (В.В. Рубцов, 1998):</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Распределение начальных действий и операций, заданное предметным условием совместной работы.</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lastRenderedPageBreak/>
        <w:t>Обмен способами действия, заданный необходимостью включения различных для участников моделей действия в качестве средства для получения продукта совместной работы.</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Взаимопонимание, определяющие для участников характер включения различных моделей действия в общий способ деятельности.</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Коммуникация, обеспечивающая реализацию процессов распределения, обмена и взаимопонимания.</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Планирование общих способов работы, основанное на предвидении и определении участниками адекватных задаче условий протекания деятельности и построения соответствующих схем.</w:t>
      </w:r>
    </w:p>
    <w:p w:rsidR="00FD06AF" w:rsidRPr="000709BB" w:rsidRDefault="00FD06AF"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 xml:space="preserve">Рефлексия, обеспечивающая преодоление ограничений собственного действия относительно общей схемы деятельности. </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Показателями нормативно-возрастной формы развития коммуникативного компонента универсальных учебных действий в начальной школе можно считать умение договариваться, находить общее решение.</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b/>
          <w:i/>
          <w:sz w:val="24"/>
          <w:szCs w:val="24"/>
        </w:rPr>
        <w:t xml:space="preserve">Коммуникация как условие </w:t>
      </w:r>
      <w:proofErr w:type="spellStart"/>
      <w:r w:rsidRPr="000709BB">
        <w:rPr>
          <w:rFonts w:ascii="Times New Roman" w:hAnsi="Times New Roman"/>
          <w:b/>
          <w:i/>
          <w:sz w:val="24"/>
          <w:szCs w:val="24"/>
        </w:rPr>
        <w:t>интериоризации</w:t>
      </w:r>
      <w:proofErr w:type="spellEnd"/>
      <w:r w:rsidRPr="000709BB">
        <w:rPr>
          <w:rFonts w:ascii="Times New Roman" w:hAnsi="Times New Roman"/>
          <w:sz w:val="24"/>
          <w:szCs w:val="24"/>
        </w:rPr>
        <w:t xml:space="preserve">. Третью большую группу коммуникативных действий образуют коммуникативно-речевые действия, служащие средством передачи информации другим людям и становлении рефлексии. </w:t>
      </w:r>
      <w:proofErr w:type="gramStart"/>
      <w:r w:rsidRPr="000709BB">
        <w:rPr>
          <w:rFonts w:ascii="Times New Roman" w:hAnsi="Times New Roman"/>
          <w:sz w:val="24"/>
          <w:szCs w:val="24"/>
        </w:rPr>
        <w:t>В соответствии с нормативной картиной развития к моменту поступления в школу дети должны уметь строить понятные для партнера высказывания, учитывающие, что он знает и видит, а что нет; уметь задавать вопросы, чтобы с их помощью получить необходимые сведения от партнера по деятельности, в достаточной мере владеть планирующей и регулирующей функциями речи.</w:t>
      </w:r>
      <w:proofErr w:type="gramEnd"/>
      <w:r w:rsidRPr="000709BB">
        <w:rPr>
          <w:rFonts w:ascii="Times New Roman" w:hAnsi="Times New Roman"/>
          <w:sz w:val="24"/>
          <w:szCs w:val="24"/>
        </w:rPr>
        <w:t xml:space="preserve"> В 6,5-7 лет дети должны уметь выделять и отображать в речи существенные ориентиры действия, а также передавать их партнеру. На практике немалое значение имеет вопрос весьма существенной индивидуальной вариативности особенностей общения у детей. Групповая работа младших школьников предполагает свои правила: нельзя принуждать детей к групповой работе или </w:t>
      </w:r>
      <w:proofErr w:type="gramStart"/>
      <w:r w:rsidRPr="000709BB">
        <w:rPr>
          <w:rFonts w:ascii="Times New Roman" w:hAnsi="Times New Roman"/>
          <w:sz w:val="24"/>
          <w:szCs w:val="24"/>
        </w:rPr>
        <w:t>высказывать свое неудовольствие</w:t>
      </w:r>
      <w:proofErr w:type="gramEnd"/>
      <w:r w:rsidRPr="000709BB">
        <w:rPr>
          <w:rFonts w:ascii="Times New Roman" w:hAnsi="Times New Roman"/>
          <w:sz w:val="24"/>
          <w:szCs w:val="24"/>
        </w:rPr>
        <w:t xml:space="preserve"> тому, кто не хочет работать. Совместная деятельность младших школьников будет эффективной в том случае, если она будет строиться по типу совместно-разделенной деятельности с динамикой ролей.</w:t>
      </w:r>
    </w:p>
    <w:p w:rsidR="00FD06AF" w:rsidRPr="000709BB" w:rsidRDefault="00FD06AF" w:rsidP="009C183B">
      <w:pPr>
        <w:pStyle w:val="a6"/>
        <w:spacing w:line="360" w:lineRule="auto"/>
        <w:jc w:val="both"/>
        <w:rPr>
          <w:rFonts w:ascii="Times New Roman" w:hAnsi="Times New Roman"/>
          <w:b/>
          <w:i/>
          <w:sz w:val="24"/>
          <w:szCs w:val="24"/>
        </w:rPr>
      </w:pPr>
    </w:p>
    <w:p w:rsidR="00FD06AF" w:rsidRPr="000709BB" w:rsidRDefault="00FD06AF" w:rsidP="009C183B">
      <w:pPr>
        <w:pStyle w:val="a6"/>
        <w:spacing w:line="360" w:lineRule="auto"/>
        <w:jc w:val="both"/>
        <w:rPr>
          <w:rFonts w:ascii="Times New Roman" w:hAnsi="Times New Roman"/>
          <w:b/>
          <w:i/>
          <w:sz w:val="24"/>
          <w:szCs w:val="24"/>
        </w:rPr>
      </w:pPr>
      <w:r w:rsidRPr="000709BB">
        <w:rPr>
          <w:rFonts w:ascii="Times New Roman" w:hAnsi="Times New Roman"/>
          <w:b/>
          <w:i/>
          <w:sz w:val="24"/>
          <w:szCs w:val="24"/>
        </w:rPr>
        <w:t>Вывод:</w:t>
      </w:r>
    </w:p>
    <w:p w:rsidR="00FD06AF" w:rsidRPr="000709BB" w:rsidRDefault="00FD06AF" w:rsidP="009C183B">
      <w:pPr>
        <w:pStyle w:val="a6"/>
        <w:spacing w:line="360" w:lineRule="auto"/>
        <w:ind w:firstLine="708"/>
        <w:jc w:val="both"/>
        <w:rPr>
          <w:rFonts w:ascii="Times New Roman" w:eastAsia="Times New Roman" w:hAnsi="Times New Roman"/>
          <w:sz w:val="24"/>
          <w:szCs w:val="24"/>
          <w:lang w:eastAsia="ru-RU"/>
        </w:rPr>
      </w:pPr>
      <w:r w:rsidRPr="000709BB">
        <w:rPr>
          <w:rFonts w:ascii="Times New Roman" w:eastAsia="Times New Roman" w:hAnsi="Times New Roman"/>
          <w:sz w:val="24"/>
          <w:szCs w:val="24"/>
          <w:lang w:eastAsia="ru-RU"/>
        </w:rPr>
        <w:t xml:space="preserve">Стандарты второго поколения предполагают новые образовательные результаты, которые не сводятся к овладению предметными </w:t>
      </w:r>
      <w:proofErr w:type="spellStart"/>
      <w:r w:rsidRPr="000709BB">
        <w:rPr>
          <w:rFonts w:ascii="Times New Roman" w:eastAsia="Times New Roman" w:hAnsi="Times New Roman"/>
          <w:sz w:val="24"/>
          <w:szCs w:val="24"/>
          <w:lang w:eastAsia="ru-RU"/>
        </w:rPr>
        <w:t>ЗУНами</w:t>
      </w:r>
      <w:proofErr w:type="spellEnd"/>
      <w:r w:rsidRPr="000709BB">
        <w:rPr>
          <w:rFonts w:ascii="Times New Roman" w:eastAsia="Times New Roman" w:hAnsi="Times New Roman"/>
          <w:sz w:val="24"/>
          <w:szCs w:val="24"/>
          <w:lang w:eastAsia="ru-RU"/>
        </w:rPr>
        <w:t xml:space="preserve">.  Наряду с предметными компетенциями первостепенную роль начинают играть: </w:t>
      </w:r>
    </w:p>
    <w:p w:rsidR="00FD06AF" w:rsidRPr="000709BB" w:rsidRDefault="00FD06AF" w:rsidP="009C183B">
      <w:pPr>
        <w:pStyle w:val="a6"/>
        <w:spacing w:line="360" w:lineRule="auto"/>
        <w:jc w:val="both"/>
        <w:rPr>
          <w:rFonts w:ascii="Times New Roman" w:eastAsia="Times New Roman" w:hAnsi="Times New Roman"/>
          <w:sz w:val="24"/>
          <w:szCs w:val="24"/>
          <w:lang w:eastAsia="ru-RU"/>
        </w:rPr>
      </w:pPr>
      <w:r w:rsidRPr="000709BB">
        <w:rPr>
          <w:rFonts w:ascii="Times New Roman" w:eastAsia="Times New Roman" w:hAnsi="Times New Roman"/>
          <w:sz w:val="24"/>
          <w:szCs w:val="24"/>
          <w:lang w:eastAsia="ru-RU"/>
        </w:rPr>
        <w:lastRenderedPageBreak/>
        <w:t xml:space="preserve">1. </w:t>
      </w:r>
      <w:proofErr w:type="gramStart"/>
      <w:r w:rsidRPr="000709BB">
        <w:rPr>
          <w:rFonts w:ascii="Times New Roman" w:eastAsia="Times New Roman" w:hAnsi="Times New Roman"/>
          <w:b/>
          <w:bCs/>
          <w:sz w:val="24"/>
          <w:szCs w:val="24"/>
          <w:lang w:eastAsia="ru-RU"/>
        </w:rPr>
        <w:t>Личностные результаты</w:t>
      </w:r>
      <w:r w:rsidRPr="000709BB">
        <w:rPr>
          <w:rFonts w:ascii="Times New Roman" w:eastAsia="Times New Roman" w:hAnsi="Times New Roman"/>
          <w:sz w:val="24"/>
          <w:szCs w:val="24"/>
          <w:lang w:eastAsia="ru-RU"/>
        </w:rPr>
        <w:t xml:space="preserve">, включающие готовность и способность обучающихся к саморазвитию, </w:t>
      </w:r>
      <w:proofErr w:type="spellStart"/>
      <w:r w:rsidRPr="000709BB">
        <w:rPr>
          <w:rFonts w:ascii="Times New Roman" w:eastAsia="Times New Roman" w:hAnsi="Times New Roman"/>
          <w:sz w:val="24"/>
          <w:szCs w:val="24"/>
          <w:lang w:eastAsia="ru-RU"/>
        </w:rPr>
        <w:t>сформированность</w:t>
      </w:r>
      <w:proofErr w:type="spellEnd"/>
      <w:r w:rsidRPr="000709BB">
        <w:rPr>
          <w:rFonts w:ascii="Times New Roman" w:eastAsia="Times New Roman" w:hAnsi="Times New Roman"/>
          <w:sz w:val="24"/>
          <w:szCs w:val="24"/>
          <w:lang w:eastAsia="ru-RU"/>
        </w:rPr>
        <w:t xml:space="preserve"> мотивации к обучению и познанию, ценностно-смысловые установки обучающихся, отражающие их индивидуально-личностные позиции, социальные компетенции, личностные качества; </w:t>
      </w:r>
      <w:proofErr w:type="spellStart"/>
      <w:r w:rsidRPr="000709BB">
        <w:rPr>
          <w:rFonts w:ascii="Times New Roman" w:eastAsia="Times New Roman" w:hAnsi="Times New Roman"/>
          <w:sz w:val="24"/>
          <w:szCs w:val="24"/>
          <w:lang w:eastAsia="ru-RU"/>
        </w:rPr>
        <w:t>сформированность</w:t>
      </w:r>
      <w:proofErr w:type="spellEnd"/>
      <w:r w:rsidRPr="000709BB">
        <w:rPr>
          <w:rFonts w:ascii="Times New Roman" w:eastAsia="Times New Roman" w:hAnsi="Times New Roman"/>
          <w:sz w:val="24"/>
          <w:szCs w:val="24"/>
          <w:lang w:eastAsia="ru-RU"/>
        </w:rPr>
        <w:t xml:space="preserve"> основ гражданской идентичности. </w:t>
      </w:r>
      <w:proofErr w:type="gramEnd"/>
    </w:p>
    <w:p w:rsidR="00FD06AF" w:rsidRPr="000709BB" w:rsidRDefault="00FD06AF" w:rsidP="009C183B">
      <w:pPr>
        <w:pStyle w:val="a6"/>
        <w:spacing w:line="360" w:lineRule="auto"/>
        <w:jc w:val="both"/>
        <w:rPr>
          <w:rFonts w:ascii="Times New Roman" w:eastAsia="Times New Roman" w:hAnsi="Times New Roman"/>
          <w:sz w:val="24"/>
          <w:szCs w:val="24"/>
          <w:lang w:eastAsia="ru-RU"/>
        </w:rPr>
      </w:pPr>
      <w:r w:rsidRPr="000709BB">
        <w:rPr>
          <w:rFonts w:ascii="Times New Roman" w:eastAsia="Times New Roman" w:hAnsi="Times New Roman"/>
          <w:sz w:val="24"/>
          <w:szCs w:val="24"/>
          <w:lang w:eastAsia="ru-RU"/>
        </w:rPr>
        <w:t xml:space="preserve">2. </w:t>
      </w:r>
      <w:proofErr w:type="spellStart"/>
      <w:proofErr w:type="gramStart"/>
      <w:r w:rsidRPr="000709BB">
        <w:rPr>
          <w:rFonts w:ascii="Times New Roman" w:eastAsia="Times New Roman" w:hAnsi="Times New Roman"/>
          <w:b/>
          <w:bCs/>
          <w:sz w:val="24"/>
          <w:szCs w:val="24"/>
          <w:lang w:eastAsia="ru-RU"/>
        </w:rPr>
        <w:t>Метапредметные</w:t>
      </w:r>
      <w:proofErr w:type="spellEnd"/>
      <w:r w:rsidRPr="000709BB">
        <w:rPr>
          <w:rFonts w:ascii="Times New Roman" w:eastAsia="Times New Roman" w:hAnsi="Times New Roman"/>
          <w:b/>
          <w:bCs/>
          <w:sz w:val="24"/>
          <w:szCs w:val="24"/>
          <w:lang w:eastAsia="ru-RU"/>
        </w:rPr>
        <w:t xml:space="preserve"> результаты</w:t>
      </w:r>
      <w:r w:rsidRPr="000709BB">
        <w:rPr>
          <w:rFonts w:ascii="Times New Roman" w:eastAsia="Times New Roman" w:hAnsi="Times New Roman"/>
          <w:sz w:val="24"/>
          <w:szCs w:val="24"/>
          <w:lang w:eastAsia="ru-RU"/>
        </w:rPr>
        <w:t xml:space="preserve">, включающие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w:t>
      </w:r>
      <w:proofErr w:type="spellStart"/>
      <w:r w:rsidRPr="000709BB">
        <w:rPr>
          <w:rFonts w:ascii="Times New Roman" w:eastAsia="Times New Roman" w:hAnsi="Times New Roman"/>
          <w:sz w:val="24"/>
          <w:szCs w:val="24"/>
          <w:lang w:eastAsia="ru-RU"/>
        </w:rPr>
        <w:t>межпредметными</w:t>
      </w:r>
      <w:proofErr w:type="spellEnd"/>
      <w:r w:rsidRPr="000709BB">
        <w:rPr>
          <w:rFonts w:ascii="Times New Roman" w:eastAsia="Times New Roman" w:hAnsi="Times New Roman"/>
          <w:sz w:val="24"/>
          <w:szCs w:val="24"/>
          <w:lang w:eastAsia="ru-RU"/>
        </w:rPr>
        <w:t xml:space="preserve"> понятиями: </w:t>
      </w:r>
      <w:r w:rsidRPr="000709BB">
        <w:rPr>
          <w:rFonts w:ascii="Times New Roman" w:eastAsia="Times New Roman" w:hAnsi="Times New Roman"/>
          <w:b/>
          <w:bCs/>
          <w:sz w:val="24"/>
          <w:szCs w:val="24"/>
          <w:lang w:eastAsia="ru-RU"/>
        </w:rPr>
        <w:t>регулятивные действия</w:t>
      </w:r>
      <w:r w:rsidRPr="000709BB">
        <w:rPr>
          <w:rFonts w:ascii="Times New Roman" w:eastAsia="Times New Roman" w:hAnsi="Times New Roman"/>
          <w:sz w:val="24"/>
          <w:szCs w:val="24"/>
          <w:lang w:eastAsia="ru-RU"/>
        </w:rPr>
        <w:t xml:space="preserve">, обеспечивающие организацию учащимся своей учебной деятельности; </w:t>
      </w:r>
      <w:r w:rsidRPr="000709BB">
        <w:rPr>
          <w:rFonts w:ascii="Times New Roman" w:eastAsia="Times New Roman" w:hAnsi="Times New Roman"/>
          <w:b/>
          <w:bCs/>
          <w:sz w:val="24"/>
          <w:szCs w:val="24"/>
          <w:lang w:eastAsia="ru-RU"/>
        </w:rPr>
        <w:t>познавательные универсальные действия</w:t>
      </w:r>
      <w:r w:rsidRPr="000709BB">
        <w:rPr>
          <w:rFonts w:ascii="Times New Roman" w:eastAsia="Times New Roman" w:hAnsi="Times New Roman"/>
          <w:sz w:val="24"/>
          <w:szCs w:val="24"/>
          <w:lang w:eastAsia="ru-RU"/>
        </w:rPr>
        <w:t xml:space="preserve"> включают </w:t>
      </w:r>
      <w:proofErr w:type="spellStart"/>
      <w:r w:rsidRPr="000709BB">
        <w:rPr>
          <w:rFonts w:ascii="Times New Roman" w:eastAsia="Times New Roman" w:hAnsi="Times New Roman"/>
          <w:sz w:val="24"/>
          <w:szCs w:val="24"/>
          <w:lang w:eastAsia="ru-RU"/>
        </w:rPr>
        <w:t>общеучебные</w:t>
      </w:r>
      <w:proofErr w:type="spellEnd"/>
      <w:r w:rsidRPr="000709BB">
        <w:rPr>
          <w:rFonts w:ascii="Times New Roman" w:eastAsia="Times New Roman" w:hAnsi="Times New Roman"/>
          <w:sz w:val="24"/>
          <w:szCs w:val="24"/>
          <w:lang w:eastAsia="ru-RU"/>
        </w:rPr>
        <w:t>, логические, действия постановки и решения проблем;</w:t>
      </w:r>
      <w:proofErr w:type="gramEnd"/>
      <w:r w:rsidRPr="000709BB">
        <w:rPr>
          <w:rFonts w:ascii="Times New Roman" w:eastAsia="Times New Roman" w:hAnsi="Times New Roman"/>
          <w:sz w:val="24"/>
          <w:szCs w:val="24"/>
          <w:lang w:eastAsia="ru-RU"/>
        </w:rPr>
        <w:t xml:space="preserve"> </w:t>
      </w:r>
      <w:r w:rsidRPr="000709BB">
        <w:rPr>
          <w:rFonts w:ascii="Times New Roman" w:eastAsia="Times New Roman" w:hAnsi="Times New Roman"/>
          <w:b/>
          <w:bCs/>
          <w:sz w:val="24"/>
          <w:szCs w:val="24"/>
          <w:lang w:eastAsia="ru-RU"/>
        </w:rPr>
        <w:t>коммуникативные действия</w:t>
      </w:r>
      <w:r w:rsidRPr="000709BB">
        <w:rPr>
          <w:rFonts w:ascii="Times New Roman" w:eastAsia="Times New Roman" w:hAnsi="Times New Roman"/>
          <w:sz w:val="24"/>
          <w:szCs w:val="24"/>
          <w:lang w:eastAsia="ru-RU"/>
        </w:rPr>
        <w:t xml:space="preserve"> обеспечивают социальную компетентность и учет позиции других людей,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w:t>
      </w:r>
    </w:p>
    <w:p w:rsidR="00FD06AF" w:rsidRPr="000709BB" w:rsidRDefault="00FD06AF" w:rsidP="009C183B">
      <w:pPr>
        <w:pStyle w:val="a6"/>
        <w:spacing w:line="360" w:lineRule="auto"/>
        <w:ind w:firstLine="708"/>
        <w:jc w:val="both"/>
        <w:rPr>
          <w:rFonts w:ascii="Times New Roman" w:eastAsia="Times New Roman" w:hAnsi="Times New Roman"/>
          <w:sz w:val="24"/>
          <w:szCs w:val="24"/>
          <w:lang w:eastAsia="ru-RU"/>
        </w:rPr>
      </w:pPr>
      <w:r w:rsidRPr="000709BB">
        <w:rPr>
          <w:rFonts w:ascii="Times New Roman" w:eastAsia="Times New Roman" w:hAnsi="Times New Roman"/>
          <w:sz w:val="24"/>
          <w:szCs w:val="24"/>
          <w:lang w:eastAsia="ru-RU"/>
        </w:rPr>
        <w:t xml:space="preserve">Таким образом, мы видим, что важное место занимает формирование у школьников универсальных учебных действий - совокупности способов действия учащегося (а также связанных с ними навыков учебной работы), обеспечивающих его способность к самостоятельному усвоению новых знаний и умений, включая организацию этого процесса. В широком смысле - это умение учиться. </w:t>
      </w:r>
    </w:p>
    <w:p w:rsidR="00FD06AF" w:rsidRPr="000709BB" w:rsidRDefault="00FD06AF"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И потому мы должны теоретически изучить, понять и осмыслить особенности формирования универсальных учебных действий.</w:t>
      </w:r>
    </w:p>
    <w:p w:rsidR="00172B4C" w:rsidRPr="000709BB" w:rsidRDefault="00172B4C" w:rsidP="009C183B">
      <w:pPr>
        <w:pStyle w:val="a6"/>
        <w:spacing w:line="360" w:lineRule="auto"/>
        <w:jc w:val="both"/>
        <w:rPr>
          <w:rFonts w:ascii="Times New Roman" w:hAnsi="Times New Roman"/>
          <w:b/>
          <w:sz w:val="24"/>
          <w:szCs w:val="24"/>
        </w:rPr>
      </w:pPr>
      <w:r w:rsidRPr="000709BB">
        <w:rPr>
          <w:rFonts w:ascii="Times New Roman" w:hAnsi="Times New Roman"/>
          <w:b/>
          <w:bCs/>
          <w:sz w:val="24"/>
          <w:szCs w:val="24"/>
        </w:rPr>
        <w:t>1.5</w:t>
      </w:r>
      <w:r w:rsidRPr="000709BB">
        <w:rPr>
          <w:rFonts w:ascii="Times New Roman" w:hAnsi="Times New Roman"/>
          <w:bCs/>
          <w:sz w:val="24"/>
          <w:szCs w:val="24"/>
        </w:rPr>
        <w:t xml:space="preserve"> </w:t>
      </w:r>
      <w:r w:rsidRPr="000709BB">
        <w:rPr>
          <w:rFonts w:ascii="Times New Roman" w:hAnsi="Times New Roman"/>
          <w:b/>
          <w:bCs/>
          <w:sz w:val="24"/>
          <w:szCs w:val="24"/>
        </w:rPr>
        <w:t xml:space="preserve">Мониторинг </w:t>
      </w:r>
      <w:r w:rsidR="009C183B" w:rsidRPr="000709BB">
        <w:rPr>
          <w:rFonts w:ascii="Times New Roman" w:hAnsi="Times New Roman"/>
          <w:b/>
          <w:sz w:val="24"/>
          <w:szCs w:val="24"/>
        </w:rPr>
        <w:t>исследования</w:t>
      </w:r>
      <w:r w:rsidRPr="000709BB">
        <w:rPr>
          <w:rFonts w:ascii="Times New Roman" w:hAnsi="Times New Roman"/>
          <w:b/>
          <w:sz w:val="24"/>
          <w:szCs w:val="24"/>
        </w:rPr>
        <w:t xml:space="preserve"> сформированности личностных универсальных учебных действий.</w:t>
      </w:r>
    </w:p>
    <w:p w:rsidR="00487334" w:rsidRPr="000709BB" w:rsidRDefault="00487334"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В начальных классах учатся  детей, из них  мальчиков и  девочек. В исследовании участвовали  учащихся с 1-3 классы. Программа нового образовательного стандарта введена по 3 класс, а дети 4-го класса учатся по традиционной форме обучения.   </w:t>
      </w:r>
    </w:p>
    <w:p w:rsidR="00487334" w:rsidRPr="000709BB" w:rsidRDefault="00487334"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Характеристика 1 класса.</w:t>
      </w:r>
    </w:p>
    <w:p w:rsidR="00487334" w:rsidRPr="000709BB" w:rsidRDefault="00487334"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В 1 а классе учителем работает Оконешникова Е.М. </w:t>
      </w:r>
      <w:r w:rsidR="00972425" w:rsidRPr="000709BB">
        <w:rPr>
          <w:rFonts w:ascii="Times New Roman" w:hAnsi="Times New Roman"/>
          <w:sz w:val="24"/>
          <w:szCs w:val="24"/>
        </w:rPr>
        <w:t xml:space="preserve">с </w:t>
      </w:r>
      <w:r w:rsidRPr="000709BB">
        <w:rPr>
          <w:rFonts w:ascii="Times New Roman" w:hAnsi="Times New Roman"/>
          <w:sz w:val="24"/>
          <w:szCs w:val="24"/>
        </w:rPr>
        <w:t>В классе 21 учащихся, из них мальчиков</w:t>
      </w:r>
      <w:proofErr w:type="gramStart"/>
      <w:r w:rsidRPr="000709BB">
        <w:rPr>
          <w:rFonts w:ascii="Times New Roman" w:hAnsi="Times New Roman"/>
          <w:sz w:val="24"/>
          <w:szCs w:val="24"/>
        </w:rPr>
        <w:t xml:space="preserve"> ,</w:t>
      </w:r>
      <w:proofErr w:type="gramEnd"/>
      <w:r w:rsidRPr="000709BB">
        <w:rPr>
          <w:rFonts w:ascii="Times New Roman" w:hAnsi="Times New Roman"/>
          <w:sz w:val="24"/>
          <w:szCs w:val="24"/>
        </w:rPr>
        <w:t xml:space="preserve"> девочек.</w:t>
      </w:r>
    </w:p>
    <w:p w:rsidR="00487334" w:rsidRPr="000709BB" w:rsidRDefault="00487334"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  В 1 б классе учителем работает Климентова У.А.. В классе 20 учащихся, из них мальчиков</w:t>
      </w:r>
      <w:proofErr w:type="gramStart"/>
      <w:r w:rsidRPr="000709BB">
        <w:rPr>
          <w:rFonts w:ascii="Times New Roman" w:hAnsi="Times New Roman"/>
          <w:sz w:val="24"/>
          <w:szCs w:val="24"/>
        </w:rPr>
        <w:t xml:space="preserve"> ,</w:t>
      </w:r>
      <w:proofErr w:type="gramEnd"/>
      <w:r w:rsidRPr="000709BB">
        <w:rPr>
          <w:rFonts w:ascii="Times New Roman" w:hAnsi="Times New Roman"/>
          <w:sz w:val="24"/>
          <w:szCs w:val="24"/>
        </w:rPr>
        <w:t xml:space="preserve"> девочек.</w:t>
      </w:r>
    </w:p>
    <w:p w:rsidR="00487334" w:rsidRPr="000709BB" w:rsidRDefault="00487334"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В 1 в классе учителем работает Ко</w:t>
      </w:r>
      <w:r w:rsidR="00E737A2" w:rsidRPr="000709BB">
        <w:rPr>
          <w:rFonts w:ascii="Times New Roman" w:hAnsi="Times New Roman"/>
          <w:sz w:val="24"/>
          <w:szCs w:val="24"/>
        </w:rPr>
        <w:t>нстантинова О.И. В классе 21 уч</w:t>
      </w:r>
      <w:r w:rsidRPr="000709BB">
        <w:rPr>
          <w:rFonts w:ascii="Times New Roman" w:hAnsi="Times New Roman"/>
          <w:sz w:val="24"/>
          <w:szCs w:val="24"/>
        </w:rPr>
        <w:t>ащихся, из них мальчиков</w:t>
      </w:r>
      <w:proofErr w:type="gramStart"/>
      <w:r w:rsidRPr="000709BB">
        <w:rPr>
          <w:rFonts w:ascii="Times New Roman" w:hAnsi="Times New Roman"/>
          <w:sz w:val="24"/>
          <w:szCs w:val="24"/>
        </w:rPr>
        <w:t xml:space="preserve"> ,</w:t>
      </w:r>
      <w:proofErr w:type="gramEnd"/>
      <w:r w:rsidRPr="000709BB">
        <w:rPr>
          <w:rFonts w:ascii="Times New Roman" w:hAnsi="Times New Roman"/>
          <w:sz w:val="24"/>
          <w:szCs w:val="24"/>
        </w:rPr>
        <w:t xml:space="preserve"> девочек.</w:t>
      </w:r>
    </w:p>
    <w:p w:rsidR="00487334" w:rsidRPr="000709BB" w:rsidRDefault="00487334"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lastRenderedPageBreak/>
        <w:t>Характеристика 2 класса.</w:t>
      </w:r>
    </w:p>
    <w:p w:rsidR="00487334" w:rsidRPr="000709BB" w:rsidRDefault="00487334"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В 2 а классе учителем работает </w:t>
      </w:r>
      <w:proofErr w:type="spellStart"/>
      <w:r w:rsidRPr="000709BB">
        <w:rPr>
          <w:rFonts w:ascii="Times New Roman" w:hAnsi="Times New Roman"/>
          <w:sz w:val="24"/>
          <w:szCs w:val="24"/>
        </w:rPr>
        <w:t>Слепцова</w:t>
      </w:r>
      <w:proofErr w:type="spellEnd"/>
      <w:r w:rsidRPr="000709BB">
        <w:rPr>
          <w:rFonts w:ascii="Times New Roman" w:hAnsi="Times New Roman"/>
          <w:sz w:val="24"/>
          <w:szCs w:val="24"/>
        </w:rPr>
        <w:t xml:space="preserve"> М.М. В классе 20</w:t>
      </w:r>
      <w:r w:rsidR="008C3D8B" w:rsidRPr="000709BB">
        <w:rPr>
          <w:rFonts w:ascii="Times New Roman" w:hAnsi="Times New Roman"/>
          <w:sz w:val="24"/>
          <w:szCs w:val="24"/>
        </w:rPr>
        <w:t xml:space="preserve"> учащихся</w:t>
      </w:r>
      <w:r w:rsidRPr="000709BB">
        <w:rPr>
          <w:rFonts w:ascii="Times New Roman" w:hAnsi="Times New Roman"/>
          <w:sz w:val="24"/>
          <w:szCs w:val="24"/>
        </w:rPr>
        <w:t>, из них мальчиков</w:t>
      </w:r>
      <w:proofErr w:type="gramStart"/>
      <w:r w:rsidRPr="000709BB">
        <w:rPr>
          <w:rFonts w:ascii="Times New Roman" w:hAnsi="Times New Roman"/>
          <w:sz w:val="24"/>
          <w:szCs w:val="24"/>
        </w:rPr>
        <w:t xml:space="preserve"> ,</w:t>
      </w:r>
      <w:proofErr w:type="gramEnd"/>
      <w:r w:rsidRPr="000709BB">
        <w:rPr>
          <w:rFonts w:ascii="Times New Roman" w:hAnsi="Times New Roman"/>
          <w:sz w:val="24"/>
          <w:szCs w:val="24"/>
        </w:rPr>
        <w:t xml:space="preserve"> девочек.</w:t>
      </w:r>
    </w:p>
    <w:p w:rsidR="00487334" w:rsidRPr="000709BB" w:rsidRDefault="00487334"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Успеваемо</w:t>
      </w:r>
      <w:r w:rsidR="00E737A2" w:rsidRPr="000709BB">
        <w:rPr>
          <w:rFonts w:ascii="Times New Roman" w:hAnsi="Times New Roman"/>
          <w:sz w:val="24"/>
          <w:szCs w:val="24"/>
        </w:rPr>
        <w:t xml:space="preserve">сть 100%, качество обучения </w:t>
      </w:r>
      <w:r w:rsidRPr="000709BB">
        <w:rPr>
          <w:rFonts w:ascii="Times New Roman" w:hAnsi="Times New Roman"/>
          <w:sz w:val="24"/>
          <w:szCs w:val="24"/>
        </w:rPr>
        <w:t xml:space="preserve">%, </w:t>
      </w:r>
    </w:p>
    <w:p w:rsidR="00487334" w:rsidRPr="000709BB" w:rsidRDefault="00487334"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В 2 б классе учителем работает </w:t>
      </w:r>
      <w:proofErr w:type="spellStart"/>
      <w:r w:rsidR="008C3D8B" w:rsidRPr="000709BB">
        <w:rPr>
          <w:rFonts w:ascii="Times New Roman" w:hAnsi="Times New Roman"/>
          <w:sz w:val="24"/>
          <w:szCs w:val="24"/>
        </w:rPr>
        <w:t>Жиркова</w:t>
      </w:r>
      <w:proofErr w:type="spellEnd"/>
      <w:r w:rsidR="008C3D8B" w:rsidRPr="000709BB">
        <w:rPr>
          <w:rFonts w:ascii="Times New Roman" w:hAnsi="Times New Roman"/>
          <w:sz w:val="24"/>
          <w:szCs w:val="24"/>
        </w:rPr>
        <w:t xml:space="preserve"> Л.Л.</w:t>
      </w:r>
      <w:r w:rsidR="00EC513C" w:rsidRPr="000709BB">
        <w:rPr>
          <w:rFonts w:ascii="Times New Roman" w:hAnsi="Times New Roman"/>
          <w:sz w:val="24"/>
          <w:szCs w:val="24"/>
        </w:rPr>
        <w:t xml:space="preserve"> с высшим образованием, 1 категория УПД.</w:t>
      </w:r>
      <w:r w:rsidR="008C3D8B" w:rsidRPr="000709BB">
        <w:rPr>
          <w:rFonts w:ascii="Times New Roman" w:hAnsi="Times New Roman"/>
          <w:sz w:val="24"/>
          <w:szCs w:val="24"/>
        </w:rPr>
        <w:t xml:space="preserve"> В классе 13 учащихся</w:t>
      </w:r>
      <w:r w:rsidRPr="000709BB">
        <w:rPr>
          <w:rFonts w:ascii="Times New Roman" w:hAnsi="Times New Roman"/>
          <w:sz w:val="24"/>
          <w:szCs w:val="24"/>
        </w:rPr>
        <w:t xml:space="preserve">, из них </w:t>
      </w:r>
      <w:r w:rsidR="009C183B" w:rsidRPr="000709BB">
        <w:rPr>
          <w:rFonts w:ascii="Times New Roman" w:hAnsi="Times New Roman"/>
          <w:sz w:val="24"/>
          <w:szCs w:val="24"/>
        </w:rPr>
        <w:t xml:space="preserve">6 </w:t>
      </w:r>
      <w:r w:rsidRPr="000709BB">
        <w:rPr>
          <w:rFonts w:ascii="Times New Roman" w:hAnsi="Times New Roman"/>
          <w:sz w:val="24"/>
          <w:szCs w:val="24"/>
        </w:rPr>
        <w:t xml:space="preserve">мальчиков , </w:t>
      </w:r>
      <w:r w:rsidR="009C183B" w:rsidRPr="000709BB">
        <w:rPr>
          <w:rFonts w:ascii="Times New Roman" w:hAnsi="Times New Roman"/>
          <w:sz w:val="24"/>
          <w:szCs w:val="24"/>
        </w:rPr>
        <w:t xml:space="preserve">7 </w:t>
      </w:r>
      <w:r w:rsidRPr="000709BB">
        <w:rPr>
          <w:rFonts w:ascii="Times New Roman" w:hAnsi="Times New Roman"/>
          <w:sz w:val="24"/>
          <w:szCs w:val="24"/>
        </w:rPr>
        <w:t>девочек.</w:t>
      </w:r>
    </w:p>
    <w:p w:rsidR="008C3D8B" w:rsidRPr="000709BB" w:rsidRDefault="008C3D8B"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Успеваемо</w:t>
      </w:r>
      <w:r w:rsidR="00E737A2" w:rsidRPr="000709BB">
        <w:rPr>
          <w:rFonts w:ascii="Times New Roman" w:hAnsi="Times New Roman"/>
          <w:sz w:val="24"/>
          <w:szCs w:val="24"/>
        </w:rPr>
        <w:t xml:space="preserve">сть 100%, качество обучения </w:t>
      </w:r>
      <w:r w:rsidRPr="000709BB">
        <w:rPr>
          <w:rFonts w:ascii="Times New Roman" w:hAnsi="Times New Roman"/>
          <w:sz w:val="24"/>
          <w:szCs w:val="24"/>
        </w:rPr>
        <w:t xml:space="preserve">%, </w:t>
      </w:r>
    </w:p>
    <w:p w:rsidR="00487334" w:rsidRPr="000709BB" w:rsidRDefault="00487334" w:rsidP="009C183B">
      <w:pPr>
        <w:pStyle w:val="a6"/>
        <w:spacing w:line="360" w:lineRule="auto"/>
        <w:jc w:val="both"/>
        <w:rPr>
          <w:rFonts w:ascii="Times New Roman" w:hAnsi="Times New Roman"/>
          <w:b/>
          <w:sz w:val="24"/>
          <w:szCs w:val="24"/>
        </w:rPr>
      </w:pPr>
      <w:r w:rsidRPr="000709BB">
        <w:rPr>
          <w:rFonts w:ascii="Times New Roman" w:hAnsi="Times New Roman"/>
          <w:b/>
          <w:sz w:val="24"/>
          <w:szCs w:val="24"/>
        </w:rPr>
        <w:t>Характеристика 3 класса.</w:t>
      </w:r>
    </w:p>
    <w:p w:rsidR="008C3D8B" w:rsidRPr="000709BB" w:rsidRDefault="00487334"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В</w:t>
      </w:r>
      <w:r w:rsidR="008C3D8B" w:rsidRPr="000709BB">
        <w:rPr>
          <w:rFonts w:ascii="Times New Roman" w:hAnsi="Times New Roman"/>
          <w:sz w:val="24"/>
          <w:szCs w:val="24"/>
        </w:rPr>
        <w:t xml:space="preserve"> 3 а классе учителем работает Романова Е.И. В классе 25 учащихся, из них мальчиков</w:t>
      </w:r>
      <w:proofErr w:type="gramStart"/>
      <w:r w:rsidR="008C3D8B" w:rsidRPr="000709BB">
        <w:rPr>
          <w:rFonts w:ascii="Times New Roman" w:hAnsi="Times New Roman"/>
          <w:sz w:val="24"/>
          <w:szCs w:val="24"/>
        </w:rPr>
        <w:t xml:space="preserve"> ,</w:t>
      </w:r>
      <w:proofErr w:type="gramEnd"/>
      <w:r w:rsidR="008C3D8B" w:rsidRPr="000709BB">
        <w:rPr>
          <w:rFonts w:ascii="Times New Roman" w:hAnsi="Times New Roman"/>
          <w:sz w:val="24"/>
          <w:szCs w:val="24"/>
        </w:rPr>
        <w:t xml:space="preserve"> девочек.</w:t>
      </w:r>
    </w:p>
    <w:p w:rsidR="008C3D8B" w:rsidRPr="000709BB" w:rsidRDefault="008C3D8B"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Успеваемо</w:t>
      </w:r>
      <w:r w:rsidR="00E737A2" w:rsidRPr="000709BB">
        <w:rPr>
          <w:rFonts w:ascii="Times New Roman" w:hAnsi="Times New Roman"/>
          <w:sz w:val="24"/>
          <w:szCs w:val="24"/>
        </w:rPr>
        <w:t xml:space="preserve">сть 100%, качество обучения </w:t>
      </w:r>
      <w:r w:rsidRPr="000709BB">
        <w:rPr>
          <w:rFonts w:ascii="Times New Roman" w:hAnsi="Times New Roman"/>
          <w:sz w:val="24"/>
          <w:szCs w:val="24"/>
        </w:rPr>
        <w:t xml:space="preserve">%, </w:t>
      </w:r>
    </w:p>
    <w:p w:rsidR="008C3D8B" w:rsidRPr="000709BB" w:rsidRDefault="00487334" w:rsidP="009C183B">
      <w:pPr>
        <w:pStyle w:val="a6"/>
        <w:spacing w:line="360" w:lineRule="auto"/>
        <w:ind w:firstLine="708"/>
        <w:jc w:val="both"/>
        <w:rPr>
          <w:rFonts w:ascii="Times New Roman" w:hAnsi="Times New Roman"/>
          <w:sz w:val="24"/>
          <w:szCs w:val="24"/>
        </w:rPr>
      </w:pPr>
      <w:r w:rsidRPr="000709BB">
        <w:rPr>
          <w:rFonts w:ascii="Times New Roman" w:hAnsi="Times New Roman"/>
          <w:sz w:val="24"/>
          <w:szCs w:val="24"/>
        </w:rPr>
        <w:t xml:space="preserve"> </w:t>
      </w:r>
      <w:r w:rsidR="008C3D8B" w:rsidRPr="000709BB">
        <w:rPr>
          <w:rFonts w:ascii="Times New Roman" w:hAnsi="Times New Roman"/>
          <w:sz w:val="24"/>
          <w:szCs w:val="24"/>
        </w:rPr>
        <w:t>В 3 б классе учителем работает Борисова П.А.. В классе 25 учащихся, из них мальчиков</w:t>
      </w:r>
      <w:proofErr w:type="gramStart"/>
      <w:r w:rsidR="008C3D8B" w:rsidRPr="000709BB">
        <w:rPr>
          <w:rFonts w:ascii="Times New Roman" w:hAnsi="Times New Roman"/>
          <w:sz w:val="24"/>
          <w:szCs w:val="24"/>
        </w:rPr>
        <w:t xml:space="preserve"> ,</w:t>
      </w:r>
      <w:proofErr w:type="gramEnd"/>
      <w:r w:rsidR="008C3D8B" w:rsidRPr="000709BB">
        <w:rPr>
          <w:rFonts w:ascii="Times New Roman" w:hAnsi="Times New Roman"/>
          <w:sz w:val="24"/>
          <w:szCs w:val="24"/>
        </w:rPr>
        <w:t xml:space="preserve"> девочек.</w:t>
      </w:r>
    </w:p>
    <w:p w:rsidR="008C3D8B" w:rsidRPr="000709BB" w:rsidRDefault="008C3D8B" w:rsidP="009C183B">
      <w:pPr>
        <w:pStyle w:val="a6"/>
        <w:spacing w:line="360" w:lineRule="auto"/>
        <w:jc w:val="both"/>
        <w:rPr>
          <w:rFonts w:ascii="Times New Roman" w:hAnsi="Times New Roman"/>
          <w:sz w:val="24"/>
          <w:szCs w:val="24"/>
        </w:rPr>
      </w:pPr>
      <w:r w:rsidRPr="000709BB">
        <w:rPr>
          <w:rFonts w:ascii="Times New Roman" w:hAnsi="Times New Roman"/>
          <w:sz w:val="24"/>
          <w:szCs w:val="24"/>
        </w:rPr>
        <w:t>Успеваемо</w:t>
      </w:r>
      <w:r w:rsidR="00E737A2" w:rsidRPr="000709BB">
        <w:rPr>
          <w:rFonts w:ascii="Times New Roman" w:hAnsi="Times New Roman"/>
          <w:sz w:val="24"/>
          <w:szCs w:val="24"/>
        </w:rPr>
        <w:t xml:space="preserve">сть 100%, качество обучения </w:t>
      </w:r>
      <w:r w:rsidRPr="000709BB">
        <w:rPr>
          <w:rFonts w:ascii="Times New Roman" w:hAnsi="Times New Roman"/>
          <w:sz w:val="24"/>
          <w:szCs w:val="24"/>
        </w:rPr>
        <w:t xml:space="preserve">%, </w:t>
      </w:r>
    </w:p>
    <w:p w:rsidR="003E5100" w:rsidRPr="000709BB" w:rsidRDefault="008C3D8B" w:rsidP="009C183B">
      <w:pPr>
        <w:spacing w:after="0" w:line="240" w:lineRule="auto"/>
        <w:ind w:left="-426" w:firstLine="426"/>
        <w:jc w:val="both"/>
        <w:rPr>
          <w:rFonts w:ascii="Times New Roman" w:hAnsi="Times New Roman" w:cs="Times New Roman"/>
          <w:sz w:val="24"/>
          <w:szCs w:val="24"/>
        </w:rPr>
      </w:pPr>
      <w:r w:rsidRPr="000709BB">
        <w:rPr>
          <w:rFonts w:ascii="Times New Roman" w:hAnsi="Times New Roman" w:cs="Times New Roman"/>
          <w:sz w:val="24"/>
          <w:szCs w:val="24"/>
        </w:rPr>
        <w:t xml:space="preserve">Методическим объединением учителей начальных классов разработан методический инструментарий проведения диагностики уровня развития  </w:t>
      </w:r>
      <w:proofErr w:type="gramStart"/>
      <w:r w:rsidRPr="000709BB">
        <w:rPr>
          <w:rFonts w:ascii="Times New Roman" w:hAnsi="Times New Roman" w:cs="Times New Roman"/>
          <w:sz w:val="24"/>
          <w:szCs w:val="24"/>
        </w:rPr>
        <w:t>у</w:t>
      </w:r>
      <w:proofErr w:type="gramEnd"/>
      <w:r w:rsidRPr="000709BB">
        <w:rPr>
          <w:rFonts w:ascii="Times New Roman" w:hAnsi="Times New Roman" w:cs="Times New Roman"/>
          <w:sz w:val="24"/>
          <w:szCs w:val="24"/>
        </w:rPr>
        <w:t xml:space="preserve"> обучающихся УУД. </w:t>
      </w:r>
    </w:p>
    <w:p w:rsidR="003E5100" w:rsidRPr="000709BB" w:rsidRDefault="003E5100" w:rsidP="009C183B">
      <w:pPr>
        <w:spacing w:after="0" w:line="240" w:lineRule="auto"/>
        <w:ind w:left="-426"/>
        <w:jc w:val="both"/>
        <w:rPr>
          <w:rFonts w:ascii="Times New Roman" w:hAnsi="Times New Roman" w:cs="Times New Roman"/>
          <w:b/>
          <w:sz w:val="24"/>
          <w:szCs w:val="24"/>
        </w:rPr>
      </w:pPr>
    </w:p>
    <w:p w:rsidR="003E5100" w:rsidRPr="000709BB" w:rsidRDefault="003E5100" w:rsidP="009C183B">
      <w:pPr>
        <w:spacing w:after="0" w:line="240" w:lineRule="auto"/>
        <w:ind w:left="-426"/>
        <w:jc w:val="both"/>
        <w:rPr>
          <w:rFonts w:ascii="Times New Roman" w:hAnsi="Times New Roman" w:cs="Times New Roman"/>
          <w:b/>
          <w:sz w:val="24"/>
          <w:szCs w:val="24"/>
        </w:rPr>
      </w:pPr>
    </w:p>
    <w:p w:rsidR="003E5100" w:rsidRPr="000709BB" w:rsidRDefault="003E5100" w:rsidP="009C183B">
      <w:pPr>
        <w:spacing w:after="0" w:line="240" w:lineRule="auto"/>
        <w:ind w:left="-426"/>
        <w:jc w:val="center"/>
        <w:rPr>
          <w:rFonts w:ascii="Times New Roman" w:hAnsi="Times New Roman" w:cs="Times New Roman"/>
          <w:b/>
          <w:sz w:val="24"/>
          <w:szCs w:val="24"/>
        </w:rPr>
      </w:pPr>
      <w:r w:rsidRPr="000709BB">
        <w:rPr>
          <w:rFonts w:ascii="Times New Roman" w:hAnsi="Times New Roman" w:cs="Times New Roman"/>
          <w:b/>
          <w:sz w:val="24"/>
          <w:szCs w:val="24"/>
        </w:rPr>
        <w:t>План проведения диагностики уровня развития</w:t>
      </w:r>
    </w:p>
    <w:p w:rsidR="003E5100" w:rsidRPr="000709BB" w:rsidRDefault="003E5100" w:rsidP="009C183B">
      <w:pPr>
        <w:spacing w:after="0" w:line="240" w:lineRule="auto"/>
        <w:ind w:left="-426"/>
        <w:jc w:val="center"/>
        <w:rPr>
          <w:rFonts w:ascii="Times New Roman" w:hAnsi="Times New Roman" w:cs="Times New Roman"/>
          <w:b/>
          <w:sz w:val="24"/>
          <w:szCs w:val="24"/>
        </w:rPr>
      </w:pPr>
      <w:r w:rsidRPr="000709BB">
        <w:rPr>
          <w:rFonts w:ascii="Times New Roman" w:hAnsi="Times New Roman" w:cs="Times New Roman"/>
          <w:b/>
          <w:sz w:val="24"/>
          <w:szCs w:val="24"/>
        </w:rPr>
        <w:t xml:space="preserve">у </w:t>
      </w:r>
      <w:proofErr w:type="gramStart"/>
      <w:r w:rsidRPr="000709BB">
        <w:rPr>
          <w:rFonts w:ascii="Times New Roman" w:hAnsi="Times New Roman" w:cs="Times New Roman"/>
          <w:b/>
          <w:sz w:val="24"/>
          <w:szCs w:val="24"/>
        </w:rPr>
        <w:t>обучающихся</w:t>
      </w:r>
      <w:proofErr w:type="gramEnd"/>
      <w:r w:rsidRPr="000709BB">
        <w:rPr>
          <w:rFonts w:ascii="Times New Roman" w:hAnsi="Times New Roman" w:cs="Times New Roman"/>
          <w:b/>
          <w:sz w:val="24"/>
          <w:szCs w:val="24"/>
        </w:rPr>
        <w:t xml:space="preserve"> УУД (2014 -15 учебный год).</w:t>
      </w:r>
    </w:p>
    <w:p w:rsidR="003E5100" w:rsidRPr="000709BB" w:rsidRDefault="003E5100" w:rsidP="009C183B">
      <w:pPr>
        <w:spacing w:after="0" w:line="240" w:lineRule="auto"/>
        <w:ind w:left="-426"/>
        <w:jc w:val="both"/>
        <w:rPr>
          <w:rFonts w:ascii="Times New Roman" w:hAnsi="Times New Roman" w:cs="Times New Roman"/>
          <w:b/>
          <w:sz w:val="24"/>
          <w:szCs w:val="24"/>
        </w:rPr>
      </w:pPr>
    </w:p>
    <w:tbl>
      <w:tblPr>
        <w:tblStyle w:val="a4"/>
        <w:tblW w:w="10599" w:type="dxa"/>
        <w:tblInd w:w="-426" w:type="dxa"/>
        <w:tblLayout w:type="fixed"/>
        <w:tblLook w:val="04A0" w:firstRow="1" w:lastRow="0" w:firstColumn="1" w:lastColumn="0" w:noHBand="0" w:noVBand="1"/>
      </w:tblPr>
      <w:tblGrid>
        <w:gridCol w:w="1101"/>
        <w:gridCol w:w="5954"/>
        <w:gridCol w:w="2268"/>
        <w:gridCol w:w="1276"/>
      </w:tblGrid>
      <w:tr w:rsidR="003E5100" w:rsidRPr="000709BB" w:rsidTr="00972425">
        <w:trPr>
          <w:trHeight w:val="905"/>
        </w:trPr>
        <w:tc>
          <w:tcPr>
            <w:tcW w:w="1101" w:type="dxa"/>
          </w:tcPr>
          <w:p w:rsidR="003E5100" w:rsidRPr="000709BB" w:rsidRDefault="003E5100" w:rsidP="009C183B">
            <w:pPr>
              <w:jc w:val="both"/>
              <w:rPr>
                <w:rFonts w:ascii="Times New Roman" w:hAnsi="Times New Roman" w:cs="Times New Roman"/>
                <w:b/>
                <w:sz w:val="24"/>
                <w:szCs w:val="24"/>
              </w:rPr>
            </w:pPr>
            <w:r w:rsidRPr="000709BB">
              <w:rPr>
                <w:rFonts w:ascii="Times New Roman" w:hAnsi="Times New Roman" w:cs="Times New Roman"/>
                <w:b/>
                <w:sz w:val="24"/>
                <w:szCs w:val="24"/>
              </w:rPr>
              <w:t>классы</w:t>
            </w:r>
          </w:p>
        </w:tc>
        <w:tc>
          <w:tcPr>
            <w:tcW w:w="5954"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b/>
                <w:sz w:val="24"/>
                <w:szCs w:val="24"/>
              </w:rPr>
              <w:t>Личностные</w:t>
            </w:r>
          </w:p>
        </w:tc>
        <w:tc>
          <w:tcPr>
            <w:tcW w:w="2268" w:type="dxa"/>
          </w:tcPr>
          <w:p w:rsidR="003E5100" w:rsidRPr="000709BB" w:rsidRDefault="003E5100" w:rsidP="009C183B">
            <w:pPr>
              <w:jc w:val="both"/>
              <w:rPr>
                <w:rFonts w:ascii="Times New Roman" w:hAnsi="Times New Roman" w:cs="Times New Roman"/>
                <w:b/>
                <w:sz w:val="24"/>
                <w:szCs w:val="24"/>
              </w:rPr>
            </w:pPr>
            <w:r w:rsidRPr="000709BB">
              <w:rPr>
                <w:rFonts w:ascii="Times New Roman" w:hAnsi="Times New Roman" w:cs="Times New Roman"/>
                <w:b/>
                <w:sz w:val="24"/>
                <w:szCs w:val="24"/>
              </w:rPr>
              <w:t>сроки</w:t>
            </w:r>
          </w:p>
        </w:tc>
        <w:tc>
          <w:tcPr>
            <w:tcW w:w="1276" w:type="dxa"/>
          </w:tcPr>
          <w:p w:rsidR="003E5100" w:rsidRPr="000709BB" w:rsidRDefault="003E5100" w:rsidP="009C183B">
            <w:pPr>
              <w:jc w:val="both"/>
              <w:rPr>
                <w:rFonts w:ascii="Times New Roman" w:hAnsi="Times New Roman" w:cs="Times New Roman"/>
                <w:b/>
                <w:sz w:val="24"/>
                <w:szCs w:val="24"/>
              </w:rPr>
            </w:pPr>
            <w:r w:rsidRPr="000709BB">
              <w:rPr>
                <w:rFonts w:ascii="Times New Roman" w:hAnsi="Times New Roman" w:cs="Times New Roman"/>
                <w:b/>
                <w:sz w:val="24"/>
                <w:szCs w:val="24"/>
              </w:rPr>
              <w:t>Ответственные</w:t>
            </w:r>
          </w:p>
        </w:tc>
      </w:tr>
      <w:tr w:rsidR="003E5100" w:rsidRPr="000709BB" w:rsidTr="00972425">
        <w:tc>
          <w:tcPr>
            <w:tcW w:w="1101" w:type="dxa"/>
          </w:tcPr>
          <w:p w:rsidR="003E5100" w:rsidRPr="000709BB" w:rsidRDefault="003E5100" w:rsidP="009C183B">
            <w:pPr>
              <w:jc w:val="both"/>
              <w:rPr>
                <w:rFonts w:ascii="Times New Roman" w:hAnsi="Times New Roman" w:cs="Times New Roman"/>
                <w:b/>
                <w:sz w:val="24"/>
                <w:szCs w:val="24"/>
              </w:rPr>
            </w:pPr>
            <w:r w:rsidRPr="000709BB">
              <w:rPr>
                <w:rFonts w:ascii="Times New Roman" w:hAnsi="Times New Roman" w:cs="Times New Roman"/>
                <w:b/>
                <w:sz w:val="24"/>
                <w:szCs w:val="24"/>
              </w:rPr>
              <w:t>1 класс</w:t>
            </w: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1.Диагностика адаптации первоклассников.</w:t>
            </w: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b/>
                <w:sz w:val="24"/>
                <w:szCs w:val="24"/>
              </w:rPr>
            </w:pPr>
            <w:r w:rsidRPr="000709BB">
              <w:rPr>
                <w:rFonts w:ascii="Times New Roman" w:hAnsi="Times New Roman"/>
                <w:sz w:val="24"/>
                <w:szCs w:val="24"/>
              </w:rPr>
              <w:t xml:space="preserve">2. Задание на норму справедливого распределения по Ж.Пиаже </w:t>
            </w:r>
            <w:r w:rsidRPr="000709BB">
              <w:rPr>
                <w:rFonts w:ascii="Times New Roman" w:hAnsi="Times New Roman"/>
                <w:b/>
                <w:sz w:val="24"/>
                <w:szCs w:val="24"/>
              </w:rPr>
              <w:t>(приложение 2)</w:t>
            </w:r>
          </w:p>
        </w:tc>
        <w:tc>
          <w:tcPr>
            <w:tcW w:w="2268"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1 неделя октября </w:t>
            </w:r>
          </w:p>
          <w:p w:rsidR="003E5100" w:rsidRPr="000709BB" w:rsidRDefault="003E5100" w:rsidP="009C183B">
            <w:pPr>
              <w:jc w:val="both"/>
              <w:rPr>
                <w:rFonts w:ascii="Times New Roman" w:hAnsi="Times New Roman"/>
                <w:sz w:val="24"/>
                <w:szCs w:val="24"/>
              </w:rPr>
            </w:pPr>
          </w:p>
          <w:p w:rsidR="00972425" w:rsidRPr="000709BB" w:rsidRDefault="00972425"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4 неделя</w:t>
            </w: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января</w:t>
            </w:r>
          </w:p>
          <w:p w:rsidR="003E5100" w:rsidRPr="000709BB" w:rsidRDefault="003E5100" w:rsidP="009C183B">
            <w:pPr>
              <w:jc w:val="both"/>
              <w:rPr>
                <w:rFonts w:ascii="Times New Roman" w:hAnsi="Times New Roman"/>
                <w:sz w:val="24"/>
                <w:szCs w:val="24"/>
              </w:rPr>
            </w:pPr>
          </w:p>
        </w:tc>
        <w:tc>
          <w:tcPr>
            <w:tcW w:w="1276"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Учитель</w:t>
            </w: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 психолог</w:t>
            </w:r>
          </w:p>
        </w:tc>
      </w:tr>
      <w:tr w:rsidR="003E5100" w:rsidRPr="000709BB" w:rsidTr="003E5100">
        <w:tc>
          <w:tcPr>
            <w:tcW w:w="10599" w:type="dxa"/>
            <w:gridSpan w:val="4"/>
          </w:tcPr>
          <w:p w:rsidR="003E5100" w:rsidRPr="000709BB" w:rsidRDefault="003E5100" w:rsidP="009C183B">
            <w:pPr>
              <w:jc w:val="both"/>
              <w:rPr>
                <w:rFonts w:ascii="Times New Roman" w:hAnsi="Times New Roman"/>
                <w:sz w:val="24"/>
                <w:szCs w:val="24"/>
              </w:rPr>
            </w:pPr>
            <w:proofErr w:type="spellStart"/>
            <w:r w:rsidRPr="000709BB">
              <w:rPr>
                <w:rFonts w:ascii="Times New Roman" w:hAnsi="Times New Roman"/>
                <w:b/>
                <w:sz w:val="24"/>
                <w:szCs w:val="24"/>
              </w:rPr>
              <w:t>Метапредметные</w:t>
            </w:r>
            <w:proofErr w:type="spellEnd"/>
            <w:r w:rsidRPr="000709BB">
              <w:rPr>
                <w:rFonts w:ascii="Times New Roman" w:hAnsi="Times New Roman"/>
                <w:b/>
                <w:sz w:val="24"/>
                <w:szCs w:val="24"/>
              </w:rPr>
              <w:t xml:space="preserve"> УУД</w:t>
            </w:r>
          </w:p>
        </w:tc>
      </w:tr>
      <w:tr w:rsidR="003E5100" w:rsidRPr="000709BB" w:rsidTr="003E5100">
        <w:tc>
          <w:tcPr>
            <w:tcW w:w="10599" w:type="dxa"/>
            <w:gridSpan w:val="4"/>
          </w:tcPr>
          <w:p w:rsidR="003E5100" w:rsidRPr="000709BB" w:rsidRDefault="00972425" w:rsidP="009C183B">
            <w:pPr>
              <w:jc w:val="both"/>
              <w:rPr>
                <w:rFonts w:ascii="Times New Roman" w:hAnsi="Times New Roman"/>
                <w:b/>
                <w:sz w:val="24"/>
                <w:szCs w:val="24"/>
              </w:rPr>
            </w:pPr>
            <w:r w:rsidRPr="000709BB">
              <w:rPr>
                <w:rFonts w:ascii="Times New Roman" w:hAnsi="Times New Roman"/>
                <w:b/>
                <w:sz w:val="24"/>
                <w:szCs w:val="24"/>
              </w:rPr>
              <w:t>Р</w:t>
            </w:r>
            <w:r w:rsidR="003E5100" w:rsidRPr="000709BB">
              <w:rPr>
                <w:rFonts w:ascii="Times New Roman" w:hAnsi="Times New Roman"/>
                <w:b/>
                <w:sz w:val="24"/>
                <w:szCs w:val="24"/>
              </w:rPr>
              <w:t>егулятивные УУД</w:t>
            </w: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1.«Беседа о школе» (модифицированная методика </w:t>
            </w:r>
            <w:proofErr w:type="spellStart"/>
            <w:r w:rsidRPr="000709BB">
              <w:rPr>
                <w:rFonts w:ascii="Times New Roman" w:hAnsi="Times New Roman"/>
                <w:sz w:val="24"/>
                <w:szCs w:val="24"/>
              </w:rPr>
              <w:t>Т.А.Нежновой</w:t>
            </w:r>
            <w:proofErr w:type="spellEnd"/>
            <w:r w:rsidRPr="000709BB">
              <w:rPr>
                <w:rFonts w:ascii="Times New Roman" w:hAnsi="Times New Roman"/>
                <w:sz w:val="24"/>
                <w:szCs w:val="24"/>
              </w:rPr>
              <w:t xml:space="preserve">, </w:t>
            </w:r>
            <w:proofErr w:type="spellStart"/>
            <w:r w:rsidRPr="000709BB">
              <w:rPr>
                <w:rFonts w:ascii="Times New Roman" w:hAnsi="Times New Roman"/>
                <w:sz w:val="24"/>
                <w:szCs w:val="24"/>
              </w:rPr>
              <w:t>А.Л.Венгера</w:t>
            </w:r>
            <w:proofErr w:type="spellEnd"/>
            <w:r w:rsidRPr="000709BB">
              <w:rPr>
                <w:rFonts w:ascii="Times New Roman" w:hAnsi="Times New Roman"/>
                <w:sz w:val="24"/>
                <w:szCs w:val="24"/>
              </w:rPr>
              <w:t xml:space="preserve">, </w:t>
            </w:r>
            <w:proofErr w:type="spellStart"/>
            <w:r w:rsidRPr="000709BB">
              <w:rPr>
                <w:rFonts w:ascii="Times New Roman" w:hAnsi="Times New Roman"/>
                <w:sz w:val="24"/>
                <w:szCs w:val="24"/>
              </w:rPr>
              <w:t>Д.Б.Эльконина</w:t>
            </w:r>
            <w:proofErr w:type="spellEnd"/>
            <w:r w:rsidRPr="000709BB">
              <w:rPr>
                <w:rFonts w:ascii="Times New Roman" w:hAnsi="Times New Roman"/>
                <w:sz w:val="24"/>
                <w:szCs w:val="24"/>
              </w:rPr>
              <w:t xml:space="preserve">) </w:t>
            </w:r>
            <w:r w:rsidRPr="000709BB">
              <w:rPr>
                <w:rFonts w:ascii="Times New Roman" w:hAnsi="Times New Roman"/>
                <w:b/>
                <w:sz w:val="24"/>
                <w:szCs w:val="24"/>
              </w:rPr>
              <w:t>(приложение 1)</w:t>
            </w:r>
            <w:r w:rsidRPr="000709BB">
              <w:rPr>
                <w:rFonts w:ascii="Times New Roman" w:hAnsi="Times New Roman"/>
                <w:sz w:val="24"/>
                <w:szCs w:val="24"/>
              </w:rPr>
              <w:t xml:space="preserve"> </w:t>
            </w:r>
          </w:p>
        </w:tc>
        <w:tc>
          <w:tcPr>
            <w:tcW w:w="2268"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2 неделя сентября</w:t>
            </w:r>
          </w:p>
          <w:p w:rsidR="003E5100" w:rsidRPr="000709BB" w:rsidRDefault="003E5100" w:rsidP="009C183B">
            <w:pPr>
              <w:jc w:val="both"/>
              <w:rPr>
                <w:rFonts w:ascii="Times New Roman" w:hAnsi="Times New Roman"/>
                <w:sz w:val="24"/>
                <w:szCs w:val="24"/>
              </w:rPr>
            </w:pPr>
          </w:p>
        </w:tc>
        <w:tc>
          <w:tcPr>
            <w:tcW w:w="1276"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психолог</w:t>
            </w:r>
          </w:p>
        </w:tc>
      </w:tr>
      <w:tr w:rsidR="003E5100" w:rsidRPr="000709BB" w:rsidTr="00510362">
        <w:tc>
          <w:tcPr>
            <w:tcW w:w="7055" w:type="dxa"/>
            <w:gridSpan w:val="2"/>
          </w:tcPr>
          <w:p w:rsidR="003E5100" w:rsidRPr="000709BB" w:rsidRDefault="00972425" w:rsidP="009C183B">
            <w:pPr>
              <w:jc w:val="both"/>
              <w:rPr>
                <w:rFonts w:ascii="Times New Roman" w:hAnsi="Times New Roman" w:cs="Times New Roman"/>
                <w:b/>
                <w:sz w:val="24"/>
                <w:szCs w:val="24"/>
              </w:rPr>
            </w:pPr>
            <w:r w:rsidRPr="000709BB">
              <w:rPr>
                <w:rFonts w:ascii="Times New Roman" w:hAnsi="Times New Roman"/>
                <w:b/>
                <w:sz w:val="24"/>
                <w:szCs w:val="24"/>
              </w:rPr>
              <w:t>П</w:t>
            </w:r>
            <w:r w:rsidR="003E5100" w:rsidRPr="000709BB">
              <w:rPr>
                <w:rFonts w:ascii="Times New Roman" w:hAnsi="Times New Roman"/>
                <w:b/>
                <w:sz w:val="24"/>
                <w:szCs w:val="24"/>
              </w:rPr>
              <w:t>ознавательные УУД</w:t>
            </w:r>
          </w:p>
        </w:tc>
        <w:tc>
          <w:tcPr>
            <w:tcW w:w="2268" w:type="dxa"/>
          </w:tcPr>
          <w:p w:rsidR="003E5100" w:rsidRPr="000709BB" w:rsidRDefault="003E5100" w:rsidP="009C183B">
            <w:pPr>
              <w:jc w:val="both"/>
              <w:rPr>
                <w:rFonts w:ascii="Times New Roman" w:hAnsi="Times New Roman"/>
                <w:sz w:val="24"/>
                <w:szCs w:val="24"/>
              </w:rPr>
            </w:pPr>
          </w:p>
        </w:tc>
        <w:tc>
          <w:tcPr>
            <w:tcW w:w="1276" w:type="dxa"/>
          </w:tcPr>
          <w:p w:rsidR="003E5100" w:rsidRPr="000709BB" w:rsidRDefault="003E5100" w:rsidP="009C183B">
            <w:pPr>
              <w:jc w:val="both"/>
              <w:rPr>
                <w:rFonts w:ascii="Times New Roman" w:hAnsi="Times New Roman"/>
                <w:sz w:val="24"/>
                <w:szCs w:val="24"/>
              </w:rPr>
            </w:pPr>
          </w:p>
        </w:tc>
      </w:tr>
      <w:tr w:rsidR="003E5100" w:rsidRPr="000709BB" w:rsidTr="003E5100">
        <w:trPr>
          <w:trHeight w:val="1299"/>
        </w:trPr>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Методика «Кодирование» (11-й </w:t>
            </w:r>
            <w:proofErr w:type="spellStart"/>
            <w:r w:rsidRPr="000709BB">
              <w:rPr>
                <w:rFonts w:ascii="Times New Roman" w:hAnsi="Times New Roman"/>
                <w:sz w:val="24"/>
                <w:szCs w:val="24"/>
              </w:rPr>
              <w:t>субтест</w:t>
            </w:r>
            <w:proofErr w:type="spellEnd"/>
            <w:r w:rsidRPr="000709BB">
              <w:rPr>
                <w:rFonts w:ascii="Times New Roman" w:hAnsi="Times New Roman"/>
                <w:sz w:val="24"/>
                <w:szCs w:val="24"/>
              </w:rPr>
              <w:t xml:space="preserve"> </w:t>
            </w:r>
            <w:proofErr w:type="spellStart"/>
            <w:r w:rsidRPr="000709BB">
              <w:rPr>
                <w:rFonts w:ascii="Times New Roman" w:hAnsi="Times New Roman"/>
                <w:sz w:val="24"/>
                <w:szCs w:val="24"/>
              </w:rPr>
              <w:t>Д.Векслера</w:t>
            </w:r>
            <w:proofErr w:type="spellEnd"/>
            <w:r w:rsidRPr="000709BB">
              <w:rPr>
                <w:rFonts w:ascii="Times New Roman" w:hAnsi="Times New Roman"/>
                <w:sz w:val="24"/>
                <w:szCs w:val="24"/>
              </w:rPr>
              <w:t xml:space="preserve"> в версии А.Ю.Панасюка) </w:t>
            </w:r>
          </w:p>
          <w:p w:rsidR="003E5100" w:rsidRPr="000709BB" w:rsidRDefault="003E5100" w:rsidP="009C183B">
            <w:pPr>
              <w:jc w:val="both"/>
              <w:rPr>
                <w:rFonts w:ascii="Times New Roman" w:hAnsi="Times New Roman" w:cs="Times New Roman"/>
                <w:sz w:val="24"/>
                <w:szCs w:val="24"/>
              </w:rPr>
            </w:pPr>
            <w:r w:rsidRPr="000709BB">
              <w:rPr>
                <w:rFonts w:ascii="Times New Roman" w:hAnsi="Times New Roman"/>
                <w:b/>
                <w:sz w:val="24"/>
                <w:szCs w:val="24"/>
              </w:rPr>
              <w:t>(приложение 12)</w:t>
            </w:r>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2 неделя октября</w:t>
            </w:r>
          </w:p>
          <w:p w:rsidR="003E5100" w:rsidRPr="000709BB" w:rsidRDefault="003E5100" w:rsidP="009C183B">
            <w:pPr>
              <w:jc w:val="both"/>
              <w:rPr>
                <w:rFonts w:ascii="Times New Roman" w:hAnsi="Times New Roman" w:cs="Times New Roman"/>
                <w:sz w:val="24"/>
                <w:szCs w:val="24"/>
              </w:rPr>
            </w:pPr>
          </w:p>
          <w:p w:rsidR="003E5100" w:rsidRPr="000709BB" w:rsidRDefault="003E5100" w:rsidP="009C183B">
            <w:pPr>
              <w:jc w:val="both"/>
              <w:rPr>
                <w:rFonts w:ascii="Times New Roman" w:hAnsi="Times New Roman"/>
                <w:sz w:val="24"/>
                <w:szCs w:val="24"/>
              </w:rPr>
            </w:pPr>
            <w:r w:rsidRPr="000709BB">
              <w:rPr>
                <w:rFonts w:ascii="Times New Roman" w:hAnsi="Times New Roman" w:cs="Times New Roman"/>
                <w:sz w:val="24"/>
                <w:szCs w:val="24"/>
              </w:rPr>
              <w:t>4 неделя апреля</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учитель</w:t>
            </w:r>
          </w:p>
          <w:p w:rsidR="003E5100" w:rsidRPr="000709BB" w:rsidRDefault="003E5100" w:rsidP="009C183B">
            <w:pPr>
              <w:jc w:val="both"/>
              <w:rPr>
                <w:rFonts w:ascii="Times New Roman" w:hAnsi="Times New Roman" w:cs="Times New Roman"/>
                <w:sz w:val="24"/>
                <w:szCs w:val="24"/>
              </w:rPr>
            </w:pPr>
          </w:p>
        </w:tc>
      </w:tr>
      <w:tr w:rsidR="003E5100" w:rsidRPr="000709BB" w:rsidTr="00510362">
        <w:trPr>
          <w:trHeight w:val="312"/>
        </w:trPr>
        <w:tc>
          <w:tcPr>
            <w:tcW w:w="7055" w:type="dxa"/>
            <w:gridSpan w:val="2"/>
          </w:tcPr>
          <w:p w:rsidR="003E5100" w:rsidRPr="000709BB" w:rsidRDefault="00972425" w:rsidP="009C183B">
            <w:pPr>
              <w:jc w:val="both"/>
              <w:rPr>
                <w:rFonts w:ascii="Times New Roman" w:hAnsi="Times New Roman" w:cs="Times New Roman"/>
                <w:b/>
                <w:sz w:val="24"/>
                <w:szCs w:val="24"/>
              </w:rPr>
            </w:pPr>
            <w:r w:rsidRPr="000709BB">
              <w:rPr>
                <w:rFonts w:ascii="Times New Roman" w:hAnsi="Times New Roman"/>
                <w:b/>
                <w:sz w:val="24"/>
                <w:szCs w:val="24"/>
              </w:rPr>
              <w:t>К</w:t>
            </w:r>
            <w:r w:rsidR="003E5100" w:rsidRPr="000709BB">
              <w:rPr>
                <w:rFonts w:ascii="Times New Roman" w:hAnsi="Times New Roman"/>
                <w:b/>
                <w:sz w:val="24"/>
                <w:szCs w:val="24"/>
              </w:rPr>
              <w:t>оммуникативные УУД</w:t>
            </w:r>
          </w:p>
        </w:tc>
        <w:tc>
          <w:tcPr>
            <w:tcW w:w="2268" w:type="dxa"/>
          </w:tcPr>
          <w:p w:rsidR="003E5100" w:rsidRPr="000709BB" w:rsidRDefault="003E5100" w:rsidP="009C183B">
            <w:pPr>
              <w:jc w:val="both"/>
              <w:rPr>
                <w:rFonts w:ascii="Times New Roman" w:hAnsi="Times New Roman"/>
                <w:sz w:val="24"/>
                <w:szCs w:val="24"/>
              </w:rPr>
            </w:pPr>
          </w:p>
        </w:tc>
        <w:tc>
          <w:tcPr>
            <w:tcW w:w="1276" w:type="dxa"/>
          </w:tcPr>
          <w:p w:rsidR="003E5100" w:rsidRPr="000709BB" w:rsidRDefault="003E5100" w:rsidP="009C183B">
            <w:pPr>
              <w:jc w:val="both"/>
              <w:rPr>
                <w:rFonts w:ascii="Times New Roman" w:hAnsi="Times New Roman"/>
                <w:sz w:val="24"/>
                <w:szCs w:val="24"/>
              </w:rPr>
            </w:pPr>
          </w:p>
        </w:tc>
      </w:tr>
      <w:tr w:rsidR="003E5100" w:rsidRPr="000709BB" w:rsidTr="003E5100">
        <w:trPr>
          <w:trHeight w:val="798"/>
        </w:trPr>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Методика «Рукавички» (</w:t>
            </w:r>
            <w:proofErr w:type="spellStart"/>
            <w:r w:rsidRPr="000709BB">
              <w:rPr>
                <w:rFonts w:ascii="Times New Roman" w:hAnsi="Times New Roman"/>
                <w:sz w:val="24"/>
                <w:szCs w:val="24"/>
              </w:rPr>
              <w:t>Г.А.Цукерман</w:t>
            </w:r>
            <w:proofErr w:type="spellEnd"/>
            <w:r w:rsidRPr="000709BB">
              <w:rPr>
                <w:rFonts w:ascii="Times New Roman" w:hAnsi="Times New Roman"/>
                <w:sz w:val="24"/>
                <w:szCs w:val="24"/>
              </w:rPr>
              <w:t xml:space="preserve">) </w:t>
            </w:r>
          </w:p>
          <w:p w:rsidR="003E5100" w:rsidRPr="000709BB" w:rsidRDefault="003E5100" w:rsidP="009C183B">
            <w:pPr>
              <w:jc w:val="both"/>
              <w:rPr>
                <w:rFonts w:ascii="Times New Roman" w:hAnsi="Times New Roman"/>
                <w:b/>
                <w:sz w:val="24"/>
                <w:szCs w:val="24"/>
              </w:rPr>
            </w:pPr>
            <w:r w:rsidRPr="000709BB">
              <w:rPr>
                <w:rFonts w:ascii="Times New Roman" w:hAnsi="Times New Roman"/>
                <w:b/>
                <w:sz w:val="24"/>
                <w:szCs w:val="24"/>
              </w:rPr>
              <w:t>(приложение 16)</w:t>
            </w:r>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1 неделя декабря</w:t>
            </w:r>
          </w:p>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1 неделя мая</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Учитель </w:t>
            </w:r>
          </w:p>
        </w:tc>
      </w:tr>
      <w:tr w:rsidR="003E5100" w:rsidRPr="000709BB" w:rsidTr="003E5100">
        <w:trPr>
          <w:trHeight w:val="556"/>
        </w:trPr>
        <w:tc>
          <w:tcPr>
            <w:tcW w:w="1101"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b/>
                <w:sz w:val="24"/>
                <w:szCs w:val="24"/>
              </w:rPr>
              <w:lastRenderedPageBreak/>
              <w:t>2класс</w:t>
            </w: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b/>
                <w:sz w:val="24"/>
                <w:szCs w:val="24"/>
              </w:rPr>
              <w:t>Личностные</w:t>
            </w:r>
          </w:p>
        </w:tc>
        <w:tc>
          <w:tcPr>
            <w:tcW w:w="2268" w:type="dxa"/>
          </w:tcPr>
          <w:p w:rsidR="003E5100" w:rsidRPr="000709BB" w:rsidRDefault="003E5100" w:rsidP="009C183B">
            <w:pPr>
              <w:jc w:val="both"/>
              <w:rPr>
                <w:rFonts w:ascii="Times New Roman" w:hAnsi="Times New Roman" w:cs="Times New Roman"/>
                <w:sz w:val="24"/>
                <w:szCs w:val="24"/>
              </w:rPr>
            </w:pPr>
          </w:p>
        </w:tc>
        <w:tc>
          <w:tcPr>
            <w:tcW w:w="1276" w:type="dxa"/>
          </w:tcPr>
          <w:p w:rsidR="003E5100" w:rsidRPr="000709BB" w:rsidRDefault="003E5100" w:rsidP="009C183B">
            <w:pPr>
              <w:jc w:val="both"/>
              <w:rPr>
                <w:rFonts w:ascii="Times New Roman" w:hAnsi="Times New Roman" w:cs="Times New Roman"/>
                <w:sz w:val="24"/>
                <w:szCs w:val="24"/>
              </w:rPr>
            </w:pPr>
          </w:p>
        </w:tc>
      </w:tr>
      <w:tr w:rsidR="003E5100" w:rsidRPr="000709BB" w:rsidTr="003E5100">
        <w:tc>
          <w:tcPr>
            <w:tcW w:w="1101" w:type="dxa"/>
          </w:tcPr>
          <w:p w:rsidR="003E5100" w:rsidRPr="000709BB" w:rsidRDefault="003E5100" w:rsidP="009C183B">
            <w:pPr>
              <w:jc w:val="both"/>
              <w:rPr>
                <w:rFonts w:ascii="Times New Roman" w:hAnsi="Times New Roman" w:cs="Times New Roman"/>
                <w:b/>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1.«Анкета для оценки уровня школьной мотивации» (по </w:t>
            </w:r>
            <w:proofErr w:type="spellStart"/>
            <w:r w:rsidRPr="000709BB">
              <w:rPr>
                <w:rFonts w:ascii="Times New Roman" w:hAnsi="Times New Roman"/>
                <w:sz w:val="24"/>
                <w:szCs w:val="24"/>
              </w:rPr>
              <w:t>Н.Г.Лускановой</w:t>
            </w:r>
            <w:proofErr w:type="spellEnd"/>
            <w:r w:rsidRPr="000709BB">
              <w:rPr>
                <w:rFonts w:ascii="Times New Roman" w:hAnsi="Times New Roman"/>
                <w:sz w:val="24"/>
                <w:szCs w:val="24"/>
              </w:rPr>
              <w:t>)</w:t>
            </w:r>
          </w:p>
          <w:p w:rsidR="003E5100" w:rsidRPr="000709BB" w:rsidRDefault="003E5100" w:rsidP="009C183B">
            <w:pPr>
              <w:jc w:val="both"/>
              <w:rPr>
                <w:rFonts w:ascii="Times New Roman" w:hAnsi="Times New Roman"/>
                <w:b/>
                <w:sz w:val="24"/>
                <w:szCs w:val="24"/>
              </w:rPr>
            </w:pPr>
            <w:r w:rsidRPr="000709BB">
              <w:rPr>
                <w:rFonts w:ascii="Times New Roman" w:hAnsi="Times New Roman"/>
                <w:sz w:val="24"/>
                <w:szCs w:val="24"/>
              </w:rPr>
              <w:t xml:space="preserve"> </w:t>
            </w:r>
            <w:r w:rsidRPr="000709BB">
              <w:rPr>
                <w:rFonts w:ascii="Times New Roman" w:hAnsi="Times New Roman"/>
                <w:b/>
                <w:sz w:val="24"/>
                <w:szCs w:val="24"/>
              </w:rPr>
              <w:t>(приложение 3)</w:t>
            </w:r>
          </w:p>
          <w:p w:rsidR="003E5100" w:rsidRPr="000709BB" w:rsidRDefault="003E5100" w:rsidP="009C183B">
            <w:pPr>
              <w:jc w:val="both"/>
              <w:rPr>
                <w:rFonts w:ascii="Times New Roman" w:hAnsi="Times New Roman"/>
                <w:b/>
                <w:sz w:val="24"/>
                <w:szCs w:val="24"/>
              </w:rPr>
            </w:pP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 2. Задание на оценку усвоения нормы взаимопомощи по Ж.Пиаже </w:t>
            </w:r>
            <w:r w:rsidRPr="000709BB">
              <w:rPr>
                <w:rFonts w:ascii="Times New Roman" w:hAnsi="Times New Roman"/>
                <w:b/>
                <w:sz w:val="24"/>
                <w:szCs w:val="24"/>
              </w:rPr>
              <w:t>(приложение 4)</w:t>
            </w:r>
          </w:p>
        </w:tc>
        <w:tc>
          <w:tcPr>
            <w:tcW w:w="2268"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3 неделя октября</w:t>
            </w: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3 неделя ноября</w:t>
            </w:r>
          </w:p>
          <w:p w:rsidR="003E5100" w:rsidRPr="000709BB" w:rsidRDefault="003E5100" w:rsidP="009C183B">
            <w:pPr>
              <w:jc w:val="both"/>
              <w:rPr>
                <w:rFonts w:ascii="Times New Roman" w:hAnsi="Times New Roman"/>
                <w:sz w:val="24"/>
                <w:szCs w:val="24"/>
              </w:rPr>
            </w:pPr>
          </w:p>
        </w:tc>
        <w:tc>
          <w:tcPr>
            <w:tcW w:w="1276"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учитель</w:t>
            </w: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психолог</w:t>
            </w:r>
          </w:p>
        </w:tc>
      </w:tr>
      <w:tr w:rsidR="003E5100" w:rsidRPr="000709BB" w:rsidTr="003E5100">
        <w:tc>
          <w:tcPr>
            <w:tcW w:w="10599" w:type="dxa"/>
            <w:gridSpan w:val="4"/>
          </w:tcPr>
          <w:p w:rsidR="003E5100" w:rsidRPr="000709BB" w:rsidRDefault="003E5100" w:rsidP="009C183B">
            <w:pPr>
              <w:jc w:val="both"/>
              <w:rPr>
                <w:rFonts w:ascii="Times New Roman" w:hAnsi="Times New Roman"/>
                <w:sz w:val="24"/>
                <w:szCs w:val="24"/>
              </w:rPr>
            </w:pPr>
            <w:proofErr w:type="spellStart"/>
            <w:r w:rsidRPr="000709BB">
              <w:rPr>
                <w:rFonts w:ascii="Times New Roman" w:hAnsi="Times New Roman"/>
                <w:b/>
                <w:sz w:val="24"/>
                <w:szCs w:val="24"/>
              </w:rPr>
              <w:t>Метапредметные</w:t>
            </w:r>
            <w:proofErr w:type="spellEnd"/>
            <w:r w:rsidRPr="000709BB">
              <w:rPr>
                <w:rFonts w:ascii="Times New Roman" w:hAnsi="Times New Roman"/>
                <w:b/>
                <w:sz w:val="24"/>
                <w:szCs w:val="24"/>
              </w:rPr>
              <w:t xml:space="preserve"> УУД</w:t>
            </w:r>
          </w:p>
        </w:tc>
      </w:tr>
      <w:tr w:rsidR="003E5100" w:rsidRPr="000709BB" w:rsidTr="003E5100">
        <w:tc>
          <w:tcPr>
            <w:tcW w:w="10599" w:type="dxa"/>
            <w:gridSpan w:val="4"/>
          </w:tcPr>
          <w:p w:rsidR="003E5100" w:rsidRPr="000709BB" w:rsidRDefault="00972425" w:rsidP="009C183B">
            <w:pPr>
              <w:jc w:val="both"/>
              <w:rPr>
                <w:rFonts w:ascii="Times New Roman" w:hAnsi="Times New Roman"/>
                <w:b/>
                <w:sz w:val="24"/>
                <w:szCs w:val="24"/>
              </w:rPr>
            </w:pPr>
            <w:r w:rsidRPr="000709BB">
              <w:rPr>
                <w:rFonts w:ascii="Times New Roman" w:hAnsi="Times New Roman"/>
                <w:b/>
                <w:sz w:val="24"/>
                <w:szCs w:val="24"/>
              </w:rPr>
              <w:t>Р</w:t>
            </w:r>
            <w:r w:rsidR="003E5100" w:rsidRPr="000709BB">
              <w:rPr>
                <w:rFonts w:ascii="Times New Roman" w:hAnsi="Times New Roman"/>
                <w:b/>
                <w:sz w:val="24"/>
                <w:szCs w:val="24"/>
              </w:rPr>
              <w:t>егулятивные УУД</w:t>
            </w: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Задание на норму справедливого распределения по Ж.Пиаже </w:t>
            </w:r>
            <w:r w:rsidRPr="000709BB">
              <w:rPr>
                <w:rFonts w:ascii="Times New Roman" w:hAnsi="Times New Roman"/>
                <w:b/>
                <w:sz w:val="24"/>
                <w:szCs w:val="24"/>
              </w:rPr>
              <w:t>(приложение 2)</w:t>
            </w:r>
          </w:p>
        </w:tc>
        <w:tc>
          <w:tcPr>
            <w:tcW w:w="2268"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1 неделя февраля</w:t>
            </w:r>
          </w:p>
          <w:p w:rsidR="003E5100" w:rsidRPr="000709BB" w:rsidRDefault="003E5100" w:rsidP="009C183B">
            <w:pPr>
              <w:jc w:val="both"/>
              <w:rPr>
                <w:rFonts w:ascii="Times New Roman" w:hAnsi="Times New Roman"/>
                <w:sz w:val="24"/>
                <w:szCs w:val="24"/>
              </w:rPr>
            </w:pPr>
          </w:p>
        </w:tc>
        <w:tc>
          <w:tcPr>
            <w:tcW w:w="1276"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психолог</w:t>
            </w:r>
          </w:p>
        </w:tc>
      </w:tr>
      <w:tr w:rsidR="003E5100" w:rsidRPr="000709BB" w:rsidTr="00510362">
        <w:tc>
          <w:tcPr>
            <w:tcW w:w="7055" w:type="dxa"/>
            <w:gridSpan w:val="2"/>
          </w:tcPr>
          <w:p w:rsidR="003E5100" w:rsidRPr="000709BB" w:rsidRDefault="00972425" w:rsidP="009C183B">
            <w:pPr>
              <w:jc w:val="both"/>
              <w:rPr>
                <w:rFonts w:ascii="Times New Roman" w:hAnsi="Times New Roman"/>
                <w:b/>
                <w:sz w:val="24"/>
                <w:szCs w:val="24"/>
              </w:rPr>
            </w:pPr>
            <w:r w:rsidRPr="000709BB">
              <w:rPr>
                <w:rFonts w:ascii="Times New Roman" w:hAnsi="Times New Roman"/>
                <w:b/>
                <w:sz w:val="24"/>
                <w:szCs w:val="24"/>
              </w:rPr>
              <w:t>П</w:t>
            </w:r>
            <w:r w:rsidR="003E5100" w:rsidRPr="000709BB">
              <w:rPr>
                <w:rFonts w:ascii="Times New Roman" w:hAnsi="Times New Roman"/>
                <w:b/>
                <w:sz w:val="24"/>
                <w:szCs w:val="24"/>
              </w:rPr>
              <w:t>ознавательные УУД</w:t>
            </w:r>
          </w:p>
        </w:tc>
        <w:tc>
          <w:tcPr>
            <w:tcW w:w="2268" w:type="dxa"/>
          </w:tcPr>
          <w:p w:rsidR="003E5100" w:rsidRPr="000709BB" w:rsidRDefault="003E5100" w:rsidP="009C183B">
            <w:pPr>
              <w:jc w:val="both"/>
              <w:rPr>
                <w:rFonts w:ascii="Times New Roman" w:hAnsi="Times New Roman"/>
                <w:sz w:val="24"/>
                <w:szCs w:val="24"/>
              </w:rPr>
            </w:pPr>
          </w:p>
        </w:tc>
        <w:tc>
          <w:tcPr>
            <w:tcW w:w="1276" w:type="dxa"/>
          </w:tcPr>
          <w:p w:rsidR="003E5100" w:rsidRPr="000709BB" w:rsidRDefault="003E5100" w:rsidP="009C183B">
            <w:pPr>
              <w:jc w:val="both"/>
              <w:rPr>
                <w:rFonts w:ascii="Times New Roman" w:hAnsi="Times New Roman"/>
                <w:sz w:val="24"/>
                <w:szCs w:val="24"/>
              </w:rPr>
            </w:pP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Методика «Выделение существенных признаков»</w:t>
            </w: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 </w:t>
            </w:r>
            <w:r w:rsidRPr="000709BB">
              <w:rPr>
                <w:rFonts w:ascii="Times New Roman" w:hAnsi="Times New Roman"/>
                <w:b/>
                <w:sz w:val="24"/>
                <w:szCs w:val="24"/>
              </w:rPr>
              <w:t>(приложение 13)</w:t>
            </w:r>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4 неделя октября</w:t>
            </w:r>
          </w:p>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3 неделя апреля</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учитель</w:t>
            </w:r>
          </w:p>
          <w:p w:rsidR="003E5100" w:rsidRPr="000709BB" w:rsidRDefault="003E5100" w:rsidP="009C183B">
            <w:pPr>
              <w:jc w:val="both"/>
              <w:rPr>
                <w:rFonts w:ascii="Times New Roman" w:hAnsi="Times New Roman" w:cs="Times New Roman"/>
                <w:sz w:val="24"/>
                <w:szCs w:val="24"/>
              </w:rPr>
            </w:pPr>
          </w:p>
        </w:tc>
      </w:tr>
      <w:tr w:rsidR="003E5100" w:rsidRPr="000709BB" w:rsidTr="00510362">
        <w:tc>
          <w:tcPr>
            <w:tcW w:w="7055" w:type="dxa"/>
            <w:gridSpan w:val="2"/>
          </w:tcPr>
          <w:p w:rsidR="003E5100" w:rsidRPr="000709BB" w:rsidRDefault="00972425" w:rsidP="009C183B">
            <w:pPr>
              <w:jc w:val="both"/>
              <w:rPr>
                <w:rFonts w:ascii="Times New Roman" w:hAnsi="Times New Roman"/>
                <w:b/>
                <w:sz w:val="24"/>
                <w:szCs w:val="24"/>
              </w:rPr>
            </w:pPr>
            <w:r w:rsidRPr="000709BB">
              <w:rPr>
                <w:rFonts w:ascii="Times New Roman" w:hAnsi="Times New Roman"/>
                <w:b/>
                <w:sz w:val="24"/>
                <w:szCs w:val="24"/>
              </w:rPr>
              <w:t>К</w:t>
            </w:r>
            <w:r w:rsidR="003E5100" w:rsidRPr="000709BB">
              <w:rPr>
                <w:rFonts w:ascii="Times New Roman" w:hAnsi="Times New Roman"/>
                <w:b/>
                <w:sz w:val="24"/>
                <w:szCs w:val="24"/>
              </w:rPr>
              <w:t>оммуникативные УУД</w:t>
            </w:r>
          </w:p>
        </w:tc>
        <w:tc>
          <w:tcPr>
            <w:tcW w:w="2268" w:type="dxa"/>
          </w:tcPr>
          <w:p w:rsidR="003E5100" w:rsidRPr="000709BB" w:rsidRDefault="003E5100" w:rsidP="009C183B">
            <w:pPr>
              <w:jc w:val="both"/>
              <w:rPr>
                <w:rFonts w:ascii="Times New Roman" w:hAnsi="Times New Roman"/>
                <w:sz w:val="24"/>
                <w:szCs w:val="24"/>
              </w:rPr>
            </w:pPr>
          </w:p>
        </w:tc>
        <w:tc>
          <w:tcPr>
            <w:tcW w:w="1276" w:type="dxa"/>
          </w:tcPr>
          <w:p w:rsidR="003E5100" w:rsidRPr="000709BB" w:rsidRDefault="003E5100" w:rsidP="009C183B">
            <w:pPr>
              <w:jc w:val="both"/>
              <w:rPr>
                <w:rFonts w:ascii="Times New Roman" w:hAnsi="Times New Roman"/>
                <w:sz w:val="24"/>
                <w:szCs w:val="24"/>
              </w:rPr>
            </w:pP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Методика</w:t>
            </w:r>
          </w:p>
          <w:p w:rsidR="003E5100" w:rsidRPr="000709BB" w:rsidRDefault="003E5100" w:rsidP="009C183B">
            <w:pPr>
              <w:jc w:val="both"/>
              <w:rPr>
                <w:rFonts w:ascii="Times New Roman" w:hAnsi="Times New Roman"/>
                <w:b/>
                <w:sz w:val="24"/>
                <w:szCs w:val="24"/>
              </w:rPr>
            </w:pPr>
            <w:r w:rsidRPr="000709BB">
              <w:rPr>
                <w:rFonts w:ascii="Times New Roman" w:hAnsi="Times New Roman"/>
                <w:sz w:val="24"/>
                <w:szCs w:val="24"/>
              </w:rPr>
              <w:t xml:space="preserve"> «Дорога к дому» </w:t>
            </w:r>
            <w:r w:rsidRPr="000709BB">
              <w:rPr>
                <w:rFonts w:ascii="Times New Roman" w:hAnsi="Times New Roman"/>
                <w:b/>
                <w:sz w:val="24"/>
                <w:szCs w:val="24"/>
              </w:rPr>
              <w:t>(приложение 17)</w:t>
            </w:r>
          </w:p>
          <w:p w:rsidR="003E5100" w:rsidRPr="000709BB" w:rsidRDefault="003E5100" w:rsidP="009C183B">
            <w:pPr>
              <w:jc w:val="both"/>
              <w:rPr>
                <w:rFonts w:ascii="Times New Roman" w:hAnsi="Times New Roman"/>
                <w:sz w:val="24"/>
                <w:szCs w:val="24"/>
              </w:rPr>
            </w:pPr>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3 неделя сентября</w:t>
            </w:r>
          </w:p>
          <w:p w:rsidR="003E5100" w:rsidRPr="000709BB" w:rsidRDefault="003E5100" w:rsidP="009C183B">
            <w:pPr>
              <w:jc w:val="both"/>
              <w:rPr>
                <w:rFonts w:ascii="Times New Roman" w:hAnsi="Times New Roman"/>
                <w:sz w:val="24"/>
                <w:szCs w:val="24"/>
              </w:rPr>
            </w:pPr>
            <w:r w:rsidRPr="000709BB">
              <w:rPr>
                <w:rFonts w:ascii="Times New Roman" w:hAnsi="Times New Roman" w:cs="Times New Roman"/>
                <w:sz w:val="24"/>
                <w:szCs w:val="24"/>
              </w:rPr>
              <w:t xml:space="preserve"> </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психолог</w:t>
            </w:r>
          </w:p>
        </w:tc>
      </w:tr>
      <w:tr w:rsidR="003E5100" w:rsidRPr="000709BB" w:rsidTr="003E5100">
        <w:tc>
          <w:tcPr>
            <w:tcW w:w="1101" w:type="dxa"/>
          </w:tcPr>
          <w:p w:rsidR="003E5100" w:rsidRPr="000709BB" w:rsidRDefault="003E5100" w:rsidP="009C183B">
            <w:pPr>
              <w:jc w:val="both"/>
              <w:rPr>
                <w:rFonts w:ascii="Times New Roman" w:hAnsi="Times New Roman"/>
                <w:sz w:val="24"/>
                <w:szCs w:val="24"/>
              </w:rPr>
            </w:pPr>
            <w:r w:rsidRPr="000709BB">
              <w:rPr>
                <w:rFonts w:ascii="Times New Roman" w:hAnsi="Times New Roman" w:cs="Times New Roman"/>
                <w:b/>
                <w:sz w:val="24"/>
                <w:szCs w:val="24"/>
              </w:rPr>
              <w:t>3 класс</w:t>
            </w:r>
          </w:p>
        </w:tc>
        <w:tc>
          <w:tcPr>
            <w:tcW w:w="5954" w:type="dxa"/>
          </w:tcPr>
          <w:p w:rsidR="003E5100" w:rsidRPr="000709BB" w:rsidRDefault="003E5100" w:rsidP="009C183B">
            <w:pPr>
              <w:ind w:left="627"/>
              <w:jc w:val="both"/>
              <w:rPr>
                <w:rFonts w:ascii="Times New Roman" w:hAnsi="Times New Roman"/>
                <w:sz w:val="24"/>
                <w:szCs w:val="24"/>
              </w:rPr>
            </w:pPr>
            <w:r w:rsidRPr="000709BB">
              <w:rPr>
                <w:rFonts w:ascii="Times New Roman" w:hAnsi="Times New Roman"/>
                <w:b/>
                <w:sz w:val="24"/>
                <w:szCs w:val="24"/>
              </w:rPr>
              <w:t>Личностные</w:t>
            </w:r>
          </w:p>
        </w:tc>
        <w:tc>
          <w:tcPr>
            <w:tcW w:w="2268" w:type="dxa"/>
          </w:tcPr>
          <w:p w:rsidR="003E5100" w:rsidRPr="000709BB" w:rsidRDefault="003E5100" w:rsidP="009C183B">
            <w:pPr>
              <w:jc w:val="both"/>
              <w:rPr>
                <w:rFonts w:ascii="Times New Roman" w:hAnsi="Times New Roman" w:cs="Times New Roman"/>
                <w:sz w:val="24"/>
                <w:szCs w:val="24"/>
              </w:rPr>
            </w:pPr>
          </w:p>
        </w:tc>
        <w:tc>
          <w:tcPr>
            <w:tcW w:w="1276" w:type="dxa"/>
          </w:tcPr>
          <w:p w:rsidR="003E5100" w:rsidRPr="000709BB" w:rsidRDefault="003E5100" w:rsidP="009C183B">
            <w:pPr>
              <w:jc w:val="both"/>
              <w:rPr>
                <w:rFonts w:ascii="Times New Roman" w:hAnsi="Times New Roman" w:cs="Times New Roman"/>
                <w:sz w:val="24"/>
                <w:szCs w:val="24"/>
              </w:rPr>
            </w:pPr>
          </w:p>
        </w:tc>
      </w:tr>
      <w:tr w:rsidR="003E5100" w:rsidRPr="000709BB" w:rsidTr="003E5100">
        <w:trPr>
          <w:trHeight w:val="2128"/>
        </w:trPr>
        <w:tc>
          <w:tcPr>
            <w:tcW w:w="1101" w:type="dxa"/>
          </w:tcPr>
          <w:p w:rsidR="003E5100" w:rsidRPr="000709BB" w:rsidRDefault="003E5100" w:rsidP="009C183B">
            <w:pPr>
              <w:jc w:val="both"/>
              <w:rPr>
                <w:rFonts w:ascii="Times New Roman" w:hAnsi="Times New Roman" w:cs="Times New Roman"/>
                <w:b/>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1.«Какой Я?»  (модификация методики О.С.Богдановой) </w:t>
            </w:r>
            <w:r w:rsidRPr="000709BB">
              <w:rPr>
                <w:rFonts w:ascii="Times New Roman" w:hAnsi="Times New Roman"/>
                <w:b/>
                <w:sz w:val="24"/>
                <w:szCs w:val="24"/>
              </w:rPr>
              <w:t>(приложение 5)</w:t>
            </w:r>
            <w:r w:rsidRPr="000709BB">
              <w:rPr>
                <w:rFonts w:ascii="Times New Roman" w:hAnsi="Times New Roman"/>
                <w:sz w:val="24"/>
                <w:szCs w:val="24"/>
              </w:rPr>
              <w:t xml:space="preserve"> </w:t>
            </w: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2. Анкета «Оцени поступок»</w:t>
            </w: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(дифференциация конвенциональных и моральных норм, по </w:t>
            </w:r>
            <w:proofErr w:type="spellStart"/>
            <w:r w:rsidRPr="000709BB">
              <w:rPr>
                <w:rFonts w:ascii="Times New Roman" w:hAnsi="Times New Roman"/>
                <w:sz w:val="24"/>
                <w:szCs w:val="24"/>
              </w:rPr>
              <w:t>Э.Туриэлю</w:t>
            </w:r>
            <w:proofErr w:type="spellEnd"/>
            <w:r w:rsidRPr="000709BB">
              <w:rPr>
                <w:rFonts w:ascii="Times New Roman" w:hAnsi="Times New Roman"/>
                <w:sz w:val="24"/>
                <w:szCs w:val="24"/>
              </w:rPr>
              <w:t xml:space="preserve"> в модификации </w:t>
            </w:r>
            <w:proofErr w:type="spellStart"/>
            <w:r w:rsidRPr="000709BB">
              <w:rPr>
                <w:rFonts w:ascii="Times New Roman" w:hAnsi="Times New Roman"/>
                <w:sz w:val="24"/>
                <w:szCs w:val="24"/>
              </w:rPr>
              <w:t>Е.А.Кургановой</w:t>
            </w:r>
            <w:proofErr w:type="spellEnd"/>
            <w:r w:rsidRPr="000709BB">
              <w:rPr>
                <w:rFonts w:ascii="Times New Roman" w:hAnsi="Times New Roman"/>
                <w:sz w:val="24"/>
                <w:szCs w:val="24"/>
              </w:rPr>
              <w:t xml:space="preserve"> и </w:t>
            </w:r>
            <w:proofErr w:type="spellStart"/>
            <w:r w:rsidRPr="000709BB">
              <w:rPr>
                <w:rFonts w:ascii="Times New Roman" w:hAnsi="Times New Roman"/>
                <w:sz w:val="24"/>
                <w:szCs w:val="24"/>
              </w:rPr>
              <w:t>О.А.Карабановой</w:t>
            </w:r>
            <w:proofErr w:type="spellEnd"/>
            <w:r w:rsidRPr="000709BB">
              <w:rPr>
                <w:rFonts w:ascii="Times New Roman" w:hAnsi="Times New Roman"/>
                <w:sz w:val="24"/>
                <w:szCs w:val="24"/>
              </w:rPr>
              <w:t xml:space="preserve">, 2004) </w:t>
            </w:r>
            <w:r w:rsidRPr="000709BB">
              <w:rPr>
                <w:rFonts w:ascii="Times New Roman" w:hAnsi="Times New Roman"/>
                <w:b/>
                <w:sz w:val="24"/>
                <w:szCs w:val="24"/>
              </w:rPr>
              <w:t>(приложение 6)</w:t>
            </w:r>
          </w:p>
        </w:tc>
        <w:tc>
          <w:tcPr>
            <w:tcW w:w="2268"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4 неделя сентября</w:t>
            </w: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2 неделя февраля</w:t>
            </w:r>
          </w:p>
        </w:tc>
        <w:tc>
          <w:tcPr>
            <w:tcW w:w="1276"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учитель</w:t>
            </w:r>
          </w:p>
        </w:tc>
      </w:tr>
      <w:tr w:rsidR="003E5100" w:rsidRPr="000709BB" w:rsidTr="003E5100">
        <w:tc>
          <w:tcPr>
            <w:tcW w:w="10599" w:type="dxa"/>
            <w:gridSpan w:val="4"/>
          </w:tcPr>
          <w:p w:rsidR="003E5100" w:rsidRPr="000709BB" w:rsidRDefault="003E5100" w:rsidP="009C183B">
            <w:pPr>
              <w:jc w:val="both"/>
              <w:rPr>
                <w:rFonts w:ascii="Times New Roman" w:hAnsi="Times New Roman"/>
                <w:sz w:val="24"/>
                <w:szCs w:val="24"/>
              </w:rPr>
            </w:pPr>
            <w:proofErr w:type="spellStart"/>
            <w:r w:rsidRPr="000709BB">
              <w:rPr>
                <w:rFonts w:ascii="Times New Roman" w:hAnsi="Times New Roman"/>
                <w:b/>
                <w:sz w:val="24"/>
                <w:szCs w:val="24"/>
              </w:rPr>
              <w:t>Метапредметные</w:t>
            </w:r>
            <w:proofErr w:type="spellEnd"/>
            <w:r w:rsidRPr="000709BB">
              <w:rPr>
                <w:rFonts w:ascii="Times New Roman" w:hAnsi="Times New Roman"/>
                <w:b/>
                <w:sz w:val="24"/>
                <w:szCs w:val="24"/>
              </w:rPr>
              <w:t xml:space="preserve"> УУД</w:t>
            </w:r>
          </w:p>
        </w:tc>
      </w:tr>
      <w:tr w:rsidR="003E5100" w:rsidRPr="000709BB" w:rsidTr="003E5100">
        <w:tc>
          <w:tcPr>
            <w:tcW w:w="10599" w:type="dxa"/>
            <w:gridSpan w:val="4"/>
          </w:tcPr>
          <w:p w:rsidR="003E5100" w:rsidRPr="000709BB" w:rsidRDefault="00972425" w:rsidP="009C183B">
            <w:pPr>
              <w:jc w:val="both"/>
              <w:rPr>
                <w:rFonts w:ascii="Times New Roman" w:hAnsi="Times New Roman"/>
                <w:b/>
                <w:sz w:val="24"/>
                <w:szCs w:val="24"/>
              </w:rPr>
            </w:pPr>
            <w:r w:rsidRPr="000709BB">
              <w:rPr>
                <w:rFonts w:ascii="Times New Roman" w:hAnsi="Times New Roman"/>
                <w:b/>
                <w:sz w:val="24"/>
                <w:szCs w:val="24"/>
              </w:rPr>
              <w:t>Р</w:t>
            </w:r>
            <w:r w:rsidR="003E5100" w:rsidRPr="000709BB">
              <w:rPr>
                <w:rFonts w:ascii="Times New Roman" w:hAnsi="Times New Roman"/>
                <w:b/>
                <w:sz w:val="24"/>
                <w:szCs w:val="24"/>
              </w:rPr>
              <w:t>егулятивные УУД</w:t>
            </w: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«Проба на внимание (текст)» (П.Я.Гальперин) </w:t>
            </w:r>
            <w:r w:rsidRPr="000709BB">
              <w:rPr>
                <w:rFonts w:ascii="Times New Roman" w:hAnsi="Times New Roman"/>
                <w:b/>
                <w:sz w:val="24"/>
                <w:szCs w:val="24"/>
              </w:rPr>
              <w:t>(приложение 10)</w:t>
            </w:r>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 2 неделя ноября</w:t>
            </w:r>
          </w:p>
          <w:p w:rsidR="003E5100" w:rsidRPr="000709BB" w:rsidRDefault="003E5100" w:rsidP="009C183B">
            <w:pPr>
              <w:jc w:val="both"/>
              <w:rPr>
                <w:rFonts w:ascii="Times New Roman" w:hAnsi="Times New Roman"/>
                <w:sz w:val="24"/>
                <w:szCs w:val="24"/>
              </w:rPr>
            </w:pPr>
            <w:r w:rsidRPr="000709BB">
              <w:rPr>
                <w:rFonts w:ascii="Times New Roman" w:hAnsi="Times New Roman" w:cs="Times New Roman"/>
                <w:sz w:val="24"/>
                <w:szCs w:val="24"/>
              </w:rPr>
              <w:t>2 неделя апреля</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психолог</w:t>
            </w:r>
          </w:p>
        </w:tc>
      </w:tr>
      <w:tr w:rsidR="003E5100" w:rsidRPr="000709BB" w:rsidTr="003E5100">
        <w:tc>
          <w:tcPr>
            <w:tcW w:w="10599" w:type="dxa"/>
            <w:gridSpan w:val="4"/>
          </w:tcPr>
          <w:p w:rsidR="003E5100" w:rsidRPr="000709BB" w:rsidRDefault="00972425" w:rsidP="009C183B">
            <w:pPr>
              <w:jc w:val="both"/>
              <w:rPr>
                <w:rFonts w:ascii="Times New Roman" w:hAnsi="Times New Roman"/>
                <w:b/>
                <w:sz w:val="24"/>
                <w:szCs w:val="24"/>
              </w:rPr>
            </w:pPr>
            <w:r w:rsidRPr="000709BB">
              <w:rPr>
                <w:rFonts w:ascii="Times New Roman" w:hAnsi="Times New Roman"/>
                <w:b/>
                <w:sz w:val="24"/>
                <w:szCs w:val="24"/>
              </w:rPr>
              <w:t>П</w:t>
            </w:r>
            <w:r w:rsidR="003E5100" w:rsidRPr="000709BB">
              <w:rPr>
                <w:rFonts w:ascii="Times New Roman" w:hAnsi="Times New Roman"/>
                <w:b/>
                <w:sz w:val="24"/>
                <w:szCs w:val="24"/>
              </w:rPr>
              <w:t>ознавательные УУД</w:t>
            </w: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Диагностика универсального действия общего приема решения задач (по </w:t>
            </w:r>
            <w:proofErr w:type="spellStart"/>
            <w:r w:rsidRPr="000709BB">
              <w:rPr>
                <w:rFonts w:ascii="Times New Roman" w:hAnsi="Times New Roman"/>
                <w:sz w:val="24"/>
                <w:szCs w:val="24"/>
              </w:rPr>
              <w:t>А.Р.Лурия</w:t>
            </w:r>
            <w:proofErr w:type="spellEnd"/>
            <w:r w:rsidRPr="000709BB">
              <w:rPr>
                <w:rFonts w:ascii="Times New Roman" w:hAnsi="Times New Roman"/>
                <w:sz w:val="24"/>
                <w:szCs w:val="24"/>
              </w:rPr>
              <w:t xml:space="preserve">, </w:t>
            </w:r>
            <w:proofErr w:type="spellStart"/>
            <w:r w:rsidRPr="000709BB">
              <w:rPr>
                <w:rFonts w:ascii="Times New Roman" w:hAnsi="Times New Roman"/>
                <w:sz w:val="24"/>
                <w:szCs w:val="24"/>
              </w:rPr>
              <w:t>Л.С.Цветковой</w:t>
            </w:r>
            <w:proofErr w:type="spellEnd"/>
            <w:r w:rsidRPr="000709BB">
              <w:rPr>
                <w:rFonts w:ascii="Times New Roman" w:hAnsi="Times New Roman"/>
                <w:sz w:val="24"/>
                <w:szCs w:val="24"/>
              </w:rPr>
              <w:t xml:space="preserve">) </w:t>
            </w:r>
            <w:r w:rsidRPr="000709BB">
              <w:rPr>
                <w:rFonts w:ascii="Times New Roman" w:hAnsi="Times New Roman"/>
                <w:b/>
                <w:sz w:val="24"/>
                <w:szCs w:val="24"/>
              </w:rPr>
              <w:t>(приложение 14)</w:t>
            </w:r>
          </w:p>
        </w:tc>
        <w:tc>
          <w:tcPr>
            <w:tcW w:w="2268" w:type="dxa"/>
          </w:tcPr>
          <w:p w:rsidR="003E5100" w:rsidRPr="000709BB" w:rsidRDefault="003E5100" w:rsidP="009C183B">
            <w:pPr>
              <w:jc w:val="both"/>
              <w:rPr>
                <w:rFonts w:ascii="Times New Roman" w:hAnsi="Times New Roman"/>
                <w:sz w:val="24"/>
                <w:szCs w:val="24"/>
              </w:rPr>
            </w:pPr>
            <w:r w:rsidRPr="000709BB">
              <w:rPr>
                <w:rFonts w:ascii="Times New Roman" w:hAnsi="Times New Roman" w:cs="Times New Roman"/>
                <w:sz w:val="24"/>
                <w:szCs w:val="24"/>
              </w:rPr>
              <w:t>1 неделя марта</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учитель</w:t>
            </w:r>
          </w:p>
        </w:tc>
      </w:tr>
      <w:tr w:rsidR="003E5100" w:rsidRPr="000709BB" w:rsidTr="003E5100">
        <w:tc>
          <w:tcPr>
            <w:tcW w:w="10599" w:type="dxa"/>
            <w:gridSpan w:val="4"/>
          </w:tcPr>
          <w:p w:rsidR="003E5100" w:rsidRPr="000709BB" w:rsidRDefault="00972425" w:rsidP="009C183B">
            <w:pPr>
              <w:jc w:val="both"/>
              <w:rPr>
                <w:rFonts w:ascii="Times New Roman" w:hAnsi="Times New Roman" w:cs="Times New Roman"/>
                <w:b/>
                <w:sz w:val="24"/>
                <w:szCs w:val="24"/>
              </w:rPr>
            </w:pPr>
            <w:r w:rsidRPr="000709BB">
              <w:rPr>
                <w:rFonts w:ascii="Times New Roman" w:hAnsi="Times New Roman"/>
                <w:b/>
                <w:sz w:val="24"/>
                <w:szCs w:val="24"/>
              </w:rPr>
              <w:t>К</w:t>
            </w:r>
            <w:r w:rsidR="003E5100" w:rsidRPr="000709BB">
              <w:rPr>
                <w:rFonts w:ascii="Times New Roman" w:hAnsi="Times New Roman"/>
                <w:b/>
                <w:sz w:val="24"/>
                <w:szCs w:val="24"/>
              </w:rPr>
              <w:t>оммуникативные УУД</w:t>
            </w: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Методика</w:t>
            </w:r>
          </w:p>
          <w:p w:rsidR="003E5100" w:rsidRPr="000709BB" w:rsidRDefault="003E5100" w:rsidP="009C183B">
            <w:pPr>
              <w:jc w:val="both"/>
              <w:rPr>
                <w:rFonts w:ascii="Times New Roman" w:hAnsi="Times New Roman"/>
                <w:b/>
                <w:sz w:val="24"/>
                <w:szCs w:val="24"/>
              </w:rPr>
            </w:pPr>
            <w:r w:rsidRPr="000709BB">
              <w:rPr>
                <w:rFonts w:ascii="Times New Roman" w:hAnsi="Times New Roman"/>
                <w:sz w:val="24"/>
                <w:szCs w:val="24"/>
              </w:rPr>
              <w:t xml:space="preserve"> «Кто прав?» </w:t>
            </w:r>
            <w:r w:rsidRPr="000709BB">
              <w:rPr>
                <w:rFonts w:ascii="Times New Roman" w:hAnsi="Times New Roman"/>
                <w:b/>
                <w:sz w:val="24"/>
                <w:szCs w:val="24"/>
              </w:rPr>
              <w:t>(приложение 18)</w:t>
            </w:r>
          </w:p>
          <w:p w:rsidR="003E5100" w:rsidRPr="000709BB" w:rsidRDefault="003E5100" w:rsidP="009C183B">
            <w:pPr>
              <w:jc w:val="both"/>
              <w:rPr>
                <w:rFonts w:ascii="Times New Roman" w:hAnsi="Times New Roman"/>
                <w:sz w:val="24"/>
                <w:szCs w:val="24"/>
              </w:rPr>
            </w:pPr>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2 неделя декабря</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психолог</w:t>
            </w:r>
          </w:p>
        </w:tc>
      </w:tr>
      <w:tr w:rsidR="003E5100" w:rsidRPr="000709BB" w:rsidTr="003E5100">
        <w:trPr>
          <w:trHeight w:val="407"/>
        </w:trPr>
        <w:tc>
          <w:tcPr>
            <w:tcW w:w="1101" w:type="dxa"/>
          </w:tcPr>
          <w:p w:rsidR="003E5100" w:rsidRPr="000709BB" w:rsidRDefault="003E5100" w:rsidP="009C183B">
            <w:pPr>
              <w:jc w:val="both"/>
              <w:rPr>
                <w:rFonts w:ascii="Times New Roman" w:hAnsi="Times New Roman" w:cs="Times New Roman"/>
                <w:b/>
                <w:sz w:val="24"/>
                <w:szCs w:val="24"/>
              </w:rPr>
            </w:pPr>
            <w:r w:rsidRPr="000709BB">
              <w:rPr>
                <w:rFonts w:ascii="Times New Roman" w:hAnsi="Times New Roman" w:cs="Times New Roman"/>
                <w:b/>
                <w:sz w:val="24"/>
                <w:szCs w:val="24"/>
              </w:rPr>
              <w:t>4 класс</w:t>
            </w:r>
          </w:p>
        </w:tc>
        <w:tc>
          <w:tcPr>
            <w:tcW w:w="9498" w:type="dxa"/>
            <w:gridSpan w:val="3"/>
          </w:tcPr>
          <w:p w:rsidR="003E5100" w:rsidRPr="000709BB" w:rsidRDefault="003E5100" w:rsidP="009C183B">
            <w:pPr>
              <w:ind w:left="1482"/>
              <w:jc w:val="both"/>
              <w:rPr>
                <w:rFonts w:ascii="Times New Roman" w:hAnsi="Times New Roman" w:cs="Times New Roman"/>
                <w:sz w:val="24"/>
                <w:szCs w:val="24"/>
              </w:rPr>
            </w:pPr>
            <w:r w:rsidRPr="000709BB">
              <w:rPr>
                <w:rFonts w:ascii="Times New Roman" w:hAnsi="Times New Roman"/>
                <w:b/>
                <w:sz w:val="24"/>
                <w:szCs w:val="24"/>
              </w:rPr>
              <w:t>Личностные</w:t>
            </w:r>
          </w:p>
        </w:tc>
      </w:tr>
      <w:tr w:rsidR="003E5100" w:rsidRPr="000709BB" w:rsidTr="003E5100">
        <w:tc>
          <w:tcPr>
            <w:tcW w:w="1101" w:type="dxa"/>
          </w:tcPr>
          <w:p w:rsidR="003E5100" w:rsidRPr="000709BB" w:rsidRDefault="003E5100" w:rsidP="009C183B">
            <w:pPr>
              <w:jc w:val="both"/>
              <w:rPr>
                <w:rFonts w:ascii="Times New Roman" w:hAnsi="Times New Roman" w:cs="Times New Roman"/>
                <w:b/>
                <w:sz w:val="24"/>
                <w:szCs w:val="24"/>
              </w:rPr>
            </w:pPr>
          </w:p>
        </w:tc>
        <w:tc>
          <w:tcPr>
            <w:tcW w:w="5954" w:type="dxa"/>
          </w:tcPr>
          <w:p w:rsidR="003E5100" w:rsidRPr="000709BB" w:rsidRDefault="003E5100" w:rsidP="009C183B">
            <w:pPr>
              <w:pStyle w:val="a5"/>
              <w:spacing w:before="0" w:beforeAutospacing="0" w:after="0" w:afterAutospacing="0"/>
              <w:jc w:val="both"/>
              <w:rPr>
                <w:bCs/>
              </w:rPr>
            </w:pPr>
            <w:r w:rsidRPr="000709BB">
              <w:rPr>
                <w:bCs/>
              </w:rPr>
              <w:t>1. Методика самооценки «Лесенка»</w:t>
            </w:r>
          </w:p>
          <w:p w:rsidR="003E5100" w:rsidRPr="000709BB" w:rsidRDefault="003E5100" w:rsidP="009C183B">
            <w:pPr>
              <w:pStyle w:val="a5"/>
              <w:spacing w:before="0" w:beforeAutospacing="0" w:after="0" w:afterAutospacing="0"/>
              <w:jc w:val="both"/>
              <w:rPr>
                <w:bCs/>
              </w:rPr>
            </w:pPr>
            <w:r w:rsidRPr="000709BB">
              <w:rPr>
                <w:bCs/>
              </w:rPr>
              <w:t>(составитель В.Г.Щур)</w:t>
            </w:r>
          </w:p>
          <w:p w:rsidR="003E5100" w:rsidRPr="000709BB" w:rsidRDefault="003E5100" w:rsidP="009C183B">
            <w:pPr>
              <w:pStyle w:val="a5"/>
              <w:spacing w:before="0" w:beforeAutospacing="0" w:after="0" w:afterAutospacing="0"/>
              <w:jc w:val="both"/>
            </w:pPr>
            <w:r w:rsidRPr="000709BB">
              <w:rPr>
                <w:bCs/>
              </w:rPr>
              <w:t xml:space="preserve"> </w:t>
            </w:r>
            <w:r w:rsidRPr="000709BB">
              <w:rPr>
                <w:b/>
                <w:bCs/>
              </w:rPr>
              <w:t>(приложение 7)</w:t>
            </w:r>
            <w:r w:rsidRPr="000709BB">
              <w:t xml:space="preserve"> </w:t>
            </w:r>
          </w:p>
          <w:p w:rsidR="003E5100" w:rsidRPr="000709BB" w:rsidRDefault="003E5100" w:rsidP="009C183B">
            <w:pPr>
              <w:pStyle w:val="a5"/>
              <w:spacing w:before="0" w:beforeAutospacing="0" w:after="0" w:afterAutospacing="0"/>
              <w:jc w:val="both"/>
              <w:rPr>
                <w:b/>
              </w:rPr>
            </w:pPr>
            <w:r w:rsidRPr="000709BB">
              <w:t xml:space="preserve">2. «Что такое хорошо и что такое плохо» </w:t>
            </w:r>
            <w:r w:rsidRPr="000709BB">
              <w:rPr>
                <w:b/>
              </w:rPr>
              <w:t>(приложение 8)</w:t>
            </w:r>
          </w:p>
          <w:p w:rsidR="003E5100" w:rsidRPr="000709BB" w:rsidRDefault="003E5100" w:rsidP="009C183B">
            <w:pPr>
              <w:pStyle w:val="a5"/>
              <w:spacing w:before="0" w:beforeAutospacing="0" w:after="0" w:afterAutospacing="0"/>
              <w:jc w:val="both"/>
            </w:pPr>
            <w:r w:rsidRPr="000709BB">
              <w:t xml:space="preserve"> 3. «Анкета для оценки уровня школьной мотивации» (по </w:t>
            </w:r>
            <w:proofErr w:type="spellStart"/>
            <w:r w:rsidRPr="000709BB">
              <w:t>Н.Г.Лускановой</w:t>
            </w:r>
            <w:proofErr w:type="spellEnd"/>
            <w:r w:rsidRPr="000709BB">
              <w:t xml:space="preserve">) </w:t>
            </w:r>
          </w:p>
          <w:p w:rsidR="003E5100" w:rsidRPr="000709BB" w:rsidRDefault="003E5100" w:rsidP="009C183B">
            <w:pPr>
              <w:pStyle w:val="a5"/>
              <w:spacing w:before="0" w:beforeAutospacing="0" w:after="0" w:afterAutospacing="0"/>
              <w:jc w:val="both"/>
            </w:pPr>
            <w:r w:rsidRPr="000709BB">
              <w:rPr>
                <w:b/>
              </w:rPr>
              <w:t>(приложение 3)</w:t>
            </w:r>
          </w:p>
        </w:tc>
        <w:tc>
          <w:tcPr>
            <w:tcW w:w="2268" w:type="dxa"/>
          </w:tcPr>
          <w:p w:rsidR="003E5100" w:rsidRPr="000709BB" w:rsidRDefault="003E5100" w:rsidP="009C183B">
            <w:pPr>
              <w:pStyle w:val="a5"/>
              <w:spacing w:before="0" w:beforeAutospacing="0" w:after="0" w:afterAutospacing="0"/>
              <w:jc w:val="both"/>
            </w:pPr>
            <w:r w:rsidRPr="000709BB">
              <w:t>4 неделя ноября</w:t>
            </w:r>
          </w:p>
          <w:p w:rsidR="003E5100" w:rsidRPr="000709BB" w:rsidRDefault="003E5100" w:rsidP="009C183B">
            <w:pPr>
              <w:pStyle w:val="a5"/>
              <w:spacing w:before="0" w:beforeAutospacing="0" w:after="0" w:afterAutospacing="0"/>
              <w:jc w:val="both"/>
            </w:pPr>
          </w:p>
          <w:p w:rsidR="003E5100" w:rsidRPr="000709BB" w:rsidRDefault="003E5100" w:rsidP="009C183B">
            <w:pPr>
              <w:pStyle w:val="a5"/>
              <w:spacing w:before="0" w:beforeAutospacing="0" w:after="0" w:afterAutospacing="0"/>
              <w:jc w:val="both"/>
            </w:pPr>
            <w:r w:rsidRPr="000709BB">
              <w:t>3 неделя марта</w:t>
            </w:r>
          </w:p>
          <w:p w:rsidR="003E5100" w:rsidRPr="000709BB" w:rsidRDefault="003E5100" w:rsidP="009C183B">
            <w:pPr>
              <w:pStyle w:val="a5"/>
              <w:spacing w:before="0" w:beforeAutospacing="0" w:after="0" w:afterAutospacing="0"/>
              <w:jc w:val="both"/>
            </w:pPr>
          </w:p>
          <w:p w:rsidR="003E5100" w:rsidRPr="000709BB" w:rsidRDefault="003E5100" w:rsidP="009C183B">
            <w:pPr>
              <w:pStyle w:val="a5"/>
              <w:spacing w:before="0" w:beforeAutospacing="0" w:after="0" w:afterAutospacing="0"/>
              <w:jc w:val="both"/>
            </w:pPr>
          </w:p>
          <w:p w:rsidR="003E5100" w:rsidRPr="000709BB" w:rsidRDefault="003E5100" w:rsidP="009C183B">
            <w:pPr>
              <w:pStyle w:val="a5"/>
              <w:spacing w:before="0" w:beforeAutospacing="0" w:after="0" w:afterAutospacing="0"/>
              <w:jc w:val="both"/>
            </w:pPr>
            <w:r w:rsidRPr="000709BB">
              <w:t>3неделя декабря</w:t>
            </w:r>
          </w:p>
        </w:tc>
        <w:tc>
          <w:tcPr>
            <w:tcW w:w="1276" w:type="dxa"/>
          </w:tcPr>
          <w:p w:rsidR="003E5100" w:rsidRPr="000709BB" w:rsidRDefault="003E5100" w:rsidP="009C183B">
            <w:pPr>
              <w:pStyle w:val="a5"/>
              <w:spacing w:before="0" w:beforeAutospacing="0" w:after="0" w:afterAutospacing="0"/>
              <w:jc w:val="both"/>
            </w:pPr>
            <w:r w:rsidRPr="000709BB">
              <w:t>Учитель</w:t>
            </w:r>
          </w:p>
          <w:p w:rsidR="003E5100" w:rsidRPr="000709BB" w:rsidRDefault="003E5100" w:rsidP="009C183B">
            <w:pPr>
              <w:pStyle w:val="a5"/>
              <w:spacing w:before="0" w:beforeAutospacing="0" w:after="0" w:afterAutospacing="0"/>
              <w:jc w:val="both"/>
            </w:pPr>
          </w:p>
          <w:p w:rsidR="003E5100" w:rsidRPr="000709BB" w:rsidRDefault="003E5100" w:rsidP="009C183B">
            <w:pPr>
              <w:pStyle w:val="a5"/>
              <w:spacing w:before="0" w:beforeAutospacing="0" w:after="0" w:afterAutospacing="0"/>
              <w:jc w:val="both"/>
            </w:pPr>
          </w:p>
          <w:p w:rsidR="003E5100" w:rsidRPr="000709BB" w:rsidRDefault="003E5100" w:rsidP="009C183B">
            <w:pPr>
              <w:pStyle w:val="a5"/>
              <w:spacing w:before="0" w:beforeAutospacing="0" w:after="0" w:afterAutospacing="0"/>
              <w:jc w:val="both"/>
            </w:pPr>
            <w:r w:rsidRPr="000709BB">
              <w:t>Учитель</w:t>
            </w:r>
          </w:p>
          <w:p w:rsidR="003E5100" w:rsidRPr="000709BB" w:rsidRDefault="003E5100" w:rsidP="009C183B">
            <w:pPr>
              <w:pStyle w:val="a5"/>
              <w:spacing w:before="0" w:beforeAutospacing="0" w:after="0" w:afterAutospacing="0"/>
              <w:jc w:val="both"/>
            </w:pPr>
          </w:p>
          <w:p w:rsidR="003E5100" w:rsidRPr="000709BB" w:rsidRDefault="003E5100" w:rsidP="009C183B">
            <w:pPr>
              <w:pStyle w:val="a5"/>
              <w:spacing w:before="0" w:beforeAutospacing="0" w:after="0" w:afterAutospacing="0"/>
              <w:jc w:val="both"/>
            </w:pPr>
          </w:p>
          <w:p w:rsidR="003E5100" w:rsidRPr="000709BB" w:rsidRDefault="003E5100" w:rsidP="009C183B">
            <w:pPr>
              <w:pStyle w:val="a5"/>
              <w:spacing w:before="0" w:beforeAutospacing="0" w:after="0" w:afterAutospacing="0"/>
              <w:jc w:val="both"/>
            </w:pPr>
            <w:r w:rsidRPr="000709BB">
              <w:t>психолог</w:t>
            </w:r>
          </w:p>
        </w:tc>
      </w:tr>
      <w:tr w:rsidR="003E5100" w:rsidRPr="000709BB" w:rsidTr="003E5100">
        <w:trPr>
          <w:trHeight w:val="276"/>
        </w:trPr>
        <w:tc>
          <w:tcPr>
            <w:tcW w:w="10599" w:type="dxa"/>
            <w:gridSpan w:val="4"/>
          </w:tcPr>
          <w:p w:rsidR="003E5100" w:rsidRPr="000709BB" w:rsidRDefault="003E5100" w:rsidP="009C183B">
            <w:pPr>
              <w:pStyle w:val="a5"/>
              <w:spacing w:before="0" w:beforeAutospacing="0" w:after="0" w:afterAutospacing="0"/>
              <w:jc w:val="both"/>
            </w:pPr>
            <w:proofErr w:type="spellStart"/>
            <w:r w:rsidRPr="000709BB">
              <w:rPr>
                <w:b/>
              </w:rPr>
              <w:t>Метапредметные</w:t>
            </w:r>
            <w:proofErr w:type="spellEnd"/>
            <w:r w:rsidRPr="000709BB">
              <w:rPr>
                <w:b/>
              </w:rPr>
              <w:t xml:space="preserve"> УУД</w:t>
            </w:r>
          </w:p>
        </w:tc>
      </w:tr>
      <w:tr w:rsidR="003E5100" w:rsidRPr="000709BB" w:rsidTr="003E5100">
        <w:trPr>
          <w:trHeight w:val="276"/>
        </w:trPr>
        <w:tc>
          <w:tcPr>
            <w:tcW w:w="10599" w:type="dxa"/>
            <w:gridSpan w:val="4"/>
          </w:tcPr>
          <w:p w:rsidR="003E5100" w:rsidRPr="000709BB" w:rsidRDefault="003E5100" w:rsidP="009C183B">
            <w:pPr>
              <w:pStyle w:val="a5"/>
              <w:spacing w:before="0" w:beforeAutospacing="0" w:after="0" w:afterAutospacing="0"/>
              <w:jc w:val="both"/>
            </w:pPr>
            <w:r w:rsidRPr="000709BB">
              <w:t>регулятивные УУД</w:t>
            </w: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«Анкетирование учащихся»</w:t>
            </w:r>
          </w:p>
          <w:p w:rsidR="003E5100" w:rsidRPr="000709BB" w:rsidRDefault="003E5100" w:rsidP="009C183B">
            <w:pPr>
              <w:jc w:val="both"/>
              <w:rPr>
                <w:rFonts w:ascii="Times New Roman" w:hAnsi="Times New Roman"/>
                <w:sz w:val="24"/>
                <w:szCs w:val="24"/>
              </w:rPr>
            </w:pPr>
            <w:r w:rsidRPr="000709BB">
              <w:rPr>
                <w:rFonts w:ascii="Times New Roman" w:hAnsi="Times New Roman"/>
                <w:sz w:val="24"/>
                <w:szCs w:val="24"/>
              </w:rPr>
              <w:t xml:space="preserve"> (сост. Н.Ю.Яшина)</w:t>
            </w:r>
          </w:p>
          <w:p w:rsidR="003E5100" w:rsidRPr="000709BB" w:rsidRDefault="003E5100" w:rsidP="009C183B">
            <w:pPr>
              <w:pStyle w:val="a5"/>
              <w:spacing w:before="0" w:beforeAutospacing="0" w:after="0" w:afterAutospacing="0"/>
              <w:jc w:val="both"/>
              <w:rPr>
                <w:bCs/>
              </w:rPr>
            </w:pPr>
            <w:proofErr w:type="gramStart"/>
            <w:r w:rsidRPr="000709BB">
              <w:rPr>
                <w:b/>
              </w:rPr>
              <w:t>(приложение 11</w:t>
            </w:r>
            <w:proofErr w:type="gramEnd"/>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4 неделя сентября</w:t>
            </w:r>
          </w:p>
          <w:p w:rsidR="003E5100" w:rsidRPr="000709BB" w:rsidRDefault="003E5100" w:rsidP="009C183B">
            <w:pPr>
              <w:pStyle w:val="a5"/>
              <w:spacing w:before="0" w:beforeAutospacing="0" w:after="0" w:afterAutospacing="0"/>
              <w:jc w:val="both"/>
            </w:pP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учитель</w:t>
            </w:r>
          </w:p>
        </w:tc>
      </w:tr>
      <w:tr w:rsidR="003E5100" w:rsidRPr="000709BB" w:rsidTr="003E5100">
        <w:tc>
          <w:tcPr>
            <w:tcW w:w="10599" w:type="dxa"/>
            <w:gridSpan w:val="4"/>
          </w:tcPr>
          <w:p w:rsidR="003E5100" w:rsidRPr="000709BB" w:rsidRDefault="003E5100" w:rsidP="009C183B">
            <w:pPr>
              <w:pStyle w:val="a5"/>
              <w:spacing w:before="0" w:beforeAutospacing="0" w:after="0" w:afterAutospacing="0"/>
              <w:jc w:val="both"/>
            </w:pPr>
            <w:r w:rsidRPr="000709BB">
              <w:t>познавательные УУД</w:t>
            </w: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pStyle w:val="4"/>
              <w:spacing w:before="0" w:after="0"/>
              <w:jc w:val="both"/>
              <w:outlineLvl w:val="3"/>
              <w:rPr>
                <w:rFonts w:ascii="Times New Roman" w:hAnsi="Times New Roman"/>
                <w:b w:val="0"/>
                <w:sz w:val="24"/>
                <w:szCs w:val="24"/>
              </w:rPr>
            </w:pPr>
            <w:r w:rsidRPr="000709BB">
              <w:rPr>
                <w:rFonts w:ascii="Times New Roman" w:hAnsi="Times New Roman"/>
                <w:b w:val="0"/>
                <w:sz w:val="24"/>
                <w:szCs w:val="24"/>
              </w:rPr>
              <w:t>Исследование способности к умозаключению</w:t>
            </w:r>
          </w:p>
          <w:p w:rsidR="003E5100" w:rsidRPr="000709BB" w:rsidRDefault="003E5100" w:rsidP="009C183B">
            <w:pPr>
              <w:jc w:val="both"/>
              <w:rPr>
                <w:rFonts w:ascii="Times New Roman" w:hAnsi="Times New Roman"/>
                <w:sz w:val="24"/>
                <w:szCs w:val="24"/>
              </w:rPr>
            </w:pPr>
            <w:r w:rsidRPr="000709BB">
              <w:rPr>
                <w:rFonts w:ascii="Times New Roman" w:hAnsi="Times New Roman" w:cs="Times New Roman"/>
                <w:bCs/>
                <w:sz w:val="24"/>
                <w:szCs w:val="24"/>
              </w:rPr>
              <w:t xml:space="preserve">Методика «Простые аналогии» </w:t>
            </w:r>
            <w:r w:rsidRPr="000709BB">
              <w:rPr>
                <w:rFonts w:ascii="Times New Roman" w:hAnsi="Times New Roman" w:cs="Times New Roman"/>
                <w:b/>
                <w:bCs/>
                <w:sz w:val="24"/>
                <w:szCs w:val="24"/>
              </w:rPr>
              <w:t>(приложение 15)</w:t>
            </w:r>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4 неделя ноября</w:t>
            </w:r>
          </w:p>
          <w:p w:rsidR="003E5100" w:rsidRPr="000709BB" w:rsidRDefault="003E5100" w:rsidP="009C183B">
            <w:pPr>
              <w:pStyle w:val="a5"/>
              <w:spacing w:before="0" w:beforeAutospacing="0" w:after="0" w:afterAutospacing="0"/>
              <w:jc w:val="both"/>
            </w:pPr>
            <w:r w:rsidRPr="000709BB">
              <w:t>1 неделя апреля</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психолог</w:t>
            </w:r>
          </w:p>
        </w:tc>
      </w:tr>
      <w:tr w:rsidR="003E5100" w:rsidRPr="000709BB" w:rsidTr="003E5100">
        <w:tc>
          <w:tcPr>
            <w:tcW w:w="10599" w:type="dxa"/>
            <w:gridSpan w:val="4"/>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sz w:val="24"/>
                <w:szCs w:val="24"/>
              </w:rPr>
              <w:t>коммуникативные УУД</w:t>
            </w:r>
          </w:p>
        </w:tc>
      </w:tr>
      <w:tr w:rsidR="003E5100" w:rsidRPr="000709BB" w:rsidTr="003E5100">
        <w:tc>
          <w:tcPr>
            <w:tcW w:w="1101" w:type="dxa"/>
          </w:tcPr>
          <w:p w:rsidR="003E5100" w:rsidRPr="000709BB" w:rsidRDefault="003E5100" w:rsidP="009C183B">
            <w:pPr>
              <w:jc w:val="both"/>
              <w:rPr>
                <w:rFonts w:ascii="Times New Roman" w:hAnsi="Times New Roman" w:cs="Times New Roman"/>
                <w:sz w:val="24"/>
                <w:szCs w:val="24"/>
              </w:rPr>
            </w:pPr>
          </w:p>
        </w:tc>
        <w:tc>
          <w:tcPr>
            <w:tcW w:w="5954" w:type="dxa"/>
          </w:tcPr>
          <w:p w:rsidR="003E5100" w:rsidRPr="000709BB" w:rsidRDefault="003E5100" w:rsidP="009C183B">
            <w:pPr>
              <w:pStyle w:val="5"/>
              <w:jc w:val="both"/>
              <w:outlineLvl w:val="4"/>
              <w:rPr>
                <w:rFonts w:ascii="Times New Roman" w:hAnsi="Times New Roman" w:cs="Times New Roman"/>
                <w:b/>
                <w:color w:val="auto"/>
                <w:sz w:val="24"/>
                <w:szCs w:val="24"/>
              </w:rPr>
            </w:pPr>
            <w:r w:rsidRPr="000709BB">
              <w:rPr>
                <w:rFonts w:ascii="Times New Roman" w:hAnsi="Times New Roman" w:cs="Times New Roman"/>
                <w:b/>
                <w:color w:val="auto"/>
                <w:sz w:val="24"/>
                <w:szCs w:val="24"/>
              </w:rPr>
              <w:t xml:space="preserve">Методика «Ваза с яблоками» </w:t>
            </w:r>
          </w:p>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(модифицированная проба Ж.Пиаже) </w:t>
            </w:r>
            <w:r w:rsidRPr="000709BB">
              <w:rPr>
                <w:rFonts w:ascii="Times New Roman" w:hAnsi="Times New Roman" w:cs="Times New Roman"/>
                <w:b/>
                <w:sz w:val="24"/>
                <w:szCs w:val="24"/>
              </w:rPr>
              <w:t>(приложение 19)</w:t>
            </w:r>
          </w:p>
        </w:tc>
        <w:tc>
          <w:tcPr>
            <w:tcW w:w="2268"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2 неделя мая</w:t>
            </w:r>
          </w:p>
        </w:tc>
        <w:tc>
          <w:tcPr>
            <w:tcW w:w="1276" w:type="dxa"/>
          </w:tcPr>
          <w:p w:rsidR="003E5100" w:rsidRPr="000709BB" w:rsidRDefault="003E5100" w:rsidP="009C183B">
            <w:pPr>
              <w:jc w:val="both"/>
              <w:rPr>
                <w:rFonts w:ascii="Times New Roman" w:hAnsi="Times New Roman" w:cs="Times New Roman"/>
                <w:sz w:val="24"/>
                <w:szCs w:val="24"/>
              </w:rPr>
            </w:pPr>
            <w:r w:rsidRPr="000709BB">
              <w:rPr>
                <w:rFonts w:ascii="Times New Roman" w:hAnsi="Times New Roman" w:cs="Times New Roman"/>
                <w:sz w:val="24"/>
                <w:szCs w:val="24"/>
              </w:rPr>
              <w:t>психолог</w:t>
            </w:r>
          </w:p>
        </w:tc>
      </w:tr>
    </w:tbl>
    <w:p w:rsidR="003E5100" w:rsidRPr="000709BB" w:rsidRDefault="003E5100" w:rsidP="009C183B">
      <w:pPr>
        <w:ind w:left="-426"/>
        <w:jc w:val="both"/>
        <w:rPr>
          <w:rFonts w:ascii="Times New Roman" w:hAnsi="Times New Roman" w:cs="Times New Roman"/>
          <w:sz w:val="24"/>
          <w:szCs w:val="24"/>
        </w:rPr>
      </w:pPr>
    </w:p>
    <w:p w:rsidR="00CD5002" w:rsidRDefault="0094466C" w:rsidP="00CD5002">
      <w:pPr>
        <w:spacing w:line="240" w:lineRule="auto"/>
        <w:ind w:firstLine="360"/>
        <w:jc w:val="both"/>
        <w:rPr>
          <w:rFonts w:ascii="Times New Roman" w:hAnsi="Times New Roman" w:cs="Times New Roman"/>
          <w:sz w:val="24"/>
          <w:szCs w:val="24"/>
        </w:rPr>
      </w:pPr>
      <w:r w:rsidRPr="000709BB">
        <w:rPr>
          <w:rFonts w:ascii="Times New Roman" w:hAnsi="Times New Roman" w:cs="Times New Roman"/>
          <w:b/>
          <w:sz w:val="24"/>
          <w:szCs w:val="24"/>
        </w:rPr>
        <w:t>1 класс</w:t>
      </w:r>
      <w:r w:rsidR="008E100C" w:rsidRPr="000709BB">
        <w:rPr>
          <w:rFonts w:ascii="Times New Roman" w:hAnsi="Times New Roman" w:cs="Times New Roman"/>
          <w:b/>
          <w:sz w:val="24"/>
          <w:szCs w:val="24"/>
        </w:rPr>
        <w:t>- 62 учащихся</w:t>
      </w:r>
      <w:proofErr w:type="gramStart"/>
      <w:r w:rsidR="00CD5002" w:rsidRPr="00CD5002">
        <w:rPr>
          <w:rFonts w:ascii="Times New Roman" w:hAnsi="Times New Roman" w:cs="Times New Roman"/>
          <w:sz w:val="24"/>
          <w:szCs w:val="24"/>
        </w:rPr>
        <w:t xml:space="preserve"> </w:t>
      </w:r>
      <w:r w:rsidR="00CD5002">
        <w:rPr>
          <w:rFonts w:ascii="Times New Roman" w:hAnsi="Times New Roman" w:cs="Times New Roman"/>
          <w:sz w:val="24"/>
          <w:szCs w:val="24"/>
        </w:rPr>
        <w:t>И</w:t>
      </w:r>
      <w:proofErr w:type="gramEnd"/>
      <w:r w:rsidR="00CD5002">
        <w:rPr>
          <w:rFonts w:ascii="Times New Roman" w:hAnsi="Times New Roman" w:cs="Times New Roman"/>
          <w:sz w:val="24"/>
          <w:szCs w:val="24"/>
        </w:rPr>
        <w:t>з 6</w:t>
      </w:r>
      <w:r w:rsidR="00CD5002" w:rsidRPr="000808BF">
        <w:rPr>
          <w:rFonts w:ascii="Times New Roman" w:hAnsi="Times New Roman" w:cs="Times New Roman"/>
          <w:sz w:val="24"/>
          <w:szCs w:val="24"/>
        </w:rPr>
        <w:t>2</w:t>
      </w:r>
      <w:r w:rsidR="00CD5002">
        <w:rPr>
          <w:rFonts w:ascii="Times New Roman" w:hAnsi="Times New Roman" w:cs="Times New Roman"/>
          <w:sz w:val="24"/>
          <w:szCs w:val="24"/>
        </w:rPr>
        <w:t xml:space="preserve"> учащихся высокий уровень адаптации первоклассников выявлено у 46 учащихся, средний уровень у 15 учащихся. Исходя из этого, приходим к выводу, что первоклассники благополучно адаптированы к новым школьным условиям.</w:t>
      </w:r>
    </w:p>
    <w:p w:rsidR="00DB4D38" w:rsidRPr="000709BB" w:rsidRDefault="00DB4D38" w:rsidP="009C183B">
      <w:pPr>
        <w:spacing w:after="0"/>
        <w:ind w:right="283"/>
        <w:jc w:val="both"/>
        <w:rPr>
          <w:rFonts w:ascii="Times New Roman" w:hAnsi="Times New Roman" w:cs="Times New Roman"/>
          <w:b/>
          <w:sz w:val="24"/>
          <w:szCs w:val="24"/>
        </w:rPr>
      </w:pPr>
    </w:p>
    <w:p w:rsidR="00AE04AA" w:rsidRPr="000709BB" w:rsidRDefault="00AE04AA" w:rsidP="009C183B">
      <w:pPr>
        <w:spacing w:after="0"/>
        <w:ind w:right="283"/>
        <w:jc w:val="both"/>
        <w:rPr>
          <w:rFonts w:ascii="Times New Roman" w:hAnsi="Times New Roman" w:cs="Times New Roman"/>
          <w:b/>
          <w:sz w:val="24"/>
          <w:szCs w:val="24"/>
        </w:rPr>
      </w:pPr>
    </w:p>
    <w:p w:rsidR="008E100C" w:rsidRPr="000709BB" w:rsidRDefault="008E100C" w:rsidP="009C183B">
      <w:pPr>
        <w:spacing w:after="0"/>
        <w:ind w:right="283"/>
        <w:jc w:val="both"/>
        <w:rPr>
          <w:rFonts w:ascii="Times New Roman" w:hAnsi="Times New Roman" w:cs="Times New Roman"/>
          <w:b/>
          <w:sz w:val="24"/>
          <w:szCs w:val="24"/>
        </w:rPr>
      </w:pPr>
      <w:r w:rsidRPr="000709BB">
        <w:rPr>
          <w:rFonts w:ascii="Times New Roman" w:hAnsi="Times New Roman" w:cs="Times New Roman"/>
          <w:b/>
          <w:noProof/>
          <w:sz w:val="24"/>
          <w:szCs w:val="24"/>
          <w:lang w:eastAsia="ru-RU"/>
        </w:rPr>
        <w:drawing>
          <wp:inline distT="0" distB="0" distL="0" distR="0">
            <wp:extent cx="3838575" cy="2019300"/>
            <wp:effectExtent l="19050" t="0" r="9525" b="0"/>
            <wp:docPr id="1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076D9" w:rsidRPr="000709BB" w:rsidRDefault="001076D9" w:rsidP="009C183B">
      <w:pPr>
        <w:spacing w:after="0"/>
        <w:ind w:right="283"/>
        <w:jc w:val="both"/>
        <w:rPr>
          <w:rFonts w:ascii="Times New Roman" w:hAnsi="Times New Roman" w:cs="Times New Roman"/>
          <w:sz w:val="24"/>
          <w:szCs w:val="24"/>
        </w:rPr>
      </w:pPr>
    </w:p>
    <w:p w:rsidR="000837DF" w:rsidRPr="000709BB" w:rsidRDefault="0094466C" w:rsidP="009C183B">
      <w:pPr>
        <w:spacing w:after="0"/>
        <w:ind w:right="283"/>
        <w:jc w:val="both"/>
        <w:rPr>
          <w:rFonts w:ascii="Times New Roman" w:hAnsi="Times New Roman"/>
          <w:b/>
          <w:sz w:val="24"/>
          <w:szCs w:val="24"/>
        </w:rPr>
      </w:pPr>
      <w:r w:rsidRPr="000709BB">
        <w:rPr>
          <w:rFonts w:ascii="Times New Roman" w:hAnsi="Times New Roman" w:cs="Times New Roman"/>
          <w:b/>
          <w:sz w:val="24"/>
          <w:szCs w:val="24"/>
        </w:rPr>
        <w:t>2 класс</w:t>
      </w:r>
      <w:r w:rsidR="001076D9" w:rsidRPr="000709BB">
        <w:rPr>
          <w:rFonts w:ascii="Times New Roman" w:hAnsi="Times New Roman"/>
          <w:b/>
          <w:sz w:val="24"/>
          <w:szCs w:val="24"/>
        </w:rPr>
        <w:t xml:space="preserve">  </w:t>
      </w:r>
      <w:r w:rsidR="000837DF" w:rsidRPr="000709BB">
        <w:rPr>
          <w:rFonts w:ascii="Times New Roman" w:hAnsi="Times New Roman"/>
          <w:b/>
          <w:sz w:val="24"/>
          <w:szCs w:val="24"/>
        </w:rPr>
        <w:t>- 33 учащихся</w:t>
      </w:r>
    </w:p>
    <w:p w:rsidR="0094466C" w:rsidRPr="000709BB" w:rsidRDefault="001076D9" w:rsidP="009C183B">
      <w:pPr>
        <w:spacing w:after="0"/>
        <w:ind w:right="283"/>
        <w:jc w:val="both"/>
        <w:rPr>
          <w:rFonts w:ascii="Times New Roman" w:hAnsi="Times New Roman" w:cs="Times New Roman"/>
          <w:sz w:val="24"/>
          <w:szCs w:val="24"/>
        </w:rPr>
      </w:pPr>
      <w:r w:rsidRPr="000709BB">
        <w:rPr>
          <w:rFonts w:ascii="Times New Roman" w:hAnsi="Times New Roman"/>
          <w:b/>
          <w:sz w:val="24"/>
          <w:szCs w:val="24"/>
        </w:rPr>
        <w:t>Личностные УУД</w:t>
      </w:r>
    </w:p>
    <w:p w:rsidR="0094466C" w:rsidRPr="000709BB" w:rsidRDefault="0094466C" w:rsidP="009C183B">
      <w:pPr>
        <w:spacing w:after="0"/>
        <w:ind w:right="283"/>
        <w:jc w:val="both"/>
        <w:rPr>
          <w:rFonts w:ascii="Times New Roman" w:hAnsi="Times New Roman" w:cs="Times New Roman"/>
          <w:sz w:val="24"/>
          <w:szCs w:val="24"/>
        </w:rPr>
      </w:pPr>
    </w:p>
    <w:p w:rsidR="00DB4D38" w:rsidRPr="000709BB" w:rsidRDefault="0094466C" w:rsidP="009C183B">
      <w:pPr>
        <w:spacing w:after="0"/>
        <w:jc w:val="both"/>
        <w:rPr>
          <w:rFonts w:ascii="Times New Roman" w:hAnsi="Times New Roman" w:cs="Times New Roman"/>
          <w:sz w:val="24"/>
          <w:szCs w:val="24"/>
        </w:rPr>
      </w:pPr>
      <w:r w:rsidRPr="000709BB">
        <w:rPr>
          <w:rFonts w:ascii="Times New Roman" w:hAnsi="Times New Roman" w:cs="Times New Roman"/>
          <w:noProof/>
          <w:sz w:val="24"/>
          <w:szCs w:val="24"/>
          <w:lang w:eastAsia="ru-RU"/>
        </w:rPr>
        <w:drawing>
          <wp:inline distT="0" distB="0" distL="0" distR="0">
            <wp:extent cx="3838575" cy="2019300"/>
            <wp:effectExtent l="19050" t="0" r="952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4466C" w:rsidRPr="000709BB" w:rsidRDefault="0094466C" w:rsidP="009C183B">
      <w:pPr>
        <w:spacing w:after="0"/>
        <w:jc w:val="both"/>
        <w:rPr>
          <w:rFonts w:ascii="Times New Roman" w:hAnsi="Times New Roman" w:cs="Times New Roman"/>
          <w:sz w:val="24"/>
          <w:szCs w:val="24"/>
        </w:rPr>
      </w:pPr>
    </w:p>
    <w:p w:rsidR="001076D9" w:rsidRPr="000709BB" w:rsidRDefault="001076D9" w:rsidP="009C183B">
      <w:pPr>
        <w:spacing w:after="0"/>
        <w:jc w:val="both"/>
        <w:rPr>
          <w:rFonts w:ascii="Times New Roman" w:hAnsi="Times New Roman" w:cs="Times New Roman"/>
          <w:sz w:val="24"/>
          <w:szCs w:val="24"/>
        </w:rPr>
      </w:pPr>
      <w:r w:rsidRPr="000709BB">
        <w:rPr>
          <w:rFonts w:ascii="Times New Roman" w:hAnsi="Times New Roman"/>
          <w:b/>
          <w:sz w:val="24"/>
          <w:szCs w:val="24"/>
        </w:rPr>
        <w:t>Познавательные УУД</w:t>
      </w:r>
    </w:p>
    <w:p w:rsidR="0094466C" w:rsidRPr="000709BB" w:rsidRDefault="001076D9" w:rsidP="009C183B">
      <w:pPr>
        <w:spacing w:after="0"/>
        <w:jc w:val="both"/>
        <w:rPr>
          <w:rFonts w:ascii="Times New Roman" w:hAnsi="Times New Roman" w:cs="Times New Roman"/>
          <w:sz w:val="24"/>
          <w:szCs w:val="24"/>
        </w:rPr>
      </w:pPr>
      <w:r w:rsidRPr="000709BB">
        <w:rPr>
          <w:rFonts w:ascii="Times New Roman" w:hAnsi="Times New Roman" w:cs="Times New Roman"/>
          <w:noProof/>
          <w:sz w:val="24"/>
          <w:szCs w:val="24"/>
          <w:lang w:eastAsia="ru-RU"/>
        </w:rPr>
        <w:lastRenderedPageBreak/>
        <w:drawing>
          <wp:inline distT="0" distB="0" distL="0" distR="0">
            <wp:extent cx="3838575" cy="2019300"/>
            <wp:effectExtent l="19050" t="0" r="9525" b="0"/>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837DF" w:rsidRPr="000709BB" w:rsidRDefault="000837DF" w:rsidP="009C183B">
      <w:pPr>
        <w:spacing w:after="0"/>
        <w:jc w:val="both"/>
        <w:rPr>
          <w:rFonts w:ascii="Times New Roman" w:hAnsi="Times New Roman" w:cs="Times New Roman"/>
          <w:b/>
          <w:sz w:val="24"/>
          <w:szCs w:val="24"/>
        </w:rPr>
      </w:pPr>
    </w:p>
    <w:p w:rsidR="00741047" w:rsidRPr="000709BB" w:rsidRDefault="00741047" w:rsidP="009C183B">
      <w:pPr>
        <w:spacing w:after="0"/>
        <w:jc w:val="both"/>
        <w:rPr>
          <w:rFonts w:ascii="Times New Roman" w:hAnsi="Times New Roman" w:cs="Times New Roman"/>
          <w:b/>
          <w:sz w:val="24"/>
          <w:szCs w:val="24"/>
        </w:rPr>
      </w:pPr>
    </w:p>
    <w:p w:rsidR="0094466C" w:rsidRPr="000709BB" w:rsidRDefault="001076D9" w:rsidP="009C183B">
      <w:pPr>
        <w:spacing w:after="0"/>
        <w:jc w:val="both"/>
        <w:rPr>
          <w:rFonts w:ascii="Times New Roman" w:hAnsi="Times New Roman" w:cs="Times New Roman"/>
          <w:b/>
          <w:sz w:val="24"/>
          <w:szCs w:val="24"/>
        </w:rPr>
      </w:pPr>
      <w:r w:rsidRPr="000709BB">
        <w:rPr>
          <w:rFonts w:ascii="Times New Roman" w:hAnsi="Times New Roman" w:cs="Times New Roman"/>
          <w:b/>
          <w:sz w:val="24"/>
          <w:szCs w:val="24"/>
        </w:rPr>
        <w:t>Регулятивные  УУД</w:t>
      </w:r>
    </w:p>
    <w:p w:rsidR="0094466C" w:rsidRPr="000709BB" w:rsidRDefault="001076D9" w:rsidP="009C183B">
      <w:pPr>
        <w:spacing w:after="0"/>
        <w:jc w:val="both"/>
        <w:rPr>
          <w:rFonts w:ascii="Times New Roman" w:hAnsi="Times New Roman" w:cs="Times New Roman"/>
          <w:sz w:val="24"/>
          <w:szCs w:val="24"/>
        </w:rPr>
      </w:pPr>
      <w:r w:rsidRPr="000709BB">
        <w:rPr>
          <w:rFonts w:ascii="Times New Roman" w:hAnsi="Times New Roman" w:cs="Times New Roman"/>
          <w:noProof/>
          <w:sz w:val="24"/>
          <w:szCs w:val="24"/>
          <w:lang w:eastAsia="ru-RU"/>
        </w:rPr>
        <w:drawing>
          <wp:inline distT="0" distB="0" distL="0" distR="0">
            <wp:extent cx="3838575" cy="2019300"/>
            <wp:effectExtent l="19050" t="0" r="9525" b="0"/>
            <wp:docPr id="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837DF" w:rsidRPr="000709BB" w:rsidRDefault="000837DF" w:rsidP="009C183B">
      <w:pPr>
        <w:spacing w:after="0"/>
        <w:jc w:val="both"/>
        <w:rPr>
          <w:rFonts w:ascii="Times New Roman" w:hAnsi="Times New Roman"/>
          <w:b/>
          <w:sz w:val="24"/>
          <w:szCs w:val="24"/>
        </w:rPr>
      </w:pPr>
    </w:p>
    <w:p w:rsidR="0094466C" w:rsidRPr="000709BB" w:rsidRDefault="006E257F" w:rsidP="009C183B">
      <w:pPr>
        <w:spacing w:after="0"/>
        <w:jc w:val="both"/>
        <w:rPr>
          <w:rFonts w:ascii="Times New Roman" w:hAnsi="Times New Roman" w:cs="Times New Roman"/>
          <w:sz w:val="24"/>
          <w:szCs w:val="24"/>
        </w:rPr>
      </w:pPr>
      <w:r w:rsidRPr="000709BB">
        <w:rPr>
          <w:rFonts w:ascii="Times New Roman" w:hAnsi="Times New Roman"/>
          <w:b/>
          <w:sz w:val="24"/>
          <w:szCs w:val="24"/>
        </w:rPr>
        <w:t>Коммуникативные УУД</w:t>
      </w:r>
    </w:p>
    <w:p w:rsidR="0094466C" w:rsidRPr="000709BB" w:rsidRDefault="006E257F" w:rsidP="009C183B">
      <w:pPr>
        <w:spacing w:after="0"/>
        <w:jc w:val="both"/>
        <w:rPr>
          <w:rFonts w:ascii="Times New Roman" w:hAnsi="Times New Roman" w:cs="Times New Roman"/>
          <w:sz w:val="24"/>
          <w:szCs w:val="24"/>
        </w:rPr>
      </w:pPr>
      <w:r w:rsidRPr="000709BB">
        <w:rPr>
          <w:rFonts w:ascii="Times New Roman" w:hAnsi="Times New Roman" w:cs="Times New Roman"/>
          <w:noProof/>
          <w:sz w:val="24"/>
          <w:szCs w:val="24"/>
          <w:lang w:eastAsia="ru-RU"/>
        </w:rPr>
        <w:drawing>
          <wp:inline distT="0" distB="0" distL="0" distR="0">
            <wp:extent cx="3838575" cy="2019300"/>
            <wp:effectExtent l="19050" t="0" r="9525" b="0"/>
            <wp:docPr id="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4466C" w:rsidRPr="000709BB" w:rsidRDefault="0094466C" w:rsidP="009C183B">
      <w:pPr>
        <w:spacing w:after="0"/>
        <w:jc w:val="both"/>
        <w:rPr>
          <w:rFonts w:ascii="Times New Roman" w:hAnsi="Times New Roman" w:cs="Times New Roman"/>
          <w:sz w:val="24"/>
          <w:szCs w:val="24"/>
        </w:rPr>
      </w:pPr>
    </w:p>
    <w:p w:rsidR="0094466C" w:rsidRPr="000709BB" w:rsidRDefault="006E257F" w:rsidP="009C183B">
      <w:pPr>
        <w:spacing w:after="0"/>
        <w:jc w:val="both"/>
        <w:rPr>
          <w:rFonts w:ascii="Times New Roman" w:hAnsi="Times New Roman" w:cs="Times New Roman"/>
          <w:b/>
          <w:sz w:val="24"/>
          <w:szCs w:val="24"/>
        </w:rPr>
      </w:pPr>
      <w:r w:rsidRPr="000709BB">
        <w:rPr>
          <w:rFonts w:ascii="Times New Roman" w:hAnsi="Times New Roman" w:cs="Times New Roman"/>
          <w:b/>
          <w:sz w:val="24"/>
          <w:szCs w:val="24"/>
        </w:rPr>
        <w:t xml:space="preserve">3 класс </w:t>
      </w:r>
      <w:r w:rsidR="000837DF" w:rsidRPr="000709BB">
        <w:rPr>
          <w:rFonts w:ascii="Times New Roman" w:hAnsi="Times New Roman" w:cs="Times New Roman"/>
          <w:b/>
          <w:sz w:val="24"/>
          <w:szCs w:val="24"/>
        </w:rPr>
        <w:t>– 50 учащихся</w:t>
      </w:r>
    </w:p>
    <w:p w:rsidR="006E257F" w:rsidRPr="000709BB" w:rsidRDefault="006E257F" w:rsidP="009C183B">
      <w:pPr>
        <w:spacing w:after="0"/>
        <w:jc w:val="both"/>
        <w:rPr>
          <w:rFonts w:ascii="Times New Roman" w:hAnsi="Times New Roman"/>
          <w:b/>
          <w:sz w:val="24"/>
          <w:szCs w:val="24"/>
        </w:rPr>
      </w:pPr>
      <w:r w:rsidRPr="000709BB">
        <w:rPr>
          <w:rFonts w:ascii="Times New Roman" w:hAnsi="Times New Roman"/>
          <w:b/>
          <w:sz w:val="24"/>
          <w:szCs w:val="24"/>
        </w:rPr>
        <w:t>Личностные УУД</w:t>
      </w:r>
    </w:p>
    <w:p w:rsidR="006E257F" w:rsidRPr="000709BB" w:rsidRDefault="006E257F" w:rsidP="009C183B">
      <w:pPr>
        <w:spacing w:after="0"/>
        <w:jc w:val="both"/>
        <w:rPr>
          <w:rFonts w:ascii="Times New Roman" w:hAnsi="Times New Roman" w:cs="Times New Roman"/>
          <w:sz w:val="24"/>
          <w:szCs w:val="24"/>
        </w:rPr>
      </w:pPr>
      <w:r w:rsidRPr="000709BB">
        <w:rPr>
          <w:rFonts w:ascii="Times New Roman" w:hAnsi="Times New Roman" w:cs="Times New Roman"/>
          <w:noProof/>
          <w:sz w:val="24"/>
          <w:szCs w:val="24"/>
          <w:lang w:eastAsia="ru-RU"/>
        </w:rPr>
        <w:lastRenderedPageBreak/>
        <w:drawing>
          <wp:inline distT="0" distB="0" distL="0" distR="0">
            <wp:extent cx="3838575" cy="2019300"/>
            <wp:effectExtent l="19050" t="0" r="9525" b="0"/>
            <wp:docPr id="1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4466C" w:rsidRPr="000709BB" w:rsidRDefault="0094466C" w:rsidP="009C183B">
      <w:pPr>
        <w:spacing w:after="0"/>
        <w:jc w:val="both"/>
        <w:rPr>
          <w:rFonts w:ascii="Times New Roman" w:hAnsi="Times New Roman" w:cs="Times New Roman"/>
          <w:sz w:val="24"/>
          <w:szCs w:val="24"/>
        </w:rPr>
      </w:pPr>
    </w:p>
    <w:p w:rsidR="00741047" w:rsidRPr="000709BB" w:rsidRDefault="00741047" w:rsidP="006E257F">
      <w:pPr>
        <w:spacing w:after="0"/>
        <w:jc w:val="both"/>
        <w:rPr>
          <w:rFonts w:ascii="Times New Roman" w:hAnsi="Times New Roman"/>
          <w:b/>
          <w:sz w:val="24"/>
          <w:szCs w:val="24"/>
        </w:rPr>
      </w:pPr>
    </w:p>
    <w:p w:rsidR="006E257F" w:rsidRPr="000709BB" w:rsidRDefault="006E257F" w:rsidP="006E257F">
      <w:pPr>
        <w:spacing w:after="0"/>
        <w:jc w:val="both"/>
        <w:rPr>
          <w:rFonts w:ascii="Times New Roman" w:hAnsi="Times New Roman"/>
          <w:b/>
          <w:sz w:val="24"/>
          <w:szCs w:val="24"/>
        </w:rPr>
      </w:pPr>
      <w:r w:rsidRPr="000709BB">
        <w:rPr>
          <w:rFonts w:ascii="Times New Roman" w:hAnsi="Times New Roman"/>
          <w:b/>
          <w:sz w:val="24"/>
          <w:szCs w:val="24"/>
        </w:rPr>
        <w:t>Познавательные УУД</w:t>
      </w:r>
    </w:p>
    <w:p w:rsidR="0094466C" w:rsidRPr="000709BB" w:rsidRDefault="006E257F" w:rsidP="009C183B">
      <w:pPr>
        <w:spacing w:after="0"/>
        <w:jc w:val="both"/>
        <w:rPr>
          <w:rFonts w:ascii="Times New Roman" w:hAnsi="Times New Roman" w:cs="Times New Roman"/>
          <w:sz w:val="24"/>
          <w:szCs w:val="24"/>
        </w:rPr>
      </w:pPr>
      <w:r w:rsidRPr="000709BB">
        <w:rPr>
          <w:rFonts w:ascii="Times New Roman" w:hAnsi="Times New Roman" w:cs="Times New Roman"/>
          <w:noProof/>
          <w:sz w:val="24"/>
          <w:szCs w:val="24"/>
          <w:lang w:eastAsia="ru-RU"/>
        </w:rPr>
        <w:drawing>
          <wp:inline distT="0" distB="0" distL="0" distR="0">
            <wp:extent cx="3838575" cy="2019300"/>
            <wp:effectExtent l="19050" t="0" r="9525" b="0"/>
            <wp:docPr id="1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E257F" w:rsidRPr="000709BB" w:rsidRDefault="006E257F" w:rsidP="006E257F">
      <w:pPr>
        <w:spacing w:after="0"/>
        <w:jc w:val="both"/>
        <w:rPr>
          <w:rFonts w:ascii="Times New Roman" w:hAnsi="Times New Roman" w:cs="Times New Roman"/>
          <w:b/>
          <w:sz w:val="24"/>
          <w:szCs w:val="24"/>
        </w:rPr>
      </w:pPr>
    </w:p>
    <w:p w:rsidR="006E257F" w:rsidRPr="000709BB" w:rsidRDefault="006E257F" w:rsidP="006E257F">
      <w:pPr>
        <w:spacing w:after="0"/>
        <w:jc w:val="both"/>
        <w:rPr>
          <w:rFonts w:ascii="Times New Roman" w:hAnsi="Times New Roman" w:cs="Times New Roman"/>
          <w:b/>
          <w:sz w:val="24"/>
          <w:szCs w:val="24"/>
        </w:rPr>
      </w:pPr>
      <w:r w:rsidRPr="000709BB">
        <w:rPr>
          <w:rFonts w:ascii="Times New Roman" w:hAnsi="Times New Roman" w:cs="Times New Roman"/>
          <w:b/>
          <w:sz w:val="24"/>
          <w:szCs w:val="24"/>
        </w:rPr>
        <w:t>Регулятивные  УУД</w:t>
      </w:r>
    </w:p>
    <w:p w:rsidR="00DB4D38" w:rsidRPr="000709BB" w:rsidRDefault="006E257F" w:rsidP="009C183B">
      <w:pPr>
        <w:spacing w:after="0"/>
        <w:jc w:val="both"/>
        <w:rPr>
          <w:rFonts w:ascii="Times New Roman" w:hAnsi="Times New Roman" w:cs="Times New Roman"/>
          <w:sz w:val="24"/>
          <w:szCs w:val="24"/>
        </w:rPr>
      </w:pPr>
      <w:r w:rsidRPr="000709BB">
        <w:rPr>
          <w:rFonts w:ascii="Times New Roman" w:hAnsi="Times New Roman" w:cs="Times New Roman"/>
          <w:noProof/>
          <w:sz w:val="24"/>
          <w:szCs w:val="24"/>
          <w:lang w:eastAsia="ru-RU"/>
        </w:rPr>
        <w:drawing>
          <wp:inline distT="0" distB="0" distL="0" distR="0">
            <wp:extent cx="3838575" cy="2019300"/>
            <wp:effectExtent l="19050" t="0" r="9525" b="0"/>
            <wp:docPr id="1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B4D38" w:rsidRPr="000709BB" w:rsidRDefault="000837DF" w:rsidP="009C183B">
      <w:pPr>
        <w:spacing w:after="0"/>
        <w:jc w:val="both"/>
        <w:rPr>
          <w:rFonts w:ascii="Times New Roman" w:hAnsi="Times New Roman" w:cs="Times New Roman"/>
          <w:sz w:val="24"/>
          <w:szCs w:val="24"/>
        </w:rPr>
      </w:pPr>
      <w:r w:rsidRPr="000709BB">
        <w:rPr>
          <w:rFonts w:ascii="Times New Roman" w:hAnsi="Times New Roman" w:cs="Times New Roman"/>
          <w:sz w:val="24"/>
          <w:szCs w:val="24"/>
        </w:rPr>
        <w:t xml:space="preserve"> </w:t>
      </w:r>
    </w:p>
    <w:p w:rsidR="000837DF" w:rsidRPr="000709BB" w:rsidRDefault="000837DF" w:rsidP="000837DF">
      <w:pPr>
        <w:spacing w:after="0"/>
        <w:jc w:val="both"/>
        <w:rPr>
          <w:rFonts w:ascii="Times New Roman" w:hAnsi="Times New Roman"/>
          <w:b/>
          <w:sz w:val="24"/>
          <w:szCs w:val="24"/>
        </w:rPr>
      </w:pPr>
      <w:r w:rsidRPr="000709BB">
        <w:rPr>
          <w:rFonts w:ascii="Times New Roman" w:hAnsi="Times New Roman"/>
          <w:b/>
          <w:sz w:val="24"/>
          <w:szCs w:val="24"/>
        </w:rPr>
        <w:t>Коммуникативные УУД</w:t>
      </w:r>
    </w:p>
    <w:p w:rsidR="00DB4D38" w:rsidRPr="000709BB" w:rsidRDefault="000837DF" w:rsidP="009C183B">
      <w:pPr>
        <w:spacing w:after="0"/>
        <w:jc w:val="both"/>
        <w:rPr>
          <w:rFonts w:ascii="Times New Roman" w:hAnsi="Times New Roman" w:cs="Times New Roman"/>
          <w:sz w:val="24"/>
          <w:szCs w:val="24"/>
        </w:rPr>
      </w:pPr>
      <w:r w:rsidRPr="000709BB">
        <w:rPr>
          <w:rFonts w:ascii="Times New Roman" w:hAnsi="Times New Roman" w:cs="Times New Roman"/>
          <w:noProof/>
          <w:sz w:val="24"/>
          <w:szCs w:val="24"/>
          <w:lang w:eastAsia="ru-RU"/>
        </w:rPr>
        <w:lastRenderedPageBreak/>
        <w:drawing>
          <wp:inline distT="0" distB="0" distL="0" distR="0">
            <wp:extent cx="3838575" cy="2019300"/>
            <wp:effectExtent l="19050" t="0" r="9525" b="0"/>
            <wp:docPr id="1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jc w:val="both"/>
        <w:rPr>
          <w:rFonts w:ascii="Times New Roman" w:hAnsi="Times New Roman" w:cs="Times New Roman"/>
          <w:sz w:val="24"/>
          <w:szCs w:val="24"/>
        </w:rPr>
      </w:pPr>
    </w:p>
    <w:p w:rsidR="000709BB" w:rsidRPr="000709BB" w:rsidRDefault="000709BB" w:rsidP="009C183B">
      <w:pPr>
        <w:spacing w:after="0"/>
        <w:jc w:val="both"/>
        <w:rPr>
          <w:rFonts w:ascii="Times New Roman" w:hAnsi="Times New Roman" w:cs="Times New Roman"/>
          <w:sz w:val="24"/>
          <w:szCs w:val="24"/>
        </w:rPr>
      </w:pPr>
    </w:p>
    <w:p w:rsidR="00DB4D38" w:rsidRPr="000709BB" w:rsidRDefault="0094466C" w:rsidP="00B037C5">
      <w:pPr>
        <w:pStyle w:val="a3"/>
        <w:spacing w:after="0"/>
        <w:jc w:val="both"/>
        <w:rPr>
          <w:rFonts w:ascii="Times New Roman" w:hAnsi="Times New Roman" w:cs="Times New Roman"/>
          <w:b/>
          <w:sz w:val="24"/>
          <w:szCs w:val="24"/>
        </w:rPr>
      </w:pPr>
      <w:r w:rsidRPr="000709BB">
        <w:rPr>
          <w:rFonts w:ascii="Times New Roman" w:hAnsi="Times New Roman" w:cs="Times New Roman"/>
          <w:b/>
          <w:sz w:val="24"/>
          <w:szCs w:val="24"/>
        </w:rPr>
        <w:t xml:space="preserve">Глава 2. </w:t>
      </w:r>
      <w:r w:rsidR="00DB4D38" w:rsidRPr="000709BB">
        <w:rPr>
          <w:rFonts w:ascii="Times New Roman" w:hAnsi="Times New Roman" w:cs="Times New Roman"/>
          <w:b/>
          <w:sz w:val="24"/>
          <w:szCs w:val="24"/>
        </w:rPr>
        <w:t xml:space="preserve">«Уровни социализированности по различным направлениям социализации школьников».     </w:t>
      </w:r>
    </w:p>
    <w:p w:rsidR="00DB4D38" w:rsidRPr="000709BB" w:rsidRDefault="00DB4D38" w:rsidP="009C183B">
      <w:pPr>
        <w:spacing w:after="0"/>
        <w:jc w:val="both"/>
        <w:rPr>
          <w:rFonts w:ascii="Times New Roman" w:hAnsi="Times New Roman" w:cs="Times New Roman"/>
          <w:sz w:val="24"/>
          <w:szCs w:val="24"/>
        </w:rPr>
      </w:pPr>
    </w:p>
    <w:p w:rsidR="00DB4D38" w:rsidRPr="000709BB" w:rsidRDefault="00DB4D38"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В условиях современного мира все больше требуются активные волевые личности, умеющие организовывать свою работу и себя, способные проявлять инициативу и самостоятельно преодолевать трудности. В связи с этим возникла необходимость акцентировать внимание на регуляции социального поведения ребенка.</w:t>
      </w:r>
    </w:p>
    <w:p w:rsidR="00DB4D38" w:rsidRPr="000709BB" w:rsidRDefault="00DB4D38" w:rsidP="009C183B">
      <w:pPr>
        <w:spacing w:after="0" w:line="240" w:lineRule="auto"/>
        <w:jc w:val="both"/>
        <w:rPr>
          <w:rFonts w:ascii="Times New Roman" w:hAnsi="Times New Roman" w:cs="Times New Roman"/>
          <w:sz w:val="24"/>
          <w:szCs w:val="24"/>
        </w:rPr>
      </w:pPr>
    </w:p>
    <w:p w:rsidR="00DB4D38" w:rsidRPr="000709BB" w:rsidRDefault="00DB4D38"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Социализация – осуществляющийся на протяжении всей жизни человека процесс как организованного и </w:t>
      </w:r>
      <w:proofErr w:type="gramStart"/>
      <w:r w:rsidRPr="000709BB">
        <w:rPr>
          <w:rFonts w:ascii="Times New Roman" w:hAnsi="Times New Roman" w:cs="Times New Roman"/>
          <w:sz w:val="24"/>
          <w:szCs w:val="24"/>
        </w:rPr>
        <w:t>контролируемого</w:t>
      </w:r>
      <w:proofErr w:type="gramEnd"/>
      <w:r w:rsidRPr="000709BB">
        <w:rPr>
          <w:rFonts w:ascii="Times New Roman" w:hAnsi="Times New Roman" w:cs="Times New Roman"/>
          <w:sz w:val="24"/>
          <w:szCs w:val="24"/>
        </w:rPr>
        <w:t xml:space="preserve"> так и стихийного воздействия на него со стороны общества, в результате которого люди усваивают определенную систему знаний, ценностей, норм, накапливают социальный опыт жизни. </w:t>
      </w:r>
    </w:p>
    <w:p w:rsidR="00DB4D38" w:rsidRPr="000709BB" w:rsidRDefault="00DB4D38" w:rsidP="009C183B">
      <w:pPr>
        <w:spacing w:after="0" w:line="240" w:lineRule="auto"/>
        <w:jc w:val="both"/>
        <w:rPr>
          <w:rFonts w:ascii="Times New Roman" w:hAnsi="Times New Roman" w:cs="Times New Roman"/>
          <w:sz w:val="24"/>
          <w:szCs w:val="24"/>
        </w:rPr>
      </w:pPr>
    </w:p>
    <w:p w:rsidR="00DB4D38" w:rsidRPr="000709BB" w:rsidRDefault="00DB4D38"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Социализация – не кратковременный и одноразовый процесс, а длительный и многократный процесс. Благодаря ей ребенок не только включается в жизнь общества, но и получает, изменяет свой социальный статус и социальные роли. На основе социализации и благодаря ей происходит реализация потенциальных возможностей и способностей каждого ребенка.</w:t>
      </w:r>
    </w:p>
    <w:p w:rsidR="00DB4D38" w:rsidRPr="000709BB" w:rsidRDefault="00DB4D38" w:rsidP="009C183B">
      <w:pPr>
        <w:spacing w:after="0" w:line="240" w:lineRule="auto"/>
        <w:jc w:val="both"/>
        <w:rPr>
          <w:rFonts w:ascii="Times New Roman" w:hAnsi="Times New Roman" w:cs="Times New Roman"/>
          <w:sz w:val="24"/>
          <w:szCs w:val="24"/>
        </w:rPr>
      </w:pPr>
    </w:p>
    <w:p w:rsidR="00DB4D38" w:rsidRPr="000709BB" w:rsidRDefault="00DB4D38"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В ходе социализации происходит формирование личности ребенка и самосознания, усвоение социальных норм, умений, стереотипов, социальных установок, принятых в обществе форм поведения и общения, вариантов жизненного стиля. Благодаря социализации ребенок не только включается в жизнь общества, но и получает, изменяет свой социальный статус и социальные роли, происходит реализация его потенциальных возможностей и способностей. Социализация представляет собой процесс взаимодействия ребенка со средой, в ходе которого, с одной стороны, реализуются заложенные в нем природные задатки, а с другой, общество посредством воспитания и образования трансформирует их в социально значимые свойства человеческой личности при активном участии самого человека.</w:t>
      </w:r>
    </w:p>
    <w:p w:rsidR="00045E70" w:rsidRPr="000709BB" w:rsidRDefault="00045E70"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Уровни  социализированности различаются по следующим направлениям: </w:t>
      </w:r>
    </w:p>
    <w:p w:rsidR="00045E70" w:rsidRPr="000709BB" w:rsidRDefault="00045E70" w:rsidP="009C183B">
      <w:pPr>
        <w:spacing w:after="0" w:line="240" w:lineRule="auto"/>
        <w:jc w:val="both"/>
        <w:rPr>
          <w:rFonts w:ascii="Times New Roman" w:hAnsi="Times New Roman" w:cs="Times New Roman"/>
          <w:b/>
          <w:sz w:val="24"/>
          <w:szCs w:val="24"/>
        </w:rPr>
      </w:pPr>
      <w:r w:rsidRPr="000709BB">
        <w:rPr>
          <w:rFonts w:ascii="Times New Roman" w:hAnsi="Times New Roman" w:cs="Times New Roman"/>
          <w:b/>
          <w:sz w:val="24"/>
          <w:szCs w:val="24"/>
        </w:rPr>
        <w:t xml:space="preserve">Нравственное развитие: </w:t>
      </w: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1) моральное развитие (гипотеза: поскольку в наш инструмент мы заложили значительное количество моральных критериев, то предполагаем, что более социализированные студенты будут демонстрировать более высокий уровень морального выбора); </w:t>
      </w: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2) жизненные цели и ценности (гипотеза: у </w:t>
      </w:r>
      <w:proofErr w:type="gramStart"/>
      <w:r w:rsidRPr="000709BB">
        <w:rPr>
          <w:rFonts w:ascii="Times New Roman" w:hAnsi="Times New Roman" w:cs="Times New Roman"/>
          <w:sz w:val="24"/>
          <w:szCs w:val="24"/>
        </w:rPr>
        <w:t>социализированных</w:t>
      </w:r>
      <w:proofErr w:type="gramEnd"/>
      <w:r w:rsidRPr="000709BB">
        <w:rPr>
          <w:rFonts w:ascii="Times New Roman" w:hAnsi="Times New Roman" w:cs="Times New Roman"/>
          <w:sz w:val="24"/>
          <w:szCs w:val="24"/>
        </w:rPr>
        <w:t xml:space="preserve"> они будут менее материальны. </w:t>
      </w:r>
      <w:proofErr w:type="gramStart"/>
      <w:r w:rsidRPr="000709BB">
        <w:rPr>
          <w:rFonts w:ascii="Times New Roman" w:hAnsi="Times New Roman" w:cs="Times New Roman"/>
          <w:sz w:val="24"/>
          <w:szCs w:val="24"/>
        </w:rPr>
        <w:t xml:space="preserve">Обоснование: см. пункт об отношении к материальному благосостоянию); </w:t>
      </w:r>
      <w:proofErr w:type="gramEnd"/>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lastRenderedPageBreak/>
        <w:t>3) отношение к материальному благосостоянию - типично положительное для «</w:t>
      </w:r>
      <w:proofErr w:type="gramStart"/>
      <w:r w:rsidRPr="000709BB">
        <w:rPr>
          <w:rFonts w:ascii="Times New Roman" w:hAnsi="Times New Roman" w:cs="Times New Roman"/>
          <w:sz w:val="24"/>
          <w:szCs w:val="24"/>
        </w:rPr>
        <w:t>ветхозаветных</w:t>
      </w:r>
      <w:proofErr w:type="gramEnd"/>
      <w:r w:rsidRPr="000709BB">
        <w:rPr>
          <w:rFonts w:ascii="Times New Roman" w:hAnsi="Times New Roman" w:cs="Times New Roman"/>
          <w:sz w:val="24"/>
          <w:szCs w:val="24"/>
        </w:rPr>
        <w:t xml:space="preserve">» протестантизма, иудаизма и ислама [36] и типично отрицательное для православия [199], особенно российского (гипотеза: отношение у более социализированных будет по-прежнему отрицательным, несмотря на огромную </w:t>
      </w:r>
      <w:proofErr w:type="spellStart"/>
      <w:r w:rsidRPr="000709BB">
        <w:rPr>
          <w:rFonts w:ascii="Times New Roman" w:hAnsi="Times New Roman" w:cs="Times New Roman"/>
          <w:sz w:val="24"/>
          <w:szCs w:val="24"/>
        </w:rPr>
        <w:t>инокультурную</w:t>
      </w:r>
      <w:proofErr w:type="spellEnd"/>
      <w:r w:rsidRPr="000709BB">
        <w:rPr>
          <w:rFonts w:ascii="Times New Roman" w:hAnsi="Times New Roman" w:cs="Times New Roman"/>
          <w:sz w:val="24"/>
          <w:szCs w:val="24"/>
        </w:rPr>
        <w:t xml:space="preserve"> волну, нахлынувшую с запада. </w:t>
      </w:r>
      <w:proofErr w:type="gramStart"/>
      <w:r w:rsidRPr="000709BB">
        <w:rPr>
          <w:rFonts w:ascii="Times New Roman" w:hAnsi="Times New Roman" w:cs="Times New Roman"/>
          <w:sz w:val="24"/>
          <w:szCs w:val="24"/>
        </w:rPr>
        <w:t xml:space="preserve">Основание: при взаимодействии культур легко перенимается внешнее: технологии, мода, но плохо поддаются трансляции коренные культурные основы [61]). </w:t>
      </w:r>
      <w:proofErr w:type="gramEnd"/>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b/>
          <w:sz w:val="24"/>
          <w:szCs w:val="24"/>
        </w:rPr>
      </w:pPr>
      <w:r w:rsidRPr="000709BB">
        <w:rPr>
          <w:rFonts w:ascii="Times New Roman" w:hAnsi="Times New Roman" w:cs="Times New Roman"/>
          <w:b/>
          <w:sz w:val="24"/>
          <w:szCs w:val="24"/>
        </w:rPr>
        <w:t xml:space="preserve">Гражданское развитие: </w:t>
      </w:r>
    </w:p>
    <w:p w:rsidR="00045E70" w:rsidRPr="000709BB" w:rsidRDefault="00045E70" w:rsidP="009C183B">
      <w:pPr>
        <w:spacing w:after="0" w:line="240" w:lineRule="auto"/>
        <w:jc w:val="both"/>
        <w:rPr>
          <w:rFonts w:ascii="Times New Roman" w:hAnsi="Times New Roman" w:cs="Times New Roman"/>
          <w:sz w:val="24"/>
          <w:szCs w:val="24"/>
        </w:rPr>
      </w:pPr>
      <w:proofErr w:type="gramStart"/>
      <w:r w:rsidRPr="000709BB">
        <w:rPr>
          <w:rFonts w:ascii="Times New Roman" w:hAnsi="Times New Roman" w:cs="Times New Roman"/>
          <w:sz w:val="24"/>
          <w:szCs w:val="24"/>
        </w:rPr>
        <w:t>4) общественная активность (гражданственность) (гипотеза: гражданская позиция будет более активна у более социализированных групп: ведь нравственное развитие подразумевает позитивную направленность на других (термин, используемый широко в педагогике и психологии:</w:t>
      </w:r>
      <w:proofErr w:type="gramEnd"/>
      <w:r w:rsidRPr="000709BB">
        <w:rPr>
          <w:rFonts w:ascii="Times New Roman" w:hAnsi="Times New Roman" w:cs="Times New Roman"/>
          <w:sz w:val="24"/>
          <w:szCs w:val="24"/>
        </w:rPr>
        <w:t xml:space="preserve"> </w:t>
      </w:r>
      <w:proofErr w:type="gramStart"/>
      <w:r w:rsidRPr="000709BB">
        <w:rPr>
          <w:rFonts w:ascii="Times New Roman" w:hAnsi="Times New Roman" w:cs="Times New Roman"/>
          <w:sz w:val="24"/>
          <w:szCs w:val="24"/>
        </w:rPr>
        <w:t xml:space="preserve">А.Ф. Лазурский, Б.Г. Ананьев, С.Л. Рубинштейн)); </w:t>
      </w:r>
      <w:proofErr w:type="gramEnd"/>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5) отношение к выбранной профессии (гипотеза: социализированные как более ответственные в своем профессиональном самоопределении будут более довольны своим выбором). </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b/>
          <w:sz w:val="24"/>
          <w:szCs w:val="24"/>
        </w:rPr>
      </w:pPr>
      <w:r w:rsidRPr="000709BB">
        <w:rPr>
          <w:rFonts w:ascii="Times New Roman" w:hAnsi="Times New Roman" w:cs="Times New Roman"/>
          <w:b/>
          <w:sz w:val="24"/>
          <w:szCs w:val="24"/>
        </w:rPr>
        <w:t xml:space="preserve">Социально-психологическое развитие: </w:t>
      </w: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6) отношения с окружающими (гипотеза: отношения у социализированных будут лучше: благодаря вежливости и ответственности за отношения (умение признавать ошибки, принести извинения, навык положительного отношения ко всем, терпимости, которые мы заложили в наш инструмент по оценке уровня социализированности учащихся)); </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7) социальное самочувствие (гипотеза: социализированные люди более </w:t>
      </w:r>
      <w:proofErr w:type="spellStart"/>
      <w:r w:rsidRPr="000709BB">
        <w:rPr>
          <w:rFonts w:ascii="Times New Roman" w:hAnsi="Times New Roman" w:cs="Times New Roman"/>
          <w:sz w:val="24"/>
          <w:szCs w:val="24"/>
        </w:rPr>
        <w:t>самореализуются</w:t>
      </w:r>
      <w:proofErr w:type="spellEnd"/>
      <w:r w:rsidRPr="000709BB">
        <w:rPr>
          <w:rFonts w:ascii="Times New Roman" w:hAnsi="Times New Roman" w:cs="Times New Roman"/>
          <w:sz w:val="24"/>
          <w:szCs w:val="24"/>
        </w:rPr>
        <w:t xml:space="preserve"> через отдачу себя другим, через сознательное самовыражение в учебе, профессии, они </w:t>
      </w:r>
      <w:proofErr w:type="gramStart"/>
      <w:r w:rsidRPr="000709BB">
        <w:rPr>
          <w:rFonts w:ascii="Times New Roman" w:hAnsi="Times New Roman" w:cs="Times New Roman"/>
          <w:sz w:val="24"/>
          <w:szCs w:val="24"/>
        </w:rPr>
        <w:t>более социально</w:t>
      </w:r>
      <w:proofErr w:type="gramEnd"/>
      <w:r w:rsidRPr="000709BB">
        <w:rPr>
          <w:rFonts w:ascii="Times New Roman" w:hAnsi="Times New Roman" w:cs="Times New Roman"/>
          <w:sz w:val="24"/>
          <w:szCs w:val="24"/>
        </w:rPr>
        <w:t xml:space="preserve"> активны (основания - см. пункт о гражданственности) и в силу этого, более удовлетворены своей жизнью).</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b/>
          <w:sz w:val="24"/>
          <w:szCs w:val="24"/>
        </w:rPr>
      </w:pPr>
      <w:r w:rsidRPr="000709BB">
        <w:rPr>
          <w:rFonts w:ascii="Times New Roman" w:hAnsi="Times New Roman" w:cs="Times New Roman"/>
          <w:b/>
          <w:sz w:val="24"/>
          <w:szCs w:val="24"/>
        </w:rPr>
        <w:t>Методологический инструментарий мониторинга воспитания и социализации обучающихся предусматривает использование следующих методов:</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Тестирование (метод тестов) —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w:t>
      </w:r>
      <w:proofErr w:type="gramStart"/>
      <w:r w:rsidRPr="000709BB">
        <w:rPr>
          <w:rFonts w:ascii="Times New Roman" w:hAnsi="Times New Roman" w:cs="Times New Roman"/>
          <w:sz w:val="24"/>
          <w:szCs w:val="24"/>
        </w:rPr>
        <w:t>обучающимися</w:t>
      </w:r>
      <w:proofErr w:type="gramEnd"/>
      <w:r w:rsidRPr="000709BB">
        <w:rPr>
          <w:rFonts w:ascii="Times New Roman" w:hAnsi="Times New Roman" w:cs="Times New Roman"/>
          <w:sz w:val="24"/>
          <w:szCs w:val="24"/>
        </w:rPr>
        <w:t xml:space="preserve"> ряда специально разработанных заданий. </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Опрос – получение информации, заключённой в словесных сообщениях обучающихся. Для оценки эффективности деятельности образовательного учреждения по воспитанию и социализации </w:t>
      </w:r>
      <w:proofErr w:type="gramStart"/>
      <w:r w:rsidRPr="000709BB">
        <w:rPr>
          <w:rFonts w:ascii="Times New Roman" w:hAnsi="Times New Roman" w:cs="Times New Roman"/>
          <w:sz w:val="24"/>
          <w:szCs w:val="24"/>
        </w:rPr>
        <w:t>обучающихся</w:t>
      </w:r>
      <w:proofErr w:type="gramEnd"/>
      <w:r w:rsidRPr="000709BB">
        <w:rPr>
          <w:rFonts w:ascii="Times New Roman" w:hAnsi="Times New Roman" w:cs="Times New Roman"/>
          <w:sz w:val="24"/>
          <w:szCs w:val="24"/>
        </w:rPr>
        <w:t xml:space="preserve"> используются следующие виды опроса:</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 анкетирование – эмпирический социально-психологический метод получения </w:t>
      </w:r>
      <w:proofErr w:type="gramStart"/>
      <w:r w:rsidRPr="000709BB">
        <w:rPr>
          <w:rFonts w:ascii="Times New Roman" w:hAnsi="Times New Roman" w:cs="Times New Roman"/>
          <w:sz w:val="24"/>
          <w:szCs w:val="24"/>
        </w:rPr>
        <w:t>информации</w:t>
      </w:r>
      <w:proofErr w:type="gramEnd"/>
      <w:r w:rsidRPr="000709BB">
        <w:rPr>
          <w:rFonts w:ascii="Times New Roman" w:hAnsi="Times New Roman" w:cs="Times New Roman"/>
          <w:sz w:val="24"/>
          <w:szCs w:val="24"/>
        </w:rPr>
        <w:t xml:space="preserve"> на основании ответов обучающихся на специально подготовленные вопросы анкеты (данный метод находит свое применение в нашей школе);</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 интервью –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создаёт благоприятную атмосферу общения и условия для получения более достоверных результатов (данный метод практически не используется);</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lastRenderedPageBreak/>
        <w:t xml:space="preserve"> • беседа – специфический метод исследования, заключающийся в проведении тематически направленного диалога между исследователем и учащимися с целью получения сведений об особенностях процесса воспитания и социализации обучающихся (данный метод находит свое применение в нашей школе).</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Психолого-педагогическое наблюдение –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 В рамках мониторинга предусматривается использование следующих видов наблюдения:</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w:t>
      </w:r>
      <w:proofErr w:type="gramStart"/>
      <w:r w:rsidRPr="000709BB">
        <w:rPr>
          <w:rFonts w:ascii="Times New Roman" w:hAnsi="Times New Roman" w:cs="Times New Roman"/>
          <w:sz w:val="24"/>
          <w:szCs w:val="24"/>
        </w:rPr>
        <w:t>• включённое наблюдение – наблюдатель находится в реальных деловых или неформальных отношениях с обучающимися, за которыми он наблюдает и которых он оценивает;</w:t>
      </w:r>
      <w:proofErr w:type="gramEnd"/>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 узкоспециальное наблюдение – направлено на фиксирование строго определённых параметров (психолого-педагогических явлений) воспитания и социализации обучающихся.</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Психолого-педагогический эксперимент как основной метод исследования воспитания и социализации обучающихся. </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В рамках мониторинга психолого-педагогическое исследование предусматривает внедрение в педагогическую практику комплекса различных самостоятельных эмпирических методов исследования, направленных на оценку эффективности работы образовательного учреждения по воспитанию и социализации обучающихся.</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Основной целью исследования является изучение динамики процесса воспитания и </w:t>
      </w:r>
      <w:proofErr w:type="gramStart"/>
      <w:r w:rsidRPr="000709BB">
        <w:rPr>
          <w:rFonts w:ascii="Times New Roman" w:hAnsi="Times New Roman" w:cs="Times New Roman"/>
          <w:sz w:val="24"/>
          <w:szCs w:val="24"/>
        </w:rPr>
        <w:t>социализации</w:t>
      </w:r>
      <w:proofErr w:type="gramEnd"/>
      <w:r w:rsidRPr="000709BB">
        <w:rPr>
          <w:rFonts w:ascii="Times New Roman" w:hAnsi="Times New Roman" w:cs="Times New Roman"/>
          <w:sz w:val="24"/>
          <w:szCs w:val="24"/>
        </w:rPr>
        <w:t xml:space="preserve"> обучающихся в условиях специально-организованной воспитательной деятельности. В рамках психолого-педагогического исследования следует выделить три этапа:</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Этап 1. Контрольный этап исследования (диагностический срез) ориентирован на сбор данных социального и психолого-педагогического исследований до реализации образовательным учреждением Программы воспитания и социализации обучающихся (такая диагностика проводится в конце 4 и в 5 классе, анализируется портфолио обучающегося 4 класса).</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Этап 2. Формирующий этап исследования предполагает реализацию образовательным учреждением основных направлений Программы воспитания и социализации обучающихся (проводятся промежуточные диагностики 6-8 класс).</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Этап 3. Интерпретационный этап исследования ориентирован на сбор данных социального и психолого-педагогического исследований после реализации образовательным учреждением Программы воспитания и социализации обучающихся (диагностика проводится в 9 классе). Заключительный этап предполагает исследование динамики воспитания и социализации </w:t>
      </w:r>
      <w:proofErr w:type="gramStart"/>
      <w:r w:rsidRPr="000709BB">
        <w:rPr>
          <w:rFonts w:ascii="Times New Roman" w:hAnsi="Times New Roman" w:cs="Times New Roman"/>
          <w:sz w:val="24"/>
          <w:szCs w:val="24"/>
        </w:rPr>
        <w:t>обучающихся</w:t>
      </w:r>
      <w:proofErr w:type="gramEnd"/>
      <w:r w:rsidRPr="000709BB">
        <w:rPr>
          <w:rFonts w:ascii="Times New Roman" w:hAnsi="Times New Roman" w:cs="Times New Roman"/>
          <w:sz w:val="24"/>
          <w:szCs w:val="24"/>
        </w:rPr>
        <w:t>.</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Для изучения динамики процесса воспитания и </w:t>
      </w:r>
      <w:proofErr w:type="gramStart"/>
      <w:r w:rsidRPr="000709BB">
        <w:rPr>
          <w:rFonts w:ascii="Times New Roman" w:hAnsi="Times New Roman" w:cs="Times New Roman"/>
          <w:sz w:val="24"/>
          <w:szCs w:val="24"/>
        </w:rPr>
        <w:t>социализации</w:t>
      </w:r>
      <w:proofErr w:type="gramEnd"/>
      <w:r w:rsidRPr="000709BB">
        <w:rPr>
          <w:rFonts w:ascii="Times New Roman" w:hAnsi="Times New Roman" w:cs="Times New Roman"/>
          <w:sz w:val="24"/>
          <w:szCs w:val="24"/>
        </w:rPr>
        <w:t xml:space="preserve"> обучающихся и эффективности реализуемой школой программы результаты исследования, полученные в рамках контрольного этапа эксперимента (до апробирования основных направлений воспитательной программы), изучаются в сравнении с экспериментальными данными интерпретационного этапа исследования (после апробирования основных направлений </w:t>
      </w:r>
      <w:r w:rsidRPr="000709BB">
        <w:rPr>
          <w:rFonts w:ascii="Times New Roman" w:hAnsi="Times New Roman" w:cs="Times New Roman"/>
          <w:sz w:val="24"/>
          <w:szCs w:val="24"/>
        </w:rPr>
        <w:lastRenderedPageBreak/>
        <w:t>воспитательной программы). Таким образом, при описании динамики процесса воспитания и социализации подростков используются результаты контрольного и интерпретационного этапов исследования.</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Критериями эффективности реализации учебным учреждением воспитательной и развивающей программы является динамика основных показателей воспитания и социализации обучающихся:</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Динамика развития личностной, социальной, экологической, трудовой (профессиональной) и </w:t>
      </w:r>
      <w:proofErr w:type="spellStart"/>
      <w:r w:rsidRPr="000709BB">
        <w:rPr>
          <w:rFonts w:ascii="Times New Roman" w:hAnsi="Times New Roman" w:cs="Times New Roman"/>
          <w:sz w:val="24"/>
          <w:szCs w:val="24"/>
        </w:rPr>
        <w:t>здоровьесберегающей</w:t>
      </w:r>
      <w:proofErr w:type="spellEnd"/>
      <w:r w:rsidRPr="000709BB">
        <w:rPr>
          <w:rFonts w:ascii="Times New Roman" w:hAnsi="Times New Roman" w:cs="Times New Roman"/>
          <w:sz w:val="24"/>
          <w:szCs w:val="24"/>
        </w:rPr>
        <w:t xml:space="preserve"> культуры обучающихся (отражается в портфеле достижений обучающегося):</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Рост общей активности школьников при проведении школьных дел;</w:t>
      </w:r>
    </w:p>
    <w:p w:rsidR="00045E70" w:rsidRPr="000709BB" w:rsidRDefault="00045E70" w:rsidP="009C183B">
      <w:pPr>
        <w:pStyle w:val="a3"/>
        <w:numPr>
          <w:ilvl w:val="0"/>
          <w:numId w:val="3"/>
        </w:num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Повышение познавательного интереса у </w:t>
      </w:r>
      <w:proofErr w:type="gramStart"/>
      <w:r w:rsidRPr="000709BB">
        <w:rPr>
          <w:rFonts w:ascii="Times New Roman" w:hAnsi="Times New Roman" w:cs="Times New Roman"/>
          <w:sz w:val="24"/>
          <w:szCs w:val="24"/>
        </w:rPr>
        <w:t>обучающихся</w:t>
      </w:r>
      <w:proofErr w:type="gramEnd"/>
      <w:r w:rsidRPr="000709BB">
        <w:rPr>
          <w:rFonts w:ascii="Times New Roman" w:hAnsi="Times New Roman" w:cs="Times New Roman"/>
          <w:sz w:val="24"/>
          <w:szCs w:val="24"/>
        </w:rPr>
        <w:t>;</w:t>
      </w:r>
    </w:p>
    <w:p w:rsidR="00045E70" w:rsidRPr="000709BB" w:rsidRDefault="00045E70" w:rsidP="009C183B">
      <w:pPr>
        <w:pStyle w:val="a3"/>
        <w:numPr>
          <w:ilvl w:val="0"/>
          <w:numId w:val="3"/>
        </w:num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Повышение качества образования школьников;</w:t>
      </w:r>
    </w:p>
    <w:p w:rsidR="00045E70" w:rsidRPr="000709BB" w:rsidRDefault="00045E70" w:rsidP="009C183B">
      <w:pPr>
        <w:pStyle w:val="a3"/>
        <w:numPr>
          <w:ilvl w:val="0"/>
          <w:numId w:val="3"/>
        </w:num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Повышение результативности участия в интеллектуальных и творческих конкурсах, олимпиадах, соревнованиях;</w:t>
      </w:r>
    </w:p>
    <w:p w:rsidR="00045E70" w:rsidRPr="000709BB" w:rsidRDefault="00045E70" w:rsidP="009C183B">
      <w:pPr>
        <w:pStyle w:val="a3"/>
        <w:numPr>
          <w:ilvl w:val="0"/>
          <w:numId w:val="3"/>
        </w:num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Осознанное отношение к своему здоровью (рост числа участников образовательного процесса, занимающихся спортом);</w:t>
      </w:r>
    </w:p>
    <w:p w:rsidR="00045E70" w:rsidRPr="000709BB" w:rsidRDefault="00045E70" w:rsidP="009C183B">
      <w:pPr>
        <w:pStyle w:val="a3"/>
        <w:numPr>
          <w:ilvl w:val="0"/>
          <w:numId w:val="3"/>
        </w:num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Проявление гражданской позиции по отношению к окружающей среде.</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Динамика (характер изменения) социальной, психолого-педагогической и нравственной атмосферы в образовательном учреждении:</w:t>
      </w:r>
    </w:p>
    <w:p w:rsidR="00045E70" w:rsidRPr="000709BB" w:rsidRDefault="00045E70" w:rsidP="009C183B">
      <w:pPr>
        <w:pStyle w:val="a3"/>
        <w:numPr>
          <w:ilvl w:val="0"/>
          <w:numId w:val="3"/>
        </w:num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отсутствие конфликтных ситуаций, повышение сплоченности коллектива, укрепление сотрудничества учителей и обучающихся. </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3. Динамика детско-родительских отношений и степени включённости родителей (законных представителей) в образовательный процесс. </w:t>
      </w:r>
    </w:p>
    <w:p w:rsidR="00045E70" w:rsidRPr="000709BB" w:rsidRDefault="00045E70"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Позитивное отношение к созданию и сохранению семьи;</w:t>
      </w:r>
    </w:p>
    <w:p w:rsidR="00045E70" w:rsidRPr="000709BB" w:rsidRDefault="00045E70" w:rsidP="009C183B">
      <w:pPr>
        <w:spacing w:after="0" w:line="240" w:lineRule="auto"/>
        <w:jc w:val="both"/>
        <w:rPr>
          <w:rFonts w:ascii="Times New Roman" w:hAnsi="Times New Roman" w:cs="Times New Roman"/>
          <w:sz w:val="24"/>
          <w:szCs w:val="24"/>
        </w:rPr>
      </w:pPr>
    </w:p>
    <w:p w:rsidR="00045E70" w:rsidRPr="000709BB" w:rsidRDefault="00045E70" w:rsidP="009C183B">
      <w:pPr>
        <w:pStyle w:val="a3"/>
        <w:numPr>
          <w:ilvl w:val="0"/>
          <w:numId w:val="3"/>
        </w:num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Укрепление сотрудничества учителей, обучающихся и родителей.</w:t>
      </w:r>
    </w:p>
    <w:p w:rsidR="00045E70" w:rsidRPr="000709BB" w:rsidRDefault="00045E70" w:rsidP="009C183B">
      <w:pPr>
        <w:spacing w:after="0" w:line="240" w:lineRule="auto"/>
        <w:jc w:val="both"/>
        <w:rPr>
          <w:rFonts w:ascii="Times New Roman" w:hAnsi="Times New Roman" w:cs="Times New Roman"/>
          <w:sz w:val="24"/>
          <w:szCs w:val="24"/>
        </w:rPr>
      </w:pPr>
    </w:p>
    <w:p w:rsidR="00DB4D38" w:rsidRPr="000709BB" w:rsidRDefault="00DB4D38"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В качестве метода для отслеживания динамики развития учащихся можно использовать следующие диагностики:</w:t>
      </w:r>
    </w:p>
    <w:p w:rsidR="00DB4D38" w:rsidRPr="000709BB" w:rsidRDefault="00DB4D38" w:rsidP="009C183B">
      <w:pPr>
        <w:spacing w:after="0"/>
        <w:jc w:val="both"/>
        <w:rPr>
          <w:rFonts w:ascii="Times New Roman" w:hAnsi="Times New Roman" w:cs="Times New Roman"/>
          <w:sz w:val="24"/>
          <w:szCs w:val="24"/>
        </w:rPr>
      </w:pPr>
    </w:p>
    <w:tbl>
      <w:tblPr>
        <w:tblStyle w:val="a4"/>
        <w:tblW w:w="10031" w:type="dxa"/>
        <w:tblLayout w:type="fixed"/>
        <w:tblLook w:val="04A0" w:firstRow="1" w:lastRow="0" w:firstColumn="1" w:lastColumn="0" w:noHBand="0" w:noVBand="1"/>
      </w:tblPr>
      <w:tblGrid>
        <w:gridCol w:w="1526"/>
        <w:gridCol w:w="1843"/>
        <w:gridCol w:w="3685"/>
        <w:gridCol w:w="1985"/>
        <w:gridCol w:w="992"/>
      </w:tblGrid>
      <w:tr w:rsidR="00510362" w:rsidRPr="000709BB" w:rsidTr="00510362">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ind w:firstLine="17"/>
              <w:jc w:val="both"/>
              <w:rPr>
                <w:rFonts w:ascii="Times New Roman" w:hAnsi="Times New Roman" w:cs="Times New Roman"/>
                <w:sz w:val="24"/>
                <w:szCs w:val="24"/>
              </w:rPr>
            </w:pPr>
            <w:r w:rsidRPr="000709BB">
              <w:rPr>
                <w:rFonts w:ascii="Times New Roman" w:hAnsi="Times New Roman" w:cs="Times New Roman"/>
                <w:sz w:val="24"/>
                <w:szCs w:val="24"/>
              </w:rPr>
              <w:t>Критерии эффективности воспитательной системы</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Показатели</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ind w:firstLine="567"/>
              <w:jc w:val="both"/>
              <w:rPr>
                <w:rFonts w:ascii="Times New Roman" w:hAnsi="Times New Roman" w:cs="Times New Roman"/>
                <w:sz w:val="24"/>
                <w:szCs w:val="24"/>
              </w:rPr>
            </w:pPr>
            <w:r w:rsidRPr="000709BB">
              <w:rPr>
                <w:rFonts w:ascii="Times New Roman" w:hAnsi="Times New Roman" w:cs="Times New Roman"/>
                <w:sz w:val="24"/>
                <w:szCs w:val="24"/>
              </w:rPr>
              <w:t>Способы, методика исследования</w:t>
            </w:r>
          </w:p>
          <w:p w:rsidR="00510362" w:rsidRPr="000709BB" w:rsidRDefault="00510362" w:rsidP="009C183B">
            <w:pPr>
              <w:ind w:firstLine="567"/>
              <w:jc w:val="both"/>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pStyle w:val="a8"/>
              <w:spacing w:line="240" w:lineRule="auto"/>
              <w:ind w:firstLine="33"/>
              <w:rPr>
                <w:sz w:val="24"/>
                <w:szCs w:val="24"/>
              </w:rPr>
            </w:pPr>
            <w:r w:rsidRPr="000709BB">
              <w:rPr>
                <w:sz w:val="24"/>
                <w:szCs w:val="24"/>
              </w:rPr>
              <w:t>Кто оценивает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pStyle w:val="a8"/>
              <w:spacing w:line="240" w:lineRule="auto"/>
              <w:ind w:firstLine="92"/>
              <w:rPr>
                <w:sz w:val="24"/>
                <w:szCs w:val="24"/>
              </w:rPr>
            </w:pPr>
            <w:r w:rsidRPr="000709BB">
              <w:rPr>
                <w:sz w:val="24"/>
                <w:szCs w:val="24"/>
              </w:rPr>
              <w:t>Сроки</w:t>
            </w:r>
          </w:p>
        </w:tc>
      </w:tr>
      <w:tr w:rsidR="00510362" w:rsidRPr="000709BB" w:rsidTr="00510362">
        <w:tc>
          <w:tcPr>
            <w:tcW w:w="15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1.Сформированность индивидуальности ученика.</w:t>
            </w:r>
          </w:p>
          <w:p w:rsidR="00510362" w:rsidRDefault="00510362" w:rsidP="009C183B">
            <w:pPr>
              <w:tabs>
                <w:tab w:val="left" w:pos="1434"/>
              </w:tabs>
              <w:ind w:firstLine="567"/>
              <w:jc w:val="both"/>
              <w:rPr>
                <w:rFonts w:ascii="Times New Roman" w:hAnsi="Times New Roman" w:cs="Times New Roman"/>
                <w:sz w:val="24"/>
                <w:szCs w:val="24"/>
              </w:rPr>
            </w:pPr>
          </w:p>
          <w:p w:rsidR="007441A9" w:rsidRDefault="007441A9" w:rsidP="009C183B">
            <w:pPr>
              <w:tabs>
                <w:tab w:val="left" w:pos="1434"/>
              </w:tabs>
              <w:ind w:firstLine="567"/>
              <w:jc w:val="both"/>
              <w:rPr>
                <w:rFonts w:ascii="Times New Roman" w:hAnsi="Times New Roman" w:cs="Times New Roman"/>
                <w:sz w:val="24"/>
                <w:szCs w:val="24"/>
              </w:rPr>
            </w:pPr>
          </w:p>
          <w:p w:rsidR="007441A9" w:rsidRDefault="007441A9" w:rsidP="009C183B">
            <w:pPr>
              <w:tabs>
                <w:tab w:val="left" w:pos="1434"/>
              </w:tabs>
              <w:ind w:firstLine="567"/>
              <w:jc w:val="both"/>
              <w:rPr>
                <w:rFonts w:ascii="Times New Roman" w:hAnsi="Times New Roman" w:cs="Times New Roman"/>
                <w:sz w:val="24"/>
                <w:szCs w:val="24"/>
              </w:rPr>
            </w:pPr>
          </w:p>
          <w:p w:rsidR="007441A9" w:rsidRDefault="007441A9" w:rsidP="009C183B">
            <w:pPr>
              <w:tabs>
                <w:tab w:val="left" w:pos="1434"/>
              </w:tabs>
              <w:ind w:firstLine="567"/>
              <w:jc w:val="both"/>
              <w:rPr>
                <w:rFonts w:ascii="Times New Roman" w:hAnsi="Times New Roman" w:cs="Times New Roman"/>
                <w:sz w:val="24"/>
                <w:szCs w:val="24"/>
              </w:rPr>
            </w:pPr>
          </w:p>
          <w:p w:rsidR="007441A9" w:rsidRDefault="007441A9" w:rsidP="009C183B">
            <w:pPr>
              <w:tabs>
                <w:tab w:val="left" w:pos="1434"/>
              </w:tabs>
              <w:ind w:firstLine="567"/>
              <w:jc w:val="both"/>
              <w:rPr>
                <w:rFonts w:ascii="Times New Roman" w:hAnsi="Times New Roman" w:cs="Times New Roman"/>
                <w:sz w:val="24"/>
                <w:szCs w:val="24"/>
              </w:rPr>
            </w:pPr>
          </w:p>
          <w:p w:rsidR="007441A9" w:rsidRDefault="007441A9" w:rsidP="009C183B">
            <w:pPr>
              <w:tabs>
                <w:tab w:val="left" w:pos="1434"/>
              </w:tabs>
              <w:ind w:firstLine="567"/>
              <w:jc w:val="both"/>
              <w:rPr>
                <w:rFonts w:ascii="Times New Roman" w:hAnsi="Times New Roman" w:cs="Times New Roman"/>
                <w:sz w:val="24"/>
                <w:szCs w:val="24"/>
              </w:rPr>
            </w:pPr>
          </w:p>
          <w:p w:rsidR="007441A9" w:rsidRPr="000709BB" w:rsidRDefault="007441A9" w:rsidP="009C183B">
            <w:pPr>
              <w:tabs>
                <w:tab w:val="left" w:pos="1434"/>
              </w:tabs>
              <w:ind w:firstLine="567"/>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tabs>
                <w:tab w:val="left" w:pos="0"/>
              </w:tabs>
              <w:jc w:val="both"/>
              <w:rPr>
                <w:rFonts w:ascii="Times New Roman" w:hAnsi="Times New Roman" w:cs="Times New Roman"/>
                <w:sz w:val="24"/>
                <w:szCs w:val="24"/>
              </w:rPr>
            </w:pPr>
            <w:r w:rsidRPr="000709BB">
              <w:rPr>
                <w:rFonts w:ascii="Times New Roman" w:hAnsi="Times New Roman" w:cs="Times New Roman"/>
                <w:sz w:val="24"/>
                <w:szCs w:val="24"/>
              </w:rPr>
              <w:lastRenderedPageBreak/>
              <w:t>1.Духовно-нравственная культура личности. Эстетическая культура личности и экологическая культура личности.</w:t>
            </w:r>
            <w:r w:rsidRPr="000709BB">
              <w:rPr>
                <w:rFonts w:ascii="Times New Roman" w:hAnsi="Times New Roman" w:cs="Times New Roman"/>
                <w:sz w:val="24"/>
                <w:szCs w:val="24"/>
              </w:rPr>
              <w:tab/>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1. Уровень воспитанности учащихся. (Капустиной)</w:t>
            </w:r>
          </w:p>
          <w:p w:rsidR="00510362" w:rsidRPr="000709BB" w:rsidRDefault="00510362" w:rsidP="009C183B">
            <w:pPr>
              <w:ind w:firstLine="567"/>
              <w:jc w:val="both"/>
              <w:rPr>
                <w:rFonts w:ascii="Times New Roman" w:hAnsi="Times New Roman" w:cs="Times New Roman"/>
                <w:sz w:val="24"/>
                <w:szCs w:val="24"/>
              </w:rPr>
            </w:pPr>
          </w:p>
          <w:p w:rsidR="00510362" w:rsidRPr="000709BB" w:rsidRDefault="00510362" w:rsidP="009C183B">
            <w:pPr>
              <w:ind w:firstLine="567"/>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 2. Диагностика этнокультурной компетентности: ученики, родители, педагоги </w:t>
            </w: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(7 </w:t>
            </w:r>
            <w:proofErr w:type="spellStart"/>
            <w:r w:rsidRPr="000709BB">
              <w:rPr>
                <w:rFonts w:ascii="Times New Roman" w:hAnsi="Times New Roman" w:cs="Times New Roman"/>
                <w:sz w:val="24"/>
                <w:szCs w:val="24"/>
              </w:rPr>
              <w:t>кл</w:t>
            </w:r>
            <w:proofErr w:type="spellEnd"/>
            <w:r w:rsidRPr="000709BB">
              <w:rPr>
                <w:rFonts w:ascii="Times New Roman" w:hAnsi="Times New Roman" w:cs="Times New Roman"/>
                <w:sz w:val="24"/>
                <w:szCs w:val="24"/>
              </w:rPr>
              <w:t>.)</w:t>
            </w:r>
          </w:p>
          <w:p w:rsidR="00510362" w:rsidRPr="000709BB" w:rsidRDefault="00510362" w:rsidP="009C183B">
            <w:pPr>
              <w:ind w:firstLine="567"/>
              <w:jc w:val="both"/>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Педагог-психолог,</w:t>
            </w:r>
          </w:p>
          <w:p w:rsidR="00510362" w:rsidRPr="000709BB" w:rsidRDefault="00510362" w:rsidP="009C183B">
            <w:pPr>
              <w:ind w:firstLine="58"/>
              <w:jc w:val="both"/>
              <w:rPr>
                <w:rFonts w:ascii="Times New Roman" w:hAnsi="Times New Roman" w:cs="Times New Roman"/>
                <w:sz w:val="24"/>
                <w:szCs w:val="24"/>
              </w:rPr>
            </w:pPr>
            <w:r w:rsidRPr="000709BB">
              <w:rPr>
                <w:rFonts w:ascii="Times New Roman" w:hAnsi="Times New Roman" w:cs="Times New Roman"/>
                <w:sz w:val="24"/>
                <w:szCs w:val="24"/>
              </w:rPr>
              <w:t>Класс</w:t>
            </w:r>
            <w:proofErr w:type="gramStart"/>
            <w:r w:rsidRPr="000709BB">
              <w:rPr>
                <w:rFonts w:ascii="Times New Roman" w:hAnsi="Times New Roman" w:cs="Times New Roman"/>
                <w:sz w:val="24"/>
                <w:szCs w:val="24"/>
              </w:rPr>
              <w:t>.</w:t>
            </w:r>
            <w:proofErr w:type="gramEnd"/>
            <w:r w:rsidRPr="000709BB">
              <w:rPr>
                <w:rFonts w:ascii="Times New Roman" w:hAnsi="Times New Roman" w:cs="Times New Roman"/>
                <w:sz w:val="24"/>
                <w:szCs w:val="24"/>
              </w:rPr>
              <w:t xml:space="preserve"> </w:t>
            </w:r>
            <w:proofErr w:type="gramStart"/>
            <w:r w:rsidRPr="000709BB">
              <w:rPr>
                <w:rFonts w:ascii="Times New Roman" w:hAnsi="Times New Roman" w:cs="Times New Roman"/>
                <w:sz w:val="24"/>
                <w:szCs w:val="24"/>
              </w:rPr>
              <w:t>р</w:t>
            </w:r>
            <w:proofErr w:type="gramEnd"/>
            <w:r w:rsidRPr="000709BB">
              <w:rPr>
                <w:rFonts w:ascii="Times New Roman" w:hAnsi="Times New Roman" w:cs="Times New Roman"/>
                <w:sz w:val="24"/>
                <w:szCs w:val="24"/>
              </w:rPr>
              <w:t>ук.</w:t>
            </w:r>
          </w:p>
          <w:p w:rsidR="00510362" w:rsidRPr="000709BB" w:rsidRDefault="00510362" w:rsidP="009C183B">
            <w:pPr>
              <w:ind w:firstLine="58"/>
              <w:jc w:val="both"/>
              <w:rPr>
                <w:rFonts w:ascii="Times New Roman" w:hAnsi="Times New Roman" w:cs="Times New Roman"/>
                <w:sz w:val="24"/>
                <w:szCs w:val="24"/>
              </w:rPr>
            </w:pPr>
            <w:r w:rsidRPr="000709BB">
              <w:rPr>
                <w:rFonts w:ascii="Times New Roman" w:hAnsi="Times New Roman" w:cs="Times New Roman"/>
                <w:sz w:val="24"/>
                <w:szCs w:val="24"/>
              </w:rPr>
              <w:t>3-8 классы</w:t>
            </w:r>
          </w:p>
          <w:p w:rsidR="00510362" w:rsidRPr="000709BB" w:rsidRDefault="00510362" w:rsidP="009C183B">
            <w:pPr>
              <w:ind w:firstLine="58"/>
              <w:jc w:val="both"/>
              <w:rPr>
                <w:rFonts w:ascii="Times New Roman" w:hAnsi="Times New Roman" w:cs="Times New Roman"/>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Апрель</w:t>
            </w: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Январь, март</w:t>
            </w:r>
          </w:p>
        </w:tc>
      </w:tr>
      <w:tr w:rsidR="00510362" w:rsidRPr="000709BB" w:rsidTr="00510362">
        <w:trPr>
          <w:trHeight w:val="1172"/>
        </w:trPr>
        <w:tc>
          <w:tcPr>
            <w:tcW w:w="15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10362" w:rsidRPr="000709BB" w:rsidRDefault="00510362" w:rsidP="009C183B">
            <w:pPr>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2.Гражданская культура личности.</w:t>
            </w:r>
            <w:r w:rsidRPr="000709BB">
              <w:rPr>
                <w:rFonts w:ascii="Times New Roman" w:hAnsi="Times New Roman" w:cs="Times New Roman"/>
                <w:sz w:val="24"/>
                <w:szCs w:val="24"/>
              </w:rPr>
              <w:tab/>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1.Диагностическая программа изучения гражданской зрелости подростка</w:t>
            </w: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 (Н.И. Шиловой)</w:t>
            </w:r>
          </w:p>
          <w:p w:rsidR="00510362" w:rsidRPr="000709BB" w:rsidRDefault="00510362" w:rsidP="009C183B">
            <w:pPr>
              <w:ind w:firstLine="567"/>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2.Анкета «Патриот» (адаптированная)</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Педагог-психолог, </w:t>
            </w:r>
            <w:proofErr w:type="spellStart"/>
            <w:r w:rsidRPr="000709BB">
              <w:rPr>
                <w:rFonts w:ascii="Times New Roman" w:hAnsi="Times New Roman" w:cs="Times New Roman"/>
                <w:sz w:val="24"/>
                <w:szCs w:val="24"/>
              </w:rPr>
              <w:t>кл</w:t>
            </w:r>
            <w:proofErr w:type="spellEnd"/>
            <w:r w:rsidRPr="000709BB">
              <w:rPr>
                <w:rFonts w:ascii="Times New Roman" w:hAnsi="Times New Roman" w:cs="Times New Roman"/>
                <w:sz w:val="24"/>
                <w:szCs w:val="24"/>
              </w:rPr>
              <w:t xml:space="preserve">. рук. 9-11 </w:t>
            </w:r>
            <w:proofErr w:type="spellStart"/>
            <w:r w:rsidRPr="000709BB">
              <w:rPr>
                <w:rFonts w:ascii="Times New Roman" w:hAnsi="Times New Roman" w:cs="Times New Roman"/>
                <w:sz w:val="24"/>
                <w:szCs w:val="24"/>
              </w:rPr>
              <w:t>кл</w:t>
            </w:r>
            <w:proofErr w:type="spellEnd"/>
            <w:r w:rsidRPr="000709BB">
              <w:rPr>
                <w:rFonts w:ascii="Times New Roman" w:hAnsi="Times New Roman" w:cs="Times New Roman"/>
                <w:sz w:val="24"/>
                <w:szCs w:val="24"/>
              </w:rPr>
              <w:t>.</w:t>
            </w:r>
          </w:p>
          <w:p w:rsidR="00510362" w:rsidRPr="000709BB" w:rsidRDefault="00510362" w:rsidP="009C183B">
            <w:pPr>
              <w:ind w:firstLine="567"/>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педагог-организатор</w:t>
            </w: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7,8, 9, 11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Апрель</w:t>
            </w: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апрель</w:t>
            </w:r>
          </w:p>
          <w:p w:rsidR="00510362" w:rsidRPr="000709BB" w:rsidRDefault="00510362" w:rsidP="009C183B">
            <w:pPr>
              <w:ind w:hanging="26"/>
              <w:jc w:val="both"/>
              <w:rPr>
                <w:rFonts w:ascii="Times New Roman" w:hAnsi="Times New Roman" w:cs="Times New Roman"/>
                <w:sz w:val="24"/>
                <w:szCs w:val="24"/>
              </w:rPr>
            </w:pPr>
          </w:p>
        </w:tc>
      </w:tr>
      <w:tr w:rsidR="00510362" w:rsidRPr="000709BB" w:rsidTr="00510362">
        <w:tc>
          <w:tcPr>
            <w:tcW w:w="15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10362" w:rsidRPr="000709BB" w:rsidRDefault="00510362" w:rsidP="009C183B">
            <w:pPr>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3. Культура здорового образа жизни личности.</w:t>
            </w:r>
          </w:p>
          <w:p w:rsidR="00510362" w:rsidRPr="000709BB" w:rsidRDefault="00510362" w:rsidP="009C183B">
            <w:pPr>
              <w:ind w:firstLine="567"/>
              <w:jc w:val="both"/>
              <w:rPr>
                <w:rFonts w:ascii="Times New Roman" w:hAnsi="Times New Roman" w:cs="Times New Roman"/>
                <w:sz w:val="24"/>
                <w:szCs w:val="24"/>
              </w:rPr>
            </w:pPr>
          </w:p>
          <w:p w:rsidR="00510362" w:rsidRPr="000709BB" w:rsidRDefault="00510362" w:rsidP="009C183B">
            <w:pPr>
              <w:ind w:firstLine="567"/>
              <w:jc w:val="both"/>
              <w:rPr>
                <w:rFonts w:ascii="Times New Roman" w:hAnsi="Times New Roman" w:cs="Times New Roman"/>
                <w:sz w:val="24"/>
                <w:szCs w:val="24"/>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spacing w:before="100" w:beforeAutospacing="1" w:afterAutospacing="1"/>
              <w:jc w:val="both"/>
              <w:rPr>
                <w:rFonts w:ascii="Times New Roman" w:hAnsi="Times New Roman" w:cs="Times New Roman"/>
                <w:sz w:val="24"/>
                <w:szCs w:val="24"/>
              </w:rPr>
            </w:pPr>
            <w:r w:rsidRPr="000709BB">
              <w:rPr>
                <w:rFonts w:ascii="Times New Roman" w:hAnsi="Times New Roman" w:cs="Times New Roman"/>
                <w:sz w:val="24"/>
                <w:szCs w:val="24"/>
              </w:rPr>
              <w:t xml:space="preserve">1.Анализ уровня тревожности и депрессии (по </w:t>
            </w:r>
            <w:proofErr w:type="spellStart"/>
            <w:r w:rsidRPr="000709BB">
              <w:rPr>
                <w:rFonts w:ascii="Times New Roman" w:hAnsi="Times New Roman" w:cs="Times New Roman"/>
                <w:sz w:val="24"/>
                <w:szCs w:val="24"/>
              </w:rPr>
              <w:t>Айзенку</w:t>
            </w:r>
            <w:proofErr w:type="spellEnd"/>
            <w:r w:rsidRPr="000709BB">
              <w:rPr>
                <w:rFonts w:ascii="Times New Roman" w:hAnsi="Times New Roman" w:cs="Times New Roman"/>
                <w:sz w:val="24"/>
                <w:szCs w:val="24"/>
              </w:rPr>
              <w:t>)</w:t>
            </w: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2.Анализ уровня агрессивного поведения (</w:t>
            </w:r>
            <w:proofErr w:type="spellStart"/>
            <w:r w:rsidRPr="000709BB">
              <w:rPr>
                <w:rFonts w:ascii="Times New Roman" w:hAnsi="Times New Roman" w:cs="Times New Roman"/>
                <w:sz w:val="24"/>
                <w:szCs w:val="24"/>
              </w:rPr>
              <w:t>Басс-Дарк</w:t>
            </w:r>
            <w:proofErr w:type="spellEnd"/>
            <w:r w:rsidRPr="000709BB">
              <w:rPr>
                <w:rFonts w:ascii="Times New Roman" w:hAnsi="Times New Roman" w:cs="Times New Roman"/>
                <w:sz w:val="24"/>
                <w:szCs w:val="24"/>
              </w:rPr>
              <w:t>, проективная методика)</w:t>
            </w:r>
          </w:p>
          <w:p w:rsidR="00510362" w:rsidRPr="000709BB" w:rsidRDefault="00510362" w:rsidP="009C183B">
            <w:pPr>
              <w:ind w:firstLine="567"/>
              <w:jc w:val="both"/>
              <w:rPr>
                <w:rFonts w:ascii="Times New Roman" w:hAnsi="Times New Roman" w:cs="Times New Roman"/>
                <w:sz w:val="24"/>
                <w:szCs w:val="24"/>
              </w:rPr>
            </w:pPr>
            <w:r w:rsidRPr="000709BB">
              <w:rPr>
                <w:rFonts w:ascii="Times New Roman" w:hAnsi="Times New Roman" w:cs="Times New Roman"/>
                <w:sz w:val="24"/>
                <w:szCs w:val="24"/>
              </w:rPr>
              <w:t xml:space="preserve">3. Диагностика уровня здоровья ученика через медицинскую карту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ind w:firstLine="58"/>
              <w:jc w:val="both"/>
              <w:rPr>
                <w:rFonts w:ascii="Times New Roman" w:hAnsi="Times New Roman" w:cs="Times New Roman"/>
                <w:sz w:val="24"/>
                <w:szCs w:val="24"/>
              </w:rPr>
            </w:pPr>
            <w:r w:rsidRPr="000709BB">
              <w:rPr>
                <w:rFonts w:ascii="Times New Roman" w:hAnsi="Times New Roman" w:cs="Times New Roman"/>
                <w:sz w:val="24"/>
                <w:szCs w:val="24"/>
              </w:rPr>
              <w:t xml:space="preserve">Педагог-психолог, 8-11 </w:t>
            </w:r>
          </w:p>
          <w:p w:rsidR="00510362" w:rsidRPr="000709BB" w:rsidRDefault="00510362" w:rsidP="009C183B">
            <w:pPr>
              <w:ind w:firstLine="58"/>
              <w:jc w:val="both"/>
              <w:rPr>
                <w:rFonts w:ascii="Times New Roman" w:hAnsi="Times New Roman" w:cs="Times New Roman"/>
                <w:sz w:val="24"/>
                <w:szCs w:val="24"/>
              </w:rPr>
            </w:pPr>
            <w:r w:rsidRPr="000709BB">
              <w:rPr>
                <w:rFonts w:ascii="Times New Roman" w:hAnsi="Times New Roman" w:cs="Times New Roman"/>
                <w:sz w:val="24"/>
                <w:szCs w:val="24"/>
              </w:rPr>
              <w:t xml:space="preserve">7 </w:t>
            </w:r>
            <w:proofErr w:type="spellStart"/>
            <w:r w:rsidRPr="000709BB">
              <w:rPr>
                <w:rFonts w:ascii="Times New Roman" w:hAnsi="Times New Roman" w:cs="Times New Roman"/>
                <w:sz w:val="24"/>
                <w:szCs w:val="24"/>
              </w:rPr>
              <w:t>кл</w:t>
            </w:r>
            <w:proofErr w:type="spellEnd"/>
            <w:r w:rsidRPr="000709BB">
              <w:rPr>
                <w:rFonts w:ascii="Times New Roman" w:hAnsi="Times New Roman" w:cs="Times New Roman"/>
                <w:sz w:val="24"/>
                <w:szCs w:val="24"/>
              </w:rPr>
              <w:t>. психологи</w:t>
            </w:r>
          </w:p>
          <w:p w:rsidR="00510362" w:rsidRPr="000709BB" w:rsidRDefault="00510362" w:rsidP="009C183B">
            <w:pPr>
              <w:ind w:firstLine="58"/>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фельдшер</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ind w:hanging="26"/>
              <w:jc w:val="both"/>
              <w:rPr>
                <w:rFonts w:ascii="Times New Roman" w:hAnsi="Times New Roman" w:cs="Times New Roman"/>
                <w:sz w:val="24"/>
                <w:szCs w:val="24"/>
              </w:rPr>
            </w:pPr>
            <w:r w:rsidRPr="000709BB">
              <w:rPr>
                <w:rFonts w:ascii="Times New Roman" w:hAnsi="Times New Roman" w:cs="Times New Roman"/>
                <w:sz w:val="24"/>
                <w:szCs w:val="24"/>
              </w:rPr>
              <w:t>1 раз в уч. четверть</w:t>
            </w:r>
          </w:p>
          <w:p w:rsidR="00510362" w:rsidRPr="000709BB" w:rsidRDefault="00510362" w:rsidP="009C183B">
            <w:pPr>
              <w:ind w:hanging="26"/>
              <w:jc w:val="both"/>
              <w:rPr>
                <w:rFonts w:ascii="Times New Roman" w:hAnsi="Times New Roman" w:cs="Times New Roman"/>
                <w:sz w:val="24"/>
                <w:szCs w:val="24"/>
              </w:rPr>
            </w:pPr>
            <w:r w:rsidRPr="000709BB">
              <w:rPr>
                <w:rFonts w:ascii="Times New Roman" w:hAnsi="Times New Roman" w:cs="Times New Roman"/>
                <w:sz w:val="24"/>
                <w:szCs w:val="24"/>
              </w:rPr>
              <w:t>1 раз в год</w:t>
            </w:r>
          </w:p>
          <w:p w:rsidR="00510362" w:rsidRPr="000709BB" w:rsidRDefault="00510362" w:rsidP="009C183B">
            <w:pPr>
              <w:ind w:hanging="26"/>
              <w:jc w:val="both"/>
              <w:rPr>
                <w:rFonts w:ascii="Times New Roman" w:hAnsi="Times New Roman" w:cs="Times New Roman"/>
                <w:sz w:val="24"/>
                <w:szCs w:val="24"/>
              </w:rPr>
            </w:pPr>
            <w:r w:rsidRPr="000709BB">
              <w:rPr>
                <w:rFonts w:ascii="Times New Roman" w:hAnsi="Times New Roman" w:cs="Times New Roman"/>
                <w:sz w:val="24"/>
                <w:szCs w:val="24"/>
              </w:rPr>
              <w:t>4 четверть</w:t>
            </w:r>
          </w:p>
        </w:tc>
      </w:tr>
      <w:tr w:rsidR="00510362" w:rsidRPr="000709BB" w:rsidTr="00510362">
        <w:tc>
          <w:tcPr>
            <w:tcW w:w="15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10362" w:rsidRPr="000709BB" w:rsidRDefault="00510362" w:rsidP="009C183B">
            <w:pPr>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tabs>
                <w:tab w:val="left" w:pos="0"/>
              </w:tabs>
              <w:jc w:val="both"/>
              <w:rPr>
                <w:rFonts w:ascii="Times New Roman" w:hAnsi="Times New Roman" w:cs="Times New Roman"/>
                <w:sz w:val="24"/>
                <w:szCs w:val="24"/>
              </w:rPr>
            </w:pPr>
            <w:r w:rsidRPr="000709BB">
              <w:rPr>
                <w:rFonts w:ascii="Times New Roman" w:hAnsi="Times New Roman" w:cs="Times New Roman"/>
                <w:sz w:val="24"/>
                <w:szCs w:val="24"/>
              </w:rPr>
              <w:t>4.Культура самоидентификации личности. Культура учебной и трудовой деятельности личности</w:t>
            </w:r>
          </w:p>
          <w:p w:rsidR="00510362" w:rsidRPr="000709BB" w:rsidRDefault="00510362" w:rsidP="009C183B">
            <w:pPr>
              <w:ind w:firstLine="567"/>
              <w:jc w:val="both"/>
              <w:rPr>
                <w:rFonts w:ascii="Times New Roman" w:hAnsi="Times New Roman" w:cs="Times New Roman"/>
                <w:sz w:val="24"/>
                <w:szCs w:val="24"/>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1.Карта учёта достижений. </w:t>
            </w: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Портфолио ученика: общественная активность, творческая активность учеников </w:t>
            </w: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2.Уровень мотивации </w:t>
            </w:r>
            <w:proofErr w:type="spellStart"/>
            <w:r w:rsidRPr="000709BB">
              <w:rPr>
                <w:rFonts w:ascii="Times New Roman" w:hAnsi="Times New Roman" w:cs="Times New Roman"/>
                <w:sz w:val="24"/>
                <w:szCs w:val="24"/>
              </w:rPr>
              <w:t>обученности</w:t>
            </w:r>
            <w:proofErr w:type="spellEnd"/>
            <w:r w:rsidRPr="000709BB">
              <w:rPr>
                <w:rFonts w:ascii="Times New Roman" w:hAnsi="Times New Roman" w:cs="Times New Roman"/>
                <w:sz w:val="24"/>
                <w:szCs w:val="24"/>
              </w:rPr>
              <w:t xml:space="preserve"> (Наталья </w:t>
            </w:r>
            <w:proofErr w:type="spellStart"/>
            <w:r w:rsidRPr="000709BB">
              <w:rPr>
                <w:rFonts w:ascii="Times New Roman" w:hAnsi="Times New Roman" w:cs="Times New Roman"/>
                <w:sz w:val="24"/>
                <w:szCs w:val="24"/>
              </w:rPr>
              <w:t>Лусканова</w:t>
            </w:r>
            <w:proofErr w:type="spellEnd"/>
            <w:r w:rsidRPr="000709BB">
              <w:rPr>
                <w:rFonts w:ascii="Times New Roman" w:hAnsi="Times New Roman" w:cs="Times New Roman"/>
                <w:sz w:val="24"/>
                <w:szCs w:val="24"/>
              </w:rPr>
              <w:t>)</w:t>
            </w:r>
          </w:p>
          <w:p w:rsidR="00510362" w:rsidRPr="000709BB" w:rsidRDefault="00510362" w:rsidP="009C183B">
            <w:pPr>
              <w:jc w:val="both"/>
              <w:rPr>
                <w:rFonts w:ascii="Times New Roman" w:hAnsi="Times New Roman" w:cs="Times New Roman"/>
                <w:sz w:val="24"/>
                <w:szCs w:val="24"/>
              </w:rPr>
            </w:pPr>
          </w:p>
          <w:p w:rsidR="00510362" w:rsidRPr="000709BB" w:rsidRDefault="00111912" w:rsidP="00111912">
            <w:pPr>
              <w:jc w:val="both"/>
              <w:rPr>
                <w:rFonts w:ascii="Times New Roman" w:hAnsi="Times New Roman" w:cs="Times New Roman"/>
                <w:sz w:val="24"/>
                <w:szCs w:val="24"/>
              </w:rPr>
            </w:pPr>
            <w:r w:rsidRPr="000709BB">
              <w:rPr>
                <w:rFonts w:ascii="Times New Roman" w:hAnsi="Times New Roman" w:cs="Times New Roman"/>
                <w:sz w:val="24"/>
                <w:szCs w:val="24"/>
              </w:rPr>
              <w:t>3.Диагностика уровня социализации по М.И. Рожкову</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Классный руководитель</w:t>
            </w: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1-11 </w:t>
            </w:r>
            <w:proofErr w:type="spellStart"/>
            <w:r w:rsidRPr="000709BB">
              <w:rPr>
                <w:rFonts w:ascii="Times New Roman" w:hAnsi="Times New Roman" w:cs="Times New Roman"/>
                <w:sz w:val="24"/>
                <w:szCs w:val="24"/>
              </w:rPr>
              <w:t>кл</w:t>
            </w:r>
            <w:proofErr w:type="spellEnd"/>
            <w:r w:rsidRPr="000709BB">
              <w:rPr>
                <w:rFonts w:ascii="Times New Roman" w:hAnsi="Times New Roman" w:cs="Times New Roman"/>
                <w:sz w:val="24"/>
                <w:szCs w:val="24"/>
              </w:rPr>
              <w:t>.</w:t>
            </w:r>
          </w:p>
          <w:p w:rsidR="00510362" w:rsidRPr="000709BB" w:rsidRDefault="00510362" w:rsidP="009C183B">
            <w:pPr>
              <w:ind w:firstLine="58"/>
              <w:jc w:val="both"/>
              <w:rPr>
                <w:rFonts w:ascii="Times New Roman" w:hAnsi="Times New Roman" w:cs="Times New Roman"/>
                <w:sz w:val="24"/>
                <w:szCs w:val="24"/>
              </w:rPr>
            </w:pPr>
          </w:p>
          <w:p w:rsidR="00510362" w:rsidRPr="000709BB" w:rsidRDefault="00510362" w:rsidP="009C183B">
            <w:pPr>
              <w:ind w:firstLine="58"/>
              <w:jc w:val="both"/>
              <w:rPr>
                <w:rFonts w:ascii="Times New Roman" w:hAnsi="Times New Roman" w:cs="Times New Roman"/>
                <w:sz w:val="24"/>
                <w:szCs w:val="24"/>
              </w:rPr>
            </w:pPr>
            <w:r w:rsidRPr="000709BB">
              <w:rPr>
                <w:rFonts w:ascii="Times New Roman" w:hAnsi="Times New Roman" w:cs="Times New Roman"/>
                <w:sz w:val="24"/>
                <w:szCs w:val="24"/>
              </w:rPr>
              <w:t xml:space="preserve">Педагог-психолог 2-3-4-5 </w:t>
            </w:r>
            <w:proofErr w:type="spellStart"/>
            <w:r w:rsidRPr="000709BB">
              <w:rPr>
                <w:rFonts w:ascii="Times New Roman" w:hAnsi="Times New Roman" w:cs="Times New Roman"/>
                <w:sz w:val="24"/>
                <w:szCs w:val="24"/>
              </w:rPr>
              <w:t>кл</w:t>
            </w:r>
            <w:proofErr w:type="spellEnd"/>
            <w:r w:rsidRPr="000709BB">
              <w:rPr>
                <w:rFonts w:ascii="Times New Roman" w:hAnsi="Times New Roman" w:cs="Times New Roman"/>
                <w:sz w:val="24"/>
                <w:szCs w:val="24"/>
              </w:rPr>
              <w:t>.</w:t>
            </w:r>
          </w:p>
          <w:p w:rsidR="00510362" w:rsidRPr="000709BB" w:rsidRDefault="00510362" w:rsidP="009C183B">
            <w:pPr>
              <w:ind w:firstLine="58"/>
              <w:jc w:val="both"/>
              <w:rPr>
                <w:rFonts w:ascii="Times New Roman" w:hAnsi="Times New Roman" w:cs="Times New Roman"/>
                <w:sz w:val="24"/>
                <w:szCs w:val="24"/>
              </w:rPr>
            </w:pPr>
            <w:r w:rsidRPr="000709BB">
              <w:rPr>
                <w:rFonts w:ascii="Times New Roman" w:hAnsi="Times New Roman" w:cs="Times New Roman"/>
                <w:sz w:val="24"/>
                <w:szCs w:val="24"/>
              </w:rPr>
              <w:t xml:space="preserve">Психологи, </w:t>
            </w:r>
            <w:proofErr w:type="spellStart"/>
            <w:r w:rsidRPr="000709BB">
              <w:rPr>
                <w:rFonts w:ascii="Times New Roman" w:hAnsi="Times New Roman" w:cs="Times New Roman"/>
                <w:sz w:val="24"/>
                <w:szCs w:val="24"/>
              </w:rPr>
              <w:t>соцпедагог</w:t>
            </w:r>
            <w:proofErr w:type="spellEnd"/>
            <w:r w:rsidRPr="000709BB">
              <w:rPr>
                <w:rFonts w:ascii="Times New Roman" w:hAnsi="Times New Roman" w:cs="Times New Roman"/>
                <w:sz w:val="24"/>
                <w:szCs w:val="24"/>
              </w:rPr>
              <w:t>, классные руководители</w:t>
            </w:r>
          </w:p>
          <w:p w:rsidR="00510362" w:rsidRPr="000709BB" w:rsidRDefault="00111912" w:rsidP="009C183B">
            <w:pPr>
              <w:ind w:firstLine="58"/>
              <w:jc w:val="both"/>
              <w:rPr>
                <w:rFonts w:ascii="Times New Roman" w:hAnsi="Times New Roman" w:cs="Times New Roman"/>
                <w:sz w:val="24"/>
                <w:szCs w:val="24"/>
              </w:rPr>
            </w:pPr>
            <w:r w:rsidRPr="000709BB">
              <w:rPr>
                <w:rFonts w:ascii="Times New Roman" w:hAnsi="Times New Roman" w:cs="Times New Roman"/>
                <w:sz w:val="24"/>
                <w:szCs w:val="24"/>
              </w:rPr>
              <w:t>7</w:t>
            </w:r>
            <w:r w:rsidR="00510362" w:rsidRPr="000709BB">
              <w:rPr>
                <w:rFonts w:ascii="Times New Roman" w:hAnsi="Times New Roman" w:cs="Times New Roman"/>
                <w:sz w:val="24"/>
                <w:szCs w:val="24"/>
              </w:rPr>
              <w:t xml:space="preserve"> классы</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ind w:firstLine="567"/>
              <w:jc w:val="both"/>
              <w:rPr>
                <w:rFonts w:ascii="Times New Roman" w:hAnsi="Times New Roman" w:cs="Times New Roman"/>
                <w:sz w:val="24"/>
                <w:szCs w:val="24"/>
              </w:rPr>
            </w:pPr>
            <w:r w:rsidRPr="000709BB">
              <w:rPr>
                <w:rFonts w:ascii="Times New Roman" w:hAnsi="Times New Roman" w:cs="Times New Roman"/>
                <w:sz w:val="24"/>
                <w:szCs w:val="24"/>
              </w:rPr>
              <w:t>В течение года</w:t>
            </w: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1 четверть</w:t>
            </w: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январь</w:t>
            </w:r>
          </w:p>
        </w:tc>
      </w:tr>
      <w:tr w:rsidR="00510362" w:rsidRPr="000709BB" w:rsidTr="00510362">
        <w:tc>
          <w:tcPr>
            <w:tcW w:w="15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2.Удовлетворенность учеников, педагогов и родителей жизнедеятельностью в школе и результатами воспитания</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1.Комфортность, защищенность личности ученика, его отношение к основным сторонам жизнедеятельности в школе.</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1.Изучение удовлетворённости ученика школьной жизнью. (Методика А.А. Андреева) </w:t>
            </w:r>
          </w:p>
          <w:p w:rsidR="00510362" w:rsidRPr="000709BB" w:rsidRDefault="00510362" w:rsidP="009C183B">
            <w:pPr>
              <w:ind w:firstLine="567"/>
              <w:jc w:val="both"/>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Педагог-психолог</w:t>
            </w:r>
          </w:p>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6, 7, 8, 10  классы  </w:t>
            </w:r>
          </w:p>
          <w:p w:rsidR="00510362" w:rsidRPr="000709BB" w:rsidRDefault="00510362" w:rsidP="009C183B">
            <w:pPr>
              <w:ind w:firstLine="58"/>
              <w:jc w:val="both"/>
              <w:rPr>
                <w:rFonts w:ascii="Times New Roman" w:hAnsi="Times New Roman" w:cs="Times New Roman"/>
                <w:sz w:val="24"/>
                <w:szCs w:val="24"/>
              </w:rPr>
            </w:pPr>
            <w:r w:rsidRPr="000709BB">
              <w:rPr>
                <w:rFonts w:ascii="Times New Roman" w:hAnsi="Times New Roman" w:cs="Times New Roman"/>
                <w:sz w:val="24"/>
                <w:szCs w:val="24"/>
              </w:rPr>
              <w:t>организаторы</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2 четверть</w:t>
            </w:r>
          </w:p>
        </w:tc>
      </w:tr>
      <w:tr w:rsidR="00510362" w:rsidRPr="000709BB" w:rsidTr="00510362">
        <w:trPr>
          <w:trHeight w:val="2148"/>
        </w:trPr>
        <w:tc>
          <w:tcPr>
            <w:tcW w:w="15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10362" w:rsidRPr="000709BB" w:rsidRDefault="00510362" w:rsidP="009C183B">
            <w:pPr>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2. Удовлетворённость педагогов содержанием, организацией и условиями деятельности, взаимоотношениями в школьном сообществе.</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contextualSpacing/>
              <w:jc w:val="both"/>
              <w:rPr>
                <w:rFonts w:ascii="Times New Roman" w:hAnsi="Times New Roman" w:cs="Times New Roman"/>
                <w:sz w:val="24"/>
                <w:szCs w:val="24"/>
              </w:rPr>
            </w:pPr>
            <w:r w:rsidRPr="000709BB">
              <w:rPr>
                <w:rFonts w:ascii="Times New Roman" w:hAnsi="Times New Roman" w:cs="Times New Roman"/>
                <w:sz w:val="24"/>
                <w:szCs w:val="24"/>
              </w:rPr>
              <w:t>1.Изучение удовлетворённости педагогов жизнедеятельностью в образовательном учреждении (методика Е.Н. Степанова)</w:t>
            </w:r>
          </w:p>
          <w:p w:rsidR="00510362" w:rsidRPr="000709BB" w:rsidRDefault="00510362" w:rsidP="009C183B">
            <w:pPr>
              <w:ind w:firstLine="567"/>
              <w:jc w:val="both"/>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ind w:firstLine="567"/>
              <w:jc w:val="both"/>
              <w:rPr>
                <w:rFonts w:ascii="Times New Roman" w:hAnsi="Times New Roman" w:cs="Times New Roman"/>
                <w:sz w:val="24"/>
                <w:szCs w:val="24"/>
              </w:rPr>
            </w:pPr>
            <w:r w:rsidRPr="000709BB">
              <w:rPr>
                <w:rFonts w:ascii="Times New Roman" w:hAnsi="Times New Roman" w:cs="Times New Roman"/>
                <w:sz w:val="24"/>
                <w:szCs w:val="24"/>
              </w:rPr>
              <w:t>Педагог-психолог, социальный педагог</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4 четверть</w:t>
            </w:r>
          </w:p>
        </w:tc>
      </w:tr>
      <w:tr w:rsidR="00510362" w:rsidRPr="000709BB" w:rsidTr="00510362">
        <w:tc>
          <w:tcPr>
            <w:tcW w:w="15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10362" w:rsidRPr="000709BB" w:rsidRDefault="00510362" w:rsidP="009C183B">
            <w:pPr>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612177" w:rsidP="009C183B">
            <w:pPr>
              <w:jc w:val="both"/>
              <w:rPr>
                <w:rFonts w:ascii="Times New Roman" w:hAnsi="Times New Roman" w:cs="Times New Roman"/>
                <w:sz w:val="24"/>
                <w:szCs w:val="24"/>
              </w:rPr>
            </w:pPr>
            <w:r w:rsidRPr="000709BB">
              <w:rPr>
                <w:rFonts w:ascii="Times New Roman" w:hAnsi="Times New Roman" w:cs="Times New Roman"/>
                <w:sz w:val="24"/>
                <w:szCs w:val="24"/>
              </w:rPr>
              <w:t>3.</w:t>
            </w:r>
            <w:r w:rsidR="00510362" w:rsidRPr="000709BB">
              <w:rPr>
                <w:rFonts w:ascii="Times New Roman" w:hAnsi="Times New Roman" w:cs="Times New Roman"/>
                <w:sz w:val="24"/>
                <w:szCs w:val="24"/>
              </w:rPr>
              <w:t xml:space="preserve">Удовлетворённость родителей </w:t>
            </w:r>
            <w:r w:rsidR="00510362" w:rsidRPr="000709BB">
              <w:rPr>
                <w:rFonts w:ascii="Times New Roman" w:hAnsi="Times New Roman" w:cs="Times New Roman"/>
                <w:sz w:val="24"/>
                <w:szCs w:val="24"/>
              </w:rPr>
              <w:lastRenderedPageBreak/>
              <w:t>результатами обучения и воспитания ребёнка, его положением в школьном коллективе.</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lastRenderedPageBreak/>
              <w:t xml:space="preserve">1.Изучение удовлетворённости родителей работой образовательного учреждения  </w:t>
            </w:r>
            <w:r w:rsidRPr="000709BB">
              <w:rPr>
                <w:rFonts w:ascii="Times New Roman" w:hAnsi="Times New Roman" w:cs="Times New Roman"/>
                <w:sz w:val="24"/>
                <w:szCs w:val="24"/>
              </w:rPr>
              <w:lastRenderedPageBreak/>
              <w:t>(методика Е.Н. Степановой)</w:t>
            </w:r>
          </w:p>
          <w:p w:rsidR="00510362" w:rsidRPr="000709BB" w:rsidRDefault="00510362" w:rsidP="009C183B">
            <w:pPr>
              <w:ind w:firstLine="567"/>
              <w:jc w:val="both"/>
              <w:rPr>
                <w:rFonts w:ascii="Times New Roman" w:hAnsi="Times New Roman" w:cs="Times New Roman"/>
                <w:sz w:val="24"/>
                <w:szCs w:val="24"/>
              </w:rPr>
            </w:pPr>
          </w:p>
          <w:p w:rsidR="00510362" w:rsidRPr="000709BB" w:rsidRDefault="00510362" w:rsidP="009C183B">
            <w:pPr>
              <w:ind w:firstLine="567"/>
              <w:jc w:val="both"/>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0362" w:rsidRPr="000709BB" w:rsidRDefault="00510362" w:rsidP="009C183B">
            <w:pPr>
              <w:ind w:firstLine="567"/>
              <w:jc w:val="both"/>
              <w:rPr>
                <w:rFonts w:ascii="Times New Roman" w:hAnsi="Times New Roman" w:cs="Times New Roman"/>
                <w:sz w:val="24"/>
                <w:szCs w:val="24"/>
              </w:rPr>
            </w:pPr>
            <w:r w:rsidRPr="000709BB">
              <w:rPr>
                <w:rFonts w:ascii="Times New Roman" w:hAnsi="Times New Roman" w:cs="Times New Roman"/>
                <w:sz w:val="24"/>
                <w:szCs w:val="24"/>
              </w:rPr>
              <w:lastRenderedPageBreak/>
              <w:t>Социальный педагог</w:t>
            </w:r>
          </w:p>
          <w:p w:rsidR="00510362" w:rsidRPr="000709BB" w:rsidRDefault="00510362" w:rsidP="009C183B">
            <w:pPr>
              <w:ind w:firstLine="567"/>
              <w:jc w:val="both"/>
              <w:rPr>
                <w:rFonts w:ascii="Times New Roman" w:hAnsi="Times New Roman" w:cs="Times New Roman"/>
                <w:sz w:val="24"/>
                <w:szCs w:val="24"/>
              </w:rPr>
            </w:pPr>
            <w:r w:rsidRPr="000709BB">
              <w:rPr>
                <w:rFonts w:ascii="Times New Roman" w:hAnsi="Times New Roman" w:cs="Times New Roman"/>
                <w:sz w:val="24"/>
                <w:szCs w:val="24"/>
              </w:rPr>
              <w:t xml:space="preserve">1 – 11 </w:t>
            </w:r>
            <w:proofErr w:type="spellStart"/>
            <w:r w:rsidRPr="000709BB">
              <w:rPr>
                <w:rFonts w:ascii="Times New Roman" w:hAnsi="Times New Roman" w:cs="Times New Roman"/>
                <w:sz w:val="24"/>
                <w:szCs w:val="24"/>
              </w:rPr>
              <w:t>кл</w:t>
            </w:r>
            <w:proofErr w:type="spellEnd"/>
            <w:r w:rsidRPr="000709BB">
              <w:rPr>
                <w:rFonts w:ascii="Times New Roman" w:hAnsi="Times New Roman" w:cs="Times New Roman"/>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10362"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sz w:val="24"/>
                <w:szCs w:val="24"/>
              </w:rPr>
              <w:t>2 четверть</w:t>
            </w:r>
          </w:p>
        </w:tc>
      </w:tr>
    </w:tbl>
    <w:p w:rsidR="000709BB" w:rsidRPr="000709BB" w:rsidRDefault="000709BB" w:rsidP="009C183B">
      <w:pPr>
        <w:jc w:val="both"/>
        <w:rPr>
          <w:rFonts w:ascii="Times New Roman" w:hAnsi="Times New Roman" w:cs="Times New Roman"/>
          <w:b/>
          <w:sz w:val="24"/>
          <w:szCs w:val="24"/>
        </w:rPr>
      </w:pPr>
    </w:p>
    <w:p w:rsidR="00510362" w:rsidRPr="000709BB" w:rsidRDefault="00510362" w:rsidP="009C183B">
      <w:pPr>
        <w:jc w:val="both"/>
        <w:rPr>
          <w:rFonts w:ascii="Times New Roman" w:hAnsi="Times New Roman" w:cs="Times New Roman"/>
          <w:b/>
          <w:sz w:val="24"/>
          <w:szCs w:val="24"/>
        </w:rPr>
      </w:pPr>
      <w:r w:rsidRPr="000709BB">
        <w:rPr>
          <w:rFonts w:ascii="Times New Roman" w:hAnsi="Times New Roman" w:cs="Times New Roman"/>
          <w:b/>
          <w:sz w:val="24"/>
          <w:szCs w:val="24"/>
        </w:rPr>
        <w:t xml:space="preserve">1 блок. </w:t>
      </w:r>
      <w:proofErr w:type="spellStart"/>
      <w:r w:rsidRPr="000709BB">
        <w:rPr>
          <w:rFonts w:ascii="Times New Roman" w:hAnsi="Times New Roman" w:cs="Times New Roman"/>
          <w:b/>
          <w:sz w:val="24"/>
          <w:szCs w:val="24"/>
        </w:rPr>
        <w:t>Сформированность</w:t>
      </w:r>
      <w:proofErr w:type="spellEnd"/>
      <w:r w:rsidRPr="000709BB">
        <w:rPr>
          <w:rFonts w:ascii="Times New Roman" w:hAnsi="Times New Roman" w:cs="Times New Roman"/>
          <w:b/>
          <w:sz w:val="24"/>
          <w:szCs w:val="24"/>
        </w:rPr>
        <w:t xml:space="preserve"> индивидуальности ученика.</w:t>
      </w:r>
    </w:p>
    <w:p w:rsidR="00CB175F" w:rsidRPr="000709BB" w:rsidRDefault="00510362" w:rsidP="009C183B">
      <w:pPr>
        <w:jc w:val="both"/>
        <w:rPr>
          <w:rFonts w:ascii="Times New Roman" w:hAnsi="Times New Roman" w:cs="Times New Roman"/>
          <w:sz w:val="24"/>
          <w:szCs w:val="24"/>
        </w:rPr>
      </w:pPr>
      <w:r w:rsidRPr="000709BB">
        <w:rPr>
          <w:rFonts w:ascii="Times New Roman" w:hAnsi="Times New Roman" w:cs="Times New Roman"/>
          <w:i/>
          <w:sz w:val="24"/>
          <w:szCs w:val="24"/>
        </w:rPr>
        <w:t>1.Духовно-нравственная культура личности.</w:t>
      </w:r>
      <w:r w:rsidRPr="000709BB">
        <w:rPr>
          <w:rFonts w:ascii="Times New Roman" w:hAnsi="Times New Roman" w:cs="Times New Roman"/>
          <w:sz w:val="24"/>
          <w:szCs w:val="24"/>
        </w:rPr>
        <w:t xml:space="preserve"> </w:t>
      </w:r>
    </w:p>
    <w:p w:rsidR="00510362" w:rsidRPr="000709BB" w:rsidRDefault="00510362" w:rsidP="009C183B">
      <w:pPr>
        <w:jc w:val="both"/>
        <w:rPr>
          <w:rFonts w:ascii="Times New Roman" w:hAnsi="Times New Roman" w:cs="Times New Roman"/>
          <w:b/>
          <w:sz w:val="24"/>
          <w:szCs w:val="24"/>
        </w:rPr>
      </w:pPr>
      <w:r w:rsidRPr="000709BB">
        <w:rPr>
          <w:rFonts w:ascii="Times New Roman" w:hAnsi="Times New Roman" w:cs="Times New Roman"/>
          <w:b/>
          <w:sz w:val="24"/>
          <w:szCs w:val="24"/>
        </w:rPr>
        <w:t>Уровень воспитанности учащихся. (Капустиной)</w:t>
      </w:r>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Карта  воспитанности учащихся</w:t>
      </w:r>
      <w:r w:rsidRPr="000709BB">
        <w:rPr>
          <w:rFonts w:ascii="Times New Roman" w:hAnsi="Times New Roman" w:cs="Times New Roman"/>
          <w:b/>
          <w:sz w:val="24"/>
          <w:szCs w:val="24"/>
        </w:rPr>
        <w:t xml:space="preserve"> (</w:t>
      </w:r>
      <w:proofErr w:type="gramStart"/>
      <w:r w:rsidRPr="000709BB">
        <w:rPr>
          <w:rFonts w:ascii="Times New Roman" w:hAnsi="Times New Roman" w:cs="Times New Roman"/>
          <w:sz w:val="24"/>
          <w:szCs w:val="24"/>
        </w:rPr>
        <w:t>разработан</w:t>
      </w:r>
      <w:proofErr w:type="gramEnd"/>
      <w:r w:rsidRPr="000709BB">
        <w:rPr>
          <w:rFonts w:ascii="Times New Roman" w:hAnsi="Times New Roman" w:cs="Times New Roman"/>
          <w:sz w:val="24"/>
          <w:szCs w:val="24"/>
        </w:rPr>
        <w:t xml:space="preserve"> кандидатом педагогических наук, доцентом МПГУ  Н.П. Капустиным</w:t>
      </w:r>
      <w:r w:rsidRPr="000709BB">
        <w:rPr>
          <w:rFonts w:ascii="Times New Roman" w:hAnsi="Times New Roman" w:cs="Times New Roman"/>
          <w:b/>
          <w:sz w:val="24"/>
          <w:szCs w:val="24"/>
        </w:rPr>
        <w:t>)</w:t>
      </w:r>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Цель: </w:t>
      </w:r>
      <w:r w:rsidRPr="000709BB">
        <w:rPr>
          <w:rFonts w:ascii="Times New Roman" w:eastAsia="Calibri" w:hAnsi="Times New Roman" w:cs="Times New Roman"/>
          <w:sz w:val="24"/>
          <w:szCs w:val="24"/>
        </w:rPr>
        <w:t>изучить воспитанность учащихся.</w:t>
      </w:r>
    </w:p>
    <w:p w:rsidR="00CB175F" w:rsidRPr="000709BB" w:rsidRDefault="00CB175F"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Карту воспитанности заполнили классные руководители с 3 по 8 классов. Всего  298 учащихся из них</w:t>
      </w:r>
      <w:proofErr w:type="gramStart"/>
      <w:r w:rsidRPr="000709BB">
        <w:rPr>
          <w:rFonts w:ascii="Times New Roman" w:hAnsi="Times New Roman" w:cs="Times New Roman"/>
          <w:sz w:val="24"/>
          <w:szCs w:val="24"/>
        </w:rPr>
        <w:t xml:space="preserve"> :</w:t>
      </w:r>
      <w:proofErr w:type="gramEnd"/>
    </w:p>
    <w:p w:rsidR="00CB175F" w:rsidRPr="000709BB" w:rsidRDefault="00CB175F"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высокий уровень воспитанности у 111  учащихся – 37,2 %, </w:t>
      </w:r>
    </w:p>
    <w:p w:rsidR="00CB175F" w:rsidRPr="000709BB" w:rsidRDefault="00CB175F"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хороший уровень у 137 учащихся -  46 %, </w:t>
      </w:r>
    </w:p>
    <w:p w:rsidR="00CB175F" w:rsidRPr="000709BB" w:rsidRDefault="00CB175F"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средний уровень у 50 учащихся – 16,8 %. </w:t>
      </w:r>
    </w:p>
    <w:p w:rsidR="00CB175F" w:rsidRPr="000709BB" w:rsidRDefault="00CB175F"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Низкий уровень отсутствует. </w:t>
      </w:r>
    </w:p>
    <w:p w:rsidR="00CB175F" w:rsidRPr="000709BB" w:rsidRDefault="00CB175F"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Средний балл школы 4,3 хороший уровень воспитанности.</w:t>
      </w:r>
    </w:p>
    <w:p w:rsidR="00CB175F" w:rsidRPr="000709BB" w:rsidRDefault="00CB175F" w:rsidP="009C183B">
      <w:pPr>
        <w:jc w:val="both"/>
        <w:rPr>
          <w:rFonts w:ascii="Times New Roman" w:hAnsi="Times New Roman" w:cs="Times New Roman"/>
          <w:i/>
          <w:sz w:val="24"/>
          <w:szCs w:val="24"/>
        </w:rPr>
      </w:pPr>
    </w:p>
    <w:p w:rsidR="00510362" w:rsidRPr="000709BB" w:rsidRDefault="00510362" w:rsidP="009C183B">
      <w:pPr>
        <w:jc w:val="both"/>
        <w:rPr>
          <w:rFonts w:ascii="Times New Roman" w:hAnsi="Times New Roman" w:cs="Times New Roman"/>
          <w:b/>
          <w:i/>
          <w:sz w:val="24"/>
          <w:szCs w:val="24"/>
        </w:rPr>
      </w:pPr>
      <w:r w:rsidRPr="000709BB">
        <w:rPr>
          <w:rFonts w:ascii="Times New Roman" w:hAnsi="Times New Roman" w:cs="Times New Roman"/>
          <w:i/>
          <w:sz w:val="24"/>
          <w:szCs w:val="24"/>
        </w:rPr>
        <w:t>Эстетическая культура личности и экологическая культура личности.</w:t>
      </w:r>
    </w:p>
    <w:p w:rsidR="00510362" w:rsidRPr="000709BB" w:rsidRDefault="00510362" w:rsidP="009C183B">
      <w:pPr>
        <w:jc w:val="both"/>
        <w:rPr>
          <w:rFonts w:ascii="Times New Roman" w:hAnsi="Times New Roman" w:cs="Times New Roman"/>
          <w:b/>
          <w:sz w:val="24"/>
          <w:szCs w:val="24"/>
        </w:rPr>
      </w:pPr>
      <w:r w:rsidRPr="000709BB">
        <w:rPr>
          <w:rFonts w:ascii="Times New Roman" w:hAnsi="Times New Roman" w:cs="Times New Roman"/>
          <w:b/>
          <w:sz w:val="24"/>
          <w:szCs w:val="24"/>
        </w:rPr>
        <w:t xml:space="preserve"> Диагностика этнокультурной компетентности: ученики, родители, педагоги (7 </w:t>
      </w:r>
      <w:proofErr w:type="spellStart"/>
      <w:r w:rsidRPr="000709BB">
        <w:rPr>
          <w:rFonts w:ascii="Times New Roman" w:hAnsi="Times New Roman" w:cs="Times New Roman"/>
          <w:b/>
          <w:sz w:val="24"/>
          <w:szCs w:val="24"/>
        </w:rPr>
        <w:t>кл</w:t>
      </w:r>
      <w:proofErr w:type="spellEnd"/>
      <w:r w:rsidRPr="000709BB">
        <w:rPr>
          <w:rFonts w:ascii="Times New Roman" w:hAnsi="Times New Roman" w:cs="Times New Roman"/>
          <w:b/>
          <w:sz w:val="24"/>
          <w:szCs w:val="24"/>
        </w:rPr>
        <w:t>.)</w:t>
      </w:r>
    </w:p>
    <w:p w:rsidR="00CB175F" w:rsidRPr="000709BB" w:rsidRDefault="00CB175F" w:rsidP="009C183B">
      <w:pPr>
        <w:jc w:val="both"/>
        <w:rPr>
          <w:b/>
          <w:sz w:val="24"/>
          <w:szCs w:val="24"/>
        </w:rPr>
      </w:pPr>
      <w:r w:rsidRPr="000709BB">
        <w:rPr>
          <w:rFonts w:ascii="Times New Roman" w:hAnsi="Times New Roman" w:cs="Times New Roman"/>
          <w:b/>
          <w:sz w:val="24"/>
          <w:szCs w:val="24"/>
        </w:rPr>
        <w:t>Проведен</w:t>
      </w:r>
      <w:r w:rsidR="004D16D9">
        <w:rPr>
          <w:rFonts w:ascii="Times New Roman" w:hAnsi="Times New Roman" w:cs="Times New Roman"/>
          <w:b/>
          <w:sz w:val="24"/>
          <w:szCs w:val="24"/>
        </w:rPr>
        <w:t>а</w:t>
      </w:r>
      <w:r w:rsidRPr="000709BB">
        <w:rPr>
          <w:rFonts w:ascii="Times New Roman" w:hAnsi="Times New Roman" w:cs="Times New Roman"/>
          <w:b/>
          <w:sz w:val="24"/>
          <w:szCs w:val="24"/>
        </w:rPr>
        <w:t xml:space="preserve"> диагностика этнокультурной компетенции.</w:t>
      </w:r>
      <w:r w:rsidRPr="000709BB">
        <w:rPr>
          <w:b/>
          <w:sz w:val="24"/>
          <w:szCs w:val="24"/>
        </w:rPr>
        <w:t xml:space="preserve"> </w:t>
      </w:r>
    </w:p>
    <w:p w:rsidR="00CB175F" w:rsidRPr="000709BB" w:rsidRDefault="00CB175F" w:rsidP="009C183B">
      <w:pPr>
        <w:spacing w:after="0"/>
        <w:jc w:val="both"/>
        <w:rPr>
          <w:rFonts w:ascii="Times New Roman" w:hAnsi="Times New Roman"/>
          <w:sz w:val="24"/>
          <w:szCs w:val="24"/>
        </w:rPr>
      </w:pPr>
      <w:r w:rsidRPr="000709BB">
        <w:rPr>
          <w:rFonts w:ascii="Times New Roman" w:hAnsi="Times New Roman"/>
          <w:sz w:val="24"/>
          <w:szCs w:val="24"/>
        </w:rPr>
        <w:t>Педагоги: 60 из них, высокий уровень – 9- 15 %, средний уровень – 47 -78,3% , низкий уровень – 4 – 6,6 %</w:t>
      </w:r>
    </w:p>
    <w:p w:rsidR="00CB175F" w:rsidRPr="000709BB" w:rsidRDefault="00CB175F" w:rsidP="009C183B">
      <w:pPr>
        <w:spacing w:after="0"/>
        <w:jc w:val="both"/>
        <w:rPr>
          <w:rFonts w:ascii="Times New Roman" w:hAnsi="Times New Roman"/>
          <w:sz w:val="24"/>
          <w:szCs w:val="24"/>
        </w:rPr>
      </w:pPr>
      <w:r w:rsidRPr="000709BB">
        <w:rPr>
          <w:rFonts w:ascii="Times New Roman" w:hAnsi="Times New Roman"/>
          <w:sz w:val="24"/>
          <w:szCs w:val="24"/>
        </w:rPr>
        <w:t xml:space="preserve">Учащиеся: 48 из них,   высокий уровень – 26- 54,1%, средний уровень – 22 – 45,8% , низкий уровень – 0 </w:t>
      </w:r>
    </w:p>
    <w:p w:rsidR="00CB175F" w:rsidRPr="000709BB" w:rsidRDefault="00CB175F" w:rsidP="009C183B">
      <w:pPr>
        <w:spacing w:after="0"/>
        <w:jc w:val="both"/>
        <w:rPr>
          <w:rFonts w:ascii="Times New Roman" w:hAnsi="Times New Roman"/>
          <w:sz w:val="24"/>
          <w:szCs w:val="24"/>
        </w:rPr>
      </w:pPr>
      <w:r w:rsidRPr="000709BB">
        <w:rPr>
          <w:rFonts w:ascii="Times New Roman" w:hAnsi="Times New Roman"/>
          <w:sz w:val="24"/>
          <w:szCs w:val="24"/>
        </w:rPr>
        <w:t>Родители: 31 из них, высокий уровень – 1- 3.2 %, средний уровень – 23 – 74,1% , низкий уровень – 7 – 22,5%</w:t>
      </w:r>
    </w:p>
    <w:p w:rsidR="00CB175F" w:rsidRPr="000709BB" w:rsidRDefault="00CB175F" w:rsidP="009C183B">
      <w:pPr>
        <w:spacing w:after="0"/>
        <w:jc w:val="both"/>
        <w:rPr>
          <w:rFonts w:ascii="Times New Roman" w:hAnsi="Times New Roman"/>
          <w:sz w:val="24"/>
          <w:szCs w:val="24"/>
        </w:rPr>
      </w:pPr>
    </w:p>
    <w:p w:rsidR="00CB175F" w:rsidRPr="000709BB" w:rsidRDefault="00CB175F" w:rsidP="009C183B">
      <w:pPr>
        <w:jc w:val="both"/>
        <w:rPr>
          <w:rFonts w:ascii="Times New Roman" w:hAnsi="Times New Roman"/>
          <w:sz w:val="24"/>
          <w:szCs w:val="24"/>
        </w:rPr>
      </w:pPr>
      <w:r w:rsidRPr="000709BB">
        <w:rPr>
          <w:rFonts w:ascii="Times New Roman" w:hAnsi="Times New Roman"/>
          <w:noProof/>
          <w:sz w:val="24"/>
          <w:szCs w:val="24"/>
          <w:lang w:eastAsia="ru-RU"/>
        </w:rPr>
        <w:lastRenderedPageBreak/>
        <w:drawing>
          <wp:inline distT="0" distB="0" distL="0" distR="0">
            <wp:extent cx="5940425" cy="3343275"/>
            <wp:effectExtent l="19050" t="0" r="22225" b="0"/>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B175F" w:rsidRPr="000709BB" w:rsidRDefault="00CB175F" w:rsidP="009C183B">
      <w:pPr>
        <w:jc w:val="both"/>
        <w:rPr>
          <w:rFonts w:ascii="Times New Roman" w:hAnsi="Times New Roman" w:cs="Times New Roman"/>
          <w:b/>
          <w:sz w:val="24"/>
          <w:szCs w:val="24"/>
        </w:rPr>
      </w:pPr>
    </w:p>
    <w:p w:rsidR="00510362" w:rsidRPr="000709BB" w:rsidRDefault="00510362" w:rsidP="009C183B">
      <w:pPr>
        <w:spacing w:after="0"/>
        <w:jc w:val="both"/>
        <w:rPr>
          <w:rFonts w:ascii="Times New Roman" w:hAnsi="Times New Roman" w:cs="Times New Roman"/>
          <w:i/>
          <w:sz w:val="24"/>
          <w:szCs w:val="24"/>
        </w:rPr>
      </w:pPr>
      <w:r w:rsidRPr="000709BB">
        <w:rPr>
          <w:rFonts w:ascii="Times New Roman" w:hAnsi="Times New Roman" w:cs="Times New Roman"/>
          <w:i/>
          <w:sz w:val="24"/>
          <w:szCs w:val="24"/>
        </w:rPr>
        <w:t>2.Гражданская культура личности.</w:t>
      </w:r>
    </w:p>
    <w:p w:rsidR="00510362" w:rsidRPr="000709BB" w:rsidRDefault="00510362" w:rsidP="009C183B">
      <w:pPr>
        <w:jc w:val="both"/>
        <w:rPr>
          <w:rFonts w:ascii="Times New Roman" w:hAnsi="Times New Roman" w:cs="Times New Roman"/>
          <w:b/>
          <w:sz w:val="24"/>
          <w:szCs w:val="24"/>
        </w:rPr>
      </w:pPr>
      <w:r w:rsidRPr="000709BB">
        <w:rPr>
          <w:rFonts w:ascii="Times New Roman" w:hAnsi="Times New Roman" w:cs="Times New Roman"/>
          <w:b/>
          <w:sz w:val="24"/>
          <w:szCs w:val="24"/>
        </w:rPr>
        <w:t>1.Диагностическая программа изучения гражданской зрелости подростка</w:t>
      </w:r>
    </w:p>
    <w:p w:rsidR="00510362" w:rsidRPr="000709BB" w:rsidRDefault="00510362" w:rsidP="009C183B">
      <w:pPr>
        <w:jc w:val="both"/>
        <w:rPr>
          <w:rFonts w:ascii="Times New Roman" w:hAnsi="Times New Roman" w:cs="Times New Roman"/>
          <w:b/>
          <w:sz w:val="24"/>
          <w:szCs w:val="24"/>
        </w:rPr>
      </w:pPr>
      <w:r w:rsidRPr="000709BB">
        <w:rPr>
          <w:rFonts w:ascii="Times New Roman" w:hAnsi="Times New Roman" w:cs="Times New Roman"/>
          <w:b/>
          <w:sz w:val="24"/>
          <w:szCs w:val="24"/>
        </w:rPr>
        <w:t xml:space="preserve"> (Н.И. Шиловой)</w:t>
      </w:r>
    </w:p>
    <w:p w:rsidR="00CB175F" w:rsidRPr="000709BB" w:rsidRDefault="00CB175F" w:rsidP="009C183B">
      <w:pPr>
        <w:spacing w:after="0" w:line="240" w:lineRule="auto"/>
        <w:jc w:val="both"/>
        <w:rPr>
          <w:rFonts w:ascii="Times New Roman" w:eastAsia="Calibri" w:hAnsi="Times New Roman" w:cs="Times New Roman"/>
          <w:b/>
          <w:sz w:val="24"/>
          <w:szCs w:val="24"/>
        </w:rPr>
      </w:pPr>
      <w:proofErr w:type="gramStart"/>
      <w:r w:rsidRPr="000709BB">
        <w:rPr>
          <w:rFonts w:ascii="Times New Roman" w:hAnsi="Times New Roman" w:cs="Times New Roman"/>
          <w:sz w:val="24"/>
          <w:szCs w:val="24"/>
        </w:rPr>
        <w:t xml:space="preserve">По методике </w:t>
      </w:r>
      <w:r w:rsidRPr="000709BB">
        <w:rPr>
          <w:rFonts w:ascii="Times New Roman" w:eastAsia="Calibri" w:hAnsi="Times New Roman" w:cs="Times New Roman"/>
          <w:sz w:val="24"/>
          <w:szCs w:val="24"/>
        </w:rPr>
        <w:t xml:space="preserve">М.И.Шиловой </w:t>
      </w:r>
      <w:r w:rsidRPr="000709BB">
        <w:rPr>
          <w:rFonts w:ascii="Times New Roman" w:hAnsi="Times New Roman" w:cs="Times New Roman"/>
          <w:sz w:val="24"/>
          <w:szCs w:val="24"/>
        </w:rPr>
        <w:t>проведено д</w:t>
      </w:r>
      <w:r w:rsidRPr="000709BB">
        <w:rPr>
          <w:rFonts w:ascii="Times New Roman" w:eastAsia="Calibri" w:hAnsi="Times New Roman" w:cs="Times New Roman"/>
          <w:sz w:val="24"/>
          <w:szCs w:val="24"/>
        </w:rPr>
        <w:t>иагностическая программа</w:t>
      </w:r>
      <w:r w:rsidRPr="000709BB">
        <w:rPr>
          <w:rFonts w:ascii="Times New Roman" w:eastAsia="Calibri" w:hAnsi="Times New Roman" w:cs="Times New Roman"/>
          <w:b/>
          <w:sz w:val="24"/>
          <w:szCs w:val="24"/>
        </w:rPr>
        <w:t xml:space="preserve"> </w:t>
      </w:r>
      <w:r w:rsidRPr="000709BB">
        <w:rPr>
          <w:rFonts w:ascii="Times New Roman" w:eastAsia="Calibri" w:hAnsi="Times New Roman" w:cs="Times New Roman"/>
          <w:sz w:val="24"/>
          <w:szCs w:val="24"/>
        </w:rPr>
        <w:t xml:space="preserve">изучения </w:t>
      </w:r>
      <w:r w:rsidRPr="000709BB">
        <w:rPr>
          <w:rFonts w:ascii="Times New Roman" w:hAnsi="Times New Roman" w:cs="Times New Roman"/>
          <w:sz w:val="24"/>
          <w:szCs w:val="24"/>
        </w:rPr>
        <w:t>проявления формирующейся гражданской зрелости старшеклассников</w:t>
      </w:r>
      <w:r w:rsidRPr="000709BB">
        <w:rPr>
          <w:rFonts w:ascii="Times New Roman" w:hAnsi="Times New Roman" w:cs="Times New Roman"/>
          <w:b/>
          <w:sz w:val="24"/>
          <w:szCs w:val="24"/>
        </w:rPr>
        <w:t>)</w:t>
      </w:r>
      <w:proofErr w:type="gramEnd"/>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Цель: </w:t>
      </w:r>
      <w:r w:rsidRPr="000709BB">
        <w:rPr>
          <w:rFonts w:ascii="Times New Roman" w:eastAsia="Calibri" w:hAnsi="Times New Roman" w:cs="Times New Roman"/>
          <w:sz w:val="24"/>
          <w:szCs w:val="24"/>
        </w:rPr>
        <w:t xml:space="preserve">изучить </w:t>
      </w:r>
      <w:r w:rsidRPr="000709BB">
        <w:rPr>
          <w:rFonts w:ascii="Times New Roman" w:hAnsi="Times New Roman" w:cs="Times New Roman"/>
          <w:sz w:val="24"/>
          <w:szCs w:val="24"/>
        </w:rPr>
        <w:t>проявление формирования  гражданской зрелости старшеклассников.</w:t>
      </w:r>
    </w:p>
    <w:p w:rsidR="00CB175F" w:rsidRPr="000709BB" w:rsidRDefault="00CB175F" w:rsidP="009C183B">
      <w:pPr>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В диагностике участвовали 171 учащихся с 9 по 11 классы. Бланки заполнены классными руководителями. Высокий уровень сформированности гражданской зрелости у 26 учащихся – 15,2 %, хороший уровень у 76 учащихся – 44,5 %, средний уровень у 68 учащихся – 39,8 %, низкий уровень у 1 учащегося – 0.5 %. Исходя из этого,  следует сделать вывод, что у старшеклассников очень хорошо сформирована гражданская зрелость. </w:t>
      </w:r>
    </w:p>
    <w:p w:rsidR="00CB175F" w:rsidRPr="000709BB" w:rsidRDefault="00CB175F" w:rsidP="009C183B">
      <w:pPr>
        <w:ind w:firstLine="708"/>
        <w:jc w:val="both"/>
        <w:rPr>
          <w:rFonts w:ascii="Times New Roman" w:hAnsi="Times New Roman" w:cs="Times New Roman"/>
          <w:sz w:val="24"/>
          <w:szCs w:val="24"/>
        </w:rPr>
      </w:pPr>
      <w:r w:rsidRPr="000709BB">
        <w:rPr>
          <w:rFonts w:ascii="Times New Roman" w:hAnsi="Times New Roman" w:cs="Times New Roman"/>
          <w:noProof/>
          <w:sz w:val="24"/>
          <w:szCs w:val="24"/>
          <w:lang w:eastAsia="ru-RU"/>
        </w:rPr>
        <w:drawing>
          <wp:inline distT="0" distB="0" distL="0" distR="0">
            <wp:extent cx="5483024" cy="2673752"/>
            <wp:effectExtent l="19050" t="0" r="22426"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10362" w:rsidRPr="000709BB" w:rsidRDefault="00510362" w:rsidP="009C183B">
      <w:pPr>
        <w:spacing w:after="0"/>
        <w:jc w:val="both"/>
        <w:rPr>
          <w:rFonts w:ascii="Times New Roman" w:hAnsi="Times New Roman" w:cs="Times New Roman"/>
          <w:b/>
          <w:sz w:val="24"/>
          <w:szCs w:val="24"/>
        </w:rPr>
      </w:pPr>
    </w:p>
    <w:p w:rsidR="00510362" w:rsidRPr="000709BB" w:rsidRDefault="00510362" w:rsidP="009C183B">
      <w:pPr>
        <w:jc w:val="both"/>
        <w:rPr>
          <w:rFonts w:ascii="Times New Roman" w:hAnsi="Times New Roman" w:cs="Times New Roman"/>
          <w:i/>
          <w:sz w:val="24"/>
          <w:szCs w:val="24"/>
        </w:rPr>
      </w:pPr>
      <w:r w:rsidRPr="000709BB">
        <w:rPr>
          <w:rFonts w:ascii="Times New Roman" w:hAnsi="Times New Roman" w:cs="Times New Roman"/>
          <w:i/>
          <w:sz w:val="24"/>
          <w:szCs w:val="24"/>
        </w:rPr>
        <w:t>3. Культура здорового образа жизни личности.</w:t>
      </w:r>
    </w:p>
    <w:p w:rsidR="00612177" w:rsidRPr="000709BB" w:rsidRDefault="00612177" w:rsidP="009C183B">
      <w:pPr>
        <w:spacing w:before="100" w:beforeAutospacing="1" w:afterAutospacing="1"/>
        <w:jc w:val="both"/>
        <w:rPr>
          <w:rFonts w:ascii="Times New Roman" w:hAnsi="Times New Roman" w:cs="Times New Roman"/>
          <w:b/>
          <w:sz w:val="24"/>
          <w:szCs w:val="24"/>
        </w:rPr>
      </w:pPr>
      <w:r w:rsidRPr="000709BB">
        <w:rPr>
          <w:rFonts w:ascii="Times New Roman" w:hAnsi="Times New Roman" w:cs="Times New Roman"/>
          <w:b/>
          <w:sz w:val="24"/>
          <w:szCs w:val="24"/>
        </w:rPr>
        <w:t xml:space="preserve">1.Анализ уровня тревожности и депрессии (по </w:t>
      </w:r>
      <w:proofErr w:type="spellStart"/>
      <w:r w:rsidRPr="000709BB">
        <w:rPr>
          <w:rFonts w:ascii="Times New Roman" w:hAnsi="Times New Roman" w:cs="Times New Roman"/>
          <w:b/>
          <w:sz w:val="24"/>
          <w:szCs w:val="24"/>
        </w:rPr>
        <w:t>Айзенку</w:t>
      </w:r>
      <w:proofErr w:type="spellEnd"/>
      <w:r w:rsidRPr="000709BB">
        <w:rPr>
          <w:rFonts w:ascii="Times New Roman" w:hAnsi="Times New Roman" w:cs="Times New Roman"/>
          <w:b/>
          <w:sz w:val="24"/>
          <w:szCs w:val="24"/>
        </w:rPr>
        <w:t>)</w:t>
      </w:r>
    </w:p>
    <w:p w:rsidR="00CB175F" w:rsidRPr="000709BB" w:rsidRDefault="00CB175F" w:rsidP="009C183B">
      <w:pPr>
        <w:spacing w:after="0"/>
        <w:jc w:val="both"/>
        <w:rPr>
          <w:rFonts w:ascii="Times New Roman" w:hAnsi="Times New Roman" w:cs="Times New Roman"/>
          <w:sz w:val="24"/>
          <w:szCs w:val="24"/>
        </w:rPr>
      </w:pPr>
      <w:r w:rsidRPr="000709BB">
        <w:rPr>
          <w:rFonts w:ascii="Times New Roman" w:hAnsi="Times New Roman" w:cs="Times New Roman"/>
          <w:sz w:val="24"/>
          <w:szCs w:val="24"/>
        </w:rPr>
        <w:t xml:space="preserve">Для учащихся с 8 по 11 классы  в начале и в конце учебного года проведена психодиагностика тревожного состояния. Использована методика </w:t>
      </w:r>
      <w:proofErr w:type="spellStart"/>
      <w:r w:rsidRPr="000709BB">
        <w:rPr>
          <w:rFonts w:ascii="Times New Roman" w:hAnsi="Times New Roman" w:cs="Times New Roman"/>
          <w:sz w:val="24"/>
          <w:szCs w:val="24"/>
        </w:rPr>
        <w:t>Айзенка</w:t>
      </w:r>
      <w:proofErr w:type="spellEnd"/>
      <w:r w:rsidRPr="000709BB">
        <w:rPr>
          <w:rFonts w:ascii="Times New Roman" w:hAnsi="Times New Roman" w:cs="Times New Roman"/>
          <w:sz w:val="24"/>
          <w:szCs w:val="24"/>
        </w:rPr>
        <w:t xml:space="preserve">.  </w:t>
      </w:r>
    </w:p>
    <w:p w:rsidR="00CB175F" w:rsidRPr="000709BB" w:rsidRDefault="00CB175F" w:rsidP="009C183B">
      <w:pPr>
        <w:pStyle w:val="a6"/>
        <w:jc w:val="both"/>
        <w:rPr>
          <w:rFonts w:ascii="Times New Roman" w:hAnsi="Times New Roman"/>
          <w:sz w:val="24"/>
          <w:szCs w:val="24"/>
        </w:rPr>
      </w:pPr>
      <w:r w:rsidRPr="000709BB">
        <w:rPr>
          <w:rFonts w:ascii="Times New Roman" w:hAnsi="Times New Roman"/>
          <w:sz w:val="24"/>
          <w:szCs w:val="24"/>
        </w:rPr>
        <w:t>Выполнили: 201 учащихся.</w:t>
      </w:r>
    </w:p>
    <w:p w:rsidR="00CB175F" w:rsidRPr="000709BB" w:rsidRDefault="00CB175F" w:rsidP="009C183B">
      <w:pPr>
        <w:pStyle w:val="a6"/>
        <w:jc w:val="both"/>
        <w:rPr>
          <w:rFonts w:ascii="Times New Roman" w:hAnsi="Times New Roman"/>
          <w:sz w:val="24"/>
          <w:szCs w:val="24"/>
        </w:rPr>
      </w:pPr>
      <w:r w:rsidRPr="000709BB">
        <w:rPr>
          <w:rFonts w:ascii="Times New Roman" w:hAnsi="Times New Roman"/>
          <w:sz w:val="24"/>
          <w:szCs w:val="24"/>
        </w:rPr>
        <w:t>Диагностика была проведена в целях выявления психических состояний  (тревожности и депрессии) путем самооценки самими учащимися и выявлено следующее:</w:t>
      </w:r>
    </w:p>
    <w:p w:rsidR="00CB175F" w:rsidRPr="000709BB" w:rsidRDefault="00CB175F" w:rsidP="009C183B">
      <w:pPr>
        <w:pStyle w:val="a6"/>
        <w:jc w:val="both"/>
        <w:rPr>
          <w:rFonts w:ascii="Times New Roman" w:hAnsi="Times New Roman"/>
          <w:sz w:val="24"/>
          <w:szCs w:val="24"/>
        </w:rPr>
      </w:pPr>
      <w:r w:rsidRPr="000709BB">
        <w:rPr>
          <w:rFonts w:ascii="Times New Roman" w:hAnsi="Times New Roman"/>
          <w:sz w:val="24"/>
          <w:szCs w:val="24"/>
        </w:rPr>
        <w:t>1.Отсутствие депрессии и тревожного состояния – 184 учащихся (82 %)</w:t>
      </w:r>
    </w:p>
    <w:p w:rsidR="00CB175F" w:rsidRPr="000709BB" w:rsidRDefault="00CB175F" w:rsidP="009C183B">
      <w:pPr>
        <w:pStyle w:val="a6"/>
        <w:jc w:val="both"/>
        <w:rPr>
          <w:rFonts w:ascii="Times New Roman" w:eastAsia="Times New Roman" w:hAnsi="Times New Roman"/>
          <w:sz w:val="24"/>
          <w:szCs w:val="24"/>
        </w:rPr>
      </w:pPr>
      <w:r w:rsidRPr="000709BB">
        <w:rPr>
          <w:rFonts w:ascii="Times New Roman" w:hAnsi="Times New Roman"/>
          <w:sz w:val="24"/>
          <w:szCs w:val="24"/>
        </w:rPr>
        <w:t>2.</w:t>
      </w:r>
      <w:r w:rsidRPr="000709BB">
        <w:rPr>
          <w:rFonts w:ascii="Times New Roman" w:eastAsia="Times New Roman" w:hAnsi="Times New Roman"/>
          <w:sz w:val="24"/>
          <w:szCs w:val="24"/>
        </w:rPr>
        <w:t xml:space="preserve"> Легкая  депрессивная реакция ситуационного характера – 36 учащихся (18 %)</w:t>
      </w:r>
    </w:p>
    <w:p w:rsidR="00CB175F" w:rsidRPr="000709BB" w:rsidRDefault="00CB175F" w:rsidP="009C183B">
      <w:pPr>
        <w:pStyle w:val="a6"/>
        <w:jc w:val="both"/>
        <w:rPr>
          <w:rFonts w:ascii="Times New Roman" w:eastAsia="Times New Roman" w:hAnsi="Times New Roman"/>
          <w:sz w:val="24"/>
          <w:szCs w:val="24"/>
        </w:rPr>
      </w:pPr>
      <w:r w:rsidRPr="000709BB">
        <w:rPr>
          <w:rFonts w:ascii="Times New Roman" w:eastAsia="Times New Roman" w:hAnsi="Times New Roman"/>
          <w:sz w:val="24"/>
          <w:szCs w:val="24"/>
        </w:rPr>
        <w:t xml:space="preserve">Для учащихся с высоким уровнем тревожного состояния  проведена </w:t>
      </w:r>
      <w:proofErr w:type="spellStart"/>
      <w:r w:rsidRPr="000709BB">
        <w:rPr>
          <w:rFonts w:ascii="Times New Roman" w:eastAsia="Times New Roman" w:hAnsi="Times New Roman"/>
          <w:sz w:val="24"/>
          <w:szCs w:val="24"/>
        </w:rPr>
        <w:t>психокоррекционная</w:t>
      </w:r>
      <w:proofErr w:type="spellEnd"/>
      <w:r w:rsidRPr="000709BB">
        <w:rPr>
          <w:rFonts w:ascii="Times New Roman" w:eastAsia="Times New Roman" w:hAnsi="Times New Roman"/>
          <w:sz w:val="24"/>
          <w:szCs w:val="24"/>
        </w:rPr>
        <w:t xml:space="preserve"> работа: индивидуальные консультации, беседы, занятия с элементами тренинга, работа с родителями.</w:t>
      </w:r>
    </w:p>
    <w:p w:rsidR="00CB175F" w:rsidRPr="000709BB" w:rsidRDefault="00CB175F" w:rsidP="009C183B">
      <w:pPr>
        <w:pStyle w:val="a6"/>
        <w:jc w:val="both"/>
        <w:rPr>
          <w:rFonts w:ascii="Times New Roman" w:eastAsia="Times New Roman" w:hAnsi="Times New Roman"/>
          <w:b/>
          <w:sz w:val="24"/>
          <w:szCs w:val="24"/>
        </w:rPr>
      </w:pPr>
    </w:p>
    <w:p w:rsidR="00CB175F" w:rsidRPr="000709BB" w:rsidRDefault="00CB175F" w:rsidP="009C183B">
      <w:pPr>
        <w:pStyle w:val="a6"/>
        <w:jc w:val="both"/>
        <w:rPr>
          <w:rFonts w:ascii="Times New Roman" w:eastAsia="Times New Roman" w:hAnsi="Times New Roman"/>
          <w:b/>
          <w:sz w:val="24"/>
          <w:szCs w:val="24"/>
        </w:rPr>
      </w:pPr>
      <w:r w:rsidRPr="000709BB">
        <w:rPr>
          <w:rFonts w:ascii="Times New Roman" w:eastAsia="Times New Roman" w:hAnsi="Times New Roman"/>
          <w:b/>
          <w:sz w:val="24"/>
          <w:szCs w:val="24"/>
        </w:rPr>
        <w:t xml:space="preserve">Сравнительный анализ тревожного состояния по </w:t>
      </w:r>
      <w:proofErr w:type="spellStart"/>
      <w:r w:rsidRPr="000709BB">
        <w:rPr>
          <w:rFonts w:ascii="Times New Roman" w:hAnsi="Times New Roman"/>
          <w:b/>
          <w:sz w:val="24"/>
          <w:szCs w:val="24"/>
        </w:rPr>
        <w:t>Айзенку</w:t>
      </w:r>
      <w:proofErr w:type="spellEnd"/>
      <w:r w:rsidRPr="000709BB">
        <w:rPr>
          <w:rFonts w:ascii="Times New Roman" w:hAnsi="Times New Roman"/>
          <w:b/>
          <w:sz w:val="24"/>
          <w:szCs w:val="24"/>
        </w:rPr>
        <w:t xml:space="preserve">.  </w:t>
      </w:r>
    </w:p>
    <w:p w:rsidR="00CB175F" w:rsidRPr="000709BB" w:rsidRDefault="00CB175F" w:rsidP="009C183B">
      <w:pPr>
        <w:pStyle w:val="a6"/>
        <w:jc w:val="both"/>
        <w:rPr>
          <w:rFonts w:ascii="Times New Roman" w:eastAsia="Times New Roman" w:hAnsi="Times New Roman"/>
          <w:sz w:val="24"/>
          <w:szCs w:val="24"/>
        </w:rPr>
      </w:pPr>
    </w:p>
    <w:p w:rsidR="00CB175F" w:rsidRPr="000709BB" w:rsidRDefault="00CB175F" w:rsidP="009C183B">
      <w:pPr>
        <w:pStyle w:val="a6"/>
        <w:jc w:val="both"/>
        <w:rPr>
          <w:rFonts w:ascii="Times New Roman" w:eastAsia="Times New Roman" w:hAnsi="Times New Roman"/>
          <w:sz w:val="24"/>
          <w:szCs w:val="24"/>
        </w:rPr>
      </w:pPr>
      <w:r w:rsidRPr="000709BB">
        <w:rPr>
          <w:rFonts w:ascii="Times New Roman" w:eastAsia="Times New Roman" w:hAnsi="Times New Roman"/>
          <w:noProof/>
          <w:sz w:val="24"/>
          <w:szCs w:val="24"/>
          <w:lang w:eastAsia="ru-RU"/>
        </w:rPr>
        <w:drawing>
          <wp:inline distT="0" distB="0" distL="0" distR="0">
            <wp:extent cx="5391150" cy="2667000"/>
            <wp:effectExtent l="19050" t="0" r="19050"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E6E3A" w:rsidRDefault="00CB175F" w:rsidP="009C183B">
      <w:pPr>
        <w:pStyle w:val="a6"/>
        <w:jc w:val="both"/>
        <w:rPr>
          <w:rFonts w:ascii="Times New Roman" w:eastAsia="Times New Roman" w:hAnsi="Times New Roman"/>
          <w:sz w:val="24"/>
          <w:szCs w:val="24"/>
        </w:rPr>
      </w:pPr>
      <w:r w:rsidRPr="000709BB">
        <w:rPr>
          <w:rFonts w:ascii="Times New Roman" w:eastAsia="Times New Roman" w:hAnsi="Times New Roman"/>
          <w:sz w:val="24"/>
          <w:szCs w:val="24"/>
        </w:rPr>
        <w:tab/>
      </w:r>
    </w:p>
    <w:p w:rsidR="00CB175F" w:rsidRPr="000709BB" w:rsidRDefault="00CB175F" w:rsidP="009C183B">
      <w:pPr>
        <w:pStyle w:val="a6"/>
        <w:jc w:val="both"/>
        <w:rPr>
          <w:rFonts w:ascii="Times New Roman" w:eastAsia="Times New Roman" w:hAnsi="Times New Roman"/>
          <w:sz w:val="24"/>
          <w:szCs w:val="24"/>
        </w:rPr>
      </w:pPr>
      <w:r w:rsidRPr="000709BB">
        <w:rPr>
          <w:rFonts w:ascii="Times New Roman" w:eastAsia="Times New Roman" w:hAnsi="Times New Roman"/>
          <w:sz w:val="24"/>
          <w:szCs w:val="24"/>
        </w:rPr>
        <w:t xml:space="preserve"> </w:t>
      </w:r>
    </w:p>
    <w:p w:rsidR="00CB175F" w:rsidRPr="000709BB" w:rsidRDefault="00CB175F" w:rsidP="009C183B">
      <w:pPr>
        <w:pStyle w:val="a6"/>
        <w:jc w:val="both"/>
        <w:rPr>
          <w:rFonts w:ascii="Times New Roman" w:hAnsi="Times New Roman"/>
          <w:sz w:val="24"/>
          <w:szCs w:val="24"/>
        </w:rPr>
      </w:pPr>
      <w:r w:rsidRPr="000709BB">
        <w:rPr>
          <w:rFonts w:ascii="Times New Roman" w:eastAsia="Times New Roman" w:hAnsi="Times New Roman"/>
          <w:sz w:val="24"/>
          <w:szCs w:val="24"/>
        </w:rPr>
        <w:t xml:space="preserve">2012-2013 </w:t>
      </w:r>
      <w:proofErr w:type="spellStart"/>
      <w:r w:rsidRPr="000709BB">
        <w:rPr>
          <w:rFonts w:ascii="Times New Roman" w:eastAsia="Times New Roman" w:hAnsi="Times New Roman"/>
          <w:sz w:val="24"/>
          <w:szCs w:val="24"/>
        </w:rPr>
        <w:t>уч</w:t>
      </w:r>
      <w:proofErr w:type="gramStart"/>
      <w:r w:rsidRPr="000709BB">
        <w:rPr>
          <w:rFonts w:ascii="Times New Roman" w:eastAsia="Times New Roman" w:hAnsi="Times New Roman"/>
          <w:sz w:val="24"/>
          <w:szCs w:val="24"/>
        </w:rPr>
        <w:t>.г</w:t>
      </w:r>
      <w:proofErr w:type="gramEnd"/>
      <w:r w:rsidRPr="000709BB">
        <w:rPr>
          <w:rFonts w:ascii="Times New Roman" w:eastAsia="Times New Roman" w:hAnsi="Times New Roman"/>
          <w:sz w:val="24"/>
          <w:szCs w:val="24"/>
        </w:rPr>
        <w:t>од</w:t>
      </w:r>
      <w:proofErr w:type="spellEnd"/>
      <w:r w:rsidRPr="000709BB">
        <w:rPr>
          <w:rFonts w:ascii="Times New Roman" w:eastAsia="Times New Roman" w:hAnsi="Times New Roman"/>
          <w:sz w:val="24"/>
          <w:szCs w:val="24"/>
        </w:rPr>
        <w:t xml:space="preserve"> - </w:t>
      </w:r>
      <w:r w:rsidRPr="000709BB">
        <w:rPr>
          <w:rFonts w:ascii="Times New Roman" w:hAnsi="Times New Roman"/>
          <w:sz w:val="24"/>
          <w:szCs w:val="24"/>
        </w:rPr>
        <w:t>.</w:t>
      </w:r>
    </w:p>
    <w:p w:rsidR="00CB175F" w:rsidRPr="000709BB" w:rsidRDefault="00CB175F" w:rsidP="009C183B">
      <w:pPr>
        <w:pStyle w:val="a6"/>
        <w:jc w:val="both"/>
        <w:rPr>
          <w:rFonts w:ascii="Times New Roman" w:hAnsi="Times New Roman"/>
          <w:sz w:val="24"/>
          <w:szCs w:val="24"/>
        </w:rPr>
      </w:pPr>
      <w:r w:rsidRPr="000709BB">
        <w:rPr>
          <w:rFonts w:ascii="Times New Roman" w:hAnsi="Times New Roman"/>
          <w:sz w:val="24"/>
          <w:szCs w:val="24"/>
        </w:rPr>
        <w:t xml:space="preserve">Отсутствие депрессии и тревожного состояния – 181 учащихся – 81,9 % </w:t>
      </w:r>
    </w:p>
    <w:p w:rsidR="00CB175F" w:rsidRPr="000709BB" w:rsidRDefault="00CB175F" w:rsidP="009C183B">
      <w:pPr>
        <w:pStyle w:val="a6"/>
        <w:jc w:val="both"/>
        <w:rPr>
          <w:rFonts w:ascii="Times New Roman" w:eastAsia="Times New Roman" w:hAnsi="Times New Roman"/>
          <w:sz w:val="24"/>
          <w:szCs w:val="24"/>
        </w:rPr>
      </w:pPr>
      <w:r w:rsidRPr="000709BB">
        <w:rPr>
          <w:rFonts w:ascii="Times New Roman" w:eastAsia="Times New Roman" w:hAnsi="Times New Roman"/>
          <w:sz w:val="24"/>
          <w:szCs w:val="24"/>
        </w:rPr>
        <w:t>Легкая  депрессивная реакция ситуационного характера – 40 учащихся – 18,1 %</w:t>
      </w:r>
    </w:p>
    <w:p w:rsidR="00CB175F" w:rsidRPr="000709BB" w:rsidRDefault="00CB175F" w:rsidP="009C183B">
      <w:pPr>
        <w:pStyle w:val="a6"/>
        <w:jc w:val="both"/>
        <w:rPr>
          <w:rFonts w:ascii="Times New Roman" w:hAnsi="Times New Roman"/>
          <w:sz w:val="24"/>
          <w:szCs w:val="24"/>
        </w:rPr>
      </w:pPr>
      <w:r w:rsidRPr="000709BB">
        <w:rPr>
          <w:rFonts w:ascii="Times New Roman" w:eastAsia="Times New Roman" w:hAnsi="Times New Roman"/>
          <w:sz w:val="24"/>
          <w:szCs w:val="24"/>
        </w:rPr>
        <w:t xml:space="preserve">2013-2014 </w:t>
      </w:r>
      <w:proofErr w:type="spellStart"/>
      <w:r w:rsidRPr="000709BB">
        <w:rPr>
          <w:rFonts w:ascii="Times New Roman" w:eastAsia="Times New Roman" w:hAnsi="Times New Roman"/>
          <w:sz w:val="24"/>
          <w:szCs w:val="24"/>
        </w:rPr>
        <w:t>уч</w:t>
      </w:r>
      <w:proofErr w:type="gramStart"/>
      <w:r w:rsidRPr="000709BB">
        <w:rPr>
          <w:rFonts w:ascii="Times New Roman" w:eastAsia="Times New Roman" w:hAnsi="Times New Roman"/>
          <w:sz w:val="24"/>
          <w:szCs w:val="24"/>
        </w:rPr>
        <w:t>.г</w:t>
      </w:r>
      <w:proofErr w:type="gramEnd"/>
      <w:r w:rsidRPr="000709BB">
        <w:rPr>
          <w:rFonts w:ascii="Times New Roman" w:eastAsia="Times New Roman" w:hAnsi="Times New Roman"/>
          <w:sz w:val="24"/>
          <w:szCs w:val="24"/>
        </w:rPr>
        <w:t>од</w:t>
      </w:r>
      <w:proofErr w:type="spellEnd"/>
      <w:r w:rsidRPr="000709BB">
        <w:rPr>
          <w:rFonts w:ascii="Times New Roman" w:eastAsia="Times New Roman" w:hAnsi="Times New Roman"/>
          <w:sz w:val="24"/>
          <w:szCs w:val="24"/>
        </w:rPr>
        <w:t>-</w:t>
      </w:r>
      <w:r w:rsidRPr="000709BB">
        <w:rPr>
          <w:rFonts w:ascii="Times New Roman" w:hAnsi="Times New Roman"/>
          <w:sz w:val="24"/>
          <w:szCs w:val="24"/>
        </w:rPr>
        <w:t xml:space="preserve"> </w:t>
      </w:r>
    </w:p>
    <w:p w:rsidR="00CB175F" w:rsidRPr="000709BB" w:rsidRDefault="00CB175F" w:rsidP="009C183B">
      <w:pPr>
        <w:pStyle w:val="a6"/>
        <w:jc w:val="both"/>
        <w:rPr>
          <w:rFonts w:ascii="Times New Roman" w:hAnsi="Times New Roman"/>
          <w:sz w:val="24"/>
          <w:szCs w:val="24"/>
        </w:rPr>
      </w:pPr>
      <w:r w:rsidRPr="000709BB">
        <w:rPr>
          <w:rFonts w:ascii="Times New Roman" w:hAnsi="Times New Roman"/>
          <w:sz w:val="24"/>
          <w:szCs w:val="24"/>
        </w:rPr>
        <w:t>Отсутствие депрессии и тревожного состояния – 184 учащихся – 84,6 %</w:t>
      </w:r>
    </w:p>
    <w:p w:rsidR="00CB175F" w:rsidRPr="000709BB" w:rsidRDefault="00CB175F" w:rsidP="009C183B">
      <w:pPr>
        <w:pStyle w:val="a6"/>
        <w:jc w:val="both"/>
        <w:rPr>
          <w:rFonts w:ascii="Times New Roman" w:eastAsia="Times New Roman" w:hAnsi="Times New Roman"/>
          <w:sz w:val="24"/>
          <w:szCs w:val="24"/>
        </w:rPr>
      </w:pPr>
      <w:r w:rsidRPr="000709BB">
        <w:rPr>
          <w:rFonts w:ascii="Times New Roman" w:hAnsi="Times New Roman"/>
          <w:sz w:val="24"/>
          <w:szCs w:val="24"/>
        </w:rPr>
        <w:t xml:space="preserve"> </w:t>
      </w:r>
      <w:r w:rsidRPr="000709BB">
        <w:rPr>
          <w:rFonts w:ascii="Times New Roman" w:eastAsia="Times New Roman" w:hAnsi="Times New Roman"/>
          <w:sz w:val="24"/>
          <w:szCs w:val="24"/>
        </w:rPr>
        <w:t>Легкая  депрессивная реакция ситуационного характера – 36 учащихся – 16,4 %</w:t>
      </w:r>
    </w:p>
    <w:p w:rsidR="00CB175F" w:rsidRPr="000709BB" w:rsidRDefault="00CB175F" w:rsidP="009C183B">
      <w:pPr>
        <w:pStyle w:val="a6"/>
        <w:jc w:val="both"/>
        <w:rPr>
          <w:rFonts w:ascii="Times New Roman" w:eastAsia="Times New Roman" w:hAnsi="Times New Roman"/>
          <w:sz w:val="24"/>
          <w:szCs w:val="24"/>
        </w:rPr>
      </w:pPr>
      <w:r w:rsidRPr="000709BB">
        <w:rPr>
          <w:rFonts w:ascii="Times New Roman" w:eastAsia="Times New Roman" w:hAnsi="Times New Roman"/>
          <w:sz w:val="24"/>
          <w:szCs w:val="24"/>
        </w:rPr>
        <w:t>По сравнению с прошлым учебным годом наблюдается снижение уровня тревожного состояния учащихся.</w:t>
      </w:r>
    </w:p>
    <w:p w:rsidR="00CB175F" w:rsidRPr="000709BB" w:rsidRDefault="00CB175F" w:rsidP="009C183B">
      <w:pPr>
        <w:tabs>
          <w:tab w:val="left" w:pos="0"/>
        </w:tabs>
        <w:jc w:val="both"/>
        <w:rPr>
          <w:rFonts w:ascii="Times New Roman" w:hAnsi="Times New Roman" w:cs="Times New Roman"/>
          <w:i/>
          <w:sz w:val="24"/>
          <w:szCs w:val="24"/>
        </w:rPr>
      </w:pPr>
    </w:p>
    <w:p w:rsidR="00612177" w:rsidRPr="000709BB" w:rsidRDefault="00612177" w:rsidP="009C183B">
      <w:pPr>
        <w:tabs>
          <w:tab w:val="left" w:pos="0"/>
        </w:tabs>
        <w:jc w:val="both"/>
        <w:rPr>
          <w:rFonts w:ascii="Times New Roman" w:hAnsi="Times New Roman" w:cs="Times New Roman"/>
          <w:i/>
          <w:sz w:val="24"/>
          <w:szCs w:val="24"/>
        </w:rPr>
      </w:pPr>
      <w:r w:rsidRPr="000709BB">
        <w:rPr>
          <w:rFonts w:ascii="Times New Roman" w:hAnsi="Times New Roman" w:cs="Times New Roman"/>
          <w:i/>
          <w:sz w:val="24"/>
          <w:szCs w:val="24"/>
        </w:rPr>
        <w:t>4.Культура самоидентификации личности. Культура учебной и трудовой деятельности личности</w:t>
      </w:r>
    </w:p>
    <w:p w:rsidR="00612177" w:rsidRPr="000709BB" w:rsidRDefault="00612177" w:rsidP="009C183B">
      <w:pPr>
        <w:jc w:val="both"/>
        <w:rPr>
          <w:rFonts w:ascii="Times New Roman" w:hAnsi="Times New Roman" w:cs="Times New Roman"/>
          <w:b/>
          <w:sz w:val="24"/>
          <w:szCs w:val="24"/>
        </w:rPr>
      </w:pPr>
      <w:r w:rsidRPr="000709BB">
        <w:rPr>
          <w:rFonts w:ascii="Times New Roman" w:hAnsi="Times New Roman" w:cs="Times New Roman"/>
          <w:b/>
          <w:sz w:val="24"/>
          <w:szCs w:val="24"/>
        </w:rPr>
        <w:t xml:space="preserve">2.Уровень мотивации </w:t>
      </w:r>
      <w:proofErr w:type="spellStart"/>
      <w:r w:rsidRPr="000709BB">
        <w:rPr>
          <w:rFonts w:ascii="Times New Roman" w:hAnsi="Times New Roman" w:cs="Times New Roman"/>
          <w:b/>
          <w:sz w:val="24"/>
          <w:szCs w:val="24"/>
        </w:rPr>
        <w:t>обученности</w:t>
      </w:r>
      <w:proofErr w:type="spellEnd"/>
      <w:r w:rsidRPr="000709BB">
        <w:rPr>
          <w:rFonts w:ascii="Times New Roman" w:hAnsi="Times New Roman" w:cs="Times New Roman"/>
          <w:b/>
          <w:sz w:val="24"/>
          <w:szCs w:val="24"/>
        </w:rPr>
        <w:t xml:space="preserve"> (Наталья </w:t>
      </w:r>
      <w:proofErr w:type="spellStart"/>
      <w:r w:rsidRPr="000709BB">
        <w:rPr>
          <w:rFonts w:ascii="Times New Roman" w:hAnsi="Times New Roman" w:cs="Times New Roman"/>
          <w:b/>
          <w:sz w:val="24"/>
          <w:szCs w:val="24"/>
        </w:rPr>
        <w:t>Лусканова</w:t>
      </w:r>
      <w:proofErr w:type="spellEnd"/>
      <w:r w:rsidRPr="000709BB">
        <w:rPr>
          <w:rFonts w:ascii="Times New Roman" w:hAnsi="Times New Roman" w:cs="Times New Roman"/>
          <w:b/>
          <w:sz w:val="24"/>
          <w:szCs w:val="24"/>
        </w:rPr>
        <w:t>)</w:t>
      </w:r>
    </w:p>
    <w:p w:rsidR="00CB175F" w:rsidRPr="000709BB" w:rsidRDefault="00CB175F" w:rsidP="009C183B">
      <w:pPr>
        <w:spacing w:after="0"/>
        <w:jc w:val="both"/>
        <w:rPr>
          <w:rFonts w:ascii="Times New Roman" w:hAnsi="Times New Roman" w:cs="Times New Roman"/>
          <w:sz w:val="24"/>
          <w:szCs w:val="24"/>
        </w:rPr>
      </w:pPr>
      <w:r w:rsidRPr="000709BB">
        <w:rPr>
          <w:rFonts w:ascii="Times New Roman" w:hAnsi="Times New Roman" w:cs="Times New Roman"/>
          <w:sz w:val="24"/>
          <w:szCs w:val="24"/>
          <w:lang w:eastAsia="ru-RU"/>
        </w:rPr>
        <w:lastRenderedPageBreak/>
        <w:t>В целях изучения уровня школьной мотивации проведена диагностика школьной мотивации.</w:t>
      </w:r>
      <w:r w:rsidRPr="000709BB">
        <w:rPr>
          <w:rFonts w:ascii="Times New Roman" w:hAnsi="Times New Roman" w:cs="Times New Roman"/>
          <w:sz w:val="24"/>
          <w:szCs w:val="24"/>
        </w:rPr>
        <w:t xml:space="preserve"> </w:t>
      </w:r>
    </w:p>
    <w:p w:rsidR="00CB175F" w:rsidRPr="000709BB" w:rsidRDefault="00CB175F" w:rsidP="009C183B">
      <w:pPr>
        <w:spacing w:after="0"/>
        <w:jc w:val="both"/>
        <w:rPr>
          <w:rFonts w:ascii="Times New Roman" w:hAnsi="Times New Roman" w:cs="Times New Roman"/>
          <w:b/>
          <w:sz w:val="24"/>
          <w:szCs w:val="24"/>
          <w:lang w:eastAsia="ru-RU"/>
        </w:rPr>
      </w:pPr>
      <w:r w:rsidRPr="000709BB">
        <w:rPr>
          <w:rFonts w:ascii="Times New Roman" w:hAnsi="Times New Roman" w:cs="Times New Roman"/>
          <w:sz w:val="24"/>
          <w:szCs w:val="24"/>
        </w:rPr>
        <w:t xml:space="preserve">Использована анкета для оценки уровня школьной мотивации Н. </w:t>
      </w:r>
      <w:proofErr w:type="spellStart"/>
      <w:r w:rsidRPr="000709BB">
        <w:rPr>
          <w:rFonts w:ascii="Times New Roman" w:hAnsi="Times New Roman" w:cs="Times New Roman"/>
          <w:sz w:val="24"/>
          <w:szCs w:val="24"/>
        </w:rPr>
        <w:t>Лускановой</w:t>
      </w:r>
      <w:proofErr w:type="spellEnd"/>
    </w:p>
    <w:tbl>
      <w:tblPr>
        <w:tblStyle w:val="a4"/>
        <w:tblW w:w="0" w:type="auto"/>
        <w:tblLook w:val="04A0" w:firstRow="1" w:lastRow="0" w:firstColumn="1" w:lastColumn="0" w:noHBand="0" w:noVBand="1"/>
      </w:tblPr>
      <w:tblGrid>
        <w:gridCol w:w="533"/>
        <w:gridCol w:w="2694"/>
        <w:gridCol w:w="1134"/>
        <w:gridCol w:w="1134"/>
        <w:gridCol w:w="1276"/>
        <w:gridCol w:w="1318"/>
      </w:tblGrid>
      <w:tr w:rsidR="00CB175F" w:rsidRPr="000709BB" w:rsidTr="009C183B">
        <w:tc>
          <w:tcPr>
            <w:tcW w:w="533" w:type="dxa"/>
          </w:tcPr>
          <w:p w:rsidR="00CB175F" w:rsidRPr="000709BB" w:rsidRDefault="00CB175F" w:rsidP="009C183B">
            <w:pPr>
              <w:jc w:val="both"/>
              <w:rPr>
                <w:sz w:val="24"/>
                <w:szCs w:val="24"/>
              </w:rPr>
            </w:pPr>
            <w:r w:rsidRPr="000709BB">
              <w:rPr>
                <w:sz w:val="24"/>
                <w:szCs w:val="24"/>
              </w:rPr>
              <w:t>№</w:t>
            </w:r>
          </w:p>
        </w:tc>
        <w:tc>
          <w:tcPr>
            <w:tcW w:w="2694" w:type="dxa"/>
          </w:tcPr>
          <w:p w:rsidR="00CB175F" w:rsidRPr="000709BB" w:rsidRDefault="00CB175F" w:rsidP="009C183B">
            <w:pPr>
              <w:jc w:val="both"/>
              <w:rPr>
                <w:sz w:val="24"/>
                <w:szCs w:val="24"/>
              </w:rPr>
            </w:pPr>
            <w:r w:rsidRPr="000709BB">
              <w:rPr>
                <w:sz w:val="24"/>
                <w:szCs w:val="24"/>
              </w:rPr>
              <w:t>класс</w:t>
            </w:r>
          </w:p>
        </w:tc>
        <w:tc>
          <w:tcPr>
            <w:tcW w:w="1134" w:type="dxa"/>
          </w:tcPr>
          <w:p w:rsidR="00CB175F" w:rsidRPr="000709BB" w:rsidRDefault="00CB175F" w:rsidP="009C183B">
            <w:pPr>
              <w:jc w:val="both"/>
              <w:rPr>
                <w:sz w:val="24"/>
                <w:szCs w:val="24"/>
              </w:rPr>
            </w:pPr>
            <w:r w:rsidRPr="000709BB">
              <w:rPr>
                <w:rFonts w:ascii="Times New Roman" w:hAnsi="Times New Roman" w:cs="Times New Roman"/>
                <w:sz w:val="24"/>
                <w:szCs w:val="24"/>
              </w:rPr>
              <w:t>Первый  уровень</w:t>
            </w:r>
          </w:p>
        </w:tc>
        <w:tc>
          <w:tcPr>
            <w:tcW w:w="113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Второй уровень</w:t>
            </w:r>
          </w:p>
        </w:tc>
        <w:tc>
          <w:tcPr>
            <w:tcW w:w="1276"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Третий уровень</w:t>
            </w:r>
          </w:p>
        </w:tc>
        <w:tc>
          <w:tcPr>
            <w:tcW w:w="1318"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Четвертый уровень</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1</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2 а – 20 учащихся</w:t>
            </w:r>
          </w:p>
        </w:tc>
        <w:tc>
          <w:tcPr>
            <w:tcW w:w="1134" w:type="dxa"/>
          </w:tcPr>
          <w:p w:rsidR="00CB175F" w:rsidRPr="000709BB" w:rsidRDefault="00CB175F" w:rsidP="009C183B">
            <w:pPr>
              <w:jc w:val="both"/>
              <w:rPr>
                <w:sz w:val="24"/>
                <w:szCs w:val="24"/>
              </w:rPr>
            </w:pPr>
            <w:r w:rsidRPr="000709BB">
              <w:rPr>
                <w:sz w:val="24"/>
                <w:szCs w:val="24"/>
              </w:rPr>
              <w:t>4</w:t>
            </w:r>
          </w:p>
        </w:tc>
        <w:tc>
          <w:tcPr>
            <w:tcW w:w="1134" w:type="dxa"/>
          </w:tcPr>
          <w:p w:rsidR="00CB175F" w:rsidRPr="000709BB" w:rsidRDefault="00CB175F" w:rsidP="009C183B">
            <w:pPr>
              <w:jc w:val="both"/>
              <w:rPr>
                <w:sz w:val="24"/>
                <w:szCs w:val="24"/>
              </w:rPr>
            </w:pPr>
            <w:r w:rsidRPr="000709BB">
              <w:rPr>
                <w:sz w:val="24"/>
                <w:szCs w:val="24"/>
              </w:rPr>
              <w:t>6</w:t>
            </w:r>
          </w:p>
        </w:tc>
        <w:tc>
          <w:tcPr>
            <w:tcW w:w="1276" w:type="dxa"/>
          </w:tcPr>
          <w:p w:rsidR="00CB175F" w:rsidRPr="000709BB" w:rsidRDefault="00CB175F" w:rsidP="009C183B">
            <w:pPr>
              <w:jc w:val="both"/>
              <w:rPr>
                <w:sz w:val="24"/>
                <w:szCs w:val="24"/>
              </w:rPr>
            </w:pPr>
            <w:r w:rsidRPr="000709BB">
              <w:rPr>
                <w:sz w:val="24"/>
                <w:szCs w:val="24"/>
              </w:rPr>
              <w:t>10</w:t>
            </w:r>
          </w:p>
        </w:tc>
        <w:tc>
          <w:tcPr>
            <w:tcW w:w="1318" w:type="dxa"/>
          </w:tcPr>
          <w:p w:rsidR="00CB175F" w:rsidRPr="000709BB" w:rsidRDefault="00CB175F" w:rsidP="009C183B">
            <w:pPr>
              <w:jc w:val="both"/>
              <w:rPr>
                <w:sz w:val="24"/>
                <w:szCs w:val="24"/>
              </w:rPr>
            </w:pPr>
            <w:r w:rsidRPr="000709BB">
              <w:rPr>
                <w:sz w:val="24"/>
                <w:szCs w:val="24"/>
              </w:rPr>
              <w:t>-</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2</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2 б - 10 учащихся</w:t>
            </w:r>
          </w:p>
        </w:tc>
        <w:tc>
          <w:tcPr>
            <w:tcW w:w="1134" w:type="dxa"/>
          </w:tcPr>
          <w:p w:rsidR="00CB175F" w:rsidRPr="000709BB" w:rsidRDefault="00CB175F" w:rsidP="009C183B">
            <w:pPr>
              <w:jc w:val="both"/>
              <w:rPr>
                <w:sz w:val="24"/>
                <w:szCs w:val="24"/>
              </w:rPr>
            </w:pPr>
            <w:r w:rsidRPr="000709BB">
              <w:rPr>
                <w:sz w:val="24"/>
                <w:szCs w:val="24"/>
              </w:rPr>
              <w:t>6</w:t>
            </w:r>
          </w:p>
        </w:tc>
        <w:tc>
          <w:tcPr>
            <w:tcW w:w="1134" w:type="dxa"/>
          </w:tcPr>
          <w:p w:rsidR="00CB175F" w:rsidRPr="000709BB" w:rsidRDefault="00CB175F" w:rsidP="009C183B">
            <w:pPr>
              <w:jc w:val="both"/>
              <w:rPr>
                <w:sz w:val="24"/>
                <w:szCs w:val="24"/>
              </w:rPr>
            </w:pPr>
            <w:r w:rsidRPr="000709BB">
              <w:rPr>
                <w:sz w:val="24"/>
                <w:szCs w:val="24"/>
              </w:rPr>
              <w:t>2</w:t>
            </w:r>
          </w:p>
        </w:tc>
        <w:tc>
          <w:tcPr>
            <w:tcW w:w="1276" w:type="dxa"/>
          </w:tcPr>
          <w:p w:rsidR="00CB175F" w:rsidRPr="000709BB" w:rsidRDefault="00CB175F" w:rsidP="009C183B">
            <w:pPr>
              <w:jc w:val="both"/>
              <w:rPr>
                <w:sz w:val="24"/>
                <w:szCs w:val="24"/>
              </w:rPr>
            </w:pPr>
            <w:r w:rsidRPr="000709BB">
              <w:rPr>
                <w:sz w:val="24"/>
                <w:szCs w:val="24"/>
              </w:rPr>
              <w:t>2</w:t>
            </w:r>
          </w:p>
        </w:tc>
        <w:tc>
          <w:tcPr>
            <w:tcW w:w="1318" w:type="dxa"/>
          </w:tcPr>
          <w:p w:rsidR="00CB175F" w:rsidRPr="000709BB" w:rsidRDefault="00CB175F" w:rsidP="009C183B">
            <w:pPr>
              <w:jc w:val="both"/>
              <w:rPr>
                <w:sz w:val="24"/>
                <w:szCs w:val="24"/>
              </w:rPr>
            </w:pPr>
            <w:r w:rsidRPr="000709BB">
              <w:rPr>
                <w:sz w:val="24"/>
                <w:szCs w:val="24"/>
              </w:rPr>
              <w:t>-</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3</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4 а – 16 учащихся</w:t>
            </w:r>
          </w:p>
        </w:tc>
        <w:tc>
          <w:tcPr>
            <w:tcW w:w="1134" w:type="dxa"/>
          </w:tcPr>
          <w:p w:rsidR="00CB175F" w:rsidRPr="000709BB" w:rsidRDefault="00CB175F" w:rsidP="009C183B">
            <w:pPr>
              <w:jc w:val="both"/>
              <w:rPr>
                <w:sz w:val="24"/>
                <w:szCs w:val="24"/>
              </w:rPr>
            </w:pPr>
            <w:r w:rsidRPr="000709BB">
              <w:rPr>
                <w:sz w:val="24"/>
                <w:szCs w:val="24"/>
              </w:rPr>
              <w:t>1</w:t>
            </w:r>
          </w:p>
        </w:tc>
        <w:tc>
          <w:tcPr>
            <w:tcW w:w="1134" w:type="dxa"/>
          </w:tcPr>
          <w:p w:rsidR="00CB175F" w:rsidRPr="000709BB" w:rsidRDefault="00CB175F" w:rsidP="009C183B">
            <w:pPr>
              <w:jc w:val="both"/>
              <w:rPr>
                <w:sz w:val="24"/>
                <w:szCs w:val="24"/>
              </w:rPr>
            </w:pPr>
            <w:r w:rsidRPr="000709BB">
              <w:rPr>
                <w:sz w:val="24"/>
                <w:szCs w:val="24"/>
              </w:rPr>
              <w:t>5</w:t>
            </w:r>
          </w:p>
        </w:tc>
        <w:tc>
          <w:tcPr>
            <w:tcW w:w="1276" w:type="dxa"/>
          </w:tcPr>
          <w:p w:rsidR="00CB175F" w:rsidRPr="000709BB" w:rsidRDefault="00CB175F" w:rsidP="009C183B">
            <w:pPr>
              <w:jc w:val="both"/>
              <w:rPr>
                <w:sz w:val="24"/>
                <w:szCs w:val="24"/>
              </w:rPr>
            </w:pPr>
            <w:r w:rsidRPr="000709BB">
              <w:rPr>
                <w:sz w:val="24"/>
                <w:szCs w:val="24"/>
              </w:rPr>
              <w:t>10</w:t>
            </w:r>
          </w:p>
        </w:tc>
        <w:tc>
          <w:tcPr>
            <w:tcW w:w="1318" w:type="dxa"/>
          </w:tcPr>
          <w:p w:rsidR="00CB175F" w:rsidRPr="000709BB" w:rsidRDefault="00CB175F" w:rsidP="009C183B">
            <w:pPr>
              <w:jc w:val="both"/>
              <w:rPr>
                <w:sz w:val="24"/>
                <w:szCs w:val="24"/>
              </w:rPr>
            </w:pP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4</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4 б – 18 учащихся</w:t>
            </w:r>
          </w:p>
        </w:tc>
        <w:tc>
          <w:tcPr>
            <w:tcW w:w="1134" w:type="dxa"/>
          </w:tcPr>
          <w:p w:rsidR="00CB175F" w:rsidRPr="000709BB" w:rsidRDefault="00CB175F" w:rsidP="009C183B">
            <w:pPr>
              <w:jc w:val="both"/>
              <w:rPr>
                <w:sz w:val="24"/>
                <w:szCs w:val="24"/>
              </w:rPr>
            </w:pPr>
            <w:r w:rsidRPr="000709BB">
              <w:rPr>
                <w:sz w:val="24"/>
                <w:szCs w:val="24"/>
              </w:rPr>
              <w:t>-</w:t>
            </w:r>
          </w:p>
        </w:tc>
        <w:tc>
          <w:tcPr>
            <w:tcW w:w="1134" w:type="dxa"/>
          </w:tcPr>
          <w:p w:rsidR="00CB175F" w:rsidRPr="000709BB" w:rsidRDefault="00CB175F" w:rsidP="009C183B">
            <w:pPr>
              <w:jc w:val="both"/>
              <w:rPr>
                <w:sz w:val="24"/>
                <w:szCs w:val="24"/>
              </w:rPr>
            </w:pPr>
            <w:r w:rsidRPr="000709BB">
              <w:rPr>
                <w:sz w:val="24"/>
                <w:szCs w:val="24"/>
              </w:rPr>
              <w:t>6</w:t>
            </w:r>
          </w:p>
        </w:tc>
        <w:tc>
          <w:tcPr>
            <w:tcW w:w="1276" w:type="dxa"/>
          </w:tcPr>
          <w:p w:rsidR="00CB175F" w:rsidRPr="000709BB" w:rsidRDefault="00CB175F" w:rsidP="009C183B">
            <w:pPr>
              <w:jc w:val="both"/>
              <w:rPr>
                <w:sz w:val="24"/>
                <w:szCs w:val="24"/>
              </w:rPr>
            </w:pPr>
            <w:r w:rsidRPr="000709BB">
              <w:rPr>
                <w:sz w:val="24"/>
                <w:szCs w:val="24"/>
              </w:rPr>
              <w:t>12</w:t>
            </w:r>
          </w:p>
        </w:tc>
        <w:tc>
          <w:tcPr>
            <w:tcW w:w="1318" w:type="dxa"/>
          </w:tcPr>
          <w:p w:rsidR="00CB175F" w:rsidRPr="000709BB" w:rsidRDefault="00CB175F" w:rsidP="009C183B">
            <w:pPr>
              <w:jc w:val="both"/>
              <w:rPr>
                <w:sz w:val="24"/>
                <w:szCs w:val="24"/>
              </w:rPr>
            </w:pPr>
            <w:r w:rsidRPr="000709BB">
              <w:rPr>
                <w:sz w:val="24"/>
                <w:szCs w:val="24"/>
              </w:rPr>
              <w:t>-</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5</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4 в – 16 учащихся</w:t>
            </w:r>
          </w:p>
        </w:tc>
        <w:tc>
          <w:tcPr>
            <w:tcW w:w="1134" w:type="dxa"/>
          </w:tcPr>
          <w:p w:rsidR="00CB175F" w:rsidRPr="000709BB" w:rsidRDefault="00CB175F" w:rsidP="009C183B">
            <w:pPr>
              <w:jc w:val="both"/>
              <w:rPr>
                <w:sz w:val="24"/>
                <w:szCs w:val="24"/>
              </w:rPr>
            </w:pPr>
            <w:r w:rsidRPr="000709BB">
              <w:rPr>
                <w:sz w:val="24"/>
                <w:szCs w:val="24"/>
              </w:rPr>
              <w:t>3</w:t>
            </w:r>
          </w:p>
        </w:tc>
        <w:tc>
          <w:tcPr>
            <w:tcW w:w="1134" w:type="dxa"/>
          </w:tcPr>
          <w:p w:rsidR="00CB175F" w:rsidRPr="000709BB" w:rsidRDefault="00CB175F" w:rsidP="009C183B">
            <w:pPr>
              <w:jc w:val="both"/>
              <w:rPr>
                <w:sz w:val="24"/>
                <w:szCs w:val="24"/>
              </w:rPr>
            </w:pPr>
            <w:r w:rsidRPr="000709BB">
              <w:rPr>
                <w:sz w:val="24"/>
                <w:szCs w:val="24"/>
              </w:rPr>
              <w:t>9</w:t>
            </w:r>
          </w:p>
        </w:tc>
        <w:tc>
          <w:tcPr>
            <w:tcW w:w="1276" w:type="dxa"/>
          </w:tcPr>
          <w:p w:rsidR="00CB175F" w:rsidRPr="000709BB" w:rsidRDefault="00CB175F" w:rsidP="009C183B">
            <w:pPr>
              <w:jc w:val="both"/>
              <w:rPr>
                <w:sz w:val="24"/>
                <w:szCs w:val="24"/>
              </w:rPr>
            </w:pPr>
            <w:r w:rsidRPr="000709BB">
              <w:rPr>
                <w:sz w:val="24"/>
                <w:szCs w:val="24"/>
              </w:rPr>
              <w:t>4</w:t>
            </w:r>
          </w:p>
        </w:tc>
        <w:tc>
          <w:tcPr>
            <w:tcW w:w="1318" w:type="dxa"/>
          </w:tcPr>
          <w:p w:rsidR="00CB175F" w:rsidRPr="000709BB" w:rsidRDefault="00CB175F" w:rsidP="009C183B">
            <w:pPr>
              <w:jc w:val="both"/>
              <w:rPr>
                <w:sz w:val="24"/>
                <w:szCs w:val="24"/>
              </w:rPr>
            </w:pPr>
            <w:r w:rsidRPr="000709BB">
              <w:rPr>
                <w:sz w:val="24"/>
                <w:szCs w:val="24"/>
              </w:rPr>
              <w:t>-</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6</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5 а – 24 учащихся</w:t>
            </w:r>
          </w:p>
        </w:tc>
        <w:tc>
          <w:tcPr>
            <w:tcW w:w="1134" w:type="dxa"/>
          </w:tcPr>
          <w:p w:rsidR="00CB175F" w:rsidRPr="000709BB" w:rsidRDefault="00CB175F" w:rsidP="009C183B">
            <w:pPr>
              <w:jc w:val="both"/>
              <w:rPr>
                <w:sz w:val="24"/>
                <w:szCs w:val="24"/>
              </w:rPr>
            </w:pPr>
            <w:r w:rsidRPr="000709BB">
              <w:rPr>
                <w:sz w:val="24"/>
                <w:szCs w:val="24"/>
              </w:rPr>
              <w:t>6</w:t>
            </w:r>
          </w:p>
        </w:tc>
        <w:tc>
          <w:tcPr>
            <w:tcW w:w="1134" w:type="dxa"/>
          </w:tcPr>
          <w:p w:rsidR="00CB175F" w:rsidRPr="000709BB" w:rsidRDefault="00CB175F" w:rsidP="009C183B">
            <w:pPr>
              <w:jc w:val="both"/>
              <w:rPr>
                <w:sz w:val="24"/>
                <w:szCs w:val="24"/>
              </w:rPr>
            </w:pPr>
            <w:r w:rsidRPr="000709BB">
              <w:rPr>
                <w:sz w:val="24"/>
                <w:szCs w:val="24"/>
              </w:rPr>
              <w:t>11</w:t>
            </w:r>
          </w:p>
        </w:tc>
        <w:tc>
          <w:tcPr>
            <w:tcW w:w="1276" w:type="dxa"/>
          </w:tcPr>
          <w:p w:rsidR="00CB175F" w:rsidRPr="000709BB" w:rsidRDefault="00CB175F" w:rsidP="009C183B">
            <w:pPr>
              <w:jc w:val="both"/>
              <w:rPr>
                <w:sz w:val="24"/>
                <w:szCs w:val="24"/>
              </w:rPr>
            </w:pPr>
            <w:r w:rsidRPr="000709BB">
              <w:rPr>
                <w:sz w:val="24"/>
                <w:szCs w:val="24"/>
              </w:rPr>
              <w:t>7</w:t>
            </w:r>
          </w:p>
        </w:tc>
        <w:tc>
          <w:tcPr>
            <w:tcW w:w="1318" w:type="dxa"/>
          </w:tcPr>
          <w:p w:rsidR="00CB175F" w:rsidRPr="000709BB" w:rsidRDefault="00CB175F" w:rsidP="009C183B">
            <w:pPr>
              <w:jc w:val="both"/>
              <w:rPr>
                <w:sz w:val="24"/>
                <w:szCs w:val="24"/>
              </w:rPr>
            </w:pPr>
            <w:r w:rsidRPr="000709BB">
              <w:rPr>
                <w:sz w:val="24"/>
                <w:szCs w:val="24"/>
              </w:rPr>
              <w:t>-</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7</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 xml:space="preserve">5 б – 23 учащихся </w:t>
            </w:r>
          </w:p>
        </w:tc>
        <w:tc>
          <w:tcPr>
            <w:tcW w:w="1134" w:type="dxa"/>
          </w:tcPr>
          <w:p w:rsidR="00CB175F" w:rsidRPr="000709BB" w:rsidRDefault="00CB175F" w:rsidP="009C183B">
            <w:pPr>
              <w:jc w:val="both"/>
              <w:rPr>
                <w:sz w:val="24"/>
                <w:szCs w:val="24"/>
              </w:rPr>
            </w:pPr>
            <w:r w:rsidRPr="000709BB">
              <w:rPr>
                <w:sz w:val="24"/>
                <w:szCs w:val="24"/>
              </w:rPr>
              <w:t>5</w:t>
            </w:r>
          </w:p>
        </w:tc>
        <w:tc>
          <w:tcPr>
            <w:tcW w:w="1134" w:type="dxa"/>
          </w:tcPr>
          <w:p w:rsidR="00CB175F" w:rsidRPr="000709BB" w:rsidRDefault="00CB175F" w:rsidP="009C183B">
            <w:pPr>
              <w:jc w:val="both"/>
              <w:rPr>
                <w:sz w:val="24"/>
                <w:szCs w:val="24"/>
              </w:rPr>
            </w:pPr>
            <w:r w:rsidRPr="000709BB">
              <w:rPr>
                <w:sz w:val="24"/>
                <w:szCs w:val="24"/>
              </w:rPr>
              <w:t>10</w:t>
            </w:r>
          </w:p>
        </w:tc>
        <w:tc>
          <w:tcPr>
            <w:tcW w:w="1276" w:type="dxa"/>
          </w:tcPr>
          <w:p w:rsidR="00CB175F" w:rsidRPr="000709BB" w:rsidRDefault="00CB175F" w:rsidP="009C183B">
            <w:pPr>
              <w:jc w:val="both"/>
              <w:rPr>
                <w:sz w:val="24"/>
                <w:szCs w:val="24"/>
              </w:rPr>
            </w:pPr>
            <w:r w:rsidRPr="000709BB">
              <w:rPr>
                <w:sz w:val="24"/>
                <w:szCs w:val="24"/>
              </w:rPr>
              <w:t>8</w:t>
            </w:r>
          </w:p>
        </w:tc>
        <w:tc>
          <w:tcPr>
            <w:tcW w:w="1318" w:type="dxa"/>
          </w:tcPr>
          <w:p w:rsidR="00CB175F" w:rsidRPr="000709BB" w:rsidRDefault="00CB175F" w:rsidP="009C183B">
            <w:pPr>
              <w:jc w:val="both"/>
              <w:rPr>
                <w:sz w:val="24"/>
                <w:szCs w:val="24"/>
              </w:rPr>
            </w:pPr>
            <w:r w:rsidRPr="000709BB">
              <w:rPr>
                <w:sz w:val="24"/>
                <w:szCs w:val="24"/>
              </w:rPr>
              <w:t>-</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8</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5 в – 14 учащихся</w:t>
            </w:r>
          </w:p>
        </w:tc>
        <w:tc>
          <w:tcPr>
            <w:tcW w:w="1134" w:type="dxa"/>
          </w:tcPr>
          <w:p w:rsidR="00CB175F" w:rsidRPr="000709BB" w:rsidRDefault="00CB175F" w:rsidP="009C183B">
            <w:pPr>
              <w:jc w:val="both"/>
              <w:rPr>
                <w:sz w:val="24"/>
                <w:szCs w:val="24"/>
              </w:rPr>
            </w:pPr>
            <w:r w:rsidRPr="000709BB">
              <w:rPr>
                <w:sz w:val="24"/>
                <w:szCs w:val="24"/>
              </w:rPr>
              <w:t>1</w:t>
            </w:r>
          </w:p>
        </w:tc>
        <w:tc>
          <w:tcPr>
            <w:tcW w:w="1134" w:type="dxa"/>
          </w:tcPr>
          <w:p w:rsidR="00CB175F" w:rsidRPr="000709BB" w:rsidRDefault="00CB175F" w:rsidP="009C183B">
            <w:pPr>
              <w:jc w:val="both"/>
              <w:rPr>
                <w:sz w:val="24"/>
                <w:szCs w:val="24"/>
              </w:rPr>
            </w:pPr>
            <w:r w:rsidRPr="000709BB">
              <w:rPr>
                <w:sz w:val="24"/>
                <w:szCs w:val="24"/>
              </w:rPr>
              <w:t>3</w:t>
            </w:r>
          </w:p>
        </w:tc>
        <w:tc>
          <w:tcPr>
            <w:tcW w:w="1276" w:type="dxa"/>
          </w:tcPr>
          <w:p w:rsidR="00CB175F" w:rsidRPr="000709BB" w:rsidRDefault="00CB175F" w:rsidP="009C183B">
            <w:pPr>
              <w:jc w:val="both"/>
              <w:rPr>
                <w:sz w:val="24"/>
                <w:szCs w:val="24"/>
              </w:rPr>
            </w:pPr>
            <w:r w:rsidRPr="000709BB">
              <w:rPr>
                <w:sz w:val="24"/>
                <w:szCs w:val="24"/>
              </w:rPr>
              <w:t>10</w:t>
            </w:r>
          </w:p>
        </w:tc>
        <w:tc>
          <w:tcPr>
            <w:tcW w:w="1318" w:type="dxa"/>
          </w:tcPr>
          <w:p w:rsidR="00CB175F" w:rsidRPr="000709BB" w:rsidRDefault="00CB175F" w:rsidP="009C183B">
            <w:pPr>
              <w:jc w:val="both"/>
              <w:rPr>
                <w:sz w:val="24"/>
                <w:szCs w:val="24"/>
              </w:rPr>
            </w:pPr>
            <w:r w:rsidRPr="000709BB">
              <w:rPr>
                <w:sz w:val="24"/>
                <w:szCs w:val="24"/>
              </w:rPr>
              <w:t>-</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9</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8 в – 17 учащихся</w:t>
            </w:r>
          </w:p>
        </w:tc>
        <w:tc>
          <w:tcPr>
            <w:tcW w:w="1134" w:type="dxa"/>
          </w:tcPr>
          <w:p w:rsidR="00CB175F" w:rsidRPr="000709BB" w:rsidRDefault="00CB175F" w:rsidP="009C183B">
            <w:pPr>
              <w:jc w:val="both"/>
              <w:rPr>
                <w:sz w:val="24"/>
                <w:szCs w:val="24"/>
              </w:rPr>
            </w:pPr>
            <w:r w:rsidRPr="000709BB">
              <w:rPr>
                <w:sz w:val="24"/>
                <w:szCs w:val="24"/>
              </w:rPr>
              <w:t>-</w:t>
            </w:r>
          </w:p>
        </w:tc>
        <w:tc>
          <w:tcPr>
            <w:tcW w:w="1134" w:type="dxa"/>
          </w:tcPr>
          <w:p w:rsidR="00CB175F" w:rsidRPr="000709BB" w:rsidRDefault="00CB175F" w:rsidP="009C183B">
            <w:pPr>
              <w:jc w:val="both"/>
              <w:rPr>
                <w:sz w:val="24"/>
                <w:szCs w:val="24"/>
              </w:rPr>
            </w:pPr>
            <w:r w:rsidRPr="000709BB">
              <w:rPr>
                <w:sz w:val="24"/>
                <w:szCs w:val="24"/>
              </w:rPr>
              <w:t>4</w:t>
            </w:r>
          </w:p>
        </w:tc>
        <w:tc>
          <w:tcPr>
            <w:tcW w:w="1276" w:type="dxa"/>
          </w:tcPr>
          <w:p w:rsidR="00CB175F" w:rsidRPr="000709BB" w:rsidRDefault="00CB175F" w:rsidP="009C183B">
            <w:pPr>
              <w:jc w:val="both"/>
              <w:rPr>
                <w:sz w:val="24"/>
                <w:szCs w:val="24"/>
              </w:rPr>
            </w:pPr>
            <w:r w:rsidRPr="000709BB">
              <w:rPr>
                <w:sz w:val="24"/>
                <w:szCs w:val="24"/>
              </w:rPr>
              <w:t>8</w:t>
            </w:r>
          </w:p>
        </w:tc>
        <w:tc>
          <w:tcPr>
            <w:tcW w:w="1318" w:type="dxa"/>
          </w:tcPr>
          <w:p w:rsidR="00CB175F" w:rsidRPr="000709BB" w:rsidRDefault="00CB175F" w:rsidP="009C183B">
            <w:pPr>
              <w:jc w:val="both"/>
              <w:rPr>
                <w:sz w:val="24"/>
                <w:szCs w:val="24"/>
              </w:rPr>
            </w:pPr>
            <w:r w:rsidRPr="000709BB">
              <w:rPr>
                <w:sz w:val="24"/>
                <w:szCs w:val="24"/>
              </w:rPr>
              <w:t>5</w:t>
            </w:r>
          </w:p>
        </w:tc>
      </w:tr>
      <w:tr w:rsidR="00CB175F" w:rsidRPr="000709BB" w:rsidTr="009C183B">
        <w:tc>
          <w:tcPr>
            <w:tcW w:w="533" w:type="dxa"/>
          </w:tcPr>
          <w:p w:rsidR="00CB175F" w:rsidRPr="000709BB" w:rsidRDefault="00CB175F" w:rsidP="009C183B">
            <w:pPr>
              <w:jc w:val="both"/>
              <w:rPr>
                <w:sz w:val="24"/>
                <w:szCs w:val="24"/>
              </w:rPr>
            </w:pPr>
            <w:r w:rsidRPr="000709BB">
              <w:rPr>
                <w:sz w:val="24"/>
                <w:szCs w:val="24"/>
              </w:rPr>
              <w:t>10</w:t>
            </w: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10 а – 20 учащихся</w:t>
            </w:r>
          </w:p>
        </w:tc>
        <w:tc>
          <w:tcPr>
            <w:tcW w:w="1134" w:type="dxa"/>
          </w:tcPr>
          <w:p w:rsidR="00CB175F" w:rsidRPr="000709BB" w:rsidRDefault="00CB175F" w:rsidP="009C183B">
            <w:pPr>
              <w:jc w:val="both"/>
              <w:rPr>
                <w:sz w:val="24"/>
                <w:szCs w:val="24"/>
              </w:rPr>
            </w:pPr>
            <w:r w:rsidRPr="000709BB">
              <w:rPr>
                <w:sz w:val="24"/>
                <w:szCs w:val="24"/>
              </w:rPr>
              <w:t>-</w:t>
            </w:r>
          </w:p>
        </w:tc>
        <w:tc>
          <w:tcPr>
            <w:tcW w:w="1134" w:type="dxa"/>
          </w:tcPr>
          <w:p w:rsidR="00CB175F" w:rsidRPr="000709BB" w:rsidRDefault="00CB175F" w:rsidP="009C183B">
            <w:pPr>
              <w:jc w:val="both"/>
              <w:rPr>
                <w:sz w:val="24"/>
                <w:szCs w:val="24"/>
              </w:rPr>
            </w:pPr>
            <w:r w:rsidRPr="000709BB">
              <w:rPr>
                <w:sz w:val="24"/>
                <w:szCs w:val="24"/>
              </w:rPr>
              <w:t>4</w:t>
            </w:r>
          </w:p>
        </w:tc>
        <w:tc>
          <w:tcPr>
            <w:tcW w:w="1276" w:type="dxa"/>
          </w:tcPr>
          <w:p w:rsidR="00CB175F" w:rsidRPr="000709BB" w:rsidRDefault="00CB175F" w:rsidP="009C183B">
            <w:pPr>
              <w:jc w:val="both"/>
              <w:rPr>
                <w:sz w:val="24"/>
                <w:szCs w:val="24"/>
              </w:rPr>
            </w:pPr>
            <w:r w:rsidRPr="000709BB">
              <w:rPr>
                <w:sz w:val="24"/>
                <w:szCs w:val="24"/>
              </w:rPr>
              <w:t>7</w:t>
            </w:r>
          </w:p>
        </w:tc>
        <w:tc>
          <w:tcPr>
            <w:tcW w:w="1318" w:type="dxa"/>
          </w:tcPr>
          <w:p w:rsidR="00CB175F" w:rsidRPr="000709BB" w:rsidRDefault="00CB175F" w:rsidP="009C183B">
            <w:pPr>
              <w:jc w:val="both"/>
              <w:rPr>
                <w:sz w:val="24"/>
                <w:szCs w:val="24"/>
              </w:rPr>
            </w:pPr>
            <w:r w:rsidRPr="000709BB">
              <w:rPr>
                <w:sz w:val="24"/>
                <w:szCs w:val="24"/>
              </w:rPr>
              <w:t>9</w:t>
            </w:r>
          </w:p>
        </w:tc>
      </w:tr>
      <w:tr w:rsidR="00CB175F" w:rsidRPr="000709BB" w:rsidTr="009C183B">
        <w:tc>
          <w:tcPr>
            <w:tcW w:w="533" w:type="dxa"/>
          </w:tcPr>
          <w:p w:rsidR="00CB175F" w:rsidRPr="000709BB" w:rsidRDefault="00CB175F" w:rsidP="009C183B">
            <w:pPr>
              <w:jc w:val="both"/>
              <w:rPr>
                <w:sz w:val="24"/>
                <w:szCs w:val="24"/>
              </w:rPr>
            </w:pPr>
          </w:p>
        </w:tc>
        <w:tc>
          <w:tcPr>
            <w:tcW w:w="269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Всего:  178 учащихся</w:t>
            </w:r>
          </w:p>
        </w:tc>
        <w:tc>
          <w:tcPr>
            <w:tcW w:w="1134" w:type="dxa"/>
          </w:tcPr>
          <w:p w:rsidR="00CB175F" w:rsidRPr="000709BB" w:rsidRDefault="00CB175F" w:rsidP="009C183B">
            <w:pPr>
              <w:jc w:val="both"/>
              <w:rPr>
                <w:sz w:val="24"/>
                <w:szCs w:val="24"/>
              </w:rPr>
            </w:pPr>
            <w:r w:rsidRPr="000709BB">
              <w:rPr>
                <w:sz w:val="24"/>
                <w:szCs w:val="24"/>
              </w:rPr>
              <w:t>26</w:t>
            </w:r>
          </w:p>
        </w:tc>
        <w:tc>
          <w:tcPr>
            <w:tcW w:w="1134" w:type="dxa"/>
          </w:tcPr>
          <w:p w:rsidR="00CB175F" w:rsidRPr="000709BB" w:rsidRDefault="00CB175F" w:rsidP="009C183B">
            <w:pPr>
              <w:jc w:val="both"/>
              <w:rPr>
                <w:sz w:val="24"/>
                <w:szCs w:val="24"/>
              </w:rPr>
            </w:pPr>
            <w:r w:rsidRPr="000709BB">
              <w:rPr>
                <w:sz w:val="24"/>
                <w:szCs w:val="24"/>
              </w:rPr>
              <w:t>60</w:t>
            </w:r>
          </w:p>
        </w:tc>
        <w:tc>
          <w:tcPr>
            <w:tcW w:w="1276" w:type="dxa"/>
          </w:tcPr>
          <w:p w:rsidR="00CB175F" w:rsidRPr="000709BB" w:rsidRDefault="00CB175F" w:rsidP="009C183B">
            <w:pPr>
              <w:jc w:val="both"/>
              <w:rPr>
                <w:sz w:val="24"/>
                <w:szCs w:val="24"/>
              </w:rPr>
            </w:pPr>
            <w:r w:rsidRPr="000709BB">
              <w:rPr>
                <w:sz w:val="24"/>
                <w:szCs w:val="24"/>
              </w:rPr>
              <w:t>78</w:t>
            </w:r>
          </w:p>
        </w:tc>
        <w:tc>
          <w:tcPr>
            <w:tcW w:w="1318" w:type="dxa"/>
          </w:tcPr>
          <w:p w:rsidR="00CB175F" w:rsidRPr="000709BB" w:rsidRDefault="00CB175F" w:rsidP="009C183B">
            <w:pPr>
              <w:jc w:val="both"/>
              <w:rPr>
                <w:sz w:val="24"/>
                <w:szCs w:val="24"/>
              </w:rPr>
            </w:pPr>
            <w:r w:rsidRPr="000709BB">
              <w:rPr>
                <w:sz w:val="24"/>
                <w:szCs w:val="24"/>
              </w:rPr>
              <w:t>14</w:t>
            </w:r>
          </w:p>
        </w:tc>
      </w:tr>
    </w:tbl>
    <w:p w:rsidR="00CB175F" w:rsidRPr="000709BB" w:rsidRDefault="00CB175F" w:rsidP="009C183B">
      <w:pPr>
        <w:spacing w:after="0"/>
        <w:jc w:val="both"/>
        <w:rPr>
          <w:rFonts w:ascii="Times New Roman" w:hAnsi="Times New Roman" w:cs="Times New Roman"/>
          <w:sz w:val="24"/>
          <w:szCs w:val="24"/>
        </w:rPr>
      </w:pPr>
    </w:p>
    <w:p w:rsidR="00CB175F" w:rsidRPr="000709BB" w:rsidRDefault="00CB175F" w:rsidP="00E07B4C">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Всего участвовали 178 учащихся. По результатам диагностики выявлено следующее:</w:t>
      </w:r>
    </w:p>
    <w:p w:rsidR="00CB175F" w:rsidRPr="000709BB" w:rsidRDefault="00CB175F" w:rsidP="00E07B4C">
      <w:pPr>
        <w:pStyle w:val="a5"/>
        <w:spacing w:before="0" w:after="0"/>
        <w:ind w:firstLine="708"/>
        <w:jc w:val="both"/>
      </w:pPr>
      <w:r w:rsidRPr="000709BB">
        <w:t xml:space="preserve">Первый  уровень у 26 учащихся – 14,6 %, </w:t>
      </w:r>
    </w:p>
    <w:p w:rsidR="00CB175F" w:rsidRPr="000709BB" w:rsidRDefault="00CB175F" w:rsidP="00E07B4C">
      <w:pPr>
        <w:pStyle w:val="a5"/>
        <w:spacing w:before="0" w:after="0"/>
        <w:ind w:firstLine="708"/>
        <w:jc w:val="both"/>
      </w:pPr>
      <w:r w:rsidRPr="000709BB">
        <w:t xml:space="preserve">второй уровень у 60 учащихся – 33,7 %, </w:t>
      </w:r>
    </w:p>
    <w:p w:rsidR="00CB175F" w:rsidRPr="000709BB" w:rsidRDefault="00CB175F" w:rsidP="00E07B4C">
      <w:pPr>
        <w:pStyle w:val="a5"/>
        <w:spacing w:before="0" w:after="0"/>
        <w:ind w:firstLine="708"/>
        <w:jc w:val="both"/>
      </w:pPr>
      <w:r w:rsidRPr="000709BB">
        <w:t xml:space="preserve">третий уровень у 78 учащихся –  43,8 %, </w:t>
      </w:r>
    </w:p>
    <w:p w:rsidR="00CB175F" w:rsidRPr="000709BB" w:rsidRDefault="00CB175F" w:rsidP="00E07B4C">
      <w:pPr>
        <w:pStyle w:val="a5"/>
        <w:spacing w:before="0" w:after="0"/>
        <w:ind w:firstLine="708"/>
        <w:jc w:val="both"/>
      </w:pPr>
      <w:r w:rsidRPr="000709BB">
        <w:t>четвертый уровень у 14 учащихся – 7,9%.</w:t>
      </w:r>
    </w:p>
    <w:p w:rsidR="00CB175F" w:rsidRPr="000709BB" w:rsidRDefault="00CB175F" w:rsidP="00E07B4C">
      <w:pPr>
        <w:pStyle w:val="a5"/>
        <w:spacing w:before="0" w:after="0"/>
        <w:ind w:firstLine="708"/>
        <w:jc w:val="both"/>
      </w:pPr>
      <w:r w:rsidRPr="000709BB">
        <w:t xml:space="preserve"> В старших классах наблюдается снижение уровня школьной мотивации.</w:t>
      </w:r>
    </w:p>
    <w:p w:rsidR="00CB175F" w:rsidRDefault="00CB175F" w:rsidP="00E07B4C">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Классным руководителям даны рекомендации провести целенаправленную работу по повышению учебной мотивации, </w:t>
      </w:r>
      <w:proofErr w:type="gramStart"/>
      <w:r w:rsidRPr="000709BB">
        <w:rPr>
          <w:rFonts w:ascii="Times New Roman" w:hAnsi="Times New Roman" w:cs="Times New Roman"/>
          <w:sz w:val="24"/>
          <w:szCs w:val="24"/>
        </w:rPr>
        <w:t>уделить  внимание  на сплочение</w:t>
      </w:r>
      <w:proofErr w:type="gramEnd"/>
      <w:r w:rsidRPr="000709BB">
        <w:rPr>
          <w:rFonts w:ascii="Times New Roman" w:hAnsi="Times New Roman" w:cs="Times New Roman"/>
          <w:sz w:val="24"/>
          <w:szCs w:val="24"/>
        </w:rPr>
        <w:t xml:space="preserve"> классного коллектива. Учителям - предметникам провести дополнительные занятия по усвоению учебной программы. </w:t>
      </w:r>
    </w:p>
    <w:p w:rsidR="006E6E3A" w:rsidRDefault="006E6E3A" w:rsidP="00E07B4C">
      <w:pPr>
        <w:spacing w:after="0" w:line="240" w:lineRule="auto"/>
        <w:jc w:val="both"/>
        <w:rPr>
          <w:rFonts w:ascii="Times New Roman" w:hAnsi="Times New Roman" w:cs="Times New Roman"/>
          <w:sz w:val="24"/>
          <w:szCs w:val="24"/>
        </w:rPr>
      </w:pPr>
    </w:p>
    <w:p w:rsidR="006E6E3A" w:rsidRPr="000709BB" w:rsidRDefault="006E6E3A" w:rsidP="00E07B4C">
      <w:pPr>
        <w:spacing w:after="0" w:line="240" w:lineRule="auto"/>
        <w:jc w:val="both"/>
        <w:rPr>
          <w:rFonts w:ascii="Times New Roman" w:hAnsi="Times New Roman" w:cs="Times New Roman"/>
          <w:sz w:val="24"/>
          <w:szCs w:val="24"/>
        </w:rPr>
      </w:pPr>
    </w:p>
    <w:p w:rsidR="00CB175F" w:rsidRPr="000709BB" w:rsidRDefault="00CB175F" w:rsidP="009C183B">
      <w:pPr>
        <w:spacing w:after="0"/>
        <w:jc w:val="both"/>
        <w:rPr>
          <w:rFonts w:ascii="Times New Roman" w:hAnsi="Times New Roman" w:cs="Times New Roman"/>
          <w:b/>
          <w:sz w:val="24"/>
          <w:szCs w:val="24"/>
        </w:rPr>
      </w:pPr>
      <w:r w:rsidRPr="000709BB">
        <w:rPr>
          <w:rFonts w:ascii="Times New Roman" w:hAnsi="Times New Roman" w:cs="Times New Roman"/>
          <w:b/>
          <w:sz w:val="24"/>
          <w:szCs w:val="24"/>
        </w:rPr>
        <w:t xml:space="preserve">Сравнительный анализ диагностики школьной мотивации по Н. </w:t>
      </w:r>
      <w:proofErr w:type="spellStart"/>
      <w:r w:rsidRPr="000709BB">
        <w:rPr>
          <w:rFonts w:ascii="Times New Roman" w:hAnsi="Times New Roman" w:cs="Times New Roman"/>
          <w:b/>
          <w:sz w:val="24"/>
          <w:szCs w:val="24"/>
        </w:rPr>
        <w:t>Лускановой</w:t>
      </w:r>
      <w:proofErr w:type="spellEnd"/>
      <w:r w:rsidRPr="000709BB">
        <w:rPr>
          <w:rFonts w:ascii="Times New Roman" w:hAnsi="Times New Roman" w:cs="Times New Roman"/>
          <w:b/>
          <w:sz w:val="24"/>
          <w:szCs w:val="24"/>
        </w:rPr>
        <w:t>.</w:t>
      </w:r>
    </w:p>
    <w:p w:rsidR="00CB175F" w:rsidRPr="000709BB" w:rsidRDefault="00CB175F" w:rsidP="009C183B">
      <w:pPr>
        <w:spacing w:after="0"/>
        <w:jc w:val="both"/>
        <w:rPr>
          <w:rFonts w:ascii="Times New Roman" w:hAnsi="Times New Roman" w:cs="Times New Roman"/>
          <w:b/>
          <w:sz w:val="24"/>
          <w:szCs w:val="24"/>
        </w:rPr>
      </w:pPr>
    </w:p>
    <w:tbl>
      <w:tblPr>
        <w:tblStyle w:val="a4"/>
        <w:tblW w:w="0" w:type="auto"/>
        <w:tblLook w:val="04A0" w:firstRow="1" w:lastRow="0" w:firstColumn="1" w:lastColumn="0" w:noHBand="0" w:noVBand="1"/>
      </w:tblPr>
      <w:tblGrid>
        <w:gridCol w:w="510"/>
        <w:gridCol w:w="1583"/>
        <w:gridCol w:w="1276"/>
        <w:gridCol w:w="1984"/>
        <w:gridCol w:w="1843"/>
        <w:gridCol w:w="1843"/>
      </w:tblGrid>
      <w:tr w:rsidR="00CB175F" w:rsidRPr="000709BB" w:rsidTr="009C183B">
        <w:tc>
          <w:tcPr>
            <w:tcW w:w="510"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w:t>
            </w:r>
          </w:p>
        </w:tc>
        <w:tc>
          <w:tcPr>
            <w:tcW w:w="158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Учебный год</w:t>
            </w:r>
          </w:p>
        </w:tc>
        <w:tc>
          <w:tcPr>
            <w:tcW w:w="1276"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Кол-во уч.</w:t>
            </w:r>
          </w:p>
        </w:tc>
        <w:tc>
          <w:tcPr>
            <w:tcW w:w="198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Высокий уровень</w:t>
            </w:r>
          </w:p>
        </w:tc>
        <w:tc>
          <w:tcPr>
            <w:tcW w:w="184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средний уровень</w:t>
            </w:r>
          </w:p>
        </w:tc>
        <w:tc>
          <w:tcPr>
            <w:tcW w:w="184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низкий уровень</w:t>
            </w:r>
          </w:p>
        </w:tc>
      </w:tr>
      <w:tr w:rsidR="00CB175F" w:rsidRPr="000709BB" w:rsidTr="009C183B">
        <w:tc>
          <w:tcPr>
            <w:tcW w:w="510"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1</w:t>
            </w:r>
          </w:p>
        </w:tc>
        <w:tc>
          <w:tcPr>
            <w:tcW w:w="158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2012-13</w:t>
            </w:r>
          </w:p>
        </w:tc>
        <w:tc>
          <w:tcPr>
            <w:tcW w:w="1276"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192</w:t>
            </w:r>
          </w:p>
        </w:tc>
        <w:tc>
          <w:tcPr>
            <w:tcW w:w="198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39%</w:t>
            </w:r>
          </w:p>
        </w:tc>
        <w:tc>
          <w:tcPr>
            <w:tcW w:w="184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50%</w:t>
            </w:r>
          </w:p>
        </w:tc>
        <w:tc>
          <w:tcPr>
            <w:tcW w:w="184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11%</w:t>
            </w:r>
          </w:p>
        </w:tc>
      </w:tr>
      <w:tr w:rsidR="00CB175F" w:rsidRPr="000709BB" w:rsidTr="009C183B">
        <w:tc>
          <w:tcPr>
            <w:tcW w:w="510"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2</w:t>
            </w:r>
          </w:p>
        </w:tc>
        <w:tc>
          <w:tcPr>
            <w:tcW w:w="158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2013-14</w:t>
            </w:r>
          </w:p>
        </w:tc>
        <w:tc>
          <w:tcPr>
            <w:tcW w:w="1276"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178</w:t>
            </w:r>
          </w:p>
        </w:tc>
        <w:tc>
          <w:tcPr>
            <w:tcW w:w="1984"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49%</w:t>
            </w:r>
          </w:p>
        </w:tc>
        <w:tc>
          <w:tcPr>
            <w:tcW w:w="184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43,2%</w:t>
            </w:r>
          </w:p>
        </w:tc>
        <w:tc>
          <w:tcPr>
            <w:tcW w:w="1843" w:type="dxa"/>
          </w:tcPr>
          <w:p w:rsidR="00CB175F" w:rsidRPr="000709BB" w:rsidRDefault="00CB175F" w:rsidP="009C183B">
            <w:pPr>
              <w:jc w:val="both"/>
              <w:rPr>
                <w:rFonts w:ascii="Times New Roman" w:hAnsi="Times New Roman" w:cs="Times New Roman"/>
                <w:sz w:val="24"/>
                <w:szCs w:val="24"/>
              </w:rPr>
            </w:pPr>
            <w:r w:rsidRPr="000709BB">
              <w:rPr>
                <w:rFonts w:ascii="Times New Roman" w:hAnsi="Times New Roman" w:cs="Times New Roman"/>
                <w:sz w:val="24"/>
                <w:szCs w:val="24"/>
              </w:rPr>
              <w:t>7,8%</w:t>
            </w:r>
          </w:p>
        </w:tc>
      </w:tr>
    </w:tbl>
    <w:p w:rsidR="00CB175F" w:rsidRPr="000709BB" w:rsidRDefault="00CB175F" w:rsidP="009C183B">
      <w:pPr>
        <w:spacing w:after="0"/>
        <w:jc w:val="both"/>
        <w:rPr>
          <w:rFonts w:ascii="Times New Roman" w:hAnsi="Times New Roman" w:cs="Times New Roman"/>
          <w:sz w:val="24"/>
          <w:szCs w:val="24"/>
        </w:rPr>
      </w:pPr>
    </w:p>
    <w:p w:rsidR="00CB175F" w:rsidRPr="000709BB" w:rsidRDefault="00CB175F" w:rsidP="009C183B">
      <w:pPr>
        <w:spacing w:after="0"/>
        <w:ind w:firstLine="708"/>
        <w:jc w:val="both"/>
        <w:rPr>
          <w:rFonts w:ascii="Times New Roman" w:hAnsi="Times New Roman" w:cs="Times New Roman"/>
          <w:sz w:val="24"/>
          <w:szCs w:val="24"/>
        </w:rPr>
      </w:pPr>
      <w:r w:rsidRPr="000709BB">
        <w:rPr>
          <w:rFonts w:ascii="Times New Roman" w:hAnsi="Times New Roman" w:cs="Times New Roman"/>
          <w:sz w:val="24"/>
          <w:szCs w:val="24"/>
        </w:rPr>
        <w:t>По сравнению с прошлым учебным годом уровень развития учебной мотивации показывает положительную динамику, что обеспечивается пониманием учащимся личностного смысла учения, целеполагания и поведенческой активности при реализации учебных мотивов.</w:t>
      </w:r>
    </w:p>
    <w:p w:rsidR="00111912" w:rsidRPr="000709BB" w:rsidRDefault="00111912" w:rsidP="009C183B">
      <w:pPr>
        <w:spacing w:after="0"/>
        <w:ind w:firstLine="708"/>
        <w:jc w:val="both"/>
        <w:rPr>
          <w:rFonts w:ascii="Times New Roman" w:hAnsi="Times New Roman" w:cs="Times New Roman"/>
          <w:b/>
          <w:sz w:val="24"/>
          <w:szCs w:val="24"/>
        </w:rPr>
      </w:pPr>
      <w:r w:rsidRPr="000709BB">
        <w:rPr>
          <w:rFonts w:ascii="Times New Roman" w:hAnsi="Times New Roman" w:cs="Times New Roman"/>
          <w:b/>
          <w:sz w:val="24"/>
          <w:szCs w:val="24"/>
        </w:rPr>
        <w:t>3.Диагностика уровня социализации по М.И. Рожкову.</w:t>
      </w:r>
    </w:p>
    <w:p w:rsidR="00111912" w:rsidRPr="000709BB" w:rsidRDefault="00111912" w:rsidP="00111912">
      <w:pPr>
        <w:jc w:val="both"/>
        <w:rPr>
          <w:rFonts w:ascii="Times New Roman" w:hAnsi="Times New Roman"/>
          <w:sz w:val="24"/>
          <w:szCs w:val="24"/>
        </w:rPr>
      </w:pPr>
      <w:r w:rsidRPr="000709BB">
        <w:rPr>
          <w:rFonts w:ascii="Times New Roman" w:hAnsi="Times New Roman"/>
          <w:b/>
          <w:bCs/>
          <w:sz w:val="24"/>
          <w:szCs w:val="24"/>
        </w:rPr>
        <w:lastRenderedPageBreak/>
        <w:t xml:space="preserve">Опросник личностного роста. </w:t>
      </w:r>
      <w:r w:rsidRPr="000709BB">
        <w:rPr>
          <w:rFonts w:ascii="Times New Roman" w:hAnsi="Times New Roman"/>
          <w:bCs/>
          <w:sz w:val="24"/>
          <w:szCs w:val="24"/>
        </w:rPr>
        <w:t>С целью</w:t>
      </w:r>
      <w:r w:rsidRPr="000709BB">
        <w:rPr>
          <w:rFonts w:ascii="Times New Roman" w:hAnsi="Times New Roman"/>
          <w:b/>
          <w:bCs/>
          <w:sz w:val="24"/>
          <w:szCs w:val="24"/>
        </w:rPr>
        <w:t xml:space="preserve"> </w:t>
      </w:r>
      <w:r w:rsidRPr="000709BB">
        <w:rPr>
          <w:rFonts w:ascii="Times New Roman" w:hAnsi="Times New Roman"/>
          <w:sz w:val="24"/>
          <w:szCs w:val="24"/>
        </w:rPr>
        <w:t xml:space="preserve">выявить уровень социальной </w:t>
      </w:r>
      <w:proofErr w:type="spellStart"/>
      <w:r w:rsidRPr="000709BB">
        <w:rPr>
          <w:rFonts w:ascii="Times New Roman" w:hAnsi="Times New Roman"/>
          <w:sz w:val="24"/>
          <w:szCs w:val="24"/>
        </w:rPr>
        <w:t>адаптированности</w:t>
      </w:r>
      <w:proofErr w:type="spellEnd"/>
      <w:r w:rsidRPr="000709BB">
        <w:rPr>
          <w:rFonts w:ascii="Times New Roman" w:hAnsi="Times New Roman"/>
          <w:sz w:val="24"/>
          <w:szCs w:val="24"/>
        </w:rPr>
        <w:t>, активности, автономности и нравственной воспитанности учащихся про ведено  по М.И. Рожкову.</w:t>
      </w:r>
    </w:p>
    <w:tbl>
      <w:tblPr>
        <w:tblStyle w:val="a4"/>
        <w:tblW w:w="0" w:type="auto"/>
        <w:tblInd w:w="108" w:type="dxa"/>
        <w:tblLook w:val="04A0" w:firstRow="1" w:lastRow="0" w:firstColumn="1" w:lastColumn="0" w:noHBand="0" w:noVBand="1"/>
      </w:tblPr>
      <w:tblGrid>
        <w:gridCol w:w="1361"/>
        <w:gridCol w:w="2249"/>
        <w:gridCol w:w="1957"/>
        <w:gridCol w:w="1928"/>
        <w:gridCol w:w="1968"/>
      </w:tblGrid>
      <w:tr w:rsidR="00111912" w:rsidRPr="000709BB" w:rsidTr="00F01F1D">
        <w:tc>
          <w:tcPr>
            <w:tcW w:w="1418" w:type="dxa"/>
          </w:tcPr>
          <w:p w:rsidR="00111912" w:rsidRPr="000709BB" w:rsidRDefault="00111912" w:rsidP="00F01F1D">
            <w:pPr>
              <w:rPr>
                <w:sz w:val="24"/>
                <w:szCs w:val="24"/>
              </w:rPr>
            </w:pPr>
            <w:r w:rsidRPr="000709BB">
              <w:rPr>
                <w:sz w:val="24"/>
                <w:szCs w:val="24"/>
              </w:rPr>
              <w:t>класс</w:t>
            </w: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 xml:space="preserve">социальная </w:t>
            </w:r>
          </w:p>
          <w:p w:rsidR="00111912" w:rsidRPr="000709BB" w:rsidRDefault="00111912" w:rsidP="00F01F1D">
            <w:pPr>
              <w:jc w:val="both"/>
              <w:rPr>
                <w:rFonts w:ascii="Times New Roman" w:hAnsi="Times New Roman" w:cs="Times New Roman"/>
                <w:sz w:val="24"/>
                <w:szCs w:val="24"/>
              </w:rPr>
            </w:pPr>
            <w:proofErr w:type="spellStart"/>
            <w:r w:rsidRPr="000709BB">
              <w:rPr>
                <w:rFonts w:ascii="Times New Roman" w:hAnsi="Times New Roman" w:cs="Times New Roman"/>
                <w:sz w:val="24"/>
                <w:szCs w:val="24"/>
              </w:rPr>
              <w:t>адаптированность</w:t>
            </w:r>
            <w:proofErr w:type="spellEnd"/>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Автономность</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социальная активность</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нравственность</w:t>
            </w:r>
          </w:p>
        </w:tc>
      </w:tr>
      <w:tr w:rsidR="00111912" w:rsidRPr="000709BB" w:rsidTr="00F01F1D">
        <w:tc>
          <w:tcPr>
            <w:tcW w:w="1418" w:type="dxa"/>
          </w:tcPr>
          <w:p w:rsidR="00111912" w:rsidRPr="000709BB" w:rsidRDefault="00111912" w:rsidP="00F01F1D">
            <w:pPr>
              <w:rPr>
                <w:b/>
                <w:sz w:val="24"/>
                <w:szCs w:val="24"/>
              </w:rPr>
            </w:pPr>
            <w:r w:rsidRPr="000709BB">
              <w:rPr>
                <w:b/>
                <w:sz w:val="24"/>
                <w:szCs w:val="24"/>
              </w:rPr>
              <w:t>7а-21 уч.</w:t>
            </w: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Высокий- 14</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Высокий- 2</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Высокий- 7</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- 12</w:t>
            </w:r>
          </w:p>
        </w:tc>
      </w:tr>
      <w:tr w:rsidR="00111912" w:rsidRPr="000709BB" w:rsidTr="00F01F1D">
        <w:tc>
          <w:tcPr>
            <w:tcW w:w="1418" w:type="dxa"/>
          </w:tcPr>
          <w:p w:rsidR="00111912" w:rsidRPr="000709BB" w:rsidRDefault="00111912" w:rsidP="00F01F1D">
            <w:pPr>
              <w:rPr>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Средний-6</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Средний-14</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Средний-14</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Средний-8</w:t>
            </w:r>
          </w:p>
        </w:tc>
      </w:tr>
      <w:tr w:rsidR="00111912" w:rsidRPr="000709BB" w:rsidTr="00F01F1D">
        <w:tc>
          <w:tcPr>
            <w:tcW w:w="1418" w:type="dxa"/>
          </w:tcPr>
          <w:p w:rsidR="00111912" w:rsidRPr="000709BB" w:rsidRDefault="00111912" w:rsidP="00F01F1D">
            <w:pPr>
              <w:rPr>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Низкий-1</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Низкий-5</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Низкий-0</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Низкий-1</w:t>
            </w:r>
          </w:p>
        </w:tc>
      </w:tr>
      <w:tr w:rsidR="00111912" w:rsidRPr="000709BB" w:rsidTr="00F01F1D">
        <w:tc>
          <w:tcPr>
            <w:tcW w:w="1418" w:type="dxa"/>
          </w:tcPr>
          <w:p w:rsidR="00111912" w:rsidRPr="000709BB" w:rsidRDefault="00111912" w:rsidP="00F01F1D">
            <w:pPr>
              <w:rPr>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p>
        </w:tc>
        <w:tc>
          <w:tcPr>
            <w:tcW w:w="1984" w:type="dxa"/>
          </w:tcPr>
          <w:p w:rsidR="00111912" w:rsidRPr="000709BB" w:rsidRDefault="00111912" w:rsidP="00F01F1D">
            <w:pPr>
              <w:jc w:val="both"/>
              <w:rPr>
                <w:rFonts w:ascii="Times New Roman" w:hAnsi="Times New Roman" w:cs="Times New Roman"/>
                <w:sz w:val="24"/>
                <w:szCs w:val="24"/>
              </w:rPr>
            </w:pPr>
          </w:p>
        </w:tc>
        <w:tc>
          <w:tcPr>
            <w:tcW w:w="1985" w:type="dxa"/>
          </w:tcPr>
          <w:p w:rsidR="00111912" w:rsidRPr="000709BB" w:rsidRDefault="00111912" w:rsidP="00F01F1D">
            <w:pPr>
              <w:jc w:val="both"/>
              <w:rPr>
                <w:rFonts w:ascii="Times New Roman" w:hAnsi="Times New Roman" w:cs="Times New Roman"/>
                <w:sz w:val="24"/>
                <w:szCs w:val="24"/>
              </w:rPr>
            </w:pPr>
          </w:p>
        </w:tc>
        <w:tc>
          <w:tcPr>
            <w:tcW w:w="1984" w:type="dxa"/>
          </w:tcPr>
          <w:p w:rsidR="00111912" w:rsidRPr="000709BB" w:rsidRDefault="00111912" w:rsidP="00F01F1D">
            <w:pPr>
              <w:jc w:val="both"/>
              <w:rPr>
                <w:rFonts w:ascii="Times New Roman" w:hAnsi="Times New Roman" w:cs="Times New Roman"/>
                <w:sz w:val="24"/>
                <w:szCs w:val="24"/>
              </w:rPr>
            </w:pPr>
          </w:p>
        </w:tc>
      </w:tr>
      <w:tr w:rsidR="00111912" w:rsidRPr="000709BB" w:rsidTr="00F01F1D">
        <w:tc>
          <w:tcPr>
            <w:tcW w:w="1418" w:type="dxa"/>
          </w:tcPr>
          <w:p w:rsidR="00111912" w:rsidRPr="000709BB" w:rsidRDefault="00111912" w:rsidP="00F01F1D">
            <w:pPr>
              <w:rPr>
                <w:b/>
                <w:sz w:val="24"/>
                <w:szCs w:val="24"/>
              </w:rPr>
            </w:pPr>
            <w:r w:rsidRPr="000709BB">
              <w:rPr>
                <w:b/>
                <w:sz w:val="24"/>
                <w:szCs w:val="24"/>
              </w:rPr>
              <w:t>7б-21 уч.</w:t>
            </w: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- 12</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- 2</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- 6</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- 11</w:t>
            </w:r>
          </w:p>
        </w:tc>
      </w:tr>
      <w:tr w:rsidR="00111912" w:rsidRPr="000709BB" w:rsidTr="00F01F1D">
        <w:tc>
          <w:tcPr>
            <w:tcW w:w="1418" w:type="dxa"/>
          </w:tcPr>
          <w:p w:rsidR="00111912" w:rsidRPr="000709BB" w:rsidRDefault="00111912" w:rsidP="00F01F1D">
            <w:pPr>
              <w:rPr>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Средний-9</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Средний-12</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Средний-12</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Средний-9</w:t>
            </w:r>
          </w:p>
        </w:tc>
      </w:tr>
      <w:tr w:rsidR="00111912" w:rsidRPr="000709BB" w:rsidTr="00F01F1D">
        <w:tc>
          <w:tcPr>
            <w:tcW w:w="1418" w:type="dxa"/>
          </w:tcPr>
          <w:p w:rsidR="00111912" w:rsidRPr="000709BB" w:rsidRDefault="00111912" w:rsidP="00F01F1D">
            <w:pPr>
              <w:rPr>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Низкий-0</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Низкий-7</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Низкий-3</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Низкий-1</w:t>
            </w:r>
          </w:p>
        </w:tc>
      </w:tr>
      <w:tr w:rsidR="00111912" w:rsidRPr="000709BB" w:rsidTr="00F01F1D">
        <w:tc>
          <w:tcPr>
            <w:tcW w:w="1418" w:type="dxa"/>
          </w:tcPr>
          <w:p w:rsidR="00111912" w:rsidRPr="000709BB" w:rsidRDefault="00111912" w:rsidP="00F01F1D">
            <w:pPr>
              <w:rPr>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p>
        </w:tc>
        <w:tc>
          <w:tcPr>
            <w:tcW w:w="1984" w:type="dxa"/>
          </w:tcPr>
          <w:p w:rsidR="00111912" w:rsidRPr="000709BB" w:rsidRDefault="00111912" w:rsidP="00F01F1D">
            <w:pPr>
              <w:jc w:val="both"/>
              <w:rPr>
                <w:rFonts w:ascii="Times New Roman" w:hAnsi="Times New Roman" w:cs="Times New Roman"/>
                <w:sz w:val="24"/>
                <w:szCs w:val="24"/>
              </w:rPr>
            </w:pPr>
          </w:p>
        </w:tc>
        <w:tc>
          <w:tcPr>
            <w:tcW w:w="1985" w:type="dxa"/>
          </w:tcPr>
          <w:p w:rsidR="00111912" w:rsidRPr="000709BB" w:rsidRDefault="00111912" w:rsidP="00F01F1D">
            <w:pPr>
              <w:jc w:val="both"/>
              <w:rPr>
                <w:rFonts w:ascii="Times New Roman" w:hAnsi="Times New Roman" w:cs="Times New Roman"/>
                <w:sz w:val="24"/>
                <w:szCs w:val="24"/>
              </w:rPr>
            </w:pPr>
          </w:p>
        </w:tc>
        <w:tc>
          <w:tcPr>
            <w:tcW w:w="1984" w:type="dxa"/>
          </w:tcPr>
          <w:p w:rsidR="00111912" w:rsidRPr="000709BB" w:rsidRDefault="00111912" w:rsidP="00F01F1D">
            <w:pPr>
              <w:jc w:val="both"/>
              <w:rPr>
                <w:rFonts w:ascii="Times New Roman" w:hAnsi="Times New Roman" w:cs="Times New Roman"/>
                <w:sz w:val="24"/>
                <w:szCs w:val="24"/>
              </w:rPr>
            </w:pPr>
          </w:p>
        </w:tc>
      </w:tr>
      <w:tr w:rsidR="00111912" w:rsidRPr="000709BB" w:rsidTr="00F01F1D">
        <w:tc>
          <w:tcPr>
            <w:tcW w:w="1418" w:type="dxa"/>
          </w:tcPr>
          <w:p w:rsidR="00111912" w:rsidRPr="000709BB" w:rsidRDefault="00111912" w:rsidP="00F01F1D">
            <w:pPr>
              <w:rPr>
                <w:sz w:val="24"/>
                <w:szCs w:val="24"/>
              </w:rPr>
            </w:pPr>
            <w:r w:rsidRPr="000709BB">
              <w:rPr>
                <w:b/>
                <w:sz w:val="24"/>
                <w:szCs w:val="24"/>
              </w:rPr>
              <w:t>7в</w:t>
            </w:r>
            <w:r w:rsidRPr="000709BB">
              <w:rPr>
                <w:sz w:val="24"/>
                <w:szCs w:val="24"/>
              </w:rPr>
              <w:t>-</w:t>
            </w:r>
            <w:r w:rsidRPr="000709BB">
              <w:rPr>
                <w:b/>
                <w:sz w:val="24"/>
                <w:szCs w:val="24"/>
              </w:rPr>
              <w:t xml:space="preserve">18 </w:t>
            </w:r>
            <w:proofErr w:type="spellStart"/>
            <w:r w:rsidRPr="000709BB">
              <w:rPr>
                <w:b/>
                <w:sz w:val="24"/>
                <w:szCs w:val="24"/>
              </w:rPr>
              <w:t>уч</w:t>
            </w:r>
            <w:proofErr w:type="spellEnd"/>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- 12</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- 6</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- 8</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- 12</w:t>
            </w:r>
          </w:p>
        </w:tc>
      </w:tr>
      <w:tr w:rsidR="00111912" w:rsidRPr="000709BB" w:rsidTr="00F01F1D">
        <w:tc>
          <w:tcPr>
            <w:tcW w:w="1418" w:type="dxa"/>
          </w:tcPr>
          <w:p w:rsidR="00111912" w:rsidRPr="000709BB" w:rsidRDefault="00111912" w:rsidP="00F01F1D">
            <w:pPr>
              <w:rPr>
                <w:b/>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Средний-6</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Средний-7</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Средний-8</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Средний-6</w:t>
            </w:r>
          </w:p>
        </w:tc>
      </w:tr>
      <w:tr w:rsidR="00111912" w:rsidRPr="000709BB" w:rsidTr="00F01F1D">
        <w:tc>
          <w:tcPr>
            <w:tcW w:w="1418" w:type="dxa"/>
          </w:tcPr>
          <w:p w:rsidR="00111912" w:rsidRPr="000709BB" w:rsidRDefault="00111912" w:rsidP="00F01F1D">
            <w:pPr>
              <w:rPr>
                <w:b/>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 -0</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Низкий-5</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Низкий-2</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Низкий-0</w:t>
            </w:r>
          </w:p>
        </w:tc>
      </w:tr>
      <w:tr w:rsidR="00111912" w:rsidRPr="000709BB" w:rsidTr="00F01F1D">
        <w:tc>
          <w:tcPr>
            <w:tcW w:w="1418" w:type="dxa"/>
          </w:tcPr>
          <w:p w:rsidR="00111912" w:rsidRPr="000709BB" w:rsidRDefault="00111912" w:rsidP="00F01F1D">
            <w:pPr>
              <w:rPr>
                <w:b/>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p>
        </w:tc>
        <w:tc>
          <w:tcPr>
            <w:tcW w:w="1984" w:type="dxa"/>
          </w:tcPr>
          <w:p w:rsidR="00111912" w:rsidRPr="000709BB" w:rsidRDefault="00111912" w:rsidP="00F01F1D">
            <w:pPr>
              <w:jc w:val="both"/>
              <w:rPr>
                <w:rFonts w:ascii="Times New Roman" w:hAnsi="Times New Roman" w:cs="Times New Roman"/>
                <w:sz w:val="24"/>
                <w:szCs w:val="24"/>
              </w:rPr>
            </w:pPr>
          </w:p>
        </w:tc>
        <w:tc>
          <w:tcPr>
            <w:tcW w:w="1985" w:type="dxa"/>
          </w:tcPr>
          <w:p w:rsidR="00111912" w:rsidRPr="000709BB" w:rsidRDefault="00111912" w:rsidP="00F01F1D">
            <w:pPr>
              <w:jc w:val="both"/>
              <w:rPr>
                <w:rFonts w:ascii="Times New Roman" w:hAnsi="Times New Roman" w:cs="Times New Roman"/>
                <w:sz w:val="24"/>
                <w:szCs w:val="24"/>
              </w:rPr>
            </w:pPr>
          </w:p>
        </w:tc>
        <w:tc>
          <w:tcPr>
            <w:tcW w:w="1984" w:type="dxa"/>
          </w:tcPr>
          <w:p w:rsidR="00111912" w:rsidRPr="000709BB" w:rsidRDefault="00111912" w:rsidP="00F01F1D">
            <w:pPr>
              <w:jc w:val="both"/>
              <w:rPr>
                <w:rFonts w:ascii="Times New Roman" w:hAnsi="Times New Roman" w:cs="Times New Roman"/>
                <w:sz w:val="24"/>
                <w:szCs w:val="24"/>
              </w:rPr>
            </w:pPr>
          </w:p>
        </w:tc>
      </w:tr>
      <w:tr w:rsidR="00111912" w:rsidRPr="000709BB" w:rsidTr="00F01F1D">
        <w:tc>
          <w:tcPr>
            <w:tcW w:w="1418" w:type="dxa"/>
          </w:tcPr>
          <w:p w:rsidR="00111912" w:rsidRPr="000709BB" w:rsidRDefault="00111912" w:rsidP="00F01F1D">
            <w:pPr>
              <w:rPr>
                <w:b/>
                <w:sz w:val="24"/>
                <w:szCs w:val="24"/>
              </w:rPr>
            </w:pPr>
            <w:r w:rsidRPr="000709BB">
              <w:rPr>
                <w:b/>
                <w:sz w:val="24"/>
                <w:szCs w:val="24"/>
              </w:rPr>
              <w:t>Итого 60 уч.</w:t>
            </w: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- 38</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- 10</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- 21</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Высокий - 35</w:t>
            </w:r>
          </w:p>
        </w:tc>
      </w:tr>
      <w:tr w:rsidR="00111912" w:rsidRPr="000709BB" w:rsidTr="00F01F1D">
        <w:tc>
          <w:tcPr>
            <w:tcW w:w="1418" w:type="dxa"/>
          </w:tcPr>
          <w:p w:rsidR="00111912" w:rsidRPr="000709BB" w:rsidRDefault="00111912" w:rsidP="00F01F1D">
            <w:pPr>
              <w:rPr>
                <w:b/>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Средний-21</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Средний- 33</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Средний-34</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Средний-23</w:t>
            </w:r>
          </w:p>
        </w:tc>
      </w:tr>
      <w:tr w:rsidR="00111912" w:rsidRPr="000709BB" w:rsidTr="00F01F1D">
        <w:tc>
          <w:tcPr>
            <w:tcW w:w="1418" w:type="dxa"/>
          </w:tcPr>
          <w:p w:rsidR="00111912" w:rsidRPr="000709BB" w:rsidRDefault="00111912" w:rsidP="00F01F1D">
            <w:pPr>
              <w:rPr>
                <w:b/>
                <w:sz w:val="24"/>
                <w:szCs w:val="24"/>
              </w:rPr>
            </w:pPr>
          </w:p>
        </w:tc>
        <w:tc>
          <w:tcPr>
            <w:tcW w:w="2268"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 -1</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Низкий-17</w:t>
            </w:r>
          </w:p>
        </w:tc>
        <w:tc>
          <w:tcPr>
            <w:tcW w:w="1985"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Низкий-5</w:t>
            </w:r>
          </w:p>
        </w:tc>
        <w:tc>
          <w:tcPr>
            <w:tcW w:w="1984" w:type="dxa"/>
          </w:tcPr>
          <w:p w:rsidR="00111912" w:rsidRPr="000709BB" w:rsidRDefault="00111912" w:rsidP="00F01F1D">
            <w:pPr>
              <w:jc w:val="both"/>
              <w:rPr>
                <w:rFonts w:ascii="Times New Roman" w:hAnsi="Times New Roman" w:cs="Times New Roman"/>
                <w:sz w:val="24"/>
                <w:szCs w:val="24"/>
              </w:rPr>
            </w:pPr>
            <w:r w:rsidRPr="000709BB">
              <w:rPr>
                <w:rFonts w:ascii="Times New Roman" w:hAnsi="Times New Roman" w:cs="Times New Roman"/>
                <w:sz w:val="24"/>
                <w:szCs w:val="24"/>
              </w:rPr>
              <w:t>Низкий-2</w:t>
            </w:r>
          </w:p>
        </w:tc>
      </w:tr>
    </w:tbl>
    <w:p w:rsidR="00111912" w:rsidRPr="000709BB" w:rsidRDefault="00111912" w:rsidP="00111912">
      <w:pPr>
        <w:jc w:val="both"/>
        <w:rPr>
          <w:rFonts w:ascii="Times New Roman" w:hAnsi="Times New Roman"/>
          <w:sz w:val="24"/>
          <w:szCs w:val="24"/>
        </w:rPr>
      </w:pPr>
    </w:p>
    <w:p w:rsidR="00111912" w:rsidRPr="000709BB" w:rsidRDefault="00111912" w:rsidP="00111912">
      <w:pPr>
        <w:spacing w:after="0"/>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По результатам диагностики из 60 учащихся </w:t>
      </w:r>
    </w:p>
    <w:p w:rsidR="00111912" w:rsidRPr="000709BB" w:rsidRDefault="00111912" w:rsidP="00111912">
      <w:pPr>
        <w:spacing w:after="0"/>
        <w:ind w:firstLine="708"/>
        <w:jc w:val="both"/>
        <w:rPr>
          <w:rFonts w:ascii="Times New Roman" w:eastAsia="Times New Roman" w:hAnsi="Times New Roman" w:cs="Times New Roman"/>
          <w:bCs/>
          <w:color w:val="000000"/>
          <w:sz w:val="24"/>
          <w:szCs w:val="24"/>
          <w:lang w:eastAsia="ru-RU"/>
        </w:rPr>
      </w:pPr>
      <w:r w:rsidRPr="000709BB">
        <w:rPr>
          <w:rFonts w:ascii="Times New Roman" w:hAnsi="Times New Roman" w:cs="Times New Roman"/>
          <w:sz w:val="24"/>
          <w:szCs w:val="24"/>
        </w:rPr>
        <w:t xml:space="preserve">высокий уровень </w:t>
      </w:r>
      <w:r w:rsidRPr="000709BB">
        <w:rPr>
          <w:rFonts w:ascii="Times New Roman" w:eastAsia="Times New Roman" w:hAnsi="Times New Roman" w:cs="Times New Roman"/>
          <w:bCs/>
          <w:color w:val="000000"/>
          <w:sz w:val="24"/>
          <w:szCs w:val="24"/>
          <w:lang w:eastAsia="ru-RU"/>
        </w:rPr>
        <w:t xml:space="preserve">социализированности личности учащихся у 9 учащихся – 15 %,  </w:t>
      </w:r>
    </w:p>
    <w:p w:rsidR="00111912" w:rsidRPr="000709BB" w:rsidRDefault="00111912" w:rsidP="00111912">
      <w:pPr>
        <w:spacing w:after="0"/>
        <w:jc w:val="both"/>
        <w:rPr>
          <w:rFonts w:ascii="Times New Roman" w:eastAsia="Times New Roman" w:hAnsi="Times New Roman" w:cs="Times New Roman"/>
          <w:bCs/>
          <w:color w:val="000000"/>
          <w:sz w:val="24"/>
          <w:szCs w:val="24"/>
          <w:lang w:eastAsia="ru-RU"/>
        </w:rPr>
      </w:pPr>
      <w:r w:rsidRPr="000709BB">
        <w:rPr>
          <w:rFonts w:ascii="Times New Roman" w:eastAsia="Times New Roman" w:hAnsi="Times New Roman" w:cs="Times New Roman"/>
          <w:bCs/>
          <w:color w:val="000000"/>
          <w:sz w:val="24"/>
          <w:szCs w:val="24"/>
          <w:lang w:eastAsia="ru-RU"/>
        </w:rPr>
        <w:t xml:space="preserve">           средний уровень у 34 учащихся – 56,7 %, </w:t>
      </w:r>
    </w:p>
    <w:p w:rsidR="00111912" w:rsidRPr="000709BB" w:rsidRDefault="00111912" w:rsidP="00111912">
      <w:pPr>
        <w:spacing w:after="0"/>
        <w:ind w:firstLine="708"/>
        <w:jc w:val="both"/>
        <w:rPr>
          <w:rFonts w:ascii="Times New Roman" w:hAnsi="Times New Roman" w:cs="Times New Roman"/>
          <w:sz w:val="24"/>
          <w:szCs w:val="24"/>
        </w:rPr>
      </w:pPr>
      <w:r w:rsidRPr="000709BB">
        <w:rPr>
          <w:rFonts w:ascii="Times New Roman" w:eastAsia="Times New Roman" w:hAnsi="Times New Roman" w:cs="Times New Roman"/>
          <w:bCs/>
          <w:color w:val="000000"/>
          <w:sz w:val="24"/>
          <w:szCs w:val="24"/>
          <w:lang w:eastAsia="ru-RU"/>
        </w:rPr>
        <w:t>низкий уровень у 17 учащихся – 28,3 %.</w:t>
      </w:r>
    </w:p>
    <w:p w:rsidR="00111912" w:rsidRPr="000709BB" w:rsidRDefault="00111912" w:rsidP="00111912">
      <w:pPr>
        <w:spacing w:after="0"/>
        <w:ind w:firstLine="708"/>
        <w:jc w:val="both"/>
        <w:rPr>
          <w:rFonts w:ascii="Times New Roman" w:hAnsi="Times New Roman" w:cs="Times New Roman"/>
          <w:sz w:val="24"/>
          <w:szCs w:val="24"/>
        </w:rPr>
      </w:pPr>
      <w:r w:rsidRPr="000709BB">
        <w:rPr>
          <w:rFonts w:ascii="Times New Roman" w:hAnsi="Times New Roman" w:cs="Times New Roman"/>
          <w:sz w:val="24"/>
          <w:szCs w:val="24"/>
        </w:rPr>
        <w:t xml:space="preserve">Исходя, из этого следует сделать вывод, низкий уровень показывает автономность учащихся, значит надо работать над самостоятельностью. </w:t>
      </w:r>
    </w:p>
    <w:p w:rsidR="00111912" w:rsidRPr="000709BB" w:rsidRDefault="00111912" w:rsidP="00111912">
      <w:pPr>
        <w:spacing w:after="0"/>
        <w:ind w:firstLine="708"/>
        <w:jc w:val="both"/>
        <w:rPr>
          <w:rFonts w:ascii="Times New Roman" w:hAnsi="Times New Roman" w:cs="Times New Roman"/>
          <w:sz w:val="24"/>
          <w:szCs w:val="24"/>
        </w:rPr>
      </w:pPr>
      <w:r w:rsidRPr="000709BB">
        <w:rPr>
          <w:rFonts w:ascii="Times New Roman" w:hAnsi="Times New Roman" w:cs="Times New Roman"/>
          <w:sz w:val="24"/>
          <w:szCs w:val="24"/>
        </w:rPr>
        <w:t>Рекомендации: классным руководителям выработать в учащихся качество, обеспечивающее самоконтроль и самоанализ.</w:t>
      </w:r>
    </w:p>
    <w:p w:rsidR="00111912" w:rsidRDefault="00111912" w:rsidP="009C183B">
      <w:pPr>
        <w:jc w:val="both"/>
        <w:rPr>
          <w:rFonts w:ascii="Times New Roman" w:hAnsi="Times New Roman" w:cs="Times New Roman"/>
          <w:b/>
          <w:sz w:val="24"/>
          <w:szCs w:val="24"/>
        </w:rPr>
      </w:pPr>
    </w:p>
    <w:p w:rsidR="006E6E3A" w:rsidRDefault="006E6E3A" w:rsidP="009C183B">
      <w:pPr>
        <w:jc w:val="both"/>
        <w:rPr>
          <w:rFonts w:ascii="Times New Roman" w:hAnsi="Times New Roman" w:cs="Times New Roman"/>
          <w:b/>
          <w:sz w:val="24"/>
          <w:szCs w:val="24"/>
        </w:rPr>
      </w:pPr>
    </w:p>
    <w:p w:rsidR="00612177" w:rsidRPr="000709BB" w:rsidRDefault="00612177" w:rsidP="009C183B">
      <w:pPr>
        <w:jc w:val="both"/>
        <w:rPr>
          <w:rFonts w:ascii="Times New Roman" w:hAnsi="Times New Roman" w:cs="Times New Roman"/>
          <w:b/>
          <w:sz w:val="24"/>
          <w:szCs w:val="24"/>
        </w:rPr>
      </w:pPr>
      <w:r w:rsidRPr="000709BB">
        <w:rPr>
          <w:rFonts w:ascii="Times New Roman" w:hAnsi="Times New Roman" w:cs="Times New Roman"/>
          <w:b/>
          <w:sz w:val="24"/>
          <w:szCs w:val="24"/>
        </w:rPr>
        <w:t>2 блок. Удовлетворенность учеников, педагогов и родителей жизнедеятельностью в школе и результатами воспитания</w:t>
      </w:r>
    </w:p>
    <w:p w:rsidR="00612177" w:rsidRPr="000709BB" w:rsidRDefault="00612177" w:rsidP="009C183B">
      <w:pPr>
        <w:tabs>
          <w:tab w:val="left" w:pos="0"/>
        </w:tabs>
        <w:jc w:val="both"/>
        <w:rPr>
          <w:rFonts w:ascii="Times New Roman" w:hAnsi="Times New Roman" w:cs="Times New Roman"/>
          <w:i/>
          <w:sz w:val="24"/>
          <w:szCs w:val="24"/>
        </w:rPr>
      </w:pPr>
      <w:r w:rsidRPr="000709BB">
        <w:rPr>
          <w:rFonts w:ascii="Times New Roman" w:hAnsi="Times New Roman" w:cs="Times New Roman"/>
          <w:sz w:val="24"/>
          <w:szCs w:val="24"/>
        </w:rPr>
        <w:t>1</w:t>
      </w:r>
      <w:r w:rsidRPr="000709BB">
        <w:rPr>
          <w:rFonts w:ascii="Times New Roman" w:hAnsi="Times New Roman" w:cs="Times New Roman"/>
          <w:i/>
          <w:sz w:val="24"/>
          <w:szCs w:val="24"/>
        </w:rPr>
        <w:t>.Комфортность, защищенность личности ученика, его отношение к основным сторонам жизнедеятельности в школе.</w:t>
      </w:r>
    </w:p>
    <w:p w:rsidR="00612177" w:rsidRPr="000709BB" w:rsidRDefault="00612177" w:rsidP="009C183B">
      <w:pPr>
        <w:jc w:val="both"/>
        <w:rPr>
          <w:rFonts w:ascii="Times New Roman" w:hAnsi="Times New Roman" w:cs="Times New Roman"/>
          <w:b/>
          <w:sz w:val="24"/>
          <w:szCs w:val="24"/>
        </w:rPr>
      </w:pPr>
      <w:r w:rsidRPr="000709BB">
        <w:rPr>
          <w:rFonts w:ascii="Times New Roman" w:hAnsi="Times New Roman" w:cs="Times New Roman"/>
          <w:b/>
          <w:sz w:val="24"/>
          <w:szCs w:val="24"/>
        </w:rPr>
        <w:t xml:space="preserve">Изучение удовлетворённости ученика школьной жизнью. (Методика А.А. Андреева) </w:t>
      </w:r>
    </w:p>
    <w:p w:rsidR="00CB175F" w:rsidRPr="000709BB" w:rsidRDefault="00CB175F" w:rsidP="009C183B">
      <w:pPr>
        <w:spacing w:after="0" w:line="240" w:lineRule="auto"/>
        <w:jc w:val="both"/>
        <w:rPr>
          <w:rFonts w:ascii="Times New Roman" w:hAnsi="Times New Roman" w:cs="Times New Roman"/>
          <w:sz w:val="24"/>
          <w:szCs w:val="24"/>
        </w:rPr>
      </w:pPr>
      <w:proofErr w:type="gramStart"/>
      <w:r w:rsidRPr="000709BB">
        <w:rPr>
          <w:rFonts w:ascii="Times New Roman" w:hAnsi="Times New Roman" w:cs="Times New Roman"/>
          <w:sz w:val="24"/>
          <w:szCs w:val="24"/>
        </w:rPr>
        <w:t>С целью</w:t>
      </w:r>
      <w:r w:rsidRPr="000709BB">
        <w:rPr>
          <w:rFonts w:ascii="Times New Roman" w:hAnsi="Times New Roman" w:cs="Times New Roman"/>
          <w:b/>
          <w:sz w:val="24"/>
          <w:szCs w:val="24"/>
        </w:rPr>
        <w:t xml:space="preserve"> </w:t>
      </w:r>
      <w:r w:rsidRPr="000709BB">
        <w:rPr>
          <w:rFonts w:ascii="Times New Roman" w:hAnsi="Times New Roman" w:cs="Times New Roman"/>
          <w:sz w:val="24"/>
          <w:szCs w:val="24"/>
        </w:rPr>
        <w:t>определить степень удовлетворенности учащихся школьной жизнью,  проведена диагностика по  разработанной доцентом А.А.Андреевым)</w:t>
      </w:r>
      <w:proofErr w:type="gramEnd"/>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В диагностике всего участвовали 251 учащихся с 6 по 10 классы, из них</w:t>
      </w:r>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высокая степень удовлетворенности учащихся школьной жизнью показывает  -  96 учащихся – 38,2%;</w:t>
      </w:r>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средняя степень удовлетворенности  - 124 учащихся- 49,4%;</w:t>
      </w:r>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lastRenderedPageBreak/>
        <w:t xml:space="preserve"> низкая степень удовлетворенности учащихся школьной жизнью-  31 учащихся – 12,3%.</w:t>
      </w:r>
    </w:p>
    <w:p w:rsidR="00CB175F" w:rsidRPr="000709BB" w:rsidRDefault="00CB175F" w:rsidP="009C183B">
      <w:pPr>
        <w:spacing w:after="0" w:line="240" w:lineRule="auto"/>
        <w:jc w:val="both"/>
        <w:rPr>
          <w:rFonts w:ascii="Times New Roman" w:hAnsi="Times New Roman" w:cs="Times New Roman"/>
          <w:sz w:val="24"/>
          <w:szCs w:val="24"/>
        </w:rPr>
      </w:pPr>
    </w:p>
    <w:p w:rsidR="00CB175F" w:rsidRPr="000709BB" w:rsidRDefault="00CB175F" w:rsidP="009C183B">
      <w:pPr>
        <w:spacing w:after="0" w:line="240" w:lineRule="auto"/>
        <w:jc w:val="both"/>
        <w:rPr>
          <w:sz w:val="24"/>
          <w:szCs w:val="24"/>
        </w:rPr>
      </w:pPr>
      <w:r w:rsidRPr="000709BB">
        <w:rPr>
          <w:noProof/>
          <w:sz w:val="24"/>
          <w:szCs w:val="24"/>
          <w:lang w:eastAsia="ru-RU"/>
        </w:rPr>
        <w:drawing>
          <wp:inline distT="0" distB="0" distL="0" distR="0">
            <wp:extent cx="5791200" cy="2143125"/>
            <wp:effectExtent l="19050" t="0" r="19050"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B175F" w:rsidRPr="000709BB" w:rsidRDefault="00CB175F" w:rsidP="009C183B">
      <w:pPr>
        <w:spacing w:after="0" w:line="240" w:lineRule="auto"/>
        <w:jc w:val="both"/>
        <w:rPr>
          <w:sz w:val="24"/>
          <w:szCs w:val="24"/>
        </w:rPr>
      </w:pPr>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Педагогам даны рекомендации по повышению уровня удовлетворенности учащихся школьной жизнью внести изменения;</w:t>
      </w:r>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xml:space="preserve"> - в условиях обучения, учитывать потребностей и запросов участников образовательного процесса, организации питания, дизайна школы,</w:t>
      </w:r>
    </w:p>
    <w:p w:rsidR="00CB175F" w:rsidRPr="000709BB" w:rsidRDefault="00CB175F"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 в отношениях между педагогами и учащимися, от которых  зависит активность учащихся в образовательной деятельности.</w:t>
      </w:r>
    </w:p>
    <w:p w:rsidR="00CB175F" w:rsidRPr="000709BB" w:rsidRDefault="00CB175F" w:rsidP="009C183B">
      <w:pPr>
        <w:jc w:val="both"/>
        <w:rPr>
          <w:rFonts w:ascii="Times New Roman" w:hAnsi="Times New Roman" w:cs="Times New Roman"/>
          <w:b/>
          <w:sz w:val="24"/>
          <w:szCs w:val="24"/>
        </w:rPr>
      </w:pPr>
    </w:p>
    <w:p w:rsidR="00612177" w:rsidRPr="000709BB" w:rsidRDefault="00612177" w:rsidP="009C183B">
      <w:pPr>
        <w:tabs>
          <w:tab w:val="left" w:pos="0"/>
        </w:tabs>
        <w:jc w:val="both"/>
        <w:rPr>
          <w:rFonts w:ascii="Times New Roman" w:hAnsi="Times New Roman" w:cs="Times New Roman"/>
          <w:i/>
          <w:sz w:val="24"/>
          <w:szCs w:val="24"/>
        </w:rPr>
      </w:pPr>
      <w:r w:rsidRPr="000709BB">
        <w:rPr>
          <w:rFonts w:ascii="Times New Roman" w:hAnsi="Times New Roman" w:cs="Times New Roman"/>
          <w:i/>
          <w:sz w:val="24"/>
          <w:szCs w:val="24"/>
        </w:rPr>
        <w:t>2. Удовлетворённость педагогов содержанием, организацией и условиями деятельности, взаимоотношениями в школьном сообществе.</w:t>
      </w:r>
    </w:p>
    <w:p w:rsidR="00612177" w:rsidRPr="000709BB" w:rsidRDefault="00612177" w:rsidP="009C183B">
      <w:pPr>
        <w:contextualSpacing/>
        <w:jc w:val="both"/>
        <w:rPr>
          <w:rFonts w:ascii="Times New Roman" w:hAnsi="Times New Roman" w:cs="Times New Roman"/>
          <w:b/>
          <w:sz w:val="24"/>
          <w:szCs w:val="24"/>
        </w:rPr>
      </w:pPr>
      <w:r w:rsidRPr="000709BB">
        <w:rPr>
          <w:rFonts w:ascii="Times New Roman" w:hAnsi="Times New Roman" w:cs="Times New Roman"/>
          <w:b/>
          <w:sz w:val="24"/>
          <w:szCs w:val="24"/>
        </w:rPr>
        <w:t>Изучение удовлетворённости педагогов жизнедеятельностью в образовательном учреждении (методика Е.Н. Степанова)</w:t>
      </w:r>
    </w:p>
    <w:p w:rsidR="00CB175F" w:rsidRPr="000709BB" w:rsidRDefault="00CB175F" w:rsidP="009C183B">
      <w:pPr>
        <w:contextualSpacing/>
        <w:jc w:val="both"/>
        <w:rPr>
          <w:rFonts w:ascii="Times New Roman" w:hAnsi="Times New Roman" w:cs="Times New Roman"/>
          <w:b/>
          <w:sz w:val="24"/>
          <w:szCs w:val="24"/>
        </w:rPr>
      </w:pPr>
    </w:p>
    <w:p w:rsidR="004316E5" w:rsidRPr="000709BB" w:rsidRDefault="004316E5" w:rsidP="009C183B">
      <w:pPr>
        <w:spacing w:after="0"/>
        <w:jc w:val="both"/>
        <w:rPr>
          <w:rFonts w:ascii="Times New Roman" w:hAnsi="Times New Roman" w:cs="Times New Roman"/>
          <w:sz w:val="24"/>
          <w:szCs w:val="24"/>
        </w:rPr>
      </w:pPr>
    </w:p>
    <w:p w:rsidR="004316E5" w:rsidRPr="000709BB" w:rsidRDefault="004316E5" w:rsidP="009C183B">
      <w:pPr>
        <w:spacing w:after="0" w:line="240" w:lineRule="auto"/>
        <w:jc w:val="both"/>
        <w:rPr>
          <w:rFonts w:ascii="Times New Roman" w:hAnsi="Times New Roman" w:cs="Times New Roman"/>
          <w:sz w:val="24"/>
          <w:szCs w:val="24"/>
        </w:rPr>
      </w:pPr>
      <w:r w:rsidRPr="000709BB">
        <w:rPr>
          <w:rFonts w:ascii="Times New Roman" w:hAnsi="Times New Roman" w:cs="Times New Roman"/>
          <w:sz w:val="24"/>
          <w:szCs w:val="24"/>
        </w:rPr>
        <w:t>8.Работа с педагогическим коллективом велась в следующих направлениях: выступление на педагогических советах и семинарах. Проведена диагностика удовлетворенности педагогов жизнедеятельностью в образовательном учреждении в МБОУ «Амгинская СОШ №1 имени В.Г.Короленко с углубленным изучением отдельных предметов». Всего участвовали 58 педагогов. Из них высокий уровень удовлетворенности у  педагогов, средней степени удовлетворенности у  42 педагога и низкой степени удовлетворенности у 6 педагогов.</w:t>
      </w:r>
    </w:p>
    <w:p w:rsidR="004316E5" w:rsidRPr="000709BB" w:rsidRDefault="004316E5" w:rsidP="009C183B">
      <w:pPr>
        <w:spacing w:after="0" w:line="240" w:lineRule="auto"/>
        <w:jc w:val="both"/>
        <w:rPr>
          <w:rFonts w:ascii="Times New Roman" w:hAnsi="Times New Roman" w:cs="Times New Roman"/>
          <w:sz w:val="24"/>
          <w:szCs w:val="24"/>
        </w:rPr>
      </w:pPr>
    </w:p>
    <w:p w:rsidR="004316E5" w:rsidRPr="000709BB" w:rsidRDefault="004316E5" w:rsidP="009C183B">
      <w:pPr>
        <w:jc w:val="both"/>
        <w:rPr>
          <w:rFonts w:ascii="Times New Roman" w:hAnsi="Times New Roman" w:cs="Times New Roman"/>
          <w:sz w:val="24"/>
          <w:szCs w:val="24"/>
        </w:rPr>
      </w:pPr>
      <w:r w:rsidRPr="000709BB">
        <w:rPr>
          <w:rFonts w:ascii="Times New Roman" w:hAnsi="Times New Roman" w:cs="Times New Roman"/>
          <w:noProof/>
          <w:sz w:val="24"/>
          <w:szCs w:val="24"/>
          <w:lang w:eastAsia="ru-RU"/>
        </w:rPr>
        <w:lastRenderedPageBreak/>
        <w:drawing>
          <wp:inline distT="0" distB="0" distL="0" distR="0">
            <wp:extent cx="4838700" cy="2524125"/>
            <wp:effectExtent l="19050" t="0" r="19050" b="0"/>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12177" w:rsidRPr="000709BB" w:rsidRDefault="00612177" w:rsidP="009C183B">
      <w:pPr>
        <w:contextualSpacing/>
        <w:jc w:val="both"/>
        <w:rPr>
          <w:rFonts w:ascii="Times New Roman" w:hAnsi="Times New Roman" w:cs="Times New Roman"/>
          <w:b/>
          <w:sz w:val="24"/>
          <w:szCs w:val="24"/>
        </w:rPr>
      </w:pPr>
    </w:p>
    <w:p w:rsidR="00612177" w:rsidRPr="000709BB" w:rsidRDefault="00612177" w:rsidP="009C183B">
      <w:pPr>
        <w:spacing w:before="100" w:beforeAutospacing="1" w:afterAutospacing="1"/>
        <w:jc w:val="both"/>
        <w:rPr>
          <w:rFonts w:ascii="Times New Roman" w:hAnsi="Times New Roman" w:cs="Times New Roman"/>
          <w:i/>
          <w:sz w:val="24"/>
          <w:szCs w:val="24"/>
        </w:rPr>
      </w:pPr>
      <w:r w:rsidRPr="000709BB">
        <w:rPr>
          <w:rFonts w:ascii="Times New Roman" w:hAnsi="Times New Roman" w:cs="Times New Roman"/>
          <w:i/>
          <w:sz w:val="24"/>
          <w:szCs w:val="24"/>
        </w:rPr>
        <w:t>3.Удовлетворённость родителей результатами обучения и воспитания ребёнка, его положением в школьном коллективе.</w:t>
      </w:r>
    </w:p>
    <w:p w:rsidR="00612177" w:rsidRPr="000709BB" w:rsidRDefault="00612177" w:rsidP="009C183B">
      <w:pPr>
        <w:jc w:val="both"/>
        <w:rPr>
          <w:rFonts w:ascii="Times New Roman" w:hAnsi="Times New Roman" w:cs="Times New Roman"/>
          <w:b/>
          <w:sz w:val="24"/>
          <w:szCs w:val="24"/>
        </w:rPr>
      </w:pPr>
      <w:r w:rsidRPr="000709BB">
        <w:rPr>
          <w:rFonts w:ascii="Times New Roman" w:hAnsi="Times New Roman" w:cs="Times New Roman"/>
          <w:b/>
          <w:sz w:val="24"/>
          <w:szCs w:val="24"/>
        </w:rPr>
        <w:t>Изучение удовлетворённости родителей работой образовательного учреждения  (методика Е.Н. Степанова)</w:t>
      </w:r>
    </w:p>
    <w:p w:rsidR="004316E5" w:rsidRPr="000709BB" w:rsidRDefault="004316E5" w:rsidP="009C183B">
      <w:pPr>
        <w:spacing w:after="0" w:line="240" w:lineRule="auto"/>
        <w:ind w:firstLine="708"/>
        <w:jc w:val="both"/>
        <w:rPr>
          <w:rFonts w:ascii="Times New Roman" w:hAnsi="Times New Roman" w:cs="Times New Roman"/>
          <w:sz w:val="24"/>
          <w:szCs w:val="24"/>
        </w:rPr>
      </w:pPr>
      <w:r w:rsidRPr="000709BB">
        <w:rPr>
          <w:rFonts w:ascii="Times New Roman" w:hAnsi="Times New Roman" w:cs="Times New Roman"/>
          <w:sz w:val="24"/>
          <w:szCs w:val="24"/>
        </w:rPr>
        <w:t>На общем родительском собрании проведено анкетирование родителей « Изучение удовлетворения родителей работой образовательного учреждения»</w:t>
      </w:r>
      <w:proofErr w:type="gramStart"/>
      <w:r w:rsidRPr="000709BB">
        <w:rPr>
          <w:rFonts w:ascii="Times New Roman" w:hAnsi="Times New Roman" w:cs="Times New Roman"/>
          <w:sz w:val="24"/>
          <w:szCs w:val="24"/>
        </w:rPr>
        <w:t>.</w:t>
      </w:r>
      <w:proofErr w:type="gramEnd"/>
      <w:r w:rsidRPr="000709BB">
        <w:rPr>
          <w:rFonts w:ascii="Times New Roman" w:hAnsi="Times New Roman" w:cs="Times New Roman"/>
          <w:sz w:val="24"/>
          <w:szCs w:val="24"/>
        </w:rPr>
        <w:t xml:space="preserve"> (</w:t>
      </w:r>
      <w:proofErr w:type="gramStart"/>
      <w:r w:rsidRPr="000709BB">
        <w:rPr>
          <w:rFonts w:ascii="Times New Roman" w:hAnsi="Times New Roman" w:cs="Times New Roman"/>
          <w:sz w:val="24"/>
          <w:szCs w:val="24"/>
        </w:rPr>
        <w:t>м</w:t>
      </w:r>
      <w:proofErr w:type="gramEnd"/>
      <w:r w:rsidRPr="000709BB">
        <w:rPr>
          <w:rFonts w:ascii="Times New Roman" w:hAnsi="Times New Roman" w:cs="Times New Roman"/>
          <w:sz w:val="24"/>
          <w:szCs w:val="24"/>
        </w:rPr>
        <w:t>етодика Е. Н. Степанова)</w:t>
      </w:r>
    </w:p>
    <w:p w:rsidR="004316E5" w:rsidRPr="000709BB" w:rsidRDefault="004316E5" w:rsidP="009C183B">
      <w:pPr>
        <w:spacing w:after="0"/>
        <w:jc w:val="both"/>
        <w:rPr>
          <w:rFonts w:ascii="Times New Roman" w:hAnsi="Times New Roman" w:cs="Times New Roman"/>
          <w:sz w:val="24"/>
          <w:szCs w:val="24"/>
        </w:rPr>
      </w:pPr>
      <w:r w:rsidRPr="000709BB">
        <w:rPr>
          <w:rFonts w:ascii="Times New Roman" w:hAnsi="Times New Roman" w:cs="Times New Roman"/>
          <w:sz w:val="24"/>
          <w:szCs w:val="24"/>
        </w:rPr>
        <w:t>Всего ответили на анкету 72 родителя.</w:t>
      </w:r>
    </w:p>
    <w:p w:rsidR="004316E5" w:rsidRPr="000709BB" w:rsidRDefault="004316E5" w:rsidP="009C183B">
      <w:pPr>
        <w:spacing w:after="0"/>
        <w:jc w:val="both"/>
        <w:rPr>
          <w:rFonts w:ascii="Times New Roman" w:hAnsi="Times New Roman" w:cs="Times New Roman"/>
          <w:sz w:val="24"/>
          <w:szCs w:val="24"/>
        </w:rPr>
      </w:pPr>
      <w:r w:rsidRPr="000709BB">
        <w:rPr>
          <w:rFonts w:ascii="Times New Roman" w:hAnsi="Times New Roman" w:cs="Times New Roman"/>
          <w:sz w:val="24"/>
          <w:szCs w:val="24"/>
        </w:rPr>
        <w:t>77,6 % - удовлетворены деятельностью школы. Результат анкетирования показывает средний уровень удовлетворенности родителей деятельностью образовательного учреждения.</w:t>
      </w:r>
    </w:p>
    <w:p w:rsidR="004316E5" w:rsidRPr="000709BB" w:rsidRDefault="004316E5" w:rsidP="009C183B">
      <w:pPr>
        <w:spacing w:after="0" w:line="240" w:lineRule="auto"/>
        <w:jc w:val="both"/>
        <w:rPr>
          <w:rFonts w:ascii="Times New Roman" w:eastAsia="Times New Roman" w:hAnsi="Times New Roman" w:cs="Times New Roman"/>
          <w:sz w:val="24"/>
          <w:szCs w:val="24"/>
          <w:lang w:eastAsia="ru-RU"/>
        </w:rPr>
      </w:pPr>
      <w:r w:rsidRPr="000709BB">
        <w:rPr>
          <w:rFonts w:ascii="Times New Roman" w:hAnsi="Times New Roman" w:cs="Times New Roman"/>
          <w:sz w:val="24"/>
          <w:szCs w:val="24"/>
        </w:rPr>
        <w:t xml:space="preserve">Из них:  41,6 % - родителей </w:t>
      </w:r>
      <w:proofErr w:type="gramStart"/>
      <w:r w:rsidRPr="000709BB">
        <w:rPr>
          <w:rFonts w:ascii="Times New Roman" w:hAnsi="Times New Roman" w:cs="Times New Roman"/>
          <w:sz w:val="24"/>
          <w:szCs w:val="24"/>
        </w:rPr>
        <w:t>от</w:t>
      </w:r>
      <w:proofErr w:type="gramEnd"/>
      <w:r w:rsidRPr="000709BB">
        <w:rPr>
          <w:rFonts w:ascii="Times New Roman" w:hAnsi="Times New Roman" w:cs="Times New Roman"/>
          <w:sz w:val="24"/>
          <w:szCs w:val="24"/>
        </w:rPr>
        <w:t xml:space="preserve"> опрошенных считают что,  дети  перегружены учебными  </w:t>
      </w:r>
      <w:r w:rsidRPr="000709BB">
        <w:rPr>
          <w:rFonts w:ascii="Times New Roman" w:eastAsia="Times New Roman" w:hAnsi="Times New Roman" w:cs="Times New Roman"/>
          <w:sz w:val="24"/>
          <w:szCs w:val="24"/>
          <w:lang w:eastAsia="ru-RU"/>
        </w:rPr>
        <w:t xml:space="preserve">занятиями и домашними заданиями, </w:t>
      </w:r>
    </w:p>
    <w:p w:rsidR="004316E5" w:rsidRPr="000709BB" w:rsidRDefault="004316E5" w:rsidP="009C183B">
      <w:pPr>
        <w:spacing w:after="0" w:line="240" w:lineRule="auto"/>
        <w:jc w:val="both"/>
        <w:rPr>
          <w:rFonts w:ascii="Times New Roman" w:eastAsia="Times New Roman" w:hAnsi="Times New Roman" w:cs="Times New Roman"/>
          <w:sz w:val="24"/>
          <w:szCs w:val="24"/>
          <w:lang w:eastAsia="ru-RU"/>
        </w:rPr>
      </w:pPr>
      <w:r w:rsidRPr="000709BB">
        <w:rPr>
          <w:rFonts w:ascii="Times New Roman" w:eastAsia="Times New Roman" w:hAnsi="Times New Roman" w:cs="Times New Roman"/>
          <w:sz w:val="24"/>
          <w:szCs w:val="24"/>
          <w:lang w:eastAsia="ru-RU"/>
        </w:rPr>
        <w:t xml:space="preserve">33 %  -  родителей </w:t>
      </w:r>
      <w:r w:rsidRPr="000709BB">
        <w:rPr>
          <w:rFonts w:ascii="Times New Roman" w:hAnsi="Times New Roman" w:cs="Times New Roman"/>
          <w:sz w:val="24"/>
          <w:szCs w:val="24"/>
        </w:rPr>
        <w:t xml:space="preserve">считают что, что школа недостаточно </w:t>
      </w:r>
      <w:r w:rsidRPr="000709BB">
        <w:rPr>
          <w:rFonts w:ascii="Times New Roman" w:eastAsia="Times New Roman" w:hAnsi="Times New Roman" w:cs="Times New Roman"/>
          <w:sz w:val="24"/>
          <w:szCs w:val="24"/>
          <w:lang w:eastAsia="ru-RU"/>
        </w:rPr>
        <w:t xml:space="preserve"> заботится  о здоровье детей, </w:t>
      </w:r>
    </w:p>
    <w:p w:rsidR="004316E5" w:rsidRPr="000709BB" w:rsidRDefault="004316E5" w:rsidP="009C183B">
      <w:pPr>
        <w:spacing w:after="0" w:line="240" w:lineRule="auto"/>
        <w:jc w:val="both"/>
        <w:rPr>
          <w:rFonts w:ascii="Times New Roman" w:eastAsia="Times New Roman" w:hAnsi="Times New Roman" w:cs="Times New Roman"/>
          <w:sz w:val="24"/>
          <w:szCs w:val="24"/>
          <w:lang w:eastAsia="ru-RU"/>
        </w:rPr>
      </w:pPr>
      <w:r w:rsidRPr="000709BB">
        <w:rPr>
          <w:rFonts w:ascii="Times New Roman" w:eastAsia="Times New Roman" w:hAnsi="Times New Roman" w:cs="Times New Roman"/>
          <w:sz w:val="24"/>
          <w:szCs w:val="24"/>
          <w:lang w:eastAsia="ru-RU"/>
        </w:rPr>
        <w:t xml:space="preserve">34,7 % -  родителей не согласны, что новые подходы в обучении, используемые в школе, создают условия для проявления и развития способностей нашего ребенка. </w:t>
      </w:r>
    </w:p>
    <w:p w:rsidR="004316E5" w:rsidRPr="000709BB" w:rsidRDefault="004316E5" w:rsidP="009C183B">
      <w:pPr>
        <w:spacing w:after="0" w:line="240" w:lineRule="auto"/>
        <w:jc w:val="both"/>
        <w:rPr>
          <w:rFonts w:ascii="Times New Roman" w:eastAsia="Times New Roman" w:hAnsi="Times New Roman" w:cs="Times New Roman"/>
          <w:sz w:val="24"/>
          <w:szCs w:val="24"/>
          <w:lang w:eastAsia="ru-RU"/>
        </w:rPr>
      </w:pPr>
      <w:r w:rsidRPr="000709BB">
        <w:rPr>
          <w:rFonts w:ascii="Times New Roman" w:eastAsia="Times New Roman" w:hAnsi="Times New Roman" w:cs="Times New Roman"/>
          <w:sz w:val="24"/>
          <w:szCs w:val="24"/>
          <w:lang w:eastAsia="ru-RU"/>
        </w:rPr>
        <w:t>34,7 – родителей считают что, в школе не созданы условия, которые способствуют сохранение психического здоровья.</w:t>
      </w:r>
    </w:p>
    <w:p w:rsidR="00612177" w:rsidRDefault="00612177" w:rsidP="009C183B">
      <w:pPr>
        <w:spacing w:before="100" w:beforeAutospacing="1" w:afterAutospacing="1"/>
        <w:jc w:val="both"/>
        <w:rPr>
          <w:rFonts w:ascii="Times New Roman" w:hAnsi="Times New Roman" w:cs="Times New Roman"/>
          <w:b/>
          <w:i/>
          <w:sz w:val="24"/>
          <w:szCs w:val="24"/>
        </w:rPr>
      </w:pPr>
    </w:p>
    <w:p w:rsidR="000709BB" w:rsidRDefault="000709BB" w:rsidP="009C183B">
      <w:pPr>
        <w:spacing w:before="100" w:beforeAutospacing="1" w:afterAutospacing="1"/>
        <w:jc w:val="both"/>
        <w:rPr>
          <w:rFonts w:ascii="Times New Roman" w:hAnsi="Times New Roman" w:cs="Times New Roman"/>
          <w:b/>
          <w:i/>
          <w:sz w:val="24"/>
          <w:szCs w:val="24"/>
        </w:rPr>
      </w:pPr>
    </w:p>
    <w:p w:rsidR="000709BB" w:rsidRDefault="000709BB" w:rsidP="009C183B">
      <w:pPr>
        <w:spacing w:before="100" w:beforeAutospacing="1" w:afterAutospacing="1"/>
        <w:jc w:val="both"/>
        <w:rPr>
          <w:rFonts w:ascii="Times New Roman" w:hAnsi="Times New Roman" w:cs="Times New Roman"/>
          <w:b/>
          <w:i/>
          <w:sz w:val="24"/>
          <w:szCs w:val="24"/>
        </w:rPr>
      </w:pPr>
    </w:p>
    <w:p w:rsidR="000709BB" w:rsidRDefault="000709BB" w:rsidP="009C183B">
      <w:pPr>
        <w:spacing w:before="100" w:beforeAutospacing="1" w:afterAutospacing="1"/>
        <w:jc w:val="both"/>
        <w:rPr>
          <w:rFonts w:ascii="Times New Roman" w:hAnsi="Times New Roman" w:cs="Times New Roman"/>
          <w:b/>
          <w:i/>
          <w:sz w:val="24"/>
          <w:szCs w:val="24"/>
        </w:rPr>
      </w:pPr>
    </w:p>
    <w:p w:rsidR="000709BB" w:rsidRDefault="000709BB" w:rsidP="009C183B">
      <w:pPr>
        <w:spacing w:before="100" w:beforeAutospacing="1" w:afterAutospacing="1"/>
        <w:jc w:val="both"/>
        <w:rPr>
          <w:rFonts w:ascii="Times New Roman" w:hAnsi="Times New Roman" w:cs="Times New Roman"/>
          <w:b/>
          <w:i/>
          <w:sz w:val="24"/>
          <w:szCs w:val="24"/>
        </w:rPr>
      </w:pPr>
    </w:p>
    <w:p w:rsidR="000709BB" w:rsidRDefault="000709BB" w:rsidP="009C183B">
      <w:pPr>
        <w:spacing w:before="100" w:beforeAutospacing="1" w:afterAutospacing="1"/>
        <w:jc w:val="both"/>
        <w:rPr>
          <w:rFonts w:ascii="Times New Roman" w:hAnsi="Times New Roman" w:cs="Times New Roman"/>
          <w:b/>
          <w:i/>
          <w:sz w:val="24"/>
          <w:szCs w:val="24"/>
        </w:rPr>
      </w:pPr>
    </w:p>
    <w:p w:rsidR="000709BB" w:rsidRDefault="000709BB" w:rsidP="009C183B">
      <w:pPr>
        <w:spacing w:before="100" w:beforeAutospacing="1" w:afterAutospacing="1"/>
        <w:jc w:val="both"/>
        <w:rPr>
          <w:rFonts w:ascii="Times New Roman" w:hAnsi="Times New Roman" w:cs="Times New Roman"/>
          <w:b/>
          <w:i/>
          <w:sz w:val="24"/>
          <w:szCs w:val="24"/>
        </w:rPr>
      </w:pPr>
    </w:p>
    <w:p w:rsidR="000709BB" w:rsidRDefault="006E6E3A" w:rsidP="006E6E3A">
      <w:pPr>
        <w:spacing w:before="100" w:beforeAutospacing="1" w:afterAutospacing="1"/>
        <w:jc w:val="center"/>
        <w:rPr>
          <w:rFonts w:ascii="Times New Roman" w:hAnsi="Times New Roman" w:cs="Times New Roman"/>
          <w:b/>
          <w:sz w:val="24"/>
          <w:szCs w:val="24"/>
        </w:rPr>
      </w:pPr>
      <w:r w:rsidRPr="006E6E3A">
        <w:rPr>
          <w:rFonts w:ascii="Times New Roman" w:hAnsi="Times New Roman" w:cs="Times New Roman"/>
          <w:b/>
          <w:sz w:val="24"/>
          <w:szCs w:val="24"/>
        </w:rPr>
        <w:lastRenderedPageBreak/>
        <w:t>Заключение</w:t>
      </w:r>
    </w:p>
    <w:p w:rsidR="006E6E3A" w:rsidRPr="006E6E3A" w:rsidRDefault="006E6E3A" w:rsidP="006E6E3A">
      <w:pPr>
        <w:spacing w:before="100" w:beforeAutospacing="1" w:afterAutospacing="1"/>
        <w:jc w:val="center"/>
        <w:rPr>
          <w:rFonts w:ascii="Times New Roman" w:hAnsi="Times New Roman" w:cs="Times New Roman"/>
          <w:b/>
          <w:sz w:val="24"/>
          <w:szCs w:val="24"/>
        </w:rPr>
      </w:pPr>
    </w:p>
    <w:p w:rsidR="006E6E3A" w:rsidRDefault="006E6E3A" w:rsidP="006E6E3A">
      <w:pPr>
        <w:spacing w:before="100" w:beforeAutospacing="1" w:afterAutospacing="1"/>
        <w:jc w:val="center"/>
        <w:rPr>
          <w:rFonts w:ascii="Times New Roman" w:hAnsi="Times New Roman" w:cs="Times New Roman"/>
          <w:b/>
          <w:i/>
          <w:sz w:val="24"/>
          <w:szCs w:val="24"/>
        </w:rPr>
      </w:pPr>
    </w:p>
    <w:p w:rsidR="000709BB" w:rsidRDefault="000709BB" w:rsidP="009C183B">
      <w:pPr>
        <w:spacing w:before="100" w:beforeAutospacing="1" w:afterAutospacing="1"/>
        <w:jc w:val="both"/>
        <w:rPr>
          <w:rFonts w:ascii="Times New Roman" w:hAnsi="Times New Roman" w:cs="Times New Roman"/>
          <w:b/>
          <w:i/>
          <w:sz w:val="24"/>
          <w:szCs w:val="24"/>
        </w:rPr>
      </w:pPr>
    </w:p>
    <w:p w:rsidR="00E07B4C" w:rsidRPr="000709BB" w:rsidRDefault="00E07B4C" w:rsidP="00E07B4C">
      <w:pPr>
        <w:pStyle w:val="a6"/>
        <w:spacing w:line="360" w:lineRule="auto"/>
        <w:jc w:val="both"/>
        <w:rPr>
          <w:rFonts w:ascii="Times New Roman" w:eastAsia="Times New Roman" w:hAnsi="Times New Roman"/>
          <w:bCs/>
          <w:kern w:val="32"/>
          <w:sz w:val="24"/>
          <w:szCs w:val="24"/>
          <w:lang w:eastAsia="ru-RU"/>
        </w:rPr>
      </w:pPr>
      <w:r w:rsidRPr="000709BB">
        <w:rPr>
          <w:rFonts w:ascii="Times New Roman" w:eastAsia="Times New Roman" w:hAnsi="Times New Roman"/>
          <w:bCs/>
          <w:kern w:val="32"/>
          <w:sz w:val="24"/>
          <w:szCs w:val="24"/>
          <w:lang w:eastAsia="ru-RU"/>
        </w:rPr>
        <w:t>Литература.</w:t>
      </w:r>
    </w:p>
    <w:p w:rsidR="00E07B4C" w:rsidRPr="000709BB" w:rsidRDefault="00E07B4C" w:rsidP="00E07B4C">
      <w:pPr>
        <w:rPr>
          <w:sz w:val="24"/>
          <w:szCs w:val="24"/>
        </w:rPr>
      </w:pPr>
    </w:p>
    <w:p w:rsidR="00E07B4C" w:rsidRPr="000709BB" w:rsidRDefault="00E07B4C" w:rsidP="00E07B4C">
      <w:pPr>
        <w:pStyle w:val="a6"/>
        <w:spacing w:line="360" w:lineRule="auto"/>
        <w:jc w:val="both"/>
        <w:rPr>
          <w:rFonts w:ascii="Times New Roman" w:hAnsi="Times New Roman"/>
          <w:sz w:val="24"/>
          <w:szCs w:val="24"/>
        </w:rPr>
      </w:pPr>
    </w:p>
    <w:p w:rsidR="00E07B4C" w:rsidRPr="000709BB" w:rsidRDefault="00E07B4C" w:rsidP="00E07B4C">
      <w:pPr>
        <w:numPr>
          <w:ilvl w:val="0"/>
          <w:numId w:val="5"/>
        </w:numPr>
        <w:spacing w:line="240" w:lineRule="auto"/>
        <w:jc w:val="both"/>
        <w:rPr>
          <w:rFonts w:ascii="Times New Roman" w:hAnsi="Times New Roman"/>
          <w:sz w:val="24"/>
          <w:szCs w:val="24"/>
        </w:rPr>
      </w:pPr>
      <w:r w:rsidRPr="000709BB">
        <w:rPr>
          <w:rFonts w:ascii="Times New Roman" w:hAnsi="Times New Roman"/>
          <w:sz w:val="24"/>
          <w:szCs w:val="24"/>
        </w:rPr>
        <w:t xml:space="preserve">Абакумова И.В. Обучение и смысл: </w:t>
      </w:r>
      <w:proofErr w:type="spellStart"/>
      <w:r w:rsidRPr="000709BB">
        <w:rPr>
          <w:rFonts w:ascii="Times New Roman" w:hAnsi="Times New Roman"/>
          <w:sz w:val="24"/>
          <w:szCs w:val="24"/>
        </w:rPr>
        <w:t>смыслообразование</w:t>
      </w:r>
      <w:proofErr w:type="spellEnd"/>
      <w:r w:rsidRPr="000709BB">
        <w:rPr>
          <w:rFonts w:ascii="Times New Roman" w:hAnsi="Times New Roman"/>
          <w:sz w:val="24"/>
          <w:szCs w:val="24"/>
        </w:rPr>
        <w:t xml:space="preserve"> в учебном процессе / И.В. Абакумова. — Ростов н/Д., 2003.</w:t>
      </w:r>
    </w:p>
    <w:p w:rsidR="00E07B4C" w:rsidRPr="000709BB" w:rsidRDefault="00E07B4C" w:rsidP="00E07B4C">
      <w:pPr>
        <w:numPr>
          <w:ilvl w:val="0"/>
          <w:numId w:val="5"/>
        </w:numPr>
        <w:spacing w:line="240" w:lineRule="auto"/>
        <w:jc w:val="both"/>
        <w:rPr>
          <w:rFonts w:ascii="Times New Roman" w:hAnsi="Times New Roman"/>
          <w:sz w:val="24"/>
          <w:szCs w:val="24"/>
        </w:rPr>
      </w:pPr>
      <w:r w:rsidRPr="000709BB">
        <w:rPr>
          <w:rFonts w:ascii="Times New Roman" w:hAnsi="Times New Roman"/>
          <w:sz w:val="24"/>
          <w:szCs w:val="24"/>
        </w:rPr>
        <w:t>Агафонова И.Н. Уроки общения для детей 6—10 лет «Я и мы»: программа / И. Н. Агафонова. — СПб</w:t>
      </w:r>
      <w:proofErr w:type="gramStart"/>
      <w:r w:rsidRPr="000709BB">
        <w:rPr>
          <w:rFonts w:ascii="Times New Roman" w:hAnsi="Times New Roman"/>
          <w:sz w:val="24"/>
          <w:szCs w:val="24"/>
        </w:rPr>
        <w:t xml:space="preserve">., </w:t>
      </w:r>
      <w:proofErr w:type="gramEnd"/>
      <w:r w:rsidRPr="000709BB">
        <w:rPr>
          <w:rFonts w:ascii="Times New Roman" w:hAnsi="Times New Roman"/>
          <w:sz w:val="24"/>
          <w:szCs w:val="24"/>
        </w:rPr>
        <w:t xml:space="preserve">2003. </w:t>
      </w:r>
    </w:p>
    <w:p w:rsidR="00E07B4C" w:rsidRPr="000709BB" w:rsidRDefault="00E07B4C" w:rsidP="00E07B4C">
      <w:pPr>
        <w:numPr>
          <w:ilvl w:val="0"/>
          <w:numId w:val="5"/>
        </w:numPr>
        <w:spacing w:line="240" w:lineRule="auto"/>
        <w:jc w:val="both"/>
        <w:rPr>
          <w:rFonts w:ascii="Times New Roman" w:hAnsi="Times New Roman"/>
          <w:sz w:val="24"/>
          <w:szCs w:val="24"/>
        </w:rPr>
      </w:pPr>
      <w:r w:rsidRPr="000709BB">
        <w:rPr>
          <w:rFonts w:ascii="Times New Roman" w:hAnsi="Times New Roman"/>
          <w:sz w:val="24"/>
          <w:szCs w:val="24"/>
        </w:rPr>
        <w:t xml:space="preserve">Андриевская В.В. Психологические предпосылки эффективности совместной учебной работы младших школьников / </w:t>
      </w:r>
    </w:p>
    <w:p w:rsidR="00E07B4C" w:rsidRPr="000709BB" w:rsidRDefault="00E07B4C" w:rsidP="00E07B4C">
      <w:pPr>
        <w:numPr>
          <w:ilvl w:val="0"/>
          <w:numId w:val="5"/>
        </w:numPr>
        <w:spacing w:line="240" w:lineRule="auto"/>
        <w:jc w:val="both"/>
        <w:rPr>
          <w:rFonts w:ascii="Times New Roman" w:hAnsi="Times New Roman"/>
          <w:sz w:val="24"/>
          <w:szCs w:val="24"/>
        </w:rPr>
      </w:pPr>
      <w:r w:rsidRPr="000709BB">
        <w:rPr>
          <w:rFonts w:ascii="Times New Roman" w:hAnsi="Times New Roman"/>
          <w:sz w:val="24"/>
          <w:szCs w:val="24"/>
        </w:rPr>
        <w:t xml:space="preserve">Андриевская В.В., Балл Г.А., </w:t>
      </w:r>
      <w:proofErr w:type="spellStart"/>
      <w:r w:rsidRPr="000709BB">
        <w:rPr>
          <w:rFonts w:ascii="Times New Roman" w:hAnsi="Times New Roman"/>
          <w:sz w:val="24"/>
          <w:szCs w:val="24"/>
        </w:rPr>
        <w:t>Кисарчук</w:t>
      </w:r>
      <w:proofErr w:type="spellEnd"/>
      <w:r w:rsidRPr="000709BB">
        <w:rPr>
          <w:rFonts w:ascii="Times New Roman" w:hAnsi="Times New Roman"/>
          <w:sz w:val="24"/>
          <w:szCs w:val="24"/>
        </w:rPr>
        <w:t xml:space="preserve"> З.Г. и др. // Вопросы психологии. — 1984. — № 2. </w:t>
      </w:r>
    </w:p>
    <w:p w:rsidR="00E07B4C" w:rsidRPr="000709BB" w:rsidRDefault="00E07B4C" w:rsidP="00E07B4C">
      <w:pPr>
        <w:numPr>
          <w:ilvl w:val="0"/>
          <w:numId w:val="5"/>
        </w:numPr>
        <w:spacing w:line="240" w:lineRule="auto"/>
        <w:jc w:val="both"/>
        <w:rPr>
          <w:rFonts w:ascii="Times New Roman" w:hAnsi="Times New Roman"/>
          <w:sz w:val="24"/>
          <w:szCs w:val="24"/>
        </w:rPr>
      </w:pPr>
      <w:proofErr w:type="spellStart"/>
      <w:r w:rsidRPr="000709BB">
        <w:rPr>
          <w:rFonts w:ascii="Times New Roman" w:hAnsi="Times New Roman"/>
          <w:sz w:val="24"/>
          <w:szCs w:val="24"/>
        </w:rPr>
        <w:t>Асмолов</w:t>
      </w:r>
      <w:proofErr w:type="spellEnd"/>
      <w:r w:rsidRPr="000709BB">
        <w:rPr>
          <w:rFonts w:ascii="Times New Roman" w:hAnsi="Times New Roman"/>
          <w:sz w:val="24"/>
          <w:szCs w:val="24"/>
        </w:rPr>
        <w:t xml:space="preserve"> А.Г. Психология личности: культурно-историческое понимание развития человека / А.Г. </w:t>
      </w:r>
      <w:proofErr w:type="spellStart"/>
      <w:r w:rsidRPr="000709BB">
        <w:rPr>
          <w:rFonts w:ascii="Times New Roman" w:hAnsi="Times New Roman"/>
          <w:sz w:val="24"/>
          <w:szCs w:val="24"/>
        </w:rPr>
        <w:t>Асмолов</w:t>
      </w:r>
      <w:proofErr w:type="spellEnd"/>
      <w:r w:rsidRPr="000709BB">
        <w:rPr>
          <w:rFonts w:ascii="Times New Roman" w:hAnsi="Times New Roman"/>
          <w:sz w:val="24"/>
          <w:szCs w:val="24"/>
        </w:rPr>
        <w:t xml:space="preserve">. — М., 2007. </w:t>
      </w:r>
    </w:p>
    <w:p w:rsidR="00E07B4C" w:rsidRPr="000709BB" w:rsidRDefault="00E07B4C" w:rsidP="00E07B4C">
      <w:pPr>
        <w:numPr>
          <w:ilvl w:val="0"/>
          <w:numId w:val="5"/>
        </w:numPr>
        <w:spacing w:line="240" w:lineRule="auto"/>
        <w:jc w:val="both"/>
        <w:rPr>
          <w:rFonts w:ascii="Times New Roman" w:hAnsi="Times New Roman"/>
          <w:sz w:val="24"/>
          <w:szCs w:val="24"/>
        </w:rPr>
      </w:pPr>
      <w:proofErr w:type="spellStart"/>
      <w:r w:rsidRPr="000709BB">
        <w:rPr>
          <w:rFonts w:ascii="Times New Roman" w:hAnsi="Times New Roman"/>
          <w:sz w:val="24"/>
          <w:szCs w:val="24"/>
        </w:rPr>
        <w:t>Асмолов</w:t>
      </w:r>
      <w:proofErr w:type="spellEnd"/>
      <w:r w:rsidRPr="000709BB">
        <w:rPr>
          <w:rFonts w:ascii="Times New Roman" w:hAnsi="Times New Roman"/>
          <w:sz w:val="24"/>
          <w:szCs w:val="24"/>
        </w:rPr>
        <w:t xml:space="preserve"> А.Г. Стратегия социокультурной модернизации образования: на пути к преодолению кризиса идентичности и построению гражданского общества / А.Г. </w:t>
      </w:r>
      <w:proofErr w:type="spellStart"/>
      <w:r w:rsidRPr="000709BB">
        <w:rPr>
          <w:rFonts w:ascii="Times New Roman" w:hAnsi="Times New Roman"/>
          <w:sz w:val="24"/>
          <w:szCs w:val="24"/>
        </w:rPr>
        <w:t>Асмолов</w:t>
      </w:r>
      <w:proofErr w:type="spellEnd"/>
      <w:r w:rsidRPr="000709BB">
        <w:rPr>
          <w:rFonts w:ascii="Times New Roman" w:hAnsi="Times New Roman"/>
          <w:sz w:val="24"/>
          <w:szCs w:val="24"/>
        </w:rPr>
        <w:t xml:space="preserve"> // Вопросы образования. — 2008. — № 3. </w:t>
      </w:r>
    </w:p>
    <w:p w:rsidR="00E07B4C" w:rsidRPr="000709BB" w:rsidRDefault="00E07B4C" w:rsidP="00E07B4C">
      <w:pPr>
        <w:pStyle w:val="a6"/>
        <w:numPr>
          <w:ilvl w:val="0"/>
          <w:numId w:val="5"/>
        </w:numPr>
        <w:spacing w:line="360" w:lineRule="auto"/>
        <w:jc w:val="both"/>
        <w:rPr>
          <w:rFonts w:ascii="Times New Roman" w:hAnsi="Times New Roman"/>
          <w:sz w:val="24"/>
          <w:szCs w:val="24"/>
        </w:rPr>
      </w:pPr>
      <w:proofErr w:type="spellStart"/>
      <w:r w:rsidRPr="000709BB">
        <w:rPr>
          <w:rFonts w:ascii="Times New Roman" w:hAnsi="Times New Roman"/>
          <w:sz w:val="24"/>
          <w:szCs w:val="24"/>
        </w:rPr>
        <w:t>Асмолов</w:t>
      </w:r>
      <w:proofErr w:type="spellEnd"/>
      <w:r w:rsidRPr="000709BB">
        <w:rPr>
          <w:rFonts w:ascii="Times New Roman" w:hAnsi="Times New Roman"/>
          <w:sz w:val="24"/>
          <w:szCs w:val="24"/>
        </w:rPr>
        <w:t xml:space="preserve"> А.Г., </w:t>
      </w:r>
      <w:proofErr w:type="spellStart"/>
      <w:r w:rsidRPr="000709BB">
        <w:rPr>
          <w:rFonts w:ascii="Times New Roman" w:hAnsi="Times New Roman"/>
          <w:sz w:val="24"/>
          <w:szCs w:val="24"/>
        </w:rPr>
        <w:t>БурменскаяГ.В.,Володарская</w:t>
      </w:r>
      <w:proofErr w:type="spellEnd"/>
      <w:r w:rsidRPr="000709BB">
        <w:rPr>
          <w:rFonts w:ascii="Times New Roman" w:hAnsi="Times New Roman"/>
          <w:sz w:val="24"/>
          <w:szCs w:val="24"/>
        </w:rPr>
        <w:t xml:space="preserve"> И.А., Карабанова О.А., </w:t>
      </w:r>
      <w:proofErr w:type="spellStart"/>
      <w:r w:rsidRPr="000709BB">
        <w:rPr>
          <w:rFonts w:ascii="Times New Roman" w:hAnsi="Times New Roman"/>
          <w:sz w:val="24"/>
          <w:szCs w:val="24"/>
        </w:rPr>
        <w:t>Салмина</w:t>
      </w:r>
      <w:proofErr w:type="spellEnd"/>
      <w:r w:rsidRPr="000709BB">
        <w:rPr>
          <w:rFonts w:ascii="Times New Roman" w:hAnsi="Times New Roman"/>
          <w:sz w:val="24"/>
          <w:szCs w:val="24"/>
        </w:rPr>
        <w:t xml:space="preserve"> Н.Г., Молчанов </w:t>
      </w:r>
      <w:proofErr w:type="spellStart"/>
      <w:r w:rsidRPr="000709BB">
        <w:rPr>
          <w:rFonts w:ascii="Times New Roman" w:hAnsi="Times New Roman"/>
          <w:sz w:val="24"/>
          <w:szCs w:val="24"/>
        </w:rPr>
        <w:t>С.В.Как</w:t>
      </w:r>
      <w:proofErr w:type="spellEnd"/>
      <w:r w:rsidRPr="000709BB">
        <w:rPr>
          <w:rFonts w:ascii="Times New Roman" w:hAnsi="Times New Roman"/>
          <w:sz w:val="24"/>
          <w:szCs w:val="24"/>
        </w:rPr>
        <w:t xml:space="preserve"> проектировать универсальные учебные действия в начальной школе.- Москва, 2010г</w:t>
      </w:r>
    </w:p>
    <w:p w:rsidR="00E07B4C" w:rsidRPr="000709BB" w:rsidRDefault="00E07B4C" w:rsidP="00E07B4C">
      <w:pPr>
        <w:numPr>
          <w:ilvl w:val="0"/>
          <w:numId w:val="5"/>
        </w:numPr>
        <w:spacing w:line="240" w:lineRule="auto"/>
        <w:jc w:val="both"/>
        <w:rPr>
          <w:rFonts w:ascii="Times New Roman" w:hAnsi="Times New Roman"/>
          <w:sz w:val="24"/>
          <w:szCs w:val="24"/>
        </w:rPr>
      </w:pPr>
      <w:proofErr w:type="spellStart"/>
      <w:r w:rsidRPr="000709BB">
        <w:rPr>
          <w:rFonts w:ascii="Times New Roman" w:hAnsi="Times New Roman"/>
          <w:sz w:val="24"/>
          <w:szCs w:val="24"/>
        </w:rPr>
        <w:t>Битянова</w:t>
      </w:r>
      <w:proofErr w:type="spellEnd"/>
      <w:r w:rsidRPr="000709BB">
        <w:rPr>
          <w:rFonts w:ascii="Times New Roman" w:hAnsi="Times New Roman"/>
          <w:sz w:val="24"/>
          <w:szCs w:val="24"/>
        </w:rPr>
        <w:t xml:space="preserve"> М.Р. Организация психологической работы в школе / М.Р. </w:t>
      </w:r>
      <w:proofErr w:type="spellStart"/>
      <w:r w:rsidRPr="000709BB">
        <w:rPr>
          <w:rFonts w:ascii="Times New Roman" w:hAnsi="Times New Roman"/>
          <w:sz w:val="24"/>
          <w:szCs w:val="24"/>
        </w:rPr>
        <w:t>Битянова</w:t>
      </w:r>
      <w:proofErr w:type="spellEnd"/>
      <w:r w:rsidRPr="000709BB">
        <w:rPr>
          <w:rFonts w:ascii="Times New Roman" w:hAnsi="Times New Roman"/>
          <w:sz w:val="24"/>
          <w:szCs w:val="24"/>
        </w:rPr>
        <w:t xml:space="preserve">. — М., 2002. </w:t>
      </w:r>
    </w:p>
    <w:p w:rsidR="00E07B4C" w:rsidRPr="000709BB" w:rsidRDefault="00E07B4C" w:rsidP="009C183B">
      <w:pPr>
        <w:spacing w:before="100" w:beforeAutospacing="1" w:afterAutospacing="1"/>
        <w:jc w:val="both"/>
        <w:rPr>
          <w:rFonts w:ascii="Times New Roman" w:hAnsi="Times New Roman" w:cs="Times New Roman"/>
          <w:b/>
          <w:i/>
          <w:sz w:val="24"/>
          <w:szCs w:val="24"/>
        </w:rPr>
      </w:pPr>
    </w:p>
    <w:p w:rsidR="00612177" w:rsidRPr="000709BB" w:rsidRDefault="00612177" w:rsidP="009C183B">
      <w:pPr>
        <w:jc w:val="both"/>
        <w:rPr>
          <w:rFonts w:ascii="Times New Roman" w:hAnsi="Times New Roman" w:cs="Times New Roman"/>
          <w:b/>
          <w:sz w:val="24"/>
          <w:szCs w:val="24"/>
        </w:rPr>
      </w:pPr>
    </w:p>
    <w:p w:rsidR="00510362" w:rsidRPr="000709BB" w:rsidRDefault="00510362" w:rsidP="009C183B">
      <w:pPr>
        <w:jc w:val="both"/>
        <w:rPr>
          <w:rFonts w:ascii="Times New Roman" w:hAnsi="Times New Roman" w:cs="Times New Roman"/>
          <w:i/>
          <w:sz w:val="24"/>
          <w:szCs w:val="24"/>
        </w:rPr>
      </w:pPr>
    </w:p>
    <w:p w:rsidR="00510362" w:rsidRPr="000709BB" w:rsidRDefault="00510362" w:rsidP="009C183B">
      <w:pPr>
        <w:spacing w:after="0"/>
        <w:jc w:val="both"/>
        <w:rPr>
          <w:rFonts w:ascii="Times New Roman" w:hAnsi="Times New Roman" w:cs="Times New Roman"/>
          <w:b/>
          <w:i/>
          <w:sz w:val="24"/>
          <w:szCs w:val="24"/>
        </w:rPr>
      </w:pPr>
    </w:p>
    <w:sectPr w:rsidR="00510362" w:rsidRPr="000709BB" w:rsidSect="005A1A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1A9" w:rsidRDefault="007441A9" w:rsidP="00CD5002">
      <w:pPr>
        <w:spacing w:after="0" w:line="240" w:lineRule="auto"/>
      </w:pPr>
      <w:r>
        <w:separator/>
      </w:r>
    </w:p>
  </w:endnote>
  <w:endnote w:type="continuationSeparator" w:id="0">
    <w:p w:rsidR="007441A9" w:rsidRDefault="007441A9" w:rsidP="00CD5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1A9" w:rsidRDefault="007441A9" w:rsidP="00CD5002">
      <w:pPr>
        <w:spacing w:after="0" w:line="240" w:lineRule="auto"/>
      </w:pPr>
      <w:r>
        <w:separator/>
      </w:r>
    </w:p>
  </w:footnote>
  <w:footnote w:type="continuationSeparator" w:id="0">
    <w:p w:rsidR="007441A9" w:rsidRDefault="007441A9" w:rsidP="00CD50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614B"/>
    <w:multiLevelType w:val="hybridMultilevel"/>
    <w:tmpl w:val="EF448A68"/>
    <w:lvl w:ilvl="0" w:tplc="337EEFFA">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
    <w:nsid w:val="22C354D2"/>
    <w:multiLevelType w:val="multilevel"/>
    <w:tmpl w:val="B45CA0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42515B7D"/>
    <w:multiLevelType w:val="hybridMultilevel"/>
    <w:tmpl w:val="A7BC6AF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8663686"/>
    <w:multiLevelType w:val="hybridMultilevel"/>
    <w:tmpl w:val="DDA6B45A"/>
    <w:lvl w:ilvl="0" w:tplc="B7CC934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E7527C0"/>
    <w:multiLevelType w:val="hybridMultilevel"/>
    <w:tmpl w:val="B7D4DA76"/>
    <w:lvl w:ilvl="0" w:tplc="73C0036E">
      <w:start w:val="1"/>
      <w:numFmt w:val="decimal"/>
      <w:lvlText w:val="%1."/>
      <w:lvlJc w:val="left"/>
      <w:pPr>
        <w:ind w:left="795" w:hanging="435"/>
      </w:pPr>
      <w:rPr>
        <w:rFonts w:asciiTheme="minorHAnsi" w:eastAsiaTheme="minorEastAsia" w:hAnsiTheme="minorHAnsi" w:cstheme="minorBidi"/>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5B84"/>
    <w:rsid w:val="00045E70"/>
    <w:rsid w:val="000709BB"/>
    <w:rsid w:val="000737C0"/>
    <w:rsid w:val="000837DF"/>
    <w:rsid w:val="00102889"/>
    <w:rsid w:val="001076D9"/>
    <w:rsid w:val="00111912"/>
    <w:rsid w:val="00143ACF"/>
    <w:rsid w:val="00172B4C"/>
    <w:rsid w:val="001A0214"/>
    <w:rsid w:val="001A13ED"/>
    <w:rsid w:val="001C5CA0"/>
    <w:rsid w:val="001E5DC8"/>
    <w:rsid w:val="002613F3"/>
    <w:rsid w:val="00261DD8"/>
    <w:rsid w:val="00275F22"/>
    <w:rsid w:val="00325479"/>
    <w:rsid w:val="00337503"/>
    <w:rsid w:val="00347C8D"/>
    <w:rsid w:val="003E5100"/>
    <w:rsid w:val="004155C4"/>
    <w:rsid w:val="004316E5"/>
    <w:rsid w:val="00487334"/>
    <w:rsid w:val="004D16D9"/>
    <w:rsid w:val="00510362"/>
    <w:rsid w:val="005A1A17"/>
    <w:rsid w:val="005C42C9"/>
    <w:rsid w:val="00612177"/>
    <w:rsid w:val="006E257F"/>
    <w:rsid w:val="006E6E3A"/>
    <w:rsid w:val="00741047"/>
    <w:rsid w:val="007441A9"/>
    <w:rsid w:val="00772EA9"/>
    <w:rsid w:val="00793D45"/>
    <w:rsid w:val="007A5B84"/>
    <w:rsid w:val="00871FF4"/>
    <w:rsid w:val="008C3D8B"/>
    <w:rsid w:val="008E100C"/>
    <w:rsid w:val="008E735F"/>
    <w:rsid w:val="0094466C"/>
    <w:rsid w:val="00972425"/>
    <w:rsid w:val="009C183B"/>
    <w:rsid w:val="00A25A95"/>
    <w:rsid w:val="00A93D9B"/>
    <w:rsid w:val="00AE04AA"/>
    <w:rsid w:val="00B037C5"/>
    <w:rsid w:val="00B262D4"/>
    <w:rsid w:val="00C25674"/>
    <w:rsid w:val="00C50227"/>
    <w:rsid w:val="00CB175F"/>
    <w:rsid w:val="00CC3ADD"/>
    <w:rsid w:val="00CC5419"/>
    <w:rsid w:val="00CD5002"/>
    <w:rsid w:val="00D7312F"/>
    <w:rsid w:val="00DB4D38"/>
    <w:rsid w:val="00E07B4C"/>
    <w:rsid w:val="00E737A2"/>
    <w:rsid w:val="00EA2F1D"/>
    <w:rsid w:val="00EC513C"/>
    <w:rsid w:val="00F01F1D"/>
    <w:rsid w:val="00F705F4"/>
    <w:rsid w:val="00FB7DE8"/>
    <w:rsid w:val="00FD0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B84"/>
  </w:style>
  <w:style w:type="paragraph" w:styleId="4">
    <w:name w:val="heading 4"/>
    <w:basedOn w:val="a"/>
    <w:next w:val="a"/>
    <w:link w:val="40"/>
    <w:uiPriority w:val="9"/>
    <w:qFormat/>
    <w:rsid w:val="003E5100"/>
    <w:pPr>
      <w:keepNext/>
      <w:spacing w:before="240" w:after="60"/>
      <w:outlineLvl w:val="3"/>
    </w:pPr>
    <w:rPr>
      <w:rFonts w:ascii="Calibri" w:eastAsia="Times New Roman" w:hAnsi="Calibri" w:cs="Times New Roman"/>
      <w:b/>
      <w:bCs/>
      <w:sz w:val="28"/>
      <w:szCs w:val="28"/>
      <w:lang w:eastAsia="ru-RU"/>
    </w:rPr>
  </w:style>
  <w:style w:type="paragraph" w:styleId="5">
    <w:name w:val="heading 5"/>
    <w:basedOn w:val="a"/>
    <w:next w:val="a"/>
    <w:link w:val="50"/>
    <w:uiPriority w:val="9"/>
    <w:semiHidden/>
    <w:unhideWhenUsed/>
    <w:qFormat/>
    <w:rsid w:val="003E510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5B84"/>
    <w:pPr>
      <w:ind w:left="720"/>
      <w:contextualSpacing/>
    </w:pPr>
  </w:style>
  <w:style w:type="character" w:customStyle="1" w:styleId="40">
    <w:name w:val="Заголовок 4 Знак"/>
    <w:basedOn w:val="a0"/>
    <w:link w:val="4"/>
    <w:uiPriority w:val="9"/>
    <w:rsid w:val="003E5100"/>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semiHidden/>
    <w:rsid w:val="003E5100"/>
    <w:rPr>
      <w:rFonts w:asciiTheme="majorHAnsi" w:eastAsiaTheme="majorEastAsia" w:hAnsiTheme="majorHAnsi" w:cstheme="majorBidi"/>
      <w:color w:val="243F60" w:themeColor="accent1" w:themeShade="7F"/>
    </w:rPr>
  </w:style>
  <w:style w:type="table" w:styleId="a4">
    <w:name w:val="Table Grid"/>
    <w:basedOn w:val="a1"/>
    <w:uiPriority w:val="59"/>
    <w:rsid w:val="003E51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rsid w:val="003E51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FD06AF"/>
    <w:pPr>
      <w:spacing w:after="0" w:line="240" w:lineRule="auto"/>
    </w:pPr>
    <w:rPr>
      <w:rFonts w:ascii="Calibri" w:eastAsia="Calibri" w:hAnsi="Calibri" w:cs="Times New Roman"/>
    </w:rPr>
  </w:style>
  <w:style w:type="character" w:customStyle="1" w:styleId="a7">
    <w:name w:val="А_основной Знак"/>
    <w:basedOn w:val="a0"/>
    <w:link w:val="a8"/>
    <w:locked/>
    <w:rsid w:val="00510362"/>
    <w:rPr>
      <w:rFonts w:ascii="Times New Roman" w:eastAsia="Calibri" w:hAnsi="Times New Roman" w:cs="Times New Roman"/>
      <w:sz w:val="28"/>
      <w:szCs w:val="28"/>
    </w:rPr>
  </w:style>
  <w:style w:type="paragraph" w:customStyle="1" w:styleId="a8">
    <w:name w:val="А_основной"/>
    <w:basedOn w:val="a"/>
    <w:link w:val="a7"/>
    <w:qFormat/>
    <w:rsid w:val="00510362"/>
    <w:pPr>
      <w:spacing w:after="0" w:line="360" w:lineRule="auto"/>
      <w:ind w:firstLine="454"/>
      <w:jc w:val="both"/>
    </w:pPr>
    <w:rPr>
      <w:rFonts w:ascii="Times New Roman" w:eastAsia="Calibri" w:hAnsi="Times New Roman" w:cs="Times New Roman"/>
      <w:sz w:val="28"/>
      <w:szCs w:val="28"/>
    </w:rPr>
  </w:style>
  <w:style w:type="paragraph" w:styleId="a9">
    <w:name w:val="Balloon Text"/>
    <w:basedOn w:val="a"/>
    <w:link w:val="aa"/>
    <w:uiPriority w:val="99"/>
    <w:semiHidden/>
    <w:unhideWhenUsed/>
    <w:rsid w:val="00CB175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B175F"/>
    <w:rPr>
      <w:rFonts w:ascii="Tahoma" w:hAnsi="Tahoma" w:cs="Tahoma"/>
      <w:sz w:val="16"/>
      <w:szCs w:val="16"/>
    </w:rPr>
  </w:style>
  <w:style w:type="paragraph" w:styleId="ab">
    <w:name w:val="header"/>
    <w:basedOn w:val="a"/>
    <w:link w:val="ac"/>
    <w:uiPriority w:val="99"/>
    <w:semiHidden/>
    <w:unhideWhenUsed/>
    <w:rsid w:val="00CD5002"/>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CD5002"/>
  </w:style>
  <w:style w:type="paragraph" w:styleId="ad">
    <w:name w:val="footer"/>
    <w:basedOn w:val="a"/>
    <w:link w:val="ae"/>
    <w:uiPriority w:val="99"/>
    <w:semiHidden/>
    <w:unhideWhenUsed/>
    <w:rsid w:val="00CD5002"/>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CD50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32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microsoft.com/office/2007/relationships/stylesWithEffects" Target="stylesWithEffect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Excel1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4"/>
                <c:pt idx="0">
                  <c:v>Личн.УУД</c:v>
                </c:pt>
                <c:pt idx="1">
                  <c:v>Позн.УУД</c:v>
                </c:pt>
                <c:pt idx="2">
                  <c:v>Регул.УУД</c:v>
                </c:pt>
                <c:pt idx="3">
                  <c:v>Коммун.УУД</c:v>
                </c:pt>
              </c:strCache>
            </c:strRef>
          </c:cat>
          <c:val>
            <c:numRef>
              <c:f>Лист1!$B$2:$B$5</c:f>
              <c:numCache>
                <c:formatCode>General</c:formatCode>
                <c:ptCount val="4"/>
                <c:pt idx="0">
                  <c:v>31</c:v>
                </c:pt>
                <c:pt idx="1">
                  <c:v>25</c:v>
                </c:pt>
                <c:pt idx="2">
                  <c:v>25</c:v>
                </c:pt>
                <c:pt idx="3">
                  <c:v>34</c:v>
                </c:pt>
              </c:numCache>
            </c:numRef>
          </c:val>
        </c:ser>
        <c:ser>
          <c:idx val="1"/>
          <c:order val="1"/>
          <c:tx>
            <c:strRef>
              <c:f>Лист1!$C$1</c:f>
              <c:strCache>
                <c:ptCount val="1"/>
                <c:pt idx="0">
                  <c:v>средний</c:v>
                </c:pt>
              </c:strCache>
            </c:strRef>
          </c:tx>
          <c:invertIfNegative val="0"/>
          <c:cat>
            <c:strRef>
              <c:f>Лист1!$A$2:$A$5</c:f>
              <c:strCache>
                <c:ptCount val="4"/>
                <c:pt idx="0">
                  <c:v>Личн.УУД</c:v>
                </c:pt>
                <c:pt idx="1">
                  <c:v>Позн.УУД</c:v>
                </c:pt>
                <c:pt idx="2">
                  <c:v>Регул.УУД</c:v>
                </c:pt>
                <c:pt idx="3">
                  <c:v>Коммун.УУД</c:v>
                </c:pt>
              </c:strCache>
            </c:strRef>
          </c:cat>
          <c:val>
            <c:numRef>
              <c:f>Лист1!$C$2:$C$5</c:f>
              <c:numCache>
                <c:formatCode>General</c:formatCode>
                <c:ptCount val="4"/>
                <c:pt idx="0">
                  <c:v>28</c:v>
                </c:pt>
                <c:pt idx="1">
                  <c:v>27</c:v>
                </c:pt>
                <c:pt idx="2">
                  <c:v>37</c:v>
                </c:pt>
                <c:pt idx="3">
                  <c:v>20</c:v>
                </c:pt>
              </c:numCache>
            </c:numRef>
          </c:val>
        </c:ser>
        <c:ser>
          <c:idx val="2"/>
          <c:order val="2"/>
          <c:tx>
            <c:strRef>
              <c:f>Лист1!$D$1</c:f>
              <c:strCache>
                <c:ptCount val="1"/>
                <c:pt idx="0">
                  <c:v>низкий</c:v>
                </c:pt>
              </c:strCache>
            </c:strRef>
          </c:tx>
          <c:invertIfNegative val="0"/>
          <c:cat>
            <c:strRef>
              <c:f>Лист1!$A$2:$A$5</c:f>
              <c:strCache>
                <c:ptCount val="4"/>
                <c:pt idx="0">
                  <c:v>Личн.УУД</c:v>
                </c:pt>
                <c:pt idx="1">
                  <c:v>Позн.УУД</c:v>
                </c:pt>
                <c:pt idx="2">
                  <c:v>Регул.УУД</c:v>
                </c:pt>
                <c:pt idx="3">
                  <c:v>Коммун.УУД</c:v>
                </c:pt>
              </c:strCache>
            </c:strRef>
          </c:cat>
          <c:val>
            <c:numRef>
              <c:f>Лист1!$D$2:$D$5</c:f>
              <c:numCache>
                <c:formatCode>General</c:formatCode>
                <c:ptCount val="4"/>
                <c:pt idx="0">
                  <c:v>0</c:v>
                </c:pt>
                <c:pt idx="1">
                  <c:v>10</c:v>
                </c:pt>
                <c:pt idx="2">
                  <c:v>0</c:v>
                </c:pt>
                <c:pt idx="3">
                  <c:v>8</c:v>
                </c:pt>
              </c:numCache>
            </c:numRef>
          </c:val>
        </c:ser>
        <c:dLbls>
          <c:showLegendKey val="0"/>
          <c:showVal val="0"/>
          <c:showCatName val="0"/>
          <c:showSerName val="0"/>
          <c:showPercent val="0"/>
          <c:showBubbleSize val="0"/>
        </c:dLbls>
        <c:gapWidth val="150"/>
        <c:axId val="123381248"/>
        <c:axId val="123382784"/>
      </c:barChart>
      <c:catAx>
        <c:axId val="123381248"/>
        <c:scaling>
          <c:orientation val="minMax"/>
        </c:scaling>
        <c:delete val="0"/>
        <c:axPos val="b"/>
        <c:majorTickMark val="out"/>
        <c:minorTickMark val="none"/>
        <c:tickLblPos val="nextTo"/>
        <c:crossAx val="123382784"/>
        <c:crosses val="autoZero"/>
        <c:auto val="1"/>
        <c:lblAlgn val="ctr"/>
        <c:lblOffset val="100"/>
        <c:noMultiLvlLbl val="0"/>
      </c:catAx>
      <c:valAx>
        <c:axId val="123382784"/>
        <c:scaling>
          <c:orientation val="minMax"/>
        </c:scaling>
        <c:delete val="0"/>
        <c:axPos val="l"/>
        <c:majorGridlines/>
        <c:numFmt formatCode="General" sourceLinked="1"/>
        <c:majorTickMark val="out"/>
        <c:minorTickMark val="none"/>
        <c:tickLblPos val="nextTo"/>
        <c:crossAx val="12338124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2"/>
                <c:pt idx="0">
                  <c:v>2012-2013 уч.год</c:v>
                </c:pt>
                <c:pt idx="1">
                  <c:v>2013- 2014 уч.гд</c:v>
                </c:pt>
              </c:strCache>
            </c:strRef>
          </c:cat>
          <c:val>
            <c:numRef>
              <c:f>Лист1!$B$2:$B$5</c:f>
              <c:numCache>
                <c:formatCode>General</c:formatCode>
                <c:ptCount val="4"/>
                <c:pt idx="0">
                  <c:v>11</c:v>
                </c:pt>
                <c:pt idx="1">
                  <c:v>18</c:v>
                </c:pt>
              </c:numCache>
            </c:numRef>
          </c:val>
        </c:ser>
        <c:ser>
          <c:idx val="1"/>
          <c:order val="1"/>
          <c:tx>
            <c:strRef>
              <c:f>Лист1!$C$1</c:f>
              <c:strCache>
                <c:ptCount val="1"/>
                <c:pt idx="0">
                  <c:v>средний</c:v>
                </c:pt>
              </c:strCache>
            </c:strRef>
          </c:tx>
          <c:invertIfNegative val="0"/>
          <c:cat>
            <c:strRef>
              <c:f>Лист1!$A$2:$A$5</c:f>
              <c:strCache>
                <c:ptCount val="2"/>
                <c:pt idx="0">
                  <c:v>2012-2013 уч.год</c:v>
                </c:pt>
                <c:pt idx="1">
                  <c:v>2013- 2014 уч.гд</c:v>
                </c:pt>
              </c:strCache>
            </c:strRef>
          </c:cat>
          <c:val>
            <c:numRef>
              <c:f>Лист1!$C$2:$C$5</c:f>
              <c:numCache>
                <c:formatCode>General</c:formatCode>
                <c:ptCount val="4"/>
                <c:pt idx="0">
                  <c:v>17</c:v>
                </c:pt>
                <c:pt idx="1">
                  <c:v>22</c:v>
                </c:pt>
              </c:numCache>
            </c:numRef>
          </c:val>
        </c:ser>
        <c:ser>
          <c:idx val="2"/>
          <c:order val="2"/>
          <c:tx>
            <c:strRef>
              <c:f>Лист1!$D$1</c:f>
              <c:strCache>
                <c:ptCount val="1"/>
                <c:pt idx="0">
                  <c:v>низкий</c:v>
                </c:pt>
              </c:strCache>
            </c:strRef>
          </c:tx>
          <c:invertIfNegative val="0"/>
          <c:cat>
            <c:strRef>
              <c:f>Лист1!$A$2:$A$5</c:f>
              <c:strCache>
                <c:ptCount val="2"/>
                <c:pt idx="0">
                  <c:v>2012-2013 уч.год</c:v>
                </c:pt>
                <c:pt idx="1">
                  <c:v>2013- 2014 уч.гд</c:v>
                </c:pt>
              </c:strCache>
            </c:strRef>
          </c:cat>
          <c:val>
            <c:numRef>
              <c:f>Лист1!$D$2:$D$5</c:f>
              <c:numCache>
                <c:formatCode>General</c:formatCode>
                <c:ptCount val="4"/>
                <c:pt idx="0">
                  <c:v>5</c:v>
                </c:pt>
                <c:pt idx="1">
                  <c:v>0</c:v>
                </c:pt>
              </c:numCache>
            </c:numRef>
          </c:val>
        </c:ser>
        <c:dLbls>
          <c:showLegendKey val="0"/>
          <c:showVal val="0"/>
          <c:showCatName val="0"/>
          <c:showSerName val="0"/>
          <c:showPercent val="0"/>
          <c:showBubbleSize val="0"/>
        </c:dLbls>
        <c:gapWidth val="150"/>
        <c:axId val="123241216"/>
        <c:axId val="123242752"/>
      </c:barChart>
      <c:catAx>
        <c:axId val="123241216"/>
        <c:scaling>
          <c:orientation val="minMax"/>
        </c:scaling>
        <c:delete val="0"/>
        <c:axPos val="b"/>
        <c:majorTickMark val="out"/>
        <c:minorTickMark val="none"/>
        <c:tickLblPos val="nextTo"/>
        <c:crossAx val="123242752"/>
        <c:crosses val="autoZero"/>
        <c:auto val="1"/>
        <c:lblAlgn val="ctr"/>
        <c:lblOffset val="100"/>
        <c:noMultiLvlLbl val="0"/>
      </c:catAx>
      <c:valAx>
        <c:axId val="123242752"/>
        <c:scaling>
          <c:orientation val="minMax"/>
        </c:scaling>
        <c:delete val="0"/>
        <c:axPos val="l"/>
        <c:majorGridlines/>
        <c:numFmt formatCode="General" sourceLinked="1"/>
        <c:majorTickMark val="out"/>
        <c:minorTickMark val="none"/>
        <c:tickLblPos val="nextTo"/>
        <c:crossAx val="12324121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2"/>
                <c:pt idx="0">
                  <c:v>2012-2013 уч.год</c:v>
                </c:pt>
                <c:pt idx="1">
                  <c:v>2013- 2014 уч.гд</c:v>
                </c:pt>
              </c:strCache>
            </c:strRef>
          </c:cat>
          <c:val>
            <c:numRef>
              <c:f>Лист1!$B$2:$B$5</c:f>
              <c:numCache>
                <c:formatCode>General</c:formatCode>
                <c:ptCount val="4"/>
                <c:pt idx="0">
                  <c:v>9</c:v>
                </c:pt>
                <c:pt idx="1">
                  <c:v>11</c:v>
                </c:pt>
              </c:numCache>
            </c:numRef>
          </c:val>
        </c:ser>
        <c:ser>
          <c:idx val="1"/>
          <c:order val="1"/>
          <c:tx>
            <c:strRef>
              <c:f>Лист1!$C$1</c:f>
              <c:strCache>
                <c:ptCount val="1"/>
                <c:pt idx="0">
                  <c:v>средний</c:v>
                </c:pt>
              </c:strCache>
            </c:strRef>
          </c:tx>
          <c:invertIfNegative val="0"/>
          <c:cat>
            <c:strRef>
              <c:f>Лист1!$A$2:$A$5</c:f>
              <c:strCache>
                <c:ptCount val="2"/>
                <c:pt idx="0">
                  <c:v>2012-2013 уч.год</c:v>
                </c:pt>
                <c:pt idx="1">
                  <c:v>2013- 2014 уч.гд</c:v>
                </c:pt>
              </c:strCache>
            </c:strRef>
          </c:cat>
          <c:val>
            <c:numRef>
              <c:f>Лист1!$C$2:$C$5</c:f>
              <c:numCache>
                <c:formatCode>General</c:formatCode>
                <c:ptCount val="4"/>
                <c:pt idx="0">
                  <c:v>21</c:v>
                </c:pt>
                <c:pt idx="1">
                  <c:v>19</c:v>
                </c:pt>
              </c:numCache>
            </c:numRef>
          </c:val>
        </c:ser>
        <c:ser>
          <c:idx val="2"/>
          <c:order val="2"/>
          <c:tx>
            <c:strRef>
              <c:f>Лист1!$D$1</c:f>
              <c:strCache>
                <c:ptCount val="1"/>
                <c:pt idx="0">
                  <c:v>низкий</c:v>
                </c:pt>
              </c:strCache>
            </c:strRef>
          </c:tx>
          <c:invertIfNegative val="0"/>
          <c:cat>
            <c:strRef>
              <c:f>Лист1!$A$2:$A$5</c:f>
              <c:strCache>
                <c:ptCount val="2"/>
                <c:pt idx="0">
                  <c:v>2012-2013 уч.год</c:v>
                </c:pt>
                <c:pt idx="1">
                  <c:v>2013- 2014 уч.гд</c:v>
                </c:pt>
              </c:strCache>
            </c:strRef>
          </c:cat>
          <c:val>
            <c:numRef>
              <c:f>Лист1!$D$2:$D$5</c:f>
              <c:numCache>
                <c:formatCode>General</c:formatCode>
                <c:ptCount val="4"/>
                <c:pt idx="1">
                  <c:v>0</c:v>
                </c:pt>
              </c:numCache>
            </c:numRef>
          </c:val>
        </c:ser>
        <c:dLbls>
          <c:showLegendKey val="0"/>
          <c:showVal val="0"/>
          <c:showCatName val="0"/>
          <c:showSerName val="0"/>
          <c:showPercent val="0"/>
          <c:showBubbleSize val="0"/>
        </c:dLbls>
        <c:gapWidth val="150"/>
        <c:axId val="125111680"/>
        <c:axId val="125121664"/>
      </c:barChart>
      <c:catAx>
        <c:axId val="125111680"/>
        <c:scaling>
          <c:orientation val="minMax"/>
        </c:scaling>
        <c:delete val="0"/>
        <c:axPos val="b"/>
        <c:majorTickMark val="out"/>
        <c:minorTickMark val="none"/>
        <c:tickLblPos val="nextTo"/>
        <c:crossAx val="125121664"/>
        <c:crosses val="autoZero"/>
        <c:auto val="1"/>
        <c:lblAlgn val="ctr"/>
        <c:lblOffset val="100"/>
        <c:noMultiLvlLbl val="0"/>
      </c:catAx>
      <c:valAx>
        <c:axId val="125121664"/>
        <c:scaling>
          <c:orientation val="minMax"/>
        </c:scaling>
        <c:delete val="0"/>
        <c:axPos val="l"/>
        <c:majorGridlines/>
        <c:numFmt formatCode="General" sourceLinked="1"/>
        <c:majorTickMark val="out"/>
        <c:minorTickMark val="none"/>
        <c:tickLblPos val="nextTo"/>
        <c:crossAx val="12511168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2"/>
                <c:pt idx="0">
                  <c:v>2012-2013 уч.год</c:v>
                </c:pt>
                <c:pt idx="1">
                  <c:v>2013- 2014 уч.гд</c:v>
                </c:pt>
              </c:strCache>
            </c:strRef>
          </c:cat>
          <c:val>
            <c:numRef>
              <c:f>Лист1!$B$2:$B$5</c:f>
              <c:numCache>
                <c:formatCode>General</c:formatCode>
                <c:ptCount val="4"/>
                <c:pt idx="0">
                  <c:v>6</c:v>
                </c:pt>
                <c:pt idx="1">
                  <c:v>25</c:v>
                </c:pt>
              </c:numCache>
            </c:numRef>
          </c:val>
        </c:ser>
        <c:ser>
          <c:idx val="1"/>
          <c:order val="1"/>
          <c:tx>
            <c:strRef>
              <c:f>Лист1!$C$1</c:f>
              <c:strCache>
                <c:ptCount val="1"/>
                <c:pt idx="0">
                  <c:v>средний</c:v>
                </c:pt>
              </c:strCache>
            </c:strRef>
          </c:tx>
          <c:invertIfNegative val="0"/>
          <c:cat>
            <c:strRef>
              <c:f>Лист1!$A$2:$A$5</c:f>
              <c:strCache>
                <c:ptCount val="2"/>
                <c:pt idx="0">
                  <c:v>2012-2013 уч.год</c:v>
                </c:pt>
                <c:pt idx="1">
                  <c:v>2013- 2014 уч.гд</c:v>
                </c:pt>
              </c:strCache>
            </c:strRef>
          </c:cat>
          <c:val>
            <c:numRef>
              <c:f>Лист1!$C$2:$C$5</c:f>
              <c:numCache>
                <c:formatCode>General</c:formatCode>
                <c:ptCount val="4"/>
                <c:pt idx="0">
                  <c:v>21</c:v>
                </c:pt>
                <c:pt idx="1">
                  <c:v>22</c:v>
                </c:pt>
              </c:numCache>
            </c:numRef>
          </c:val>
        </c:ser>
        <c:ser>
          <c:idx val="2"/>
          <c:order val="2"/>
          <c:tx>
            <c:strRef>
              <c:f>Лист1!$D$1</c:f>
              <c:strCache>
                <c:ptCount val="1"/>
                <c:pt idx="0">
                  <c:v>низкий</c:v>
                </c:pt>
              </c:strCache>
            </c:strRef>
          </c:tx>
          <c:invertIfNegative val="0"/>
          <c:cat>
            <c:strRef>
              <c:f>Лист1!$A$2:$A$5</c:f>
              <c:strCache>
                <c:ptCount val="2"/>
                <c:pt idx="0">
                  <c:v>2012-2013 уч.год</c:v>
                </c:pt>
                <c:pt idx="1">
                  <c:v>2013- 2014 уч.гд</c:v>
                </c:pt>
              </c:strCache>
            </c:strRef>
          </c:cat>
          <c:val>
            <c:numRef>
              <c:f>Лист1!$D$2:$D$5</c:f>
              <c:numCache>
                <c:formatCode>General</c:formatCode>
                <c:ptCount val="4"/>
                <c:pt idx="0">
                  <c:v>6</c:v>
                </c:pt>
                <c:pt idx="1">
                  <c:v>0</c:v>
                </c:pt>
              </c:numCache>
            </c:numRef>
          </c:val>
        </c:ser>
        <c:dLbls>
          <c:showLegendKey val="0"/>
          <c:showVal val="0"/>
          <c:showCatName val="0"/>
          <c:showSerName val="0"/>
          <c:showPercent val="0"/>
          <c:showBubbleSize val="0"/>
        </c:dLbls>
        <c:gapWidth val="150"/>
        <c:axId val="125166336"/>
        <c:axId val="125167872"/>
      </c:barChart>
      <c:catAx>
        <c:axId val="125166336"/>
        <c:scaling>
          <c:orientation val="minMax"/>
        </c:scaling>
        <c:delete val="0"/>
        <c:axPos val="b"/>
        <c:majorTickMark val="out"/>
        <c:minorTickMark val="none"/>
        <c:tickLblPos val="nextTo"/>
        <c:crossAx val="125167872"/>
        <c:crosses val="autoZero"/>
        <c:auto val="1"/>
        <c:lblAlgn val="ctr"/>
        <c:lblOffset val="100"/>
        <c:noMultiLvlLbl val="0"/>
      </c:catAx>
      <c:valAx>
        <c:axId val="125167872"/>
        <c:scaling>
          <c:orientation val="minMax"/>
        </c:scaling>
        <c:delete val="0"/>
        <c:axPos val="l"/>
        <c:majorGridlines/>
        <c:numFmt formatCode="General" sourceLinked="1"/>
        <c:majorTickMark val="out"/>
        <c:minorTickMark val="none"/>
        <c:tickLblPos val="nextTo"/>
        <c:crossAx val="12516633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2"/>
                <c:pt idx="0">
                  <c:v>2012-2013 уч.год</c:v>
                </c:pt>
                <c:pt idx="1">
                  <c:v>2013- 2014 уч.гд</c:v>
                </c:pt>
              </c:strCache>
            </c:strRef>
          </c:cat>
          <c:val>
            <c:numRef>
              <c:f>Лист1!$B$2:$B$5</c:f>
              <c:numCache>
                <c:formatCode>General</c:formatCode>
                <c:ptCount val="4"/>
                <c:pt idx="0">
                  <c:v>8</c:v>
                </c:pt>
                <c:pt idx="1">
                  <c:v>9</c:v>
                </c:pt>
              </c:numCache>
            </c:numRef>
          </c:val>
        </c:ser>
        <c:ser>
          <c:idx val="1"/>
          <c:order val="1"/>
          <c:tx>
            <c:strRef>
              <c:f>Лист1!$C$1</c:f>
              <c:strCache>
                <c:ptCount val="1"/>
                <c:pt idx="0">
                  <c:v>средний</c:v>
                </c:pt>
              </c:strCache>
            </c:strRef>
          </c:tx>
          <c:invertIfNegative val="0"/>
          <c:cat>
            <c:strRef>
              <c:f>Лист1!$A$2:$A$5</c:f>
              <c:strCache>
                <c:ptCount val="2"/>
                <c:pt idx="0">
                  <c:v>2012-2013 уч.год</c:v>
                </c:pt>
                <c:pt idx="1">
                  <c:v>2013- 2014 уч.гд</c:v>
                </c:pt>
              </c:strCache>
            </c:strRef>
          </c:cat>
          <c:val>
            <c:numRef>
              <c:f>Лист1!$C$2:$C$5</c:f>
              <c:numCache>
                <c:formatCode>General</c:formatCode>
                <c:ptCount val="4"/>
                <c:pt idx="0">
                  <c:v>25</c:v>
                </c:pt>
                <c:pt idx="1">
                  <c:v>22</c:v>
                </c:pt>
              </c:numCache>
            </c:numRef>
          </c:val>
        </c:ser>
        <c:ser>
          <c:idx val="2"/>
          <c:order val="2"/>
          <c:tx>
            <c:strRef>
              <c:f>Лист1!$D$1</c:f>
              <c:strCache>
                <c:ptCount val="1"/>
                <c:pt idx="0">
                  <c:v>низкий</c:v>
                </c:pt>
              </c:strCache>
            </c:strRef>
          </c:tx>
          <c:invertIfNegative val="0"/>
          <c:cat>
            <c:strRef>
              <c:f>Лист1!$A$2:$A$5</c:f>
              <c:strCache>
                <c:ptCount val="2"/>
                <c:pt idx="0">
                  <c:v>2012-2013 уч.год</c:v>
                </c:pt>
                <c:pt idx="1">
                  <c:v>2013- 2014 уч.гд</c:v>
                </c:pt>
              </c:strCache>
            </c:strRef>
          </c:cat>
          <c:val>
            <c:numRef>
              <c:f>Лист1!$D$2:$D$5</c:f>
              <c:numCache>
                <c:formatCode>General</c:formatCode>
                <c:ptCount val="4"/>
                <c:pt idx="0">
                  <c:v>0</c:v>
                </c:pt>
                <c:pt idx="1">
                  <c:v>0</c:v>
                </c:pt>
              </c:numCache>
            </c:numRef>
          </c:val>
        </c:ser>
        <c:dLbls>
          <c:showLegendKey val="0"/>
          <c:showVal val="0"/>
          <c:showCatName val="0"/>
          <c:showSerName val="0"/>
          <c:showPercent val="0"/>
          <c:showBubbleSize val="0"/>
        </c:dLbls>
        <c:gapWidth val="150"/>
        <c:axId val="125202432"/>
        <c:axId val="125203968"/>
      </c:barChart>
      <c:catAx>
        <c:axId val="125202432"/>
        <c:scaling>
          <c:orientation val="minMax"/>
        </c:scaling>
        <c:delete val="0"/>
        <c:axPos val="b"/>
        <c:majorTickMark val="out"/>
        <c:minorTickMark val="none"/>
        <c:tickLblPos val="nextTo"/>
        <c:crossAx val="125203968"/>
        <c:crosses val="autoZero"/>
        <c:auto val="1"/>
        <c:lblAlgn val="ctr"/>
        <c:lblOffset val="100"/>
        <c:noMultiLvlLbl val="0"/>
      </c:catAx>
      <c:valAx>
        <c:axId val="125203968"/>
        <c:scaling>
          <c:orientation val="minMax"/>
        </c:scaling>
        <c:delete val="0"/>
        <c:axPos val="l"/>
        <c:majorGridlines/>
        <c:numFmt formatCode="General" sourceLinked="1"/>
        <c:majorTickMark val="out"/>
        <c:minorTickMark val="none"/>
        <c:tickLblPos val="nextTo"/>
        <c:crossAx val="125202432"/>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3"/>
                <c:pt idx="0">
                  <c:v>2011-2012 уч.год</c:v>
                </c:pt>
                <c:pt idx="1">
                  <c:v>2012- 2013 уч.гд</c:v>
                </c:pt>
                <c:pt idx="2">
                  <c:v>2013-2014 уч.год</c:v>
                </c:pt>
              </c:strCache>
            </c:strRef>
          </c:cat>
          <c:val>
            <c:numRef>
              <c:f>Лист1!$B$2:$B$5</c:f>
              <c:numCache>
                <c:formatCode>General</c:formatCode>
                <c:ptCount val="4"/>
                <c:pt idx="0">
                  <c:v>9</c:v>
                </c:pt>
                <c:pt idx="1">
                  <c:v>12</c:v>
                </c:pt>
                <c:pt idx="2">
                  <c:v>12</c:v>
                </c:pt>
              </c:numCache>
            </c:numRef>
          </c:val>
        </c:ser>
        <c:ser>
          <c:idx val="1"/>
          <c:order val="1"/>
          <c:tx>
            <c:strRef>
              <c:f>Лист1!$C$1</c:f>
              <c:strCache>
                <c:ptCount val="1"/>
                <c:pt idx="0">
                  <c:v>средний</c:v>
                </c:pt>
              </c:strCache>
            </c:strRef>
          </c:tx>
          <c:invertIfNegative val="0"/>
          <c:cat>
            <c:strRef>
              <c:f>Лист1!$A$2:$A$5</c:f>
              <c:strCache>
                <c:ptCount val="3"/>
                <c:pt idx="0">
                  <c:v>2011-2012 уч.год</c:v>
                </c:pt>
                <c:pt idx="1">
                  <c:v>2012- 2013 уч.гд</c:v>
                </c:pt>
                <c:pt idx="2">
                  <c:v>2013-2014 уч.год</c:v>
                </c:pt>
              </c:strCache>
            </c:strRef>
          </c:cat>
          <c:val>
            <c:numRef>
              <c:f>Лист1!$C$2:$C$5</c:f>
              <c:numCache>
                <c:formatCode>General</c:formatCode>
                <c:ptCount val="4"/>
                <c:pt idx="0">
                  <c:v>25</c:v>
                </c:pt>
                <c:pt idx="1">
                  <c:v>33</c:v>
                </c:pt>
                <c:pt idx="2">
                  <c:v>34</c:v>
                </c:pt>
              </c:numCache>
            </c:numRef>
          </c:val>
        </c:ser>
        <c:ser>
          <c:idx val="2"/>
          <c:order val="2"/>
          <c:tx>
            <c:strRef>
              <c:f>Лист1!$D$1</c:f>
              <c:strCache>
                <c:ptCount val="1"/>
                <c:pt idx="0">
                  <c:v>низкий</c:v>
                </c:pt>
              </c:strCache>
            </c:strRef>
          </c:tx>
          <c:invertIfNegative val="0"/>
          <c:cat>
            <c:strRef>
              <c:f>Лист1!$A$2:$A$5</c:f>
              <c:strCache>
                <c:ptCount val="3"/>
                <c:pt idx="0">
                  <c:v>2011-2012 уч.год</c:v>
                </c:pt>
                <c:pt idx="1">
                  <c:v>2012- 2013 уч.гд</c:v>
                </c:pt>
                <c:pt idx="2">
                  <c:v>2013-2014 уч.год</c:v>
                </c:pt>
              </c:strCache>
            </c:strRef>
          </c:cat>
          <c:val>
            <c:numRef>
              <c:f>Лист1!$D$2:$D$5</c:f>
              <c:numCache>
                <c:formatCode>General</c:formatCode>
                <c:ptCount val="4"/>
                <c:pt idx="0">
                  <c:v>16</c:v>
                </c:pt>
                <c:pt idx="1">
                  <c:v>5</c:v>
                </c:pt>
                <c:pt idx="2">
                  <c:v>4</c:v>
                </c:pt>
              </c:numCache>
            </c:numRef>
          </c:val>
        </c:ser>
        <c:dLbls>
          <c:showLegendKey val="0"/>
          <c:showVal val="0"/>
          <c:showCatName val="0"/>
          <c:showSerName val="0"/>
          <c:showPercent val="0"/>
          <c:showBubbleSize val="0"/>
        </c:dLbls>
        <c:gapWidth val="150"/>
        <c:axId val="125237888"/>
        <c:axId val="136393088"/>
      </c:barChart>
      <c:catAx>
        <c:axId val="125237888"/>
        <c:scaling>
          <c:orientation val="minMax"/>
        </c:scaling>
        <c:delete val="0"/>
        <c:axPos val="b"/>
        <c:majorTickMark val="out"/>
        <c:minorTickMark val="none"/>
        <c:tickLblPos val="nextTo"/>
        <c:crossAx val="136393088"/>
        <c:crosses val="autoZero"/>
        <c:auto val="1"/>
        <c:lblAlgn val="ctr"/>
        <c:lblOffset val="100"/>
        <c:noMultiLvlLbl val="0"/>
      </c:catAx>
      <c:valAx>
        <c:axId val="136393088"/>
        <c:scaling>
          <c:orientation val="minMax"/>
        </c:scaling>
        <c:delete val="0"/>
        <c:axPos val="l"/>
        <c:majorGridlines/>
        <c:numFmt formatCode="General" sourceLinked="1"/>
        <c:majorTickMark val="out"/>
        <c:minorTickMark val="none"/>
        <c:tickLblPos val="nextTo"/>
        <c:crossAx val="125237888"/>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3"/>
                <c:pt idx="0">
                  <c:v>2011-2012 уч.год</c:v>
                </c:pt>
                <c:pt idx="1">
                  <c:v>2012- 2013 уч.гд</c:v>
                </c:pt>
                <c:pt idx="2">
                  <c:v>2013-2014 уч.год</c:v>
                </c:pt>
              </c:strCache>
            </c:strRef>
          </c:cat>
          <c:val>
            <c:numRef>
              <c:f>Лист1!$B$2:$B$5</c:f>
              <c:numCache>
                <c:formatCode>General</c:formatCode>
                <c:ptCount val="4"/>
                <c:pt idx="0">
                  <c:v>11</c:v>
                </c:pt>
                <c:pt idx="1">
                  <c:v>12</c:v>
                </c:pt>
                <c:pt idx="2">
                  <c:v>12</c:v>
                </c:pt>
              </c:numCache>
            </c:numRef>
          </c:val>
        </c:ser>
        <c:ser>
          <c:idx val="1"/>
          <c:order val="1"/>
          <c:tx>
            <c:strRef>
              <c:f>Лист1!$C$1</c:f>
              <c:strCache>
                <c:ptCount val="1"/>
                <c:pt idx="0">
                  <c:v>средний</c:v>
                </c:pt>
              </c:strCache>
            </c:strRef>
          </c:tx>
          <c:invertIfNegative val="0"/>
          <c:cat>
            <c:strRef>
              <c:f>Лист1!$A$2:$A$5</c:f>
              <c:strCache>
                <c:ptCount val="3"/>
                <c:pt idx="0">
                  <c:v>2011-2012 уч.год</c:v>
                </c:pt>
                <c:pt idx="1">
                  <c:v>2012- 2013 уч.гд</c:v>
                </c:pt>
                <c:pt idx="2">
                  <c:v>2013-2014 уч.год</c:v>
                </c:pt>
              </c:strCache>
            </c:strRef>
          </c:cat>
          <c:val>
            <c:numRef>
              <c:f>Лист1!$C$2:$C$5</c:f>
              <c:numCache>
                <c:formatCode>General</c:formatCode>
                <c:ptCount val="4"/>
                <c:pt idx="0">
                  <c:v>24</c:v>
                </c:pt>
                <c:pt idx="1">
                  <c:v>30</c:v>
                </c:pt>
                <c:pt idx="2">
                  <c:v>34</c:v>
                </c:pt>
              </c:numCache>
            </c:numRef>
          </c:val>
        </c:ser>
        <c:ser>
          <c:idx val="2"/>
          <c:order val="2"/>
          <c:tx>
            <c:strRef>
              <c:f>Лист1!$D$1</c:f>
              <c:strCache>
                <c:ptCount val="1"/>
                <c:pt idx="0">
                  <c:v>низкий</c:v>
                </c:pt>
              </c:strCache>
            </c:strRef>
          </c:tx>
          <c:invertIfNegative val="0"/>
          <c:cat>
            <c:strRef>
              <c:f>Лист1!$A$2:$A$5</c:f>
              <c:strCache>
                <c:ptCount val="3"/>
                <c:pt idx="0">
                  <c:v>2011-2012 уч.год</c:v>
                </c:pt>
                <c:pt idx="1">
                  <c:v>2012- 2013 уч.гд</c:v>
                </c:pt>
                <c:pt idx="2">
                  <c:v>2013-2014 уч.год</c:v>
                </c:pt>
              </c:strCache>
            </c:strRef>
          </c:cat>
          <c:val>
            <c:numRef>
              <c:f>Лист1!$D$2:$D$5</c:f>
              <c:numCache>
                <c:formatCode>General</c:formatCode>
                <c:ptCount val="4"/>
                <c:pt idx="0">
                  <c:v>12</c:v>
                </c:pt>
                <c:pt idx="1">
                  <c:v>8</c:v>
                </c:pt>
                <c:pt idx="2">
                  <c:v>4</c:v>
                </c:pt>
              </c:numCache>
            </c:numRef>
          </c:val>
        </c:ser>
        <c:dLbls>
          <c:showLegendKey val="0"/>
          <c:showVal val="0"/>
          <c:showCatName val="0"/>
          <c:showSerName val="0"/>
          <c:showPercent val="0"/>
          <c:showBubbleSize val="0"/>
        </c:dLbls>
        <c:gapWidth val="150"/>
        <c:axId val="136905856"/>
        <c:axId val="136907392"/>
      </c:barChart>
      <c:catAx>
        <c:axId val="136905856"/>
        <c:scaling>
          <c:orientation val="minMax"/>
        </c:scaling>
        <c:delete val="0"/>
        <c:axPos val="b"/>
        <c:majorTickMark val="out"/>
        <c:minorTickMark val="none"/>
        <c:tickLblPos val="nextTo"/>
        <c:crossAx val="136907392"/>
        <c:crosses val="autoZero"/>
        <c:auto val="1"/>
        <c:lblAlgn val="ctr"/>
        <c:lblOffset val="100"/>
        <c:noMultiLvlLbl val="0"/>
      </c:catAx>
      <c:valAx>
        <c:axId val="136907392"/>
        <c:scaling>
          <c:orientation val="minMax"/>
        </c:scaling>
        <c:delete val="0"/>
        <c:axPos val="l"/>
        <c:majorGridlines/>
        <c:numFmt formatCode="General" sourceLinked="1"/>
        <c:majorTickMark val="out"/>
        <c:minorTickMark val="none"/>
        <c:tickLblPos val="nextTo"/>
        <c:crossAx val="13690585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3"/>
                <c:pt idx="0">
                  <c:v>2011-2012 уч.год</c:v>
                </c:pt>
                <c:pt idx="1">
                  <c:v>2012- 2013 уч.гд</c:v>
                </c:pt>
                <c:pt idx="2">
                  <c:v>2013-2014 уч.год</c:v>
                </c:pt>
              </c:strCache>
            </c:strRef>
          </c:cat>
          <c:val>
            <c:numRef>
              <c:f>Лист1!$B$2:$B$5</c:f>
              <c:numCache>
                <c:formatCode>General</c:formatCode>
                <c:ptCount val="4"/>
                <c:pt idx="0">
                  <c:v>15</c:v>
                </c:pt>
                <c:pt idx="1">
                  <c:v>16</c:v>
                </c:pt>
                <c:pt idx="2">
                  <c:v>16</c:v>
                </c:pt>
              </c:numCache>
            </c:numRef>
          </c:val>
        </c:ser>
        <c:ser>
          <c:idx val="1"/>
          <c:order val="1"/>
          <c:tx>
            <c:strRef>
              <c:f>Лист1!$C$1</c:f>
              <c:strCache>
                <c:ptCount val="1"/>
                <c:pt idx="0">
                  <c:v>средний</c:v>
                </c:pt>
              </c:strCache>
            </c:strRef>
          </c:tx>
          <c:invertIfNegative val="0"/>
          <c:cat>
            <c:strRef>
              <c:f>Лист1!$A$2:$A$5</c:f>
              <c:strCache>
                <c:ptCount val="3"/>
                <c:pt idx="0">
                  <c:v>2011-2012 уч.год</c:v>
                </c:pt>
                <c:pt idx="1">
                  <c:v>2012- 2013 уч.гд</c:v>
                </c:pt>
                <c:pt idx="2">
                  <c:v>2013-2014 уч.год</c:v>
                </c:pt>
              </c:strCache>
            </c:strRef>
          </c:cat>
          <c:val>
            <c:numRef>
              <c:f>Лист1!$C$2:$C$5</c:f>
              <c:numCache>
                <c:formatCode>General</c:formatCode>
                <c:ptCount val="4"/>
                <c:pt idx="0">
                  <c:v>30</c:v>
                </c:pt>
                <c:pt idx="1">
                  <c:v>29</c:v>
                </c:pt>
                <c:pt idx="2">
                  <c:v>30</c:v>
                </c:pt>
              </c:numCache>
            </c:numRef>
          </c:val>
        </c:ser>
        <c:ser>
          <c:idx val="2"/>
          <c:order val="2"/>
          <c:tx>
            <c:strRef>
              <c:f>Лист1!$D$1</c:f>
              <c:strCache>
                <c:ptCount val="1"/>
                <c:pt idx="0">
                  <c:v>низкий</c:v>
                </c:pt>
              </c:strCache>
            </c:strRef>
          </c:tx>
          <c:invertIfNegative val="0"/>
          <c:cat>
            <c:strRef>
              <c:f>Лист1!$A$2:$A$5</c:f>
              <c:strCache>
                <c:ptCount val="3"/>
                <c:pt idx="0">
                  <c:v>2011-2012 уч.год</c:v>
                </c:pt>
                <c:pt idx="1">
                  <c:v>2012- 2013 уч.гд</c:v>
                </c:pt>
                <c:pt idx="2">
                  <c:v>2013-2014 уч.год</c:v>
                </c:pt>
              </c:strCache>
            </c:strRef>
          </c:cat>
          <c:val>
            <c:numRef>
              <c:f>Лист1!$D$2:$D$5</c:f>
              <c:numCache>
                <c:formatCode>General</c:formatCode>
                <c:ptCount val="4"/>
                <c:pt idx="0">
                  <c:v>5</c:v>
                </c:pt>
                <c:pt idx="1">
                  <c:v>5</c:v>
                </c:pt>
                <c:pt idx="2">
                  <c:v>4</c:v>
                </c:pt>
              </c:numCache>
            </c:numRef>
          </c:val>
        </c:ser>
        <c:dLbls>
          <c:showLegendKey val="0"/>
          <c:showVal val="0"/>
          <c:showCatName val="0"/>
          <c:showSerName val="0"/>
          <c:showPercent val="0"/>
          <c:showBubbleSize val="0"/>
        </c:dLbls>
        <c:gapWidth val="150"/>
        <c:axId val="136937856"/>
        <c:axId val="136939392"/>
      </c:barChart>
      <c:catAx>
        <c:axId val="136937856"/>
        <c:scaling>
          <c:orientation val="minMax"/>
        </c:scaling>
        <c:delete val="0"/>
        <c:axPos val="b"/>
        <c:majorTickMark val="out"/>
        <c:minorTickMark val="none"/>
        <c:tickLblPos val="nextTo"/>
        <c:crossAx val="136939392"/>
        <c:crosses val="autoZero"/>
        <c:auto val="1"/>
        <c:lblAlgn val="ctr"/>
        <c:lblOffset val="100"/>
        <c:noMultiLvlLbl val="0"/>
      </c:catAx>
      <c:valAx>
        <c:axId val="136939392"/>
        <c:scaling>
          <c:orientation val="minMax"/>
        </c:scaling>
        <c:delete val="0"/>
        <c:axPos val="l"/>
        <c:majorGridlines/>
        <c:numFmt formatCode="General" sourceLinked="1"/>
        <c:majorTickMark val="out"/>
        <c:minorTickMark val="none"/>
        <c:tickLblPos val="nextTo"/>
        <c:crossAx val="136937856"/>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c:v>
                </c:pt>
              </c:strCache>
            </c:strRef>
          </c:tx>
          <c:invertIfNegative val="0"/>
          <c:cat>
            <c:strRef>
              <c:f>Лист1!$A$2:$A$5</c:f>
              <c:strCache>
                <c:ptCount val="3"/>
                <c:pt idx="0">
                  <c:v>2011-2012 уч.год</c:v>
                </c:pt>
                <c:pt idx="1">
                  <c:v>2012- 2013 уч.гд</c:v>
                </c:pt>
                <c:pt idx="2">
                  <c:v>2013-2014 уч.год</c:v>
                </c:pt>
              </c:strCache>
            </c:strRef>
          </c:cat>
          <c:val>
            <c:numRef>
              <c:f>Лист1!$B$2:$B$5</c:f>
              <c:numCache>
                <c:formatCode>General</c:formatCode>
                <c:ptCount val="4"/>
                <c:pt idx="0">
                  <c:v>20</c:v>
                </c:pt>
                <c:pt idx="1">
                  <c:v>20</c:v>
                </c:pt>
                <c:pt idx="2">
                  <c:v>20</c:v>
                </c:pt>
              </c:numCache>
            </c:numRef>
          </c:val>
        </c:ser>
        <c:ser>
          <c:idx val="1"/>
          <c:order val="1"/>
          <c:tx>
            <c:strRef>
              <c:f>Лист1!$C$1</c:f>
              <c:strCache>
                <c:ptCount val="1"/>
                <c:pt idx="0">
                  <c:v>средний</c:v>
                </c:pt>
              </c:strCache>
            </c:strRef>
          </c:tx>
          <c:invertIfNegative val="0"/>
          <c:cat>
            <c:strRef>
              <c:f>Лист1!$A$2:$A$5</c:f>
              <c:strCache>
                <c:ptCount val="3"/>
                <c:pt idx="0">
                  <c:v>2011-2012 уч.год</c:v>
                </c:pt>
                <c:pt idx="1">
                  <c:v>2012- 2013 уч.гд</c:v>
                </c:pt>
                <c:pt idx="2">
                  <c:v>2013-2014 уч.год</c:v>
                </c:pt>
              </c:strCache>
            </c:strRef>
          </c:cat>
          <c:val>
            <c:numRef>
              <c:f>Лист1!$C$2:$C$5</c:f>
              <c:numCache>
                <c:formatCode>General</c:formatCode>
                <c:ptCount val="4"/>
                <c:pt idx="0">
                  <c:v>25</c:v>
                </c:pt>
                <c:pt idx="1">
                  <c:v>26</c:v>
                </c:pt>
                <c:pt idx="2">
                  <c:v>27</c:v>
                </c:pt>
              </c:numCache>
            </c:numRef>
          </c:val>
        </c:ser>
        <c:ser>
          <c:idx val="2"/>
          <c:order val="2"/>
          <c:tx>
            <c:strRef>
              <c:f>Лист1!$D$1</c:f>
              <c:strCache>
                <c:ptCount val="1"/>
                <c:pt idx="0">
                  <c:v>низкий</c:v>
                </c:pt>
              </c:strCache>
            </c:strRef>
          </c:tx>
          <c:invertIfNegative val="0"/>
          <c:cat>
            <c:strRef>
              <c:f>Лист1!$A$2:$A$5</c:f>
              <c:strCache>
                <c:ptCount val="3"/>
                <c:pt idx="0">
                  <c:v>2011-2012 уч.год</c:v>
                </c:pt>
                <c:pt idx="1">
                  <c:v>2012- 2013 уч.гд</c:v>
                </c:pt>
                <c:pt idx="2">
                  <c:v>2013-2014 уч.год</c:v>
                </c:pt>
              </c:strCache>
            </c:strRef>
          </c:cat>
          <c:val>
            <c:numRef>
              <c:f>Лист1!$D$2:$D$5</c:f>
              <c:numCache>
                <c:formatCode>General</c:formatCode>
                <c:ptCount val="4"/>
                <c:pt idx="0">
                  <c:v>5</c:v>
                </c:pt>
                <c:pt idx="1">
                  <c:v>4</c:v>
                </c:pt>
                <c:pt idx="2">
                  <c:v>3</c:v>
                </c:pt>
              </c:numCache>
            </c:numRef>
          </c:val>
        </c:ser>
        <c:dLbls>
          <c:showLegendKey val="0"/>
          <c:showVal val="0"/>
          <c:showCatName val="0"/>
          <c:showSerName val="0"/>
          <c:showPercent val="0"/>
          <c:showBubbleSize val="0"/>
        </c:dLbls>
        <c:gapWidth val="150"/>
        <c:axId val="136969216"/>
        <c:axId val="137007872"/>
      </c:barChart>
      <c:catAx>
        <c:axId val="136969216"/>
        <c:scaling>
          <c:orientation val="minMax"/>
        </c:scaling>
        <c:delete val="0"/>
        <c:axPos val="b"/>
        <c:majorTickMark val="out"/>
        <c:minorTickMark val="none"/>
        <c:tickLblPos val="nextTo"/>
        <c:crossAx val="137007872"/>
        <c:crosses val="autoZero"/>
        <c:auto val="1"/>
        <c:lblAlgn val="ctr"/>
        <c:lblOffset val="100"/>
        <c:noMultiLvlLbl val="0"/>
      </c:catAx>
      <c:valAx>
        <c:axId val="137007872"/>
        <c:scaling>
          <c:orientation val="minMax"/>
        </c:scaling>
        <c:delete val="0"/>
        <c:axPos val="l"/>
        <c:majorGridlines/>
        <c:numFmt formatCode="General" sourceLinked="1"/>
        <c:majorTickMark val="out"/>
        <c:minorTickMark val="none"/>
        <c:tickLblPos val="nextTo"/>
        <c:crossAx val="136969216"/>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4.7019306495020917E-2"/>
          <c:y val="3.6236077597251053E-2"/>
          <c:w val="0.84099766656889019"/>
          <c:h val="0.90192274366619063"/>
        </c:manualLayout>
      </c:layout>
      <c:bar3DChart>
        <c:barDir val="col"/>
        <c:grouping val="clustered"/>
        <c:varyColors val="0"/>
        <c:ser>
          <c:idx val="0"/>
          <c:order val="0"/>
          <c:tx>
            <c:strRef>
              <c:f>Лист1!$B$1</c:f>
              <c:strCache>
                <c:ptCount val="1"/>
                <c:pt idx="0">
                  <c:v>высокий</c:v>
                </c:pt>
              </c:strCache>
            </c:strRef>
          </c:tx>
          <c:invertIfNegative val="0"/>
          <c:cat>
            <c:strRef>
              <c:f>Лист1!$A$2:$A$4</c:f>
              <c:strCache>
                <c:ptCount val="3"/>
                <c:pt idx="0">
                  <c:v>Педагоги </c:v>
                </c:pt>
                <c:pt idx="1">
                  <c:v>учащиеся </c:v>
                </c:pt>
                <c:pt idx="2">
                  <c:v>родители</c:v>
                </c:pt>
              </c:strCache>
            </c:strRef>
          </c:cat>
          <c:val>
            <c:numRef>
              <c:f>Лист1!$B$2:$B$4</c:f>
              <c:numCache>
                <c:formatCode>General</c:formatCode>
                <c:ptCount val="3"/>
                <c:pt idx="0">
                  <c:v>9</c:v>
                </c:pt>
                <c:pt idx="1">
                  <c:v>26</c:v>
                </c:pt>
                <c:pt idx="2">
                  <c:v>1</c:v>
                </c:pt>
              </c:numCache>
            </c:numRef>
          </c:val>
        </c:ser>
        <c:ser>
          <c:idx val="1"/>
          <c:order val="1"/>
          <c:tx>
            <c:strRef>
              <c:f>Лист1!$C$1</c:f>
              <c:strCache>
                <c:ptCount val="1"/>
                <c:pt idx="0">
                  <c:v>средний </c:v>
                </c:pt>
              </c:strCache>
            </c:strRef>
          </c:tx>
          <c:invertIfNegative val="0"/>
          <c:cat>
            <c:strRef>
              <c:f>Лист1!$A$2:$A$4</c:f>
              <c:strCache>
                <c:ptCount val="3"/>
                <c:pt idx="0">
                  <c:v>Педагоги </c:v>
                </c:pt>
                <c:pt idx="1">
                  <c:v>учащиеся </c:v>
                </c:pt>
                <c:pt idx="2">
                  <c:v>родители</c:v>
                </c:pt>
              </c:strCache>
            </c:strRef>
          </c:cat>
          <c:val>
            <c:numRef>
              <c:f>Лист1!$C$2:$C$4</c:f>
              <c:numCache>
                <c:formatCode>General</c:formatCode>
                <c:ptCount val="3"/>
                <c:pt idx="0">
                  <c:v>47</c:v>
                </c:pt>
                <c:pt idx="1">
                  <c:v>22</c:v>
                </c:pt>
                <c:pt idx="2">
                  <c:v>23</c:v>
                </c:pt>
              </c:numCache>
            </c:numRef>
          </c:val>
        </c:ser>
        <c:ser>
          <c:idx val="2"/>
          <c:order val="2"/>
          <c:tx>
            <c:strRef>
              <c:f>Лист1!$D$1</c:f>
              <c:strCache>
                <c:ptCount val="1"/>
                <c:pt idx="0">
                  <c:v>низкий</c:v>
                </c:pt>
              </c:strCache>
            </c:strRef>
          </c:tx>
          <c:invertIfNegative val="0"/>
          <c:cat>
            <c:strRef>
              <c:f>Лист1!$A$2:$A$4</c:f>
              <c:strCache>
                <c:ptCount val="3"/>
                <c:pt idx="0">
                  <c:v>Педагоги </c:v>
                </c:pt>
                <c:pt idx="1">
                  <c:v>учащиеся </c:v>
                </c:pt>
                <c:pt idx="2">
                  <c:v>родители</c:v>
                </c:pt>
              </c:strCache>
            </c:strRef>
          </c:cat>
          <c:val>
            <c:numRef>
              <c:f>Лист1!$D$2:$D$4</c:f>
              <c:numCache>
                <c:formatCode>General</c:formatCode>
                <c:ptCount val="3"/>
                <c:pt idx="0">
                  <c:v>4</c:v>
                </c:pt>
                <c:pt idx="1">
                  <c:v>0</c:v>
                </c:pt>
                <c:pt idx="2">
                  <c:v>7</c:v>
                </c:pt>
              </c:numCache>
            </c:numRef>
          </c:val>
        </c:ser>
        <c:dLbls>
          <c:showLegendKey val="0"/>
          <c:showVal val="0"/>
          <c:showCatName val="0"/>
          <c:showSerName val="0"/>
          <c:showPercent val="0"/>
          <c:showBubbleSize val="0"/>
        </c:dLbls>
        <c:gapWidth val="150"/>
        <c:shape val="cylinder"/>
        <c:axId val="137033600"/>
        <c:axId val="137035136"/>
        <c:axId val="0"/>
      </c:bar3DChart>
      <c:catAx>
        <c:axId val="137033600"/>
        <c:scaling>
          <c:orientation val="minMax"/>
        </c:scaling>
        <c:delete val="0"/>
        <c:axPos val="b"/>
        <c:majorTickMark val="out"/>
        <c:minorTickMark val="none"/>
        <c:tickLblPos val="nextTo"/>
        <c:crossAx val="137035136"/>
        <c:crosses val="autoZero"/>
        <c:auto val="1"/>
        <c:lblAlgn val="ctr"/>
        <c:lblOffset val="100"/>
        <c:noMultiLvlLbl val="0"/>
      </c:catAx>
      <c:valAx>
        <c:axId val="137035136"/>
        <c:scaling>
          <c:orientation val="minMax"/>
        </c:scaling>
        <c:delete val="0"/>
        <c:axPos val="l"/>
        <c:majorGridlines/>
        <c:numFmt formatCode="General" sourceLinked="1"/>
        <c:majorTickMark val="out"/>
        <c:minorTickMark val="none"/>
        <c:tickLblPos val="nextTo"/>
        <c:crossAx val="137033600"/>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cat>
            <c:strRef>
              <c:f>Лист1!$A$2:$A$5</c:f>
              <c:strCache>
                <c:ptCount val="4"/>
                <c:pt idx="0">
                  <c:v>высокий </c:v>
                </c:pt>
                <c:pt idx="1">
                  <c:v>хороший </c:v>
                </c:pt>
                <c:pt idx="2">
                  <c:v>средний</c:v>
                </c:pt>
                <c:pt idx="3">
                  <c:v>низкий</c:v>
                </c:pt>
              </c:strCache>
            </c:strRef>
          </c:cat>
          <c:val>
            <c:numRef>
              <c:f>Лист1!$B$2:$B$5</c:f>
              <c:numCache>
                <c:formatCode>General</c:formatCode>
                <c:ptCount val="4"/>
                <c:pt idx="0">
                  <c:v>26</c:v>
                </c:pt>
                <c:pt idx="1">
                  <c:v>76</c:v>
                </c:pt>
                <c:pt idx="2">
                  <c:v>68</c:v>
                </c:pt>
                <c:pt idx="3">
                  <c:v>1</c:v>
                </c:pt>
              </c:numCache>
            </c:numRef>
          </c:val>
        </c:ser>
        <c:ser>
          <c:idx val="1"/>
          <c:order val="1"/>
          <c:tx>
            <c:strRef>
              <c:f>Лист1!$C$1</c:f>
              <c:strCache>
                <c:ptCount val="1"/>
              </c:strCache>
            </c:strRef>
          </c:tx>
          <c:invertIfNegative val="0"/>
          <c:cat>
            <c:strRef>
              <c:f>Лист1!$A$2:$A$5</c:f>
              <c:strCache>
                <c:ptCount val="4"/>
                <c:pt idx="0">
                  <c:v>высокий </c:v>
                </c:pt>
                <c:pt idx="1">
                  <c:v>хороший </c:v>
                </c:pt>
                <c:pt idx="2">
                  <c:v>средний</c:v>
                </c:pt>
                <c:pt idx="3">
                  <c:v>низкий</c:v>
                </c:pt>
              </c:strCache>
            </c:strRef>
          </c:cat>
          <c:val>
            <c:numRef>
              <c:f>Лист1!$C$2:$C$6</c:f>
              <c:numCache>
                <c:formatCode>General</c:formatCode>
                <c:ptCount val="5"/>
              </c:numCache>
            </c:numRef>
          </c:val>
        </c:ser>
        <c:dLbls>
          <c:showLegendKey val="0"/>
          <c:showVal val="0"/>
          <c:showCatName val="0"/>
          <c:showSerName val="0"/>
          <c:showPercent val="0"/>
          <c:showBubbleSize val="0"/>
        </c:dLbls>
        <c:gapWidth val="150"/>
        <c:shape val="cylinder"/>
        <c:axId val="137060736"/>
        <c:axId val="137062272"/>
        <c:axId val="0"/>
      </c:bar3DChart>
      <c:catAx>
        <c:axId val="137060736"/>
        <c:scaling>
          <c:orientation val="minMax"/>
        </c:scaling>
        <c:delete val="0"/>
        <c:axPos val="b"/>
        <c:majorTickMark val="out"/>
        <c:minorTickMark val="none"/>
        <c:tickLblPos val="nextTo"/>
        <c:crossAx val="137062272"/>
        <c:crosses val="autoZero"/>
        <c:auto val="1"/>
        <c:lblAlgn val="ctr"/>
        <c:lblOffset val="100"/>
        <c:noMultiLvlLbl val="0"/>
      </c:catAx>
      <c:valAx>
        <c:axId val="137062272"/>
        <c:scaling>
          <c:orientation val="minMax"/>
        </c:scaling>
        <c:delete val="0"/>
        <c:axPos val="l"/>
        <c:majorGridlines/>
        <c:numFmt formatCode="General" sourceLinked="1"/>
        <c:majorTickMark val="out"/>
        <c:minorTickMark val="none"/>
        <c:tickLblPos val="nextTo"/>
        <c:crossAx val="137060736"/>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отсут.депр.</c:v>
                </c:pt>
              </c:strCache>
            </c:strRef>
          </c:tx>
          <c:invertIfNegative val="0"/>
          <c:cat>
            <c:strRef>
              <c:f>Лист1!$A$2:$A$5</c:f>
              <c:strCache>
                <c:ptCount val="2"/>
                <c:pt idx="0">
                  <c:v>2012-13</c:v>
                </c:pt>
                <c:pt idx="1">
                  <c:v>2013-14</c:v>
                </c:pt>
              </c:strCache>
            </c:strRef>
          </c:cat>
          <c:val>
            <c:numRef>
              <c:f>Лист1!$B$2:$B$5</c:f>
              <c:numCache>
                <c:formatCode>General</c:formatCode>
                <c:ptCount val="4"/>
                <c:pt idx="0">
                  <c:v>181</c:v>
                </c:pt>
                <c:pt idx="1">
                  <c:v>184</c:v>
                </c:pt>
              </c:numCache>
            </c:numRef>
          </c:val>
        </c:ser>
        <c:ser>
          <c:idx val="1"/>
          <c:order val="1"/>
          <c:tx>
            <c:strRef>
              <c:f>Лист1!$C$1</c:f>
              <c:strCache>
                <c:ptCount val="1"/>
                <c:pt idx="0">
                  <c:v>легк.степнь</c:v>
                </c:pt>
              </c:strCache>
            </c:strRef>
          </c:tx>
          <c:invertIfNegative val="0"/>
          <c:cat>
            <c:strRef>
              <c:f>Лист1!$A$2:$A$5</c:f>
              <c:strCache>
                <c:ptCount val="2"/>
                <c:pt idx="0">
                  <c:v>2012-13</c:v>
                </c:pt>
                <c:pt idx="1">
                  <c:v>2013-14</c:v>
                </c:pt>
              </c:strCache>
            </c:strRef>
          </c:cat>
          <c:val>
            <c:numRef>
              <c:f>Лист1!$C$2:$C$5</c:f>
              <c:numCache>
                <c:formatCode>General</c:formatCode>
                <c:ptCount val="4"/>
                <c:pt idx="0">
                  <c:v>40</c:v>
                </c:pt>
                <c:pt idx="1">
                  <c:v>36</c:v>
                </c:pt>
              </c:numCache>
            </c:numRef>
          </c:val>
        </c:ser>
        <c:dLbls>
          <c:showLegendKey val="0"/>
          <c:showVal val="0"/>
          <c:showCatName val="0"/>
          <c:showSerName val="0"/>
          <c:showPercent val="0"/>
          <c:showBubbleSize val="0"/>
        </c:dLbls>
        <c:gapWidth val="150"/>
        <c:shape val="cylinder"/>
        <c:axId val="137075328"/>
        <c:axId val="137187712"/>
        <c:axId val="0"/>
      </c:bar3DChart>
      <c:catAx>
        <c:axId val="137075328"/>
        <c:scaling>
          <c:orientation val="minMax"/>
        </c:scaling>
        <c:delete val="0"/>
        <c:axPos val="b"/>
        <c:majorTickMark val="out"/>
        <c:minorTickMark val="none"/>
        <c:tickLblPos val="nextTo"/>
        <c:crossAx val="137187712"/>
        <c:crosses val="autoZero"/>
        <c:auto val="1"/>
        <c:lblAlgn val="ctr"/>
        <c:lblOffset val="100"/>
        <c:noMultiLvlLbl val="0"/>
      </c:catAx>
      <c:valAx>
        <c:axId val="137187712"/>
        <c:scaling>
          <c:orientation val="minMax"/>
        </c:scaling>
        <c:delete val="0"/>
        <c:axPos val="l"/>
        <c:majorGridlines/>
        <c:numFmt formatCode="General" sourceLinked="1"/>
        <c:majorTickMark val="out"/>
        <c:minorTickMark val="none"/>
        <c:tickLblPos val="nextTo"/>
        <c:crossAx val="137075328"/>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cat>
            <c:strRef>
              <c:f>Лист1!$A$2:$A$5</c:f>
              <c:strCache>
                <c:ptCount val="3"/>
                <c:pt idx="0">
                  <c:v>высокий уровень 91</c:v>
                </c:pt>
                <c:pt idx="1">
                  <c:v>средний уровень 124</c:v>
                </c:pt>
                <c:pt idx="2">
                  <c:v>низкий уровень 31</c:v>
                </c:pt>
              </c:strCache>
            </c:strRef>
          </c:cat>
          <c:val>
            <c:numRef>
              <c:f>Лист1!$B$2:$B$5</c:f>
              <c:numCache>
                <c:formatCode>General</c:formatCode>
                <c:ptCount val="4"/>
                <c:pt idx="0">
                  <c:v>96</c:v>
                </c:pt>
                <c:pt idx="1">
                  <c:v>124</c:v>
                </c:pt>
                <c:pt idx="2">
                  <c:v>31</c:v>
                </c:pt>
              </c:numCache>
            </c:numRef>
          </c:val>
        </c:ser>
        <c:ser>
          <c:idx val="1"/>
          <c:order val="1"/>
          <c:tx>
            <c:strRef>
              <c:f>Лист1!$C$1</c:f>
              <c:strCache>
                <c:ptCount val="1"/>
                <c:pt idx="0">
                  <c:v>Столбец1</c:v>
                </c:pt>
              </c:strCache>
            </c:strRef>
          </c:tx>
          <c:invertIfNegative val="0"/>
          <c:cat>
            <c:strRef>
              <c:f>Лист1!$A$2:$A$5</c:f>
              <c:strCache>
                <c:ptCount val="3"/>
                <c:pt idx="0">
                  <c:v>высокий уровень 91</c:v>
                </c:pt>
                <c:pt idx="1">
                  <c:v>средний уровень 124</c:v>
                </c:pt>
                <c:pt idx="2">
                  <c:v>низкий уровень 31</c:v>
                </c:pt>
              </c:strCache>
            </c:strRef>
          </c:cat>
          <c:val>
            <c:numRef>
              <c:f>Лист1!$C$2:$C$5</c:f>
              <c:numCache>
                <c:formatCode>General</c:formatCode>
                <c:ptCount val="4"/>
              </c:numCache>
            </c:numRef>
          </c:val>
        </c:ser>
        <c:ser>
          <c:idx val="2"/>
          <c:order val="2"/>
          <c:tx>
            <c:strRef>
              <c:f>Лист1!$D$1</c:f>
              <c:strCache>
                <c:ptCount val="1"/>
                <c:pt idx="0">
                  <c:v>Ряд 3</c:v>
                </c:pt>
              </c:strCache>
            </c:strRef>
          </c:tx>
          <c:invertIfNegative val="0"/>
          <c:cat>
            <c:strRef>
              <c:f>Лист1!$A$2:$A$5</c:f>
              <c:strCache>
                <c:ptCount val="3"/>
                <c:pt idx="0">
                  <c:v>высокий уровень 91</c:v>
                </c:pt>
                <c:pt idx="1">
                  <c:v>средний уровень 124</c:v>
                </c:pt>
                <c:pt idx="2">
                  <c:v>низкий уровень 31</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shape val="cylinder"/>
        <c:axId val="137214208"/>
        <c:axId val="137224192"/>
        <c:axId val="0"/>
      </c:bar3DChart>
      <c:catAx>
        <c:axId val="137214208"/>
        <c:scaling>
          <c:orientation val="minMax"/>
        </c:scaling>
        <c:delete val="0"/>
        <c:axPos val="b"/>
        <c:majorTickMark val="out"/>
        <c:minorTickMark val="none"/>
        <c:tickLblPos val="nextTo"/>
        <c:crossAx val="137224192"/>
        <c:crosses val="autoZero"/>
        <c:auto val="1"/>
        <c:lblAlgn val="ctr"/>
        <c:lblOffset val="100"/>
        <c:noMultiLvlLbl val="0"/>
      </c:catAx>
      <c:valAx>
        <c:axId val="137224192"/>
        <c:scaling>
          <c:orientation val="minMax"/>
        </c:scaling>
        <c:delete val="0"/>
        <c:axPos val="l"/>
        <c:majorGridlines/>
        <c:numFmt formatCode="General" sourceLinked="1"/>
        <c:majorTickMark val="out"/>
        <c:minorTickMark val="none"/>
        <c:tickLblPos val="nextTo"/>
        <c:crossAx val="137214208"/>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cat>
            <c:strRef>
              <c:f>Лист1!$A$2:$A$5</c:f>
              <c:strCache>
                <c:ptCount val="3"/>
                <c:pt idx="0">
                  <c:v>Высокий уровень</c:v>
                </c:pt>
                <c:pt idx="1">
                  <c:v>средний уровень</c:v>
                </c:pt>
                <c:pt idx="2">
                  <c:v>низкий уровень</c:v>
                </c:pt>
              </c:strCache>
            </c:strRef>
          </c:cat>
          <c:val>
            <c:numRef>
              <c:f>Лист1!$B$2:$B$5</c:f>
              <c:numCache>
                <c:formatCode>General</c:formatCode>
                <c:ptCount val="4"/>
                <c:pt idx="0">
                  <c:v>10</c:v>
                </c:pt>
                <c:pt idx="1">
                  <c:v>42</c:v>
                </c:pt>
                <c:pt idx="2">
                  <c:v>6</c:v>
                </c:pt>
              </c:numCache>
            </c:numRef>
          </c:val>
        </c:ser>
        <c:ser>
          <c:idx val="1"/>
          <c:order val="1"/>
          <c:tx>
            <c:strRef>
              <c:f>Лист1!$C$1</c:f>
              <c:strCache>
                <c:ptCount val="1"/>
                <c:pt idx="0">
                  <c:v>Столбец2</c:v>
                </c:pt>
              </c:strCache>
            </c:strRef>
          </c:tx>
          <c:invertIfNegative val="0"/>
          <c:cat>
            <c:strRef>
              <c:f>Лист1!$A$2:$A$5</c:f>
              <c:strCache>
                <c:ptCount val="3"/>
                <c:pt idx="0">
                  <c:v>Высокий уровень</c:v>
                </c:pt>
                <c:pt idx="1">
                  <c:v>средний уровень</c:v>
                </c:pt>
                <c:pt idx="2">
                  <c:v>низкий уровень</c:v>
                </c:pt>
              </c:strCache>
            </c:strRef>
          </c:cat>
          <c:val>
            <c:numRef>
              <c:f>Лист1!$C$2:$C$5</c:f>
              <c:numCache>
                <c:formatCode>General</c:formatCode>
                <c:ptCount val="4"/>
              </c:numCache>
            </c:numRef>
          </c:val>
        </c:ser>
        <c:ser>
          <c:idx val="2"/>
          <c:order val="2"/>
          <c:tx>
            <c:strRef>
              <c:f>Лист1!$D$1</c:f>
              <c:strCache>
                <c:ptCount val="1"/>
                <c:pt idx="0">
                  <c:v>Столбец1</c:v>
                </c:pt>
              </c:strCache>
            </c:strRef>
          </c:tx>
          <c:invertIfNegative val="0"/>
          <c:cat>
            <c:strRef>
              <c:f>Лист1!$A$2:$A$5</c:f>
              <c:strCache>
                <c:ptCount val="3"/>
                <c:pt idx="0">
                  <c:v>Высокий уровень</c:v>
                </c:pt>
                <c:pt idx="1">
                  <c:v>средний уровень</c:v>
                </c:pt>
                <c:pt idx="2">
                  <c:v>низкий уровень</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shape val="cylinder"/>
        <c:axId val="123171968"/>
        <c:axId val="123173504"/>
        <c:axId val="0"/>
      </c:bar3DChart>
      <c:catAx>
        <c:axId val="123171968"/>
        <c:scaling>
          <c:orientation val="minMax"/>
        </c:scaling>
        <c:delete val="0"/>
        <c:axPos val="b"/>
        <c:majorTickMark val="out"/>
        <c:minorTickMark val="none"/>
        <c:tickLblPos val="nextTo"/>
        <c:crossAx val="123173504"/>
        <c:crosses val="autoZero"/>
        <c:auto val="1"/>
        <c:lblAlgn val="ctr"/>
        <c:lblOffset val="100"/>
        <c:noMultiLvlLbl val="0"/>
      </c:catAx>
      <c:valAx>
        <c:axId val="123173504"/>
        <c:scaling>
          <c:orientation val="minMax"/>
        </c:scaling>
        <c:delete val="0"/>
        <c:axPos val="l"/>
        <c:majorGridlines/>
        <c:numFmt formatCode="General" sourceLinked="1"/>
        <c:majorTickMark val="out"/>
        <c:minorTickMark val="none"/>
        <c:tickLblPos val="nextTo"/>
        <c:crossAx val="12317196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475</TotalTime>
  <Pages>38</Pages>
  <Words>10260</Words>
  <Characters>58482</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Дмитрий Каленюк</cp:lastModifiedBy>
  <cp:revision>33</cp:revision>
  <dcterms:created xsi:type="dcterms:W3CDTF">2014-06-11T04:46:00Z</dcterms:created>
  <dcterms:modified xsi:type="dcterms:W3CDTF">2017-02-23T05:59:00Z</dcterms:modified>
</cp:coreProperties>
</file>