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FDF" w:rsidRDefault="00DA7FDF">
      <w:pPr>
        <w:spacing w:before="100" w:after="100" w:line="240" w:lineRule="auto"/>
        <w:rPr>
          <w:rFonts w:ascii="Arial" w:eastAsia="Arial" w:hAnsi="Arial" w:cs="Arial"/>
          <w:i/>
          <w:color w:val="000000"/>
          <w:sz w:val="21"/>
          <w:shd w:val="clear" w:color="auto" w:fill="FFFFFF"/>
        </w:rPr>
      </w:pPr>
    </w:p>
    <w:p w:rsidR="00DA7FDF" w:rsidRDefault="002C1E02">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Муниципальное казенное учреждение</w:t>
      </w:r>
    </w:p>
    <w:p w:rsidR="00DA7FDF" w:rsidRDefault="002C1E02">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Дополнительного образования</w:t>
      </w:r>
    </w:p>
    <w:p w:rsidR="00DA7FDF" w:rsidRDefault="002C1E02">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Центр дополнительного образования</w:t>
      </w:r>
    </w:p>
    <w:p w:rsidR="00DA7FDF" w:rsidRDefault="002C1E02">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Усть-Кутского муниципального образования</w:t>
      </w:r>
    </w:p>
    <w:p w:rsidR="00DA7FDF" w:rsidRDefault="00DA7FDF">
      <w:pPr>
        <w:spacing w:after="0" w:line="240" w:lineRule="auto"/>
        <w:jc w:val="center"/>
        <w:rPr>
          <w:rFonts w:ascii="Times New Roman" w:eastAsia="Times New Roman" w:hAnsi="Times New Roman" w:cs="Times New Roman"/>
          <w:sz w:val="28"/>
        </w:rPr>
      </w:pPr>
    </w:p>
    <w:p w:rsidR="00DA7FDF" w:rsidRDefault="00DA7FDF">
      <w:pPr>
        <w:spacing w:after="0" w:line="240" w:lineRule="auto"/>
        <w:jc w:val="center"/>
        <w:rPr>
          <w:rFonts w:ascii="Times New Roman" w:eastAsia="Times New Roman" w:hAnsi="Times New Roman" w:cs="Times New Roman"/>
          <w:sz w:val="28"/>
        </w:rPr>
      </w:pPr>
    </w:p>
    <w:p w:rsidR="00DA7FDF" w:rsidRDefault="00DA7FDF">
      <w:pPr>
        <w:spacing w:after="0" w:line="240" w:lineRule="auto"/>
        <w:jc w:val="center"/>
        <w:rPr>
          <w:rFonts w:ascii="Times New Roman" w:eastAsia="Times New Roman" w:hAnsi="Times New Roman" w:cs="Times New Roman"/>
          <w:sz w:val="28"/>
        </w:rPr>
      </w:pPr>
    </w:p>
    <w:p w:rsidR="00A731CA" w:rsidRDefault="00A731CA">
      <w:pPr>
        <w:spacing w:after="0" w:line="240" w:lineRule="auto"/>
        <w:jc w:val="center"/>
        <w:rPr>
          <w:rFonts w:ascii="Times New Roman" w:eastAsia="Times New Roman" w:hAnsi="Times New Roman" w:cs="Times New Roman"/>
          <w:sz w:val="28"/>
        </w:rPr>
      </w:pPr>
    </w:p>
    <w:p w:rsidR="00DA7FDF" w:rsidRPr="00A731CA" w:rsidRDefault="00A731CA">
      <w:pPr>
        <w:spacing w:after="0" w:line="240" w:lineRule="auto"/>
        <w:jc w:val="center"/>
        <w:rPr>
          <w:rFonts w:ascii="Times New Roman" w:eastAsia="Times New Roman" w:hAnsi="Times New Roman" w:cs="Times New Roman"/>
          <w:sz w:val="32"/>
          <w:szCs w:val="32"/>
        </w:rPr>
      </w:pPr>
      <w:r w:rsidRPr="00A731CA">
        <w:rPr>
          <w:rFonts w:ascii="Times New Roman" w:eastAsia="Times New Roman" w:hAnsi="Times New Roman" w:cs="Times New Roman"/>
          <w:sz w:val="32"/>
          <w:szCs w:val="32"/>
        </w:rPr>
        <w:t>Педагогические чтения</w:t>
      </w:r>
    </w:p>
    <w:p w:rsidR="00A731CA" w:rsidRPr="00A731CA" w:rsidRDefault="00A731CA">
      <w:pPr>
        <w:spacing w:after="0" w:line="240" w:lineRule="auto"/>
        <w:jc w:val="center"/>
        <w:rPr>
          <w:rFonts w:ascii="Times New Roman" w:eastAsia="Times New Roman" w:hAnsi="Times New Roman" w:cs="Times New Roman"/>
          <w:sz w:val="32"/>
          <w:szCs w:val="32"/>
        </w:rPr>
      </w:pPr>
      <w:r w:rsidRPr="00A731CA">
        <w:rPr>
          <w:rFonts w:ascii="Times New Roman" w:eastAsia="Times New Roman" w:hAnsi="Times New Roman" w:cs="Times New Roman"/>
          <w:sz w:val="32"/>
          <w:szCs w:val="32"/>
        </w:rPr>
        <w:t>«Методический поиск»</w:t>
      </w:r>
    </w:p>
    <w:p w:rsidR="00DA7FDF" w:rsidRDefault="00DA7FDF">
      <w:pPr>
        <w:spacing w:after="0" w:line="240" w:lineRule="auto"/>
        <w:jc w:val="center"/>
        <w:rPr>
          <w:rFonts w:ascii="Times New Roman" w:eastAsia="Times New Roman" w:hAnsi="Times New Roman" w:cs="Times New Roman"/>
          <w:sz w:val="28"/>
        </w:rPr>
      </w:pPr>
    </w:p>
    <w:p w:rsidR="00DA7FDF" w:rsidRDefault="002C1E02">
      <w:pPr>
        <w:spacing w:after="0" w:line="240" w:lineRule="auto"/>
        <w:jc w:val="center"/>
        <w:rPr>
          <w:rFonts w:ascii="Times New Roman" w:eastAsia="Times New Roman" w:hAnsi="Times New Roman" w:cs="Times New Roman"/>
          <w:sz w:val="36"/>
        </w:rPr>
      </w:pPr>
      <w:r>
        <w:rPr>
          <w:rFonts w:ascii="Times New Roman" w:eastAsia="Times New Roman" w:hAnsi="Times New Roman" w:cs="Times New Roman"/>
          <w:sz w:val="36"/>
        </w:rPr>
        <w:t>Тема</w:t>
      </w:r>
    </w:p>
    <w:p w:rsidR="00DA7FDF" w:rsidRDefault="00DA7FDF">
      <w:pPr>
        <w:spacing w:after="0" w:line="240" w:lineRule="auto"/>
        <w:jc w:val="center"/>
        <w:rPr>
          <w:rFonts w:ascii="Times New Roman" w:eastAsia="Times New Roman" w:hAnsi="Times New Roman" w:cs="Times New Roman"/>
          <w:sz w:val="36"/>
        </w:rPr>
      </w:pPr>
    </w:p>
    <w:p w:rsidR="00DA7FDF" w:rsidRDefault="002C1E02">
      <w:pPr>
        <w:spacing w:before="100" w:after="100" w:line="240" w:lineRule="auto"/>
        <w:jc w:val="center"/>
        <w:rPr>
          <w:rFonts w:ascii="Times New Roman" w:eastAsia="Times New Roman" w:hAnsi="Times New Roman" w:cs="Times New Roman"/>
          <w:sz w:val="36"/>
        </w:rPr>
      </w:pPr>
      <w:r>
        <w:rPr>
          <w:rFonts w:ascii="Times New Roman" w:eastAsia="Times New Roman" w:hAnsi="Times New Roman" w:cs="Times New Roman"/>
          <w:sz w:val="36"/>
        </w:rPr>
        <w:t>«</w:t>
      </w:r>
      <w:r w:rsidR="00D70A2D">
        <w:rPr>
          <w:rFonts w:ascii="Times New Roman" w:eastAsia="Times New Roman" w:hAnsi="Times New Roman" w:cs="Times New Roman"/>
          <w:sz w:val="36"/>
        </w:rPr>
        <w:t>Нетрадиционные</w:t>
      </w:r>
      <w:r>
        <w:rPr>
          <w:rFonts w:ascii="Times New Roman" w:eastAsia="Times New Roman" w:hAnsi="Times New Roman" w:cs="Times New Roman"/>
          <w:sz w:val="36"/>
        </w:rPr>
        <w:t xml:space="preserve"> техник</w:t>
      </w:r>
      <w:r w:rsidR="00D70A2D">
        <w:rPr>
          <w:rFonts w:ascii="Times New Roman" w:eastAsia="Times New Roman" w:hAnsi="Times New Roman" w:cs="Times New Roman"/>
          <w:sz w:val="36"/>
        </w:rPr>
        <w:t>и</w:t>
      </w:r>
      <w:r>
        <w:rPr>
          <w:rFonts w:ascii="Times New Roman" w:eastAsia="Times New Roman" w:hAnsi="Times New Roman" w:cs="Times New Roman"/>
          <w:sz w:val="36"/>
        </w:rPr>
        <w:t xml:space="preserve"> изобразительного искусства, </w:t>
      </w:r>
    </w:p>
    <w:p w:rsidR="00DA7FDF" w:rsidRDefault="00D70A2D">
      <w:pPr>
        <w:spacing w:before="100" w:after="100" w:line="240" w:lineRule="auto"/>
        <w:jc w:val="center"/>
        <w:rPr>
          <w:rFonts w:ascii="Times New Roman" w:eastAsia="Times New Roman" w:hAnsi="Times New Roman" w:cs="Times New Roman"/>
          <w:sz w:val="36"/>
        </w:rPr>
      </w:pPr>
      <w:r>
        <w:rPr>
          <w:rFonts w:ascii="Times New Roman" w:eastAsia="Times New Roman" w:hAnsi="Times New Roman" w:cs="Times New Roman"/>
          <w:sz w:val="36"/>
        </w:rPr>
        <w:t>способствующие</w:t>
      </w:r>
      <w:r w:rsidR="002C1E02">
        <w:rPr>
          <w:rFonts w:ascii="Times New Roman" w:eastAsia="Times New Roman" w:hAnsi="Times New Roman" w:cs="Times New Roman"/>
          <w:sz w:val="36"/>
        </w:rPr>
        <w:t xml:space="preserve"> раскрытию творческих способностей </w:t>
      </w:r>
    </w:p>
    <w:p w:rsidR="00DA7FDF" w:rsidRDefault="002C1E02">
      <w:pPr>
        <w:spacing w:before="100" w:after="100" w:line="240" w:lineRule="auto"/>
        <w:jc w:val="center"/>
        <w:rPr>
          <w:rFonts w:ascii="Times New Roman" w:eastAsia="Times New Roman" w:hAnsi="Times New Roman" w:cs="Times New Roman"/>
          <w:color w:val="000000"/>
          <w:sz w:val="36"/>
          <w:shd w:val="clear" w:color="auto" w:fill="FFFFFF"/>
        </w:rPr>
      </w:pPr>
      <w:r>
        <w:rPr>
          <w:rFonts w:ascii="Times New Roman" w:eastAsia="Times New Roman" w:hAnsi="Times New Roman" w:cs="Times New Roman"/>
          <w:sz w:val="36"/>
        </w:rPr>
        <w:t xml:space="preserve">обучающихся с </w:t>
      </w:r>
      <w:r w:rsidR="00D70A2D">
        <w:rPr>
          <w:rFonts w:ascii="Times New Roman" w:eastAsia="Times New Roman" w:hAnsi="Times New Roman" w:cs="Times New Roman"/>
          <w:sz w:val="36"/>
        </w:rPr>
        <w:t xml:space="preserve">ограниченными </w:t>
      </w:r>
      <w:r>
        <w:rPr>
          <w:rFonts w:ascii="Times New Roman" w:eastAsia="Times New Roman" w:hAnsi="Times New Roman" w:cs="Times New Roman"/>
          <w:sz w:val="36"/>
        </w:rPr>
        <w:t xml:space="preserve"> возможностями</w:t>
      </w:r>
      <w:r>
        <w:rPr>
          <w:rFonts w:ascii="Times New Roman" w:eastAsia="Times New Roman" w:hAnsi="Times New Roman" w:cs="Times New Roman"/>
          <w:color w:val="000000"/>
          <w:sz w:val="36"/>
          <w:shd w:val="clear" w:color="auto" w:fill="FFFFFF"/>
        </w:rPr>
        <w:t>"</w:t>
      </w:r>
    </w:p>
    <w:p w:rsidR="00DA7FDF" w:rsidRDefault="00DA7FDF">
      <w:pPr>
        <w:spacing w:after="0" w:line="240" w:lineRule="auto"/>
        <w:jc w:val="center"/>
        <w:rPr>
          <w:rFonts w:ascii="Times New Roman" w:eastAsia="Times New Roman" w:hAnsi="Times New Roman" w:cs="Times New Roman"/>
          <w:sz w:val="36"/>
        </w:rPr>
      </w:pPr>
    </w:p>
    <w:p w:rsidR="00DA7FDF" w:rsidRDefault="00DA7FDF">
      <w:pPr>
        <w:spacing w:after="0" w:line="240" w:lineRule="auto"/>
        <w:jc w:val="center"/>
        <w:rPr>
          <w:rFonts w:ascii="Times New Roman" w:eastAsia="Times New Roman" w:hAnsi="Times New Roman" w:cs="Times New Roman"/>
          <w:sz w:val="28"/>
        </w:rPr>
      </w:pPr>
    </w:p>
    <w:p w:rsidR="00DA7FDF" w:rsidRDefault="00DA7FDF">
      <w:pPr>
        <w:spacing w:after="0" w:line="240" w:lineRule="auto"/>
        <w:jc w:val="center"/>
        <w:rPr>
          <w:rFonts w:ascii="Times New Roman" w:eastAsia="Times New Roman" w:hAnsi="Times New Roman" w:cs="Times New Roman"/>
          <w:sz w:val="28"/>
        </w:rPr>
      </w:pPr>
    </w:p>
    <w:p w:rsidR="00DA7FDF" w:rsidRDefault="00DA7FDF">
      <w:pPr>
        <w:spacing w:after="0" w:line="240" w:lineRule="auto"/>
        <w:jc w:val="center"/>
        <w:rPr>
          <w:rFonts w:ascii="Times New Roman" w:eastAsia="Times New Roman" w:hAnsi="Times New Roman" w:cs="Times New Roman"/>
          <w:sz w:val="28"/>
        </w:rPr>
      </w:pPr>
    </w:p>
    <w:p w:rsidR="00DA7FDF" w:rsidRDefault="00DA7FDF">
      <w:pPr>
        <w:spacing w:after="0" w:line="240" w:lineRule="auto"/>
        <w:jc w:val="center"/>
        <w:rPr>
          <w:rFonts w:ascii="Times New Roman" w:eastAsia="Times New Roman" w:hAnsi="Times New Roman" w:cs="Times New Roman"/>
          <w:sz w:val="28"/>
        </w:rPr>
      </w:pPr>
    </w:p>
    <w:p w:rsidR="00DA7FDF" w:rsidRDefault="002C1E02">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педагог доп</w:t>
      </w:r>
      <w:r w:rsidR="00A731CA">
        <w:rPr>
          <w:rFonts w:ascii="Times New Roman" w:eastAsia="Times New Roman" w:hAnsi="Times New Roman" w:cs="Times New Roman"/>
          <w:sz w:val="28"/>
        </w:rPr>
        <w:t>. о</w:t>
      </w:r>
      <w:r>
        <w:rPr>
          <w:rFonts w:ascii="Times New Roman" w:eastAsia="Times New Roman" w:hAnsi="Times New Roman" w:cs="Times New Roman"/>
          <w:sz w:val="28"/>
        </w:rPr>
        <w:t>бразования;</w:t>
      </w:r>
    </w:p>
    <w:p w:rsidR="00DA7FDF" w:rsidRDefault="002C1E02">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Молчанова Наталья Александровна</w:t>
      </w:r>
    </w:p>
    <w:p w:rsidR="00DA7FDF" w:rsidRDefault="00DA7FDF">
      <w:pPr>
        <w:jc w:val="right"/>
        <w:rPr>
          <w:rFonts w:ascii="Calibri" w:eastAsia="Calibri" w:hAnsi="Calibri" w:cs="Calibri"/>
        </w:rPr>
      </w:pPr>
    </w:p>
    <w:p w:rsidR="00DA7FDF" w:rsidRDefault="00DA7FDF">
      <w:pPr>
        <w:jc w:val="right"/>
        <w:rPr>
          <w:rFonts w:ascii="Calibri" w:eastAsia="Calibri" w:hAnsi="Calibri" w:cs="Calibri"/>
        </w:rPr>
      </w:pPr>
    </w:p>
    <w:p w:rsidR="00DA7FDF" w:rsidRDefault="00DA7FDF">
      <w:pPr>
        <w:jc w:val="right"/>
        <w:rPr>
          <w:rFonts w:ascii="Calibri" w:eastAsia="Calibri" w:hAnsi="Calibri" w:cs="Calibri"/>
        </w:rPr>
      </w:pPr>
    </w:p>
    <w:p w:rsidR="00DA7FDF" w:rsidRDefault="00DA7FDF">
      <w:pPr>
        <w:jc w:val="right"/>
        <w:rPr>
          <w:rFonts w:ascii="Calibri" w:eastAsia="Calibri" w:hAnsi="Calibri" w:cs="Calibri"/>
        </w:rPr>
      </w:pPr>
    </w:p>
    <w:p w:rsidR="00DA7FDF" w:rsidRDefault="00DA7FDF">
      <w:pPr>
        <w:jc w:val="right"/>
        <w:rPr>
          <w:rFonts w:ascii="Calibri" w:eastAsia="Calibri" w:hAnsi="Calibri" w:cs="Calibri"/>
        </w:rPr>
      </w:pPr>
    </w:p>
    <w:p w:rsidR="00DA7FDF" w:rsidRDefault="00DA7FDF">
      <w:pPr>
        <w:spacing w:before="100" w:after="100" w:line="240" w:lineRule="auto"/>
        <w:rPr>
          <w:rFonts w:ascii="Arial" w:eastAsia="Arial" w:hAnsi="Arial" w:cs="Arial"/>
          <w:i/>
          <w:color w:val="000000"/>
          <w:sz w:val="21"/>
          <w:shd w:val="clear" w:color="auto" w:fill="FFFFFF"/>
        </w:rPr>
      </w:pPr>
    </w:p>
    <w:p w:rsidR="00DA7FDF" w:rsidRDefault="00DA7FDF">
      <w:pPr>
        <w:spacing w:before="100" w:after="100" w:line="240" w:lineRule="auto"/>
        <w:rPr>
          <w:rFonts w:ascii="Arial" w:eastAsia="Arial" w:hAnsi="Arial" w:cs="Arial"/>
          <w:i/>
          <w:color w:val="000000"/>
          <w:sz w:val="21"/>
          <w:shd w:val="clear" w:color="auto" w:fill="FFFFFF"/>
        </w:rPr>
      </w:pPr>
    </w:p>
    <w:p w:rsidR="00DA7FDF" w:rsidRDefault="00DA7FDF">
      <w:pPr>
        <w:spacing w:before="100" w:after="100" w:line="240" w:lineRule="auto"/>
        <w:rPr>
          <w:rFonts w:ascii="Arial" w:eastAsia="Arial" w:hAnsi="Arial" w:cs="Arial"/>
          <w:i/>
          <w:color w:val="000000"/>
          <w:sz w:val="21"/>
          <w:shd w:val="clear" w:color="auto" w:fill="FFFFFF"/>
        </w:rPr>
      </w:pPr>
    </w:p>
    <w:p w:rsidR="00DA7FDF" w:rsidRDefault="00DA7FDF">
      <w:pPr>
        <w:spacing w:before="100" w:after="100" w:line="240" w:lineRule="auto"/>
        <w:rPr>
          <w:rFonts w:ascii="Arial" w:eastAsia="Arial" w:hAnsi="Arial" w:cs="Arial"/>
          <w:i/>
          <w:color w:val="000000"/>
          <w:sz w:val="21"/>
          <w:shd w:val="clear" w:color="auto" w:fill="FFFFFF"/>
        </w:rPr>
      </w:pPr>
    </w:p>
    <w:p w:rsidR="00DA7FDF" w:rsidRDefault="00DA7FDF">
      <w:pPr>
        <w:spacing w:before="100" w:after="100" w:line="240" w:lineRule="auto"/>
        <w:rPr>
          <w:rFonts w:ascii="Arial" w:eastAsia="Arial" w:hAnsi="Arial" w:cs="Arial"/>
          <w:i/>
          <w:color w:val="000000"/>
          <w:sz w:val="21"/>
          <w:shd w:val="clear" w:color="auto" w:fill="FFFFFF"/>
        </w:rPr>
      </w:pPr>
    </w:p>
    <w:p w:rsidR="007C1AD8" w:rsidRDefault="007C1AD8">
      <w:pPr>
        <w:spacing w:before="100" w:after="100" w:line="240" w:lineRule="auto"/>
        <w:rPr>
          <w:rFonts w:ascii="Arial" w:eastAsia="Arial" w:hAnsi="Arial" w:cs="Arial"/>
          <w:i/>
          <w:color w:val="000000"/>
          <w:sz w:val="21"/>
          <w:shd w:val="clear" w:color="auto" w:fill="FFFFFF"/>
        </w:rPr>
      </w:pPr>
    </w:p>
    <w:p w:rsidR="007C1AD8" w:rsidRDefault="007C1AD8">
      <w:pPr>
        <w:spacing w:before="100" w:after="100" w:line="240" w:lineRule="auto"/>
        <w:rPr>
          <w:rFonts w:ascii="Arial" w:eastAsia="Arial" w:hAnsi="Arial" w:cs="Arial"/>
          <w:i/>
          <w:color w:val="000000"/>
          <w:sz w:val="21"/>
          <w:shd w:val="clear" w:color="auto" w:fill="FFFFFF"/>
        </w:rPr>
      </w:pPr>
    </w:p>
    <w:p w:rsidR="00DA7FDF" w:rsidRPr="004845B2" w:rsidRDefault="004845B2" w:rsidP="004845B2">
      <w:pPr>
        <w:spacing w:before="100" w:after="100" w:line="240" w:lineRule="auto"/>
        <w:jc w:val="center"/>
        <w:rPr>
          <w:rFonts w:ascii="Arial" w:eastAsia="Arial" w:hAnsi="Arial" w:cs="Arial"/>
          <w:color w:val="000000"/>
          <w:sz w:val="21"/>
          <w:shd w:val="clear" w:color="auto" w:fill="FFFFFF"/>
        </w:rPr>
      </w:pPr>
      <w:r w:rsidRPr="004845B2">
        <w:rPr>
          <w:rFonts w:ascii="Arial" w:eastAsia="Arial" w:hAnsi="Arial" w:cs="Arial"/>
          <w:color w:val="000000"/>
          <w:sz w:val="21"/>
          <w:shd w:val="clear" w:color="auto" w:fill="FFFFFF"/>
        </w:rPr>
        <w:t>Усть-Кут,2019</w:t>
      </w:r>
    </w:p>
    <w:p w:rsidR="00A731CA" w:rsidRDefault="00A731CA" w:rsidP="00AB64DA">
      <w:pPr>
        <w:spacing w:before="100" w:after="100" w:line="240" w:lineRule="auto"/>
        <w:jc w:val="center"/>
        <w:rPr>
          <w:rFonts w:ascii="Times New Roman" w:eastAsia="Arial" w:hAnsi="Times New Roman" w:cs="Times New Roman"/>
          <w:color w:val="000000"/>
          <w:sz w:val="28"/>
          <w:szCs w:val="28"/>
          <w:shd w:val="clear" w:color="auto" w:fill="FFFFFF"/>
        </w:rPr>
      </w:pPr>
    </w:p>
    <w:p w:rsidR="00A731CA" w:rsidRDefault="00A731CA" w:rsidP="00AB64DA">
      <w:pPr>
        <w:spacing w:before="100" w:after="100" w:line="240" w:lineRule="auto"/>
        <w:jc w:val="center"/>
        <w:rPr>
          <w:rFonts w:ascii="Times New Roman" w:eastAsia="Arial" w:hAnsi="Times New Roman" w:cs="Times New Roman"/>
          <w:color w:val="000000"/>
          <w:sz w:val="28"/>
          <w:szCs w:val="28"/>
          <w:shd w:val="clear" w:color="auto" w:fill="FFFFFF"/>
        </w:rPr>
      </w:pPr>
    </w:p>
    <w:p w:rsidR="00A731CA" w:rsidRDefault="00A731CA" w:rsidP="00AB64DA">
      <w:pPr>
        <w:spacing w:before="100" w:after="100" w:line="240" w:lineRule="auto"/>
        <w:jc w:val="center"/>
        <w:rPr>
          <w:rFonts w:ascii="Times New Roman" w:eastAsia="Arial" w:hAnsi="Times New Roman" w:cs="Times New Roman"/>
          <w:color w:val="000000"/>
          <w:sz w:val="28"/>
          <w:szCs w:val="28"/>
          <w:shd w:val="clear" w:color="auto" w:fill="FFFFFF"/>
        </w:rPr>
      </w:pPr>
      <w:r>
        <w:rPr>
          <w:rFonts w:ascii="Times New Roman" w:eastAsia="Arial" w:hAnsi="Times New Roman" w:cs="Times New Roman"/>
          <w:color w:val="000000"/>
          <w:sz w:val="28"/>
          <w:szCs w:val="28"/>
          <w:shd w:val="clear" w:color="auto" w:fill="FFFFFF"/>
        </w:rPr>
        <w:t>Содержание</w:t>
      </w:r>
    </w:p>
    <w:p w:rsidR="00A731CA" w:rsidRPr="00A731CA" w:rsidRDefault="00A731CA" w:rsidP="00431989">
      <w:pPr>
        <w:pStyle w:val="a7"/>
        <w:numPr>
          <w:ilvl w:val="0"/>
          <w:numId w:val="11"/>
        </w:numPr>
        <w:spacing w:after="0" w:line="240" w:lineRule="auto"/>
        <w:rPr>
          <w:rFonts w:ascii="Times New Roman" w:eastAsia="Arial" w:hAnsi="Times New Roman" w:cs="Times New Roman"/>
          <w:color w:val="000000"/>
          <w:sz w:val="28"/>
          <w:szCs w:val="28"/>
          <w:shd w:val="clear" w:color="auto" w:fill="FFFFFF"/>
        </w:rPr>
      </w:pPr>
      <w:r w:rsidRPr="00A731CA">
        <w:rPr>
          <w:rFonts w:ascii="Times New Roman" w:eastAsia="Arial" w:hAnsi="Times New Roman" w:cs="Times New Roman"/>
          <w:color w:val="000000"/>
          <w:sz w:val="28"/>
          <w:szCs w:val="28"/>
          <w:shd w:val="clear" w:color="auto" w:fill="FFFFFF"/>
        </w:rPr>
        <w:t>Введение</w:t>
      </w:r>
      <w:r w:rsidR="00431989">
        <w:rPr>
          <w:rFonts w:ascii="Times New Roman" w:eastAsia="Arial" w:hAnsi="Times New Roman" w:cs="Times New Roman"/>
          <w:color w:val="000000"/>
          <w:sz w:val="28"/>
          <w:szCs w:val="28"/>
          <w:shd w:val="clear" w:color="auto" w:fill="FFFFFF"/>
        </w:rPr>
        <w:t xml:space="preserve">  ………………………………………………………………..3</w:t>
      </w:r>
    </w:p>
    <w:p w:rsidR="00431989" w:rsidRDefault="00A731CA" w:rsidP="00431989">
      <w:pPr>
        <w:pStyle w:val="a7"/>
        <w:numPr>
          <w:ilvl w:val="0"/>
          <w:numId w:val="11"/>
        </w:numPr>
        <w:spacing w:after="0" w:line="240" w:lineRule="auto"/>
        <w:jc w:val="both"/>
        <w:rPr>
          <w:rFonts w:ascii="Times New Roman" w:eastAsia="Arial" w:hAnsi="Times New Roman" w:cs="Times New Roman"/>
          <w:color w:val="000000"/>
          <w:sz w:val="28"/>
          <w:szCs w:val="28"/>
          <w:shd w:val="clear" w:color="auto" w:fill="FFFFFF"/>
        </w:rPr>
      </w:pPr>
      <w:r w:rsidRPr="00A731CA">
        <w:rPr>
          <w:rFonts w:ascii="Times New Roman" w:eastAsia="Arial" w:hAnsi="Times New Roman" w:cs="Times New Roman"/>
          <w:color w:val="000000"/>
          <w:sz w:val="28"/>
          <w:szCs w:val="28"/>
          <w:shd w:val="clear" w:color="auto" w:fill="FFFFFF"/>
        </w:rPr>
        <w:t xml:space="preserve">Основы развития творческих способностей обучающихся </w:t>
      </w:r>
      <w:proofErr w:type="gramStart"/>
      <w:r w:rsidRPr="00A731CA">
        <w:rPr>
          <w:rFonts w:ascii="Times New Roman" w:eastAsia="Arial" w:hAnsi="Times New Roman" w:cs="Times New Roman"/>
          <w:color w:val="000000"/>
          <w:sz w:val="28"/>
          <w:szCs w:val="28"/>
          <w:shd w:val="clear" w:color="auto" w:fill="FFFFFF"/>
        </w:rPr>
        <w:t>на</w:t>
      </w:r>
      <w:proofErr w:type="gramEnd"/>
    </w:p>
    <w:p w:rsidR="00A731CA" w:rsidRDefault="00A731CA" w:rsidP="00431989">
      <w:pPr>
        <w:pStyle w:val="a7"/>
        <w:spacing w:after="0" w:line="240" w:lineRule="auto"/>
        <w:jc w:val="both"/>
        <w:rPr>
          <w:rFonts w:ascii="Times New Roman" w:eastAsia="Arial" w:hAnsi="Times New Roman" w:cs="Times New Roman"/>
          <w:color w:val="000000"/>
          <w:sz w:val="28"/>
          <w:szCs w:val="28"/>
          <w:shd w:val="clear" w:color="auto" w:fill="FFFFFF"/>
        </w:rPr>
      </w:pPr>
      <w:r w:rsidRPr="00A731CA">
        <w:rPr>
          <w:rFonts w:ascii="Times New Roman" w:eastAsia="Arial" w:hAnsi="Times New Roman" w:cs="Times New Roman"/>
          <w:color w:val="000000"/>
          <w:sz w:val="28"/>
          <w:szCs w:val="28"/>
          <w:shd w:val="clear" w:color="auto" w:fill="FFFFFF"/>
        </w:rPr>
        <w:t xml:space="preserve"> </w:t>
      </w:r>
      <w:proofErr w:type="gramStart"/>
      <w:r w:rsidRPr="00A731CA">
        <w:rPr>
          <w:rFonts w:ascii="Times New Roman" w:eastAsia="Arial" w:hAnsi="Times New Roman" w:cs="Times New Roman"/>
          <w:color w:val="000000"/>
          <w:sz w:val="28"/>
          <w:szCs w:val="28"/>
          <w:shd w:val="clear" w:color="auto" w:fill="FFFFFF"/>
        </w:rPr>
        <w:t>занятиях</w:t>
      </w:r>
      <w:proofErr w:type="gramEnd"/>
      <w:r w:rsidRPr="00A731CA">
        <w:rPr>
          <w:rFonts w:ascii="Times New Roman" w:eastAsia="Arial" w:hAnsi="Times New Roman" w:cs="Times New Roman"/>
          <w:color w:val="000000"/>
          <w:sz w:val="28"/>
          <w:szCs w:val="28"/>
          <w:shd w:val="clear" w:color="auto" w:fill="FFFFFF"/>
        </w:rPr>
        <w:t xml:space="preserve"> </w:t>
      </w:r>
      <w:r>
        <w:rPr>
          <w:rFonts w:ascii="Times New Roman" w:eastAsia="Arial" w:hAnsi="Times New Roman" w:cs="Times New Roman"/>
          <w:color w:val="000000"/>
          <w:sz w:val="28"/>
          <w:szCs w:val="28"/>
          <w:shd w:val="clear" w:color="auto" w:fill="FFFFFF"/>
        </w:rPr>
        <w:t xml:space="preserve">    </w:t>
      </w:r>
      <w:r w:rsidRPr="00A731CA">
        <w:rPr>
          <w:rFonts w:ascii="Times New Roman" w:eastAsia="Arial" w:hAnsi="Times New Roman" w:cs="Times New Roman"/>
          <w:color w:val="000000"/>
          <w:sz w:val="28"/>
          <w:szCs w:val="28"/>
          <w:shd w:val="clear" w:color="auto" w:fill="FFFFFF"/>
        </w:rPr>
        <w:t>изобразительного искусства</w:t>
      </w:r>
      <w:r w:rsidR="00431989">
        <w:rPr>
          <w:rFonts w:ascii="Times New Roman" w:eastAsia="Arial" w:hAnsi="Times New Roman" w:cs="Times New Roman"/>
          <w:color w:val="000000"/>
          <w:sz w:val="28"/>
          <w:szCs w:val="28"/>
          <w:shd w:val="clear" w:color="auto" w:fill="FFFFFF"/>
        </w:rPr>
        <w:t xml:space="preserve">  …………………………… 4</w:t>
      </w:r>
    </w:p>
    <w:p w:rsidR="00A731CA" w:rsidRPr="00A731CA" w:rsidRDefault="00431989" w:rsidP="00431989">
      <w:pPr>
        <w:spacing w:after="0" w:line="240" w:lineRule="auto"/>
        <w:ind w:left="142" w:firstLine="218"/>
        <w:rPr>
          <w:rFonts w:ascii="Times New Roman" w:eastAsia="Arial" w:hAnsi="Times New Roman" w:cs="Times New Roman"/>
          <w:color w:val="000000"/>
          <w:sz w:val="28"/>
          <w:szCs w:val="28"/>
          <w:shd w:val="clear" w:color="auto" w:fill="FFFFFF"/>
        </w:rPr>
      </w:pPr>
      <w:r>
        <w:rPr>
          <w:rFonts w:ascii="Times New Roman" w:eastAsia="Arial" w:hAnsi="Times New Roman" w:cs="Times New Roman"/>
          <w:color w:val="000000"/>
          <w:sz w:val="28"/>
          <w:szCs w:val="28"/>
          <w:shd w:val="clear" w:color="auto" w:fill="FFFFFF"/>
        </w:rPr>
        <w:t xml:space="preserve">     </w:t>
      </w:r>
      <w:r w:rsidR="00A731CA">
        <w:rPr>
          <w:rFonts w:ascii="Times New Roman" w:eastAsia="Arial" w:hAnsi="Times New Roman" w:cs="Times New Roman"/>
          <w:color w:val="000000"/>
          <w:sz w:val="28"/>
          <w:szCs w:val="28"/>
          <w:shd w:val="clear" w:color="auto" w:fill="FFFFFF"/>
        </w:rPr>
        <w:t>2.1</w:t>
      </w:r>
      <w:r w:rsidR="00A731CA" w:rsidRPr="00A731CA">
        <w:rPr>
          <w:rFonts w:ascii="Times New Roman" w:eastAsia="Arial" w:hAnsi="Times New Roman" w:cs="Times New Roman"/>
          <w:color w:val="000000"/>
          <w:sz w:val="28"/>
          <w:szCs w:val="28"/>
          <w:shd w:val="clear" w:color="auto" w:fill="FFFFFF"/>
        </w:rPr>
        <w:t>Характеристика творческих способностей обучающихся</w:t>
      </w:r>
      <w:r>
        <w:rPr>
          <w:rFonts w:ascii="Times New Roman" w:eastAsia="Arial" w:hAnsi="Times New Roman" w:cs="Times New Roman"/>
          <w:color w:val="000000"/>
          <w:sz w:val="28"/>
          <w:szCs w:val="28"/>
          <w:shd w:val="clear" w:color="auto" w:fill="FFFFFF"/>
        </w:rPr>
        <w:t>.</w:t>
      </w:r>
    </w:p>
    <w:p w:rsidR="00A731CA" w:rsidRDefault="00A731CA" w:rsidP="00431989">
      <w:pPr>
        <w:spacing w:after="0" w:line="240" w:lineRule="auto"/>
        <w:rPr>
          <w:rFonts w:ascii="Times New Roman" w:eastAsia="Arial" w:hAnsi="Times New Roman" w:cs="Times New Roman"/>
          <w:color w:val="000000"/>
          <w:sz w:val="28"/>
          <w:szCs w:val="28"/>
          <w:shd w:val="clear" w:color="auto" w:fill="FFFFFF"/>
        </w:rPr>
      </w:pPr>
      <w:r>
        <w:rPr>
          <w:rFonts w:ascii="Times New Roman" w:eastAsia="Arial" w:hAnsi="Times New Roman" w:cs="Times New Roman"/>
          <w:color w:val="000000"/>
          <w:sz w:val="28"/>
          <w:szCs w:val="28"/>
          <w:shd w:val="clear" w:color="auto" w:fill="FFFFFF"/>
        </w:rPr>
        <w:t xml:space="preserve">          2.2</w:t>
      </w:r>
      <w:r w:rsidRPr="00A731CA">
        <w:rPr>
          <w:rFonts w:ascii="Times New Roman" w:eastAsia="Arial" w:hAnsi="Times New Roman" w:cs="Times New Roman"/>
          <w:color w:val="000000"/>
          <w:sz w:val="28"/>
          <w:szCs w:val="28"/>
          <w:shd w:val="clear" w:color="auto" w:fill="FFFFFF"/>
        </w:rPr>
        <w:t xml:space="preserve"> Организация развития творческих способностей на занятиях </w:t>
      </w:r>
      <w:proofErr w:type="gramStart"/>
      <w:r w:rsidRPr="00A731CA">
        <w:rPr>
          <w:rFonts w:ascii="Times New Roman" w:eastAsia="Arial" w:hAnsi="Times New Roman" w:cs="Times New Roman"/>
          <w:color w:val="000000"/>
          <w:sz w:val="28"/>
          <w:szCs w:val="28"/>
          <w:shd w:val="clear" w:color="auto" w:fill="FFFFFF"/>
        </w:rPr>
        <w:t>ИЗО</w:t>
      </w:r>
      <w:proofErr w:type="gramEnd"/>
      <w:r w:rsidRPr="00A731CA">
        <w:rPr>
          <w:rFonts w:ascii="Times New Roman" w:eastAsia="Arial" w:hAnsi="Times New Roman" w:cs="Times New Roman"/>
          <w:color w:val="000000"/>
          <w:sz w:val="28"/>
          <w:szCs w:val="28"/>
          <w:shd w:val="clear" w:color="auto" w:fill="FFFFFF"/>
        </w:rPr>
        <w:t>.</w:t>
      </w:r>
    </w:p>
    <w:p w:rsidR="00A731CA" w:rsidRDefault="00A731CA" w:rsidP="00431989">
      <w:pPr>
        <w:spacing w:after="0" w:line="240" w:lineRule="auto"/>
        <w:ind w:left="709" w:hanging="349"/>
        <w:rPr>
          <w:rFonts w:ascii="Times New Roman" w:eastAsia="Arial" w:hAnsi="Times New Roman" w:cs="Times New Roman"/>
          <w:color w:val="000000"/>
          <w:sz w:val="28"/>
          <w:szCs w:val="28"/>
          <w:shd w:val="clear" w:color="auto" w:fill="FFFFFF"/>
        </w:rPr>
      </w:pPr>
      <w:r w:rsidRPr="00A731CA">
        <w:rPr>
          <w:rFonts w:ascii="Times New Roman" w:eastAsia="Arial" w:hAnsi="Times New Roman" w:cs="Times New Roman"/>
          <w:color w:val="000000"/>
          <w:sz w:val="28"/>
          <w:szCs w:val="28"/>
          <w:shd w:val="clear" w:color="auto" w:fill="FFFFFF"/>
        </w:rPr>
        <w:t xml:space="preserve">3. Развитие творческих способностей через использование </w:t>
      </w:r>
      <w:r w:rsidR="00431989">
        <w:rPr>
          <w:rFonts w:ascii="Times New Roman" w:eastAsia="Arial" w:hAnsi="Times New Roman" w:cs="Times New Roman"/>
          <w:color w:val="000000"/>
          <w:sz w:val="28"/>
          <w:szCs w:val="28"/>
          <w:shd w:val="clear" w:color="auto" w:fill="FFFFFF"/>
        </w:rPr>
        <w:t xml:space="preserve">   </w:t>
      </w:r>
      <w:r w:rsidRPr="00A731CA">
        <w:rPr>
          <w:rFonts w:ascii="Times New Roman" w:eastAsia="Arial" w:hAnsi="Times New Roman" w:cs="Times New Roman"/>
          <w:color w:val="000000"/>
          <w:sz w:val="28"/>
          <w:szCs w:val="28"/>
          <w:shd w:val="clear" w:color="auto" w:fill="FFFFFF"/>
        </w:rPr>
        <w:t>нетрадиционных техник рисования</w:t>
      </w:r>
      <w:r w:rsidR="00431989">
        <w:rPr>
          <w:rFonts w:ascii="Times New Roman" w:eastAsia="Arial" w:hAnsi="Times New Roman" w:cs="Times New Roman"/>
          <w:color w:val="000000"/>
          <w:sz w:val="28"/>
          <w:szCs w:val="28"/>
          <w:shd w:val="clear" w:color="auto" w:fill="FFFFFF"/>
        </w:rPr>
        <w:t>…………………………………….6</w:t>
      </w:r>
    </w:p>
    <w:p w:rsidR="00A731CA" w:rsidRDefault="00A731CA" w:rsidP="00431989">
      <w:pPr>
        <w:pStyle w:val="a7"/>
        <w:spacing w:after="0" w:line="240" w:lineRule="auto"/>
        <w:ind w:left="567" w:hanging="141"/>
        <w:rPr>
          <w:rFonts w:ascii="Times New Roman" w:eastAsia="Arial" w:hAnsi="Times New Roman" w:cs="Times New Roman"/>
          <w:color w:val="000000"/>
          <w:sz w:val="28"/>
          <w:szCs w:val="28"/>
          <w:shd w:val="clear" w:color="auto" w:fill="FFFFFF"/>
        </w:rPr>
      </w:pPr>
      <w:r>
        <w:rPr>
          <w:rFonts w:ascii="Times New Roman" w:eastAsia="Arial" w:hAnsi="Times New Roman" w:cs="Times New Roman"/>
          <w:color w:val="000000"/>
          <w:sz w:val="28"/>
          <w:szCs w:val="28"/>
          <w:shd w:val="clear" w:color="auto" w:fill="FFFFFF"/>
        </w:rPr>
        <w:t>4.</w:t>
      </w:r>
      <w:r w:rsidR="00431989">
        <w:rPr>
          <w:rFonts w:ascii="Times New Roman" w:eastAsia="Arial" w:hAnsi="Times New Roman" w:cs="Times New Roman"/>
          <w:color w:val="000000"/>
          <w:sz w:val="28"/>
          <w:szCs w:val="28"/>
          <w:shd w:val="clear" w:color="auto" w:fill="FFFFFF"/>
        </w:rPr>
        <w:t xml:space="preserve"> </w:t>
      </w:r>
      <w:r>
        <w:rPr>
          <w:rFonts w:ascii="Times New Roman" w:eastAsia="Arial" w:hAnsi="Times New Roman" w:cs="Times New Roman"/>
          <w:color w:val="000000"/>
          <w:sz w:val="28"/>
          <w:szCs w:val="28"/>
          <w:shd w:val="clear" w:color="auto" w:fill="FFFFFF"/>
        </w:rPr>
        <w:t>Заключение</w:t>
      </w:r>
      <w:r w:rsidR="00431989">
        <w:rPr>
          <w:rFonts w:ascii="Times New Roman" w:eastAsia="Arial" w:hAnsi="Times New Roman" w:cs="Times New Roman"/>
          <w:color w:val="000000"/>
          <w:sz w:val="28"/>
          <w:szCs w:val="28"/>
          <w:shd w:val="clear" w:color="auto" w:fill="FFFFFF"/>
        </w:rPr>
        <w:t>………………………………………………………………11</w:t>
      </w:r>
    </w:p>
    <w:p w:rsidR="00A731CA" w:rsidRPr="00A731CA" w:rsidRDefault="00A731CA" w:rsidP="00431989">
      <w:pPr>
        <w:pStyle w:val="a7"/>
        <w:spacing w:after="0" w:line="240" w:lineRule="auto"/>
        <w:ind w:hanging="294"/>
        <w:rPr>
          <w:rFonts w:ascii="Times New Roman" w:eastAsia="Arial" w:hAnsi="Times New Roman" w:cs="Times New Roman"/>
          <w:color w:val="000000"/>
          <w:sz w:val="28"/>
          <w:szCs w:val="28"/>
          <w:shd w:val="clear" w:color="auto" w:fill="FFFFFF"/>
        </w:rPr>
      </w:pPr>
      <w:r>
        <w:rPr>
          <w:rFonts w:ascii="Times New Roman" w:eastAsia="Arial" w:hAnsi="Times New Roman" w:cs="Times New Roman"/>
          <w:color w:val="000000"/>
          <w:sz w:val="28"/>
          <w:szCs w:val="28"/>
          <w:shd w:val="clear" w:color="auto" w:fill="FFFFFF"/>
        </w:rPr>
        <w:t>5.</w:t>
      </w:r>
      <w:r w:rsidR="00431989">
        <w:rPr>
          <w:rFonts w:ascii="Times New Roman" w:eastAsia="Arial" w:hAnsi="Times New Roman" w:cs="Times New Roman"/>
          <w:color w:val="000000"/>
          <w:sz w:val="28"/>
          <w:szCs w:val="28"/>
          <w:shd w:val="clear" w:color="auto" w:fill="FFFFFF"/>
        </w:rPr>
        <w:t xml:space="preserve"> </w:t>
      </w:r>
      <w:r>
        <w:rPr>
          <w:rFonts w:ascii="Times New Roman" w:eastAsia="Arial" w:hAnsi="Times New Roman" w:cs="Times New Roman"/>
          <w:color w:val="000000"/>
          <w:sz w:val="28"/>
          <w:szCs w:val="28"/>
          <w:shd w:val="clear" w:color="auto" w:fill="FFFFFF"/>
        </w:rPr>
        <w:t>Литература</w:t>
      </w:r>
      <w:r w:rsidR="00431989">
        <w:rPr>
          <w:rFonts w:ascii="Times New Roman" w:eastAsia="Arial" w:hAnsi="Times New Roman" w:cs="Times New Roman"/>
          <w:color w:val="000000"/>
          <w:sz w:val="28"/>
          <w:szCs w:val="28"/>
          <w:shd w:val="clear" w:color="auto" w:fill="FFFFFF"/>
        </w:rPr>
        <w:t>………………………………………………………..……..12</w:t>
      </w:r>
    </w:p>
    <w:p w:rsidR="00A731CA" w:rsidRDefault="00A731CA" w:rsidP="00431989">
      <w:pPr>
        <w:spacing w:after="0" w:line="240" w:lineRule="auto"/>
        <w:rPr>
          <w:rFonts w:ascii="Times New Roman" w:eastAsia="Arial" w:hAnsi="Times New Roman" w:cs="Times New Roman"/>
          <w:color w:val="000000"/>
          <w:sz w:val="28"/>
          <w:szCs w:val="28"/>
          <w:shd w:val="clear" w:color="auto" w:fill="FFFFFF"/>
        </w:rPr>
      </w:pPr>
    </w:p>
    <w:p w:rsidR="00A731CA" w:rsidRDefault="00A731CA" w:rsidP="00A731CA">
      <w:pPr>
        <w:spacing w:before="100" w:after="100" w:line="240" w:lineRule="auto"/>
        <w:rPr>
          <w:rFonts w:ascii="Times New Roman" w:eastAsia="Arial" w:hAnsi="Times New Roman" w:cs="Times New Roman"/>
          <w:color w:val="000000"/>
          <w:sz w:val="28"/>
          <w:szCs w:val="28"/>
          <w:shd w:val="clear" w:color="auto" w:fill="FFFFFF"/>
        </w:rPr>
      </w:pPr>
    </w:p>
    <w:p w:rsidR="00A731CA" w:rsidRDefault="00A731CA" w:rsidP="00A731CA">
      <w:pPr>
        <w:spacing w:before="100" w:after="100" w:line="240" w:lineRule="auto"/>
        <w:rPr>
          <w:rFonts w:ascii="Times New Roman" w:eastAsia="Arial" w:hAnsi="Times New Roman" w:cs="Times New Roman"/>
          <w:color w:val="000000"/>
          <w:sz w:val="28"/>
          <w:szCs w:val="28"/>
          <w:shd w:val="clear" w:color="auto" w:fill="FFFFFF"/>
        </w:rPr>
      </w:pPr>
    </w:p>
    <w:p w:rsidR="00A731CA" w:rsidRDefault="00A731CA" w:rsidP="00A731CA">
      <w:pPr>
        <w:spacing w:before="100" w:after="100" w:line="240" w:lineRule="auto"/>
        <w:rPr>
          <w:rFonts w:ascii="Times New Roman" w:eastAsia="Arial" w:hAnsi="Times New Roman" w:cs="Times New Roman"/>
          <w:color w:val="000000"/>
          <w:sz w:val="28"/>
          <w:szCs w:val="28"/>
          <w:shd w:val="clear" w:color="auto" w:fill="FFFFFF"/>
        </w:rPr>
      </w:pPr>
    </w:p>
    <w:p w:rsidR="00A731CA" w:rsidRDefault="00A731CA" w:rsidP="00A731CA">
      <w:pPr>
        <w:spacing w:before="100" w:after="100" w:line="240" w:lineRule="auto"/>
        <w:rPr>
          <w:rFonts w:ascii="Times New Roman" w:eastAsia="Arial" w:hAnsi="Times New Roman" w:cs="Times New Roman"/>
          <w:color w:val="000000"/>
          <w:sz w:val="28"/>
          <w:szCs w:val="28"/>
          <w:shd w:val="clear" w:color="auto" w:fill="FFFFFF"/>
        </w:rPr>
      </w:pPr>
    </w:p>
    <w:p w:rsidR="00A731CA" w:rsidRDefault="00A731CA" w:rsidP="00A731CA">
      <w:pPr>
        <w:spacing w:before="100" w:after="100" w:line="240" w:lineRule="auto"/>
        <w:rPr>
          <w:rFonts w:ascii="Times New Roman" w:eastAsia="Arial" w:hAnsi="Times New Roman" w:cs="Times New Roman"/>
          <w:color w:val="000000"/>
          <w:sz w:val="28"/>
          <w:szCs w:val="28"/>
          <w:shd w:val="clear" w:color="auto" w:fill="FFFFFF"/>
        </w:rPr>
      </w:pPr>
    </w:p>
    <w:p w:rsidR="00A731CA" w:rsidRDefault="00A731CA" w:rsidP="00A731CA">
      <w:pPr>
        <w:spacing w:before="100" w:after="100" w:line="240" w:lineRule="auto"/>
        <w:rPr>
          <w:rFonts w:ascii="Times New Roman" w:eastAsia="Arial" w:hAnsi="Times New Roman" w:cs="Times New Roman"/>
          <w:color w:val="000000"/>
          <w:sz w:val="28"/>
          <w:szCs w:val="28"/>
          <w:shd w:val="clear" w:color="auto" w:fill="FFFFFF"/>
        </w:rPr>
      </w:pPr>
    </w:p>
    <w:p w:rsidR="00A731CA" w:rsidRDefault="00A731CA"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431989" w:rsidRPr="00A731CA" w:rsidRDefault="00431989" w:rsidP="00A731CA">
      <w:pPr>
        <w:spacing w:before="100" w:after="100" w:line="240" w:lineRule="auto"/>
        <w:ind w:left="360"/>
        <w:jc w:val="center"/>
        <w:rPr>
          <w:rFonts w:ascii="Times New Roman" w:eastAsia="Arial" w:hAnsi="Times New Roman" w:cs="Times New Roman"/>
          <w:color w:val="000000"/>
          <w:sz w:val="28"/>
          <w:szCs w:val="28"/>
          <w:shd w:val="clear" w:color="auto" w:fill="FFFFFF"/>
        </w:rPr>
      </w:pPr>
    </w:p>
    <w:p w:rsidR="00DA7FDF" w:rsidRPr="00A731CA" w:rsidRDefault="007C1AD8" w:rsidP="00431989">
      <w:pPr>
        <w:pStyle w:val="a7"/>
        <w:numPr>
          <w:ilvl w:val="0"/>
          <w:numId w:val="12"/>
        </w:numPr>
        <w:spacing w:before="100" w:after="100" w:line="240" w:lineRule="auto"/>
        <w:jc w:val="center"/>
        <w:rPr>
          <w:rFonts w:ascii="Times New Roman" w:eastAsia="Arial" w:hAnsi="Times New Roman" w:cs="Times New Roman"/>
          <w:color w:val="000000"/>
          <w:sz w:val="28"/>
          <w:szCs w:val="28"/>
          <w:shd w:val="clear" w:color="auto" w:fill="FFFFFF"/>
        </w:rPr>
      </w:pPr>
      <w:r w:rsidRPr="00A731CA">
        <w:rPr>
          <w:rFonts w:ascii="Times New Roman" w:eastAsia="Arial" w:hAnsi="Times New Roman" w:cs="Times New Roman"/>
          <w:color w:val="000000"/>
          <w:sz w:val="28"/>
          <w:szCs w:val="28"/>
          <w:shd w:val="clear" w:color="auto" w:fill="FFFFFF"/>
        </w:rPr>
        <w:lastRenderedPageBreak/>
        <w:t>Введение</w:t>
      </w:r>
    </w:p>
    <w:p w:rsidR="00DA7FDF" w:rsidRDefault="00DA7FDF" w:rsidP="00431989">
      <w:pPr>
        <w:spacing w:before="100" w:after="0" w:line="240" w:lineRule="auto"/>
        <w:jc w:val="both"/>
        <w:rPr>
          <w:rFonts w:ascii="Arial" w:eastAsia="Arial" w:hAnsi="Arial" w:cs="Arial"/>
          <w:color w:val="000000"/>
          <w:sz w:val="21"/>
          <w:shd w:val="clear" w:color="auto" w:fill="FFFFFF"/>
        </w:rPr>
      </w:pPr>
    </w:p>
    <w:p w:rsidR="00332DC8" w:rsidRDefault="007C1AD8" w:rsidP="00431989">
      <w:pPr>
        <w:spacing w:before="100" w:after="100" w:line="240" w:lineRule="auto"/>
        <w:jc w:val="right"/>
        <w:rPr>
          <w:rFonts w:ascii="Arial" w:eastAsia="Arial" w:hAnsi="Arial" w:cs="Arial"/>
          <w:i/>
          <w:color w:val="000000"/>
          <w:sz w:val="21"/>
          <w:shd w:val="clear" w:color="auto" w:fill="FFFFFF"/>
        </w:rPr>
      </w:pPr>
      <w:r w:rsidRPr="007C1AD8">
        <w:rPr>
          <w:rFonts w:ascii="Arial" w:eastAsia="Arial" w:hAnsi="Arial" w:cs="Arial"/>
          <w:i/>
          <w:color w:val="000000"/>
          <w:sz w:val="21"/>
          <w:shd w:val="clear" w:color="auto" w:fill="FFFFFF"/>
        </w:rPr>
        <w:t xml:space="preserve">« ...Детский рисунок, процесс рисования - это частица духовной </w:t>
      </w:r>
    </w:p>
    <w:p w:rsidR="00332DC8" w:rsidRDefault="007C1AD8" w:rsidP="00431989">
      <w:pPr>
        <w:spacing w:before="100" w:after="100" w:line="240" w:lineRule="auto"/>
        <w:jc w:val="right"/>
        <w:rPr>
          <w:rFonts w:ascii="Arial" w:eastAsia="Arial" w:hAnsi="Arial" w:cs="Arial"/>
          <w:i/>
          <w:color w:val="000000"/>
          <w:sz w:val="21"/>
          <w:shd w:val="clear" w:color="auto" w:fill="FFFFFF"/>
        </w:rPr>
      </w:pPr>
      <w:r w:rsidRPr="007C1AD8">
        <w:rPr>
          <w:rFonts w:ascii="Arial" w:eastAsia="Arial" w:hAnsi="Arial" w:cs="Arial"/>
          <w:i/>
          <w:color w:val="000000"/>
          <w:sz w:val="21"/>
          <w:shd w:val="clear" w:color="auto" w:fill="FFFFFF"/>
        </w:rPr>
        <w:t xml:space="preserve">жизни ребенка. Дети не просто переносят на бумагу </w:t>
      </w:r>
    </w:p>
    <w:p w:rsidR="00332DC8" w:rsidRDefault="007C1AD8" w:rsidP="00431989">
      <w:pPr>
        <w:spacing w:before="100" w:after="100" w:line="240" w:lineRule="auto"/>
        <w:jc w:val="right"/>
        <w:rPr>
          <w:rFonts w:ascii="Arial" w:eastAsia="Arial" w:hAnsi="Arial" w:cs="Arial"/>
          <w:i/>
          <w:color w:val="000000"/>
          <w:sz w:val="21"/>
          <w:shd w:val="clear" w:color="auto" w:fill="FFFFFF"/>
        </w:rPr>
      </w:pPr>
      <w:r w:rsidRPr="007C1AD8">
        <w:rPr>
          <w:rFonts w:ascii="Arial" w:eastAsia="Arial" w:hAnsi="Arial" w:cs="Arial"/>
          <w:i/>
          <w:color w:val="000000"/>
          <w:sz w:val="21"/>
          <w:shd w:val="clear" w:color="auto" w:fill="FFFFFF"/>
        </w:rPr>
        <w:t>что-то из окружающего мира,</w:t>
      </w:r>
    </w:p>
    <w:p w:rsidR="00332DC8" w:rsidRDefault="007C1AD8" w:rsidP="00431989">
      <w:pPr>
        <w:spacing w:before="100" w:after="100" w:line="240" w:lineRule="auto"/>
        <w:jc w:val="right"/>
        <w:rPr>
          <w:rFonts w:ascii="Arial" w:eastAsia="Arial" w:hAnsi="Arial" w:cs="Arial"/>
          <w:i/>
          <w:color w:val="000000"/>
          <w:sz w:val="21"/>
          <w:shd w:val="clear" w:color="auto" w:fill="FFFFFF"/>
        </w:rPr>
      </w:pPr>
      <w:r w:rsidRPr="007C1AD8">
        <w:rPr>
          <w:rFonts w:ascii="Arial" w:eastAsia="Arial" w:hAnsi="Arial" w:cs="Arial"/>
          <w:i/>
          <w:color w:val="000000"/>
          <w:sz w:val="21"/>
          <w:shd w:val="clear" w:color="auto" w:fill="FFFFFF"/>
        </w:rPr>
        <w:t xml:space="preserve"> а живут в этом мире, входят в него, </w:t>
      </w:r>
    </w:p>
    <w:p w:rsidR="007C1AD8" w:rsidRPr="007C1AD8" w:rsidRDefault="007C1AD8" w:rsidP="00431989">
      <w:pPr>
        <w:spacing w:before="100" w:after="100" w:line="240" w:lineRule="auto"/>
        <w:jc w:val="right"/>
        <w:rPr>
          <w:rFonts w:ascii="Arial" w:eastAsia="Arial" w:hAnsi="Arial" w:cs="Arial"/>
          <w:i/>
          <w:color w:val="000000"/>
          <w:sz w:val="21"/>
          <w:shd w:val="clear" w:color="auto" w:fill="FFFFFF"/>
        </w:rPr>
      </w:pPr>
      <w:r w:rsidRPr="007C1AD8">
        <w:rPr>
          <w:rFonts w:ascii="Arial" w:eastAsia="Arial" w:hAnsi="Arial" w:cs="Arial"/>
          <w:i/>
          <w:color w:val="000000"/>
          <w:sz w:val="21"/>
          <w:shd w:val="clear" w:color="auto" w:fill="FFFFFF"/>
        </w:rPr>
        <w:t xml:space="preserve">как творцы красоты, наслаждаются этой красотой». </w:t>
      </w:r>
    </w:p>
    <w:p w:rsidR="00DA7FDF" w:rsidRDefault="007C1AD8" w:rsidP="00431989">
      <w:pPr>
        <w:spacing w:before="100" w:after="100" w:line="240" w:lineRule="auto"/>
        <w:jc w:val="right"/>
        <w:rPr>
          <w:rFonts w:ascii="Arial" w:eastAsia="Arial" w:hAnsi="Arial" w:cs="Arial"/>
          <w:i/>
          <w:color w:val="000000"/>
          <w:sz w:val="21"/>
          <w:shd w:val="clear" w:color="auto" w:fill="FFFFFF"/>
        </w:rPr>
      </w:pPr>
      <w:r w:rsidRPr="007C1AD8">
        <w:rPr>
          <w:rFonts w:ascii="Arial" w:eastAsia="Arial" w:hAnsi="Arial" w:cs="Arial"/>
          <w:i/>
          <w:color w:val="000000"/>
          <w:sz w:val="21"/>
          <w:shd w:val="clear" w:color="auto" w:fill="FFFFFF"/>
        </w:rPr>
        <w:t>В. Л. Сухомлинский</w:t>
      </w:r>
    </w:p>
    <w:p w:rsidR="00DA7FDF" w:rsidRDefault="00DA7FDF" w:rsidP="00431989">
      <w:pPr>
        <w:spacing w:before="100" w:after="100" w:line="240" w:lineRule="auto"/>
        <w:jc w:val="right"/>
        <w:rPr>
          <w:rFonts w:ascii="Arial" w:eastAsia="Arial" w:hAnsi="Arial" w:cs="Arial"/>
          <w:i/>
          <w:color w:val="000000"/>
          <w:sz w:val="21"/>
          <w:shd w:val="clear" w:color="auto" w:fill="FFFFFF"/>
        </w:rPr>
      </w:pPr>
    </w:p>
    <w:p w:rsidR="00DA7FDF" w:rsidRDefault="00DA7FDF" w:rsidP="00431989">
      <w:pPr>
        <w:spacing w:before="100" w:after="100" w:line="240" w:lineRule="auto"/>
        <w:jc w:val="both"/>
        <w:rPr>
          <w:rFonts w:ascii="Arial" w:eastAsia="Arial" w:hAnsi="Arial" w:cs="Arial"/>
          <w:i/>
          <w:color w:val="000000"/>
          <w:sz w:val="21"/>
          <w:shd w:val="clear" w:color="auto" w:fill="FFFFFF"/>
        </w:rPr>
      </w:pPr>
    </w:p>
    <w:p w:rsidR="00332DC8" w:rsidRDefault="00332DC8" w:rsidP="00431989">
      <w:pPr>
        <w:spacing w:before="100" w:after="100" w:line="240" w:lineRule="auto"/>
        <w:jc w:val="both"/>
        <w:rPr>
          <w:rFonts w:ascii="Times New Roman" w:eastAsia="Times New Roman" w:hAnsi="Times New Roman" w:cs="Times New Roman"/>
          <w:color w:val="000000"/>
          <w:sz w:val="28"/>
          <w:shd w:val="clear" w:color="auto" w:fill="FFFFFF"/>
        </w:rPr>
      </w:pPr>
      <w:r w:rsidRPr="00332DC8">
        <w:rPr>
          <w:rFonts w:ascii="Times New Roman" w:eastAsia="Times New Roman" w:hAnsi="Times New Roman" w:cs="Times New Roman"/>
          <w:color w:val="000000"/>
          <w:sz w:val="28"/>
          <w:shd w:val="clear" w:color="auto" w:fill="FFFFFF"/>
        </w:rPr>
        <w:t>Творческая деятельность играет важную роль в жизни человека, тем более в жизни детей с ограниченными возможностями здоровья. Творчество помогает справиться с внутренними трудностями, негативными переживаниями, которые кажутся непреодолимыми для ребенка. Свои чувства и эмоции, а так же знание и отношение ребенку легче вырази</w:t>
      </w:r>
      <w:r>
        <w:rPr>
          <w:rFonts w:ascii="Times New Roman" w:eastAsia="Times New Roman" w:hAnsi="Times New Roman" w:cs="Times New Roman"/>
          <w:color w:val="000000"/>
          <w:sz w:val="28"/>
          <w:shd w:val="clear" w:color="auto" w:fill="FFFFFF"/>
        </w:rPr>
        <w:t>ть с помощью зрительных образов.</w:t>
      </w:r>
    </w:p>
    <w:p w:rsidR="00F73F2F" w:rsidRPr="00F73F2F" w:rsidRDefault="00F73F2F" w:rsidP="00431989">
      <w:pPr>
        <w:spacing w:before="100" w:after="100" w:line="240" w:lineRule="auto"/>
        <w:jc w:val="both"/>
        <w:rPr>
          <w:rFonts w:ascii="Times New Roman" w:eastAsia="Times New Roman" w:hAnsi="Times New Roman" w:cs="Times New Roman"/>
          <w:color w:val="000000"/>
          <w:sz w:val="28"/>
          <w:shd w:val="clear" w:color="auto" w:fill="FFFFFF"/>
        </w:rPr>
      </w:pPr>
      <w:r w:rsidRPr="00F73F2F">
        <w:rPr>
          <w:rFonts w:ascii="Times New Roman" w:eastAsia="Times New Roman" w:hAnsi="Times New Roman" w:cs="Times New Roman"/>
          <w:color w:val="000000"/>
          <w:sz w:val="28"/>
          <w:shd w:val="clear" w:color="auto" w:fill="FFFFFF"/>
        </w:rPr>
        <w:t>В своей работе с детьми с ОВЗ использую нетрадиционные способы рисования, новые виды материалов, что позволяет развить фантазию, творческое мышление, развитие воображения и чувства прекрасного в созданном рисунке, так как они особенно интересны для детей. Новый материал представляется как увлекательный, игровой, как сказка с выходом на деятельность. Различные манипуляции с красками, материалами, необычные техники помогают ребенку преодолеть страх перед чистым листом, помогают удовлетворить его любопытство и преодолеть такие качества, как боязнь показаться смешным, неумелым, непонятным. Рисование необычными материалами, оригинальными техниками позволяет детям с ограниченными возможностями ощутить яркие положительные эмоции, так как напоминают игру.</w:t>
      </w:r>
    </w:p>
    <w:p w:rsidR="00F73F2F" w:rsidRPr="00F73F2F" w:rsidRDefault="00F73F2F" w:rsidP="00431989">
      <w:pPr>
        <w:spacing w:before="100" w:after="100" w:line="240" w:lineRule="auto"/>
        <w:jc w:val="both"/>
        <w:rPr>
          <w:rFonts w:ascii="Times New Roman" w:eastAsia="Times New Roman" w:hAnsi="Times New Roman" w:cs="Times New Roman"/>
          <w:color w:val="000000"/>
          <w:sz w:val="28"/>
          <w:shd w:val="clear" w:color="auto" w:fill="FFFFFF"/>
        </w:rPr>
      </w:pPr>
      <w:r w:rsidRPr="00F73F2F">
        <w:rPr>
          <w:rFonts w:ascii="Times New Roman" w:eastAsia="Times New Roman" w:hAnsi="Times New Roman" w:cs="Times New Roman"/>
          <w:color w:val="000000"/>
          <w:sz w:val="28"/>
          <w:shd w:val="clear" w:color="auto" w:fill="FFFFFF"/>
        </w:rPr>
        <w:t>Зачастую у детей с ОВЗ отмечается низкий уровень технических навыков рисования: это слабый нажим на карандаш, неравномерное закрашивание, выход за границы контура, редко проявляются фантазии, отсутствует живость воображения, лёгкость при возникновении образов. А работа с нетрадиционными техниками изображения стимулирует положительную мотивацию рисуночной деятельности, вызывает радостное настроение у детей, снимает страх перед краской, боязнь не справиться с процессом рисования.</w:t>
      </w:r>
    </w:p>
    <w:p w:rsidR="00F73F2F" w:rsidRPr="00F73F2F" w:rsidRDefault="00F73F2F" w:rsidP="00431989">
      <w:pPr>
        <w:spacing w:before="100" w:after="100" w:line="240" w:lineRule="auto"/>
        <w:jc w:val="both"/>
        <w:rPr>
          <w:rFonts w:ascii="Times New Roman" w:eastAsia="Times New Roman" w:hAnsi="Times New Roman" w:cs="Times New Roman"/>
          <w:color w:val="000000"/>
          <w:sz w:val="28"/>
          <w:shd w:val="clear" w:color="auto" w:fill="FFFFFF"/>
        </w:rPr>
      </w:pPr>
      <w:r w:rsidRPr="00F73F2F">
        <w:rPr>
          <w:rFonts w:ascii="Times New Roman" w:eastAsia="Times New Roman" w:hAnsi="Times New Roman" w:cs="Times New Roman"/>
          <w:color w:val="000000"/>
          <w:sz w:val="28"/>
          <w:shd w:val="clear" w:color="auto" w:fill="FFFFFF"/>
        </w:rPr>
        <w:t>Применяя и комбинируя разные техники изображения в одном рисунке, дети учатся думать, самостоятельно решать, какую технику использовать, чтобы тот или иной образ получился наиболее выразительным. Затем они анализируют, сравнивают свои рисунки, учатся высказывать собственное мнение, у них появляется желание в следующий раз сделать свой рисунок более интересным, проявляется фантазия.</w:t>
      </w:r>
    </w:p>
    <w:p w:rsidR="00332DC8" w:rsidRDefault="00F73F2F" w:rsidP="00431989">
      <w:pPr>
        <w:spacing w:before="100" w:after="100" w:line="240" w:lineRule="auto"/>
        <w:jc w:val="both"/>
        <w:rPr>
          <w:rFonts w:ascii="Times New Roman" w:eastAsia="Times New Roman" w:hAnsi="Times New Roman" w:cs="Times New Roman"/>
          <w:color w:val="000000"/>
          <w:sz w:val="28"/>
          <w:shd w:val="clear" w:color="auto" w:fill="FFFFFF"/>
        </w:rPr>
      </w:pPr>
      <w:r w:rsidRPr="00F73F2F">
        <w:rPr>
          <w:rFonts w:ascii="Times New Roman" w:eastAsia="Times New Roman" w:hAnsi="Times New Roman" w:cs="Times New Roman"/>
          <w:color w:val="000000"/>
          <w:sz w:val="28"/>
          <w:shd w:val="clear" w:color="auto" w:fill="FFFFFF"/>
        </w:rPr>
        <w:lastRenderedPageBreak/>
        <w:t>Одним из главных достоинств, применения нетрадиционных техник, считаю то, что результат изобразительной деятельности ребенка не может быть плохим, вне зависимости от его творческих способностей. Ведь работа каждого ребенка получается яркой, индивидуальной и неповторимой, что вызывает у детей чувство радости, гордости, уверенности в своих силах и дальнейшего желания творить.</w:t>
      </w:r>
    </w:p>
    <w:p w:rsidR="00F73F2F" w:rsidRDefault="00F73F2F" w:rsidP="00431989">
      <w:pPr>
        <w:spacing w:before="100" w:after="100" w:line="240" w:lineRule="auto"/>
        <w:jc w:val="both"/>
        <w:rPr>
          <w:rFonts w:ascii="Times New Roman" w:eastAsia="Times New Roman" w:hAnsi="Times New Roman" w:cs="Times New Roman"/>
          <w:color w:val="000000"/>
          <w:sz w:val="28"/>
          <w:shd w:val="clear" w:color="auto" w:fill="FFFFFF"/>
        </w:rPr>
      </w:pPr>
    </w:p>
    <w:p w:rsidR="00332DC8" w:rsidRPr="00332DC8"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Цель</w:t>
      </w:r>
      <w:r>
        <w:rPr>
          <w:rFonts w:ascii="Times New Roman" w:eastAsia="Times New Roman" w:hAnsi="Times New Roman" w:cs="Times New Roman"/>
          <w:color w:val="000000"/>
          <w:sz w:val="28"/>
          <w:shd w:val="clear" w:color="auto" w:fill="FFFFFF"/>
        </w:rPr>
        <w:t> –</w:t>
      </w:r>
      <w:r w:rsidR="00332DC8" w:rsidRPr="00332DC8">
        <w:rPr>
          <w:rFonts w:ascii="Times New Roman" w:eastAsia="Times New Roman" w:hAnsi="Times New Roman" w:cs="Times New Roman"/>
          <w:color w:val="000000"/>
          <w:sz w:val="28"/>
          <w:shd w:val="clear" w:color="auto" w:fill="FFFFFF"/>
        </w:rPr>
        <w:t xml:space="preserve"> способствовать развитию у детей c ОВЗ интеллектуальных и творческих способностей, фантазии, воображения, способности выражать восприятие окружающего их мира с помощью нетрадиционных техник рисования;</w:t>
      </w:r>
    </w:p>
    <w:p w:rsidR="00332DC8" w:rsidRDefault="00332DC8" w:rsidP="00431989">
      <w:pPr>
        <w:spacing w:before="100" w:after="100" w:line="240" w:lineRule="auto"/>
        <w:jc w:val="both"/>
        <w:rPr>
          <w:rFonts w:ascii="Times New Roman" w:eastAsia="Times New Roman" w:hAnsi="Times New Roman" w:cs="Times New Roman"/>
          <w:color w:val="000000"/>
          <w:sz w:val="28"/>
          <w:shd w:val="clear" w:color="auto" w:fill="FFFFFF"/>
        </w:rPr>
      </w:pPr>
      <w:r w:rsidRPr="00332DC8">
        <w:rPr>
          <w:rFonts w:ascii="Times New Roman" w:eastAsia="Times New Roman" w:hAnsi="Times New Roman" w:cs="Times New Roman"/>
          <w:color w:val="000000"/>
          <w:sz w:val="28"/>
          <w:shd w:val="clear" w:color="auto" w:fill="FFFFFF"/>
        </w:rPr>
        <w:t>-формированию уверенности в себе, в своих способностях;</w:t>
      </w:r>
    </w:p>
    <w:p w:rsidR="00F73F2F" w:rsidRDefault="002C1E02" w:rsidP="00431989">
      <w:pPr>
        <w:spacing w:before="100" w:after="100" w:line="240" w:lineRule="auto"/>
        <w:jc w:val="both"/>
        <w:rPr>
          <w:rFonts w:ascii="Times New Roman" w:eastAsia="Times New Roman" w:hAnsi="Times New Roman" w:cs="Times New Roman"/>
          <w:b/>
          <w:color w:val="000000"/>
          <w:sz w:val="28"/>
          <w:shd w:val="clear" w:color="auto" w:fill="FFFFFF"/>
        </w:rPr>
      </w:pPr>
      <w:r>
        <w:rPr>
          <w:rFonts w:ascii="Times New Roman" w:eastAsia="Times New Roman" w:hAnsi="Times New Roman" w:cs="Times New Roman"/>
          <w:b/>
          <w:color w:val="000000"/>
          <w:sz w:val="28"/>
          <w:shd w:val="clear" w:color="auto" w:fill="FFFFFF"/>
        </w:rPr>
        <w:t>Задачи:</w:t>
      </w:r>
    </w:p>
    <w:p w:rsidR="00F73F2F" w:rsidRPr="00F73F2F" w:rsidRDefault="00F73F2F" w:rsidP="00431989">
      <w:pPr>
        <w:spacing w:before="100" w:after="100" w:line="240" w:lineRule="auto"/>
        <w:jc w:val="both"/>
        <w:rPr>
          <w:rFonts w:ascii="Times New Roman" w:eastAsia="Times New Roman" w:hAnsi="Times New Roman" w:cs="Times New Roman"/>
          <w:color w:val="000000"/>
          <w:sz w:val="28"/>
          <w:shd w:val="clear" w:color="auto" w:fill="FFFFFF"/>
        </w:rPr>
      </w:pPr>
      <w:r w:rsidRPr="00F73F2F">
        <w:t xml:space="preserve"> </w:t>
      </w:r>
      <w:r w:rsidRPr="00F73F2F">
        <w:rPr>
          <w:rFonts w:ascii="Times New Roman" w:eastAsia="Times New Roman" w:hAnsi="Times New Roman" w:cs="Times New Roman"/>
          <w:b/>
          <w:color w:val="000000"/>
          <w:sz w:val="28"/>
          <w:shd w:val="clear" w:color="auto" w:fill="FFFFFF"/>
        </w:rPr>
        <w:t xml:space="preserve">- </w:t>
      </w:r>
      <w:r w:rsidRPr="00F73F2F">
        <w:rPr>
          <w:rFonts w:ascii="Times New Roman" w:eastAsia="Times New Roman" w:hAnsi="Times New Roman" w:cs="Times New Roman"/>
          <w:color w:val="000000"/>
          <w:sz w:val="28"/>
          <w:shd w:val="clear" w:color="auto" w:fill="FFFFFF"/>
        </w:rPr>
        <w:t>развивать творческие способности детей с ограниченными возможностями здоровья;</w:t>
      </w:r>
    </w:p>
    <w:p w:rsidR="00F73F2F" w:rsidRPr="00F73F2F" w:rsidRDefault="00F73F2F" w:rsidP="00431989">
      <w:pPr>
        <w:spacing w:before="100" w:after="100" w:line="240" w:lineRule="auto"/>
        <w:jc w:val="both"/>
        <w:rPr>
          <w:rFonts w:ascii="Times New Roman" w:eastAsia="Times New Roman" w:hAnsi="Times New Roman" w:cs="Times New Roman"/>
          <w:color w:val="000000"/>
          <w:sz w:val="28"/>
          <w:shd w:val="clear" w:color="auto" w:fill="FFFFFF"/>
        </w:rPr>
      </w:pPr>
      <w:r w:rsidRPr="00F73F2F">
        <w:rPr>
          <w:rFonts w:ascii="Times New Roman" w:eastAsia="Times New Roman" w:hAnsi="Times New Roman" w:cs="Times New Roman"/>
          <w:color w:val="000000"/>
          <w:sz w:val="28"/>
          <w:shd w:val="clear" w:color="auto" w:fill="FFFFFF"/>
        </w:rPr>
        <w:t>- сформировать устойчивый интерес к художественной деятельности;</w:t>
      </w:r>
    </w:p>
    <w:p w:rsidR="00F73F2F" w:rsidRPr="00F73F2F" w:rsidRDefault="00F73F2F" w:rsidP="00431989">
      <w:pPr>
        <w:spacing w:before="100" w:after="100" w:line="240" w:lineRule="auto"/>
        <w:jc w:val="both"/>
        <w:rPr>
          <w:rFonts w:ascii="Times New Roman" w:eastAsia="Times New Roman" w:hAnsi="Times New Roman" w:cs="Times New Roman"/>
          <w:color w:val="000000"/>
          <w:sz w:val="28"/>
          <w:shd w:val="clear" w:color="auto" w:fill="FFFFFF"/>
        </w:rPr>
      </w:pPr>
      <w:r w:rsidRPr="00F73F2F">
        <w:rPr>
          <w:rFonts w:ascii="Times New Roman" w:eastAsia="Times New Roman" w:hAnsi="Times New Roman" w:cs="Times New Roman"/>
          <w:color w:val="000000"/>
          <w:sz w:val="28"/>
          <w:shd w:val="clear" w:color="auto" w:fill="FFFFFF"/>
        </w:rPr>
        <w:t>- познакомить с различными видами изобразительной деятельности, многообразием художественных материалов и приемами работы с ними, закрепить приобретенные умения и навыки и показать детям широту их возможного применения;</w:t>
      </w:r>
    </w:p>
    <w:p w:rsidR="00DA7FDF" w:rsidRPr="00F73F2F" w:rsidRDefault="00F73F2F" w:rsidP="00431989">
      <w:pPr>
        <w:spacing w:before="100" w:after="100" w:line="240" w:lineRule="auto"/>
        <w:jc w:val="both"/>
        <w:rPr>
          <w:rFonts w:ascii="Times New Roman" w:eastAsia="Times New Roman" w:hAnsi="Times New Roman" w:cs="Times New Roman"/>
          <w:color w:val="000000"/>
          <w:sz w:val="28"/>
          <w:shd w:val="clear" w:color="auto" w:fill="FFFFFF"/>
        </w:rPr>
      </w:pPr>
      <w:r w:rsidRPr="00F73F2F">
        <w:rPr>
          <w:rFonts w:ascii="Times New Roman" w:eastAsia="Times New Roman" w:hAnsi="Times New Roman" w:cs="Times New Roman"/>
          <w:color w:val="000000"/>
          <w:sz w:val="28"/>
          <w:shd w:val="clear" w:color="auto" w:fill="FFFFFF"/>
        </w:rPr>
        <w:t>- воспитывать эстетический вкус, прививать навыки работы в группе, поощрять доброжелательное отношение друг к другу.</w:t>
      </w:r>
    </w:p>
    <w:p w:rsidR="00E53541" w:rsidRDefault="00E53541" w:rsidP="00E53541">
      <w:pPr>
        <w:tabs>
          <w:tab w:val="left" w:pos="720"/>
        </w:tabs>
        <w:spacing w:before="100" w:after="100" w:line="240" w:lineRule="auto"/>
        <w:ind w:left="720"/>
        <w:rPr>
          <w:rFonts w:ascii="Times New Roman" w:eastAsia="Times New Roman" w:hAnsi="Times New Roman" w:cs="Times New Roman"/>
          <w:color w:val="000000"/>
          <w:sz w:val="28"/>
          <w:shd w:val="clear" w:color="auto" w:fill="FFFFFF"/>
        </w:rPr>
      </w:pPr>
    </w:p>
    <w:p w:rsidR="00DA7FDF" w:rsidRPr="00E53541" w:rsidRDefault="00A731CA" w:rsidP="00E53541">
      <w:pPr>
        <w:pStyle w:val="a7"/>
        <w:tabs>
          <w:tab w:val="left" w:pos="720"/>
        </w:tabs>
        <w:spacing w:before="100" w:after="100" w:line="240" w:lineRule="auto"/>
        <w:ind w:left="144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2.</w:t>
      </w:r>
      <w:r w:rsidR="002C1E02" w:rsidRPr="00E53541">
        <w:rPr>
          <w:rFonts w:ascii="Times New Roman" w:eastAsia="Times New Roman" w:hAnsi="Times New Roman" w:cs="Times New Roman"/>
          <w:b/>
          <w:color w:val="000000"/>
          <w:sz w:val="28"/>
          <w:shd w:val="clear" w:color="auto" w:fill="FFFFFF"/>
        </w:rPr>
        <w:t>Основы развития творческих способностей обучающихся на занятиях изобразительного искусства</w:t>
      </w:r>
    </w:p>
    <w:p w:rsidR="00DA7FDF" w:rsidRDefault="00A731CA">
      <w:pPr>
        <w:spacing w:before="100" w:after="10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2.</w:t>
      </w:r>
      <w:r w:rsidR="002C1E02">
        <w:rPr>
          <w:rFonts w:ascii="Times New Roman" w:eastAsia="Times New Roman" w:hAnsi="Times New Roman" w:cs="Times New Roman"/>
          <w:b/>
          <w:color w:val="000000"/>
          <w:sz w:val="28"/>
          <w:shd w:val="clear" w:color="auto" w:fill="FFFFFF"/>
        </w:rPr>
        <w:t>1. Характеристика творческих способностей обучающихся.</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Каждый ребенок уникален и талантлив - это целый мир нереализованных возможностей. Задача педагога заключается в том, чтобы раскрыть эти таланты, создать условия для творческой реализации ребенка. В детстве рисуют все. Ребенок пытается осознать видимое и отобразить это. Но не у всех получается, ведь нужно знать, как рисовать, с чего начать и что использовать. Рисование развивает пространственное мышление, воображение, эстетический вкус, воспитывает трудолюбие.</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Наиважнейшим источником детской фантазии являются эмоции. Творчество детей всегда насыщенно яркими положительными эмоциями. Благодаря этому обстоятельство творчество облада</w:t>
      </w:r>
      <w:r w:rsidR="00A731CA">
        <w:rPr>
          <w:rFonts w:ascii="Times New Roman" w:eastAsia="Times New Roman" w:hAnsi="Times New Roman" w:cs="Times New Roman"/>
          <w:color w:val="000000"/>
          <w:sz w:val="28"/>
          <w:shd w:val="clear" w:color="auto" w:fill="FFFFFF"/>
        </w:rPr>
        <w:t>ет большой притягательной силой</w:t>
      </w:r>
      <w:r>
        <w:rPr>
          <w:rFonts w:ascii="Times New Roman" w:eastAsia="Times New Roman" w:hAnsi="Times New Roman" w:cs="Times New Roman"/>
          <w:color w:val="000000"/>
          <w:sz w:val="28"/>
          <w:shd w:val="clear" w:color="auto" w:fill="FFFFFF"/>
        </w:rPr>
        <w:t>. Творческая работа – это возможность выразить языком различных материалов свой восторг перед окружающим миром или показать его неприятие.</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lastRenderedPageBreak/>
        <w:t>Творческая работа на занятиях изобразительного искусства – это своего рода связующее звено между ребенком и взрослым. Деятельность творческого воображения почти никогда не возникает без помощи и участия педагога, его роль - совместно с детьми построить занятие так, чтобы дети могли создать и реализовать замыслы своих творческих работ.</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Для того чтобы правильно руководить детским творчеством, нужно знать особенности изобразительной деятельности детей. Эти знания помогут найти ключ к сердцу ребенка, установить с ним контакт, развить его художественные способности и эстетические чувства, помогут понять, как познает ребенок действительность, как развиваются его зрительное восприятие, воображение, пространственные представления, память и др.</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Нужно сделать все возможное, чтобы сохранить у обучающегося тягу к изобразительной деятельности, и если ее нет, то пробудить, а затем и развить познавательные интересы. Повышенная склонность ребенка к изобразительной деятельности является показателем пробуждающихся у них способностей к художественному творчеству и развитие к нему интереса. А развить интерес к творчеству у каждой отдельной личности можно только с учетом индивидуальных способностей.</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Занятия по изобразительной деятельности предоставляют широкие возможности для изучения особенностей детей и осуществления индивидуального подхода к каждому ребенку, что содействует развитию у них не только художественно-творческих способностей, но и внимания, наблюдательности, настойчивости и воли. В творческом развитии проявляется общее и особенное, индивидуальное.</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Степень оригинальности художественного образа определяется зоркостью видения и остротой восприятия жизни, эстетическим вкусом и воображение художника. Именно эти качества должен взращивать в своем ученике педагог на занятиях  искусства. Основной задачей  изобразительного искусства и является развитие художественно-творческих способностей детей путем целенаправленного и организованного обучения.</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Творческая индивидуальность может проявляться на разных уровнях. От переноса старых знаний, умений, опыта в новую ситуацию до способности или найти новый вариант.</w:t>
      </w:r>
    </w:p>
    <w:p w:rsidR="00DA7FDF" w:rsidRDefault="002C1E02" w:rsidP="00431989">
      <w:pPr>
        <w:spacing w:before="100" w:after="100" w:line="240" w:lineRule="auto"/>
        <w:jc w:val="both"/>
        <w:rPr>
          <w:rFonts w:ascii="Times New Roman" w:eastAsia="Times New Roman" w:hAnsi="Times New Roman" w:cs="Times New Roman"/>
          <w:i/>
          <w:color w:val="000000"/>
          <w:sz w:val="28"/>
          <w:shd w:val="clear" w:color="auto" w:fill="FFFFFF"/>
        </w:rPr>
      </w:pPr>
      <w:r>
        <w:rPr>
          <w:rFonts w:ascii="Times New Roman" w:eastAsia="Times New Roman" w:hAnsi="Times New Roman" w:cs="Times New Roman"/>
          <w:b/>
          <w:color w:val="000000"/>
          <w:sz w:val="28"/>
          <w:shd w:val="clear" w:color="auto" w:fill="FFFFFF"/>
        </w:rPr>
        <w:t>Творческие способности</w:t>
      </w:r>
      <w:r>
        <w:rPr>
          <w:rFonts w:ascii="Times New Roman" w:eastAsia="Times New Roman" w:hAnsi="Times New Roman" w:cs="Times New Roman"/>
          <w:color w:val="000000"/>
          <w:sz w:val="28"/>
          <w:shd w:val="clear" w:color="auto" w:fill="FFFFFF"/>
        </w:rPr>
        <w:t xml:space="preserve"> - </w:t>
      </w:r>
      <w:r w:rsidR="00DC6D51">
        <w:rPr>
          <w:rFonts w:ascii="Times New Roman" w:eastAsia="Times New Roman" w:hAnsi="Times New Roman" w:cs="Times New Roman"/>
          <w:color w:val="000000"/>
          <w:sz w:val="28"/>
          <w:shd w:val="clear" w:color="auto" w:fill="FFFFFF"/>
        </w:rPr>
        <w:t>э</w:t>
      </w:r>
      <w:r>
        <w:rPr>
          <w:rFonts w:ascii="Times New Roman" w:eastAsia="Times New Roman" w:hAnsi="Times New Roman" w:cs="Times New Roman"/>
          <w:color w:val="000000"/>
          <w:sz w:val="28"/>
          <w:shd w:val="clear" w:color="auto" w:fill="FFFFFF"/>
        </w:rPr>
        <w:t>то</w:t>
      </w:r>
      <w:r>
        <w:rPr>
          <w:rFonts w:ascii="Times New Roman" w:eastAsia="Times New Roman" w:hAnsi="Times New Roman" w:cs="Times New Roman"/>
          <w:i/>
          <w:color w:val="000000"/>
          <w:sz w:val="28"/>
          <w:shd w:val="clear" w:color="auto" w:fill="FFFFFF"/>
        </w:rPr>
        <w:t> индивидуальное творчество в различных областях человеческой деятельности</w:t>
      </w:r>
      <w:r>
        <w:rPr>
          <w:rFonts w:ascii="Times New Roman" w:eastAsia="Times New Roman" w:hAnsi="Times New Roman" w:cs="Times New Roman"/>
          <w:color w:val="000000"/>
          <w:sz w:val="28"/>
          <w:shd w:val="clear" w:color="auto" w:fill="FFFFFF"/>
        </w:rPr>
        <w:t>.</w:t>
      </w:r>
      <w:r>
        <w:rPr>
          <w:rFonts w:ascii="Times New Roman" w:eastAsia="Times New Roman" w:hAnsi="Times New Roman" w:cs="Times New Roman"/>
          <w:i/>
          <w:color w:val="000000"/>
          <w:sz w:val="28"/>
          <w:shd w:val="clear" w:color="auto" w:fill="FFFFFF"/>
        </w:rPr>
        <w:t> Творческая деятельность всегда связана с созданием чего-либо нового, открытием для себя нового знания, обнаружения в самом себе новых возможностей. Это само по себе становится сильным и действенным стимулом к знанию, к приложению усилий. Такая деятельность укрепляет положительную самооценку, повышает уровень притязаний, порождает уверенность в себе и чувство удовлетворенности в достигнутых успехах.</w:t>
      </w:r>
    </w:p>
    <w:p w:rsidR="002C650F" w:rsidRDefault="002C650F" w:rsidP="00431989">
      <w:pPr>
        <w:spacing w:before="100" w:after="100" w:line="240" w:lineRule="auto"/>
        <w:jc w:val="both"/>
        <w:rPr>
          <w:rFonts w:ascii="Times New Roman" w:eastAsia="Times New Roman" w:hAnsi="Times New Roman" w:cs="Times New Roman"/>
          <w:color w:val="000000"/>
          <w:sz w:val="28"/>
          <w:shd w:val="clear" w:color="auto" w:fill="FFFFFF"/>
        </w:rPr>
      </w:pPr>
    </w:p>
    <w:p w:rsidR="00DA7FDF" w:rsidRDefault="00A731CA">
      <w:pPr>
        <w:spacing w:before="100" w:after="10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lastRenderedPageBreak/>
        <w:t>2.2</w:t>
      </w:r>
      <w:r w:rsidR="002C1E02">
        <w:rPr>
          <w:rFonts w:ascii="Times New Roman" w:eastAsia="Times New Roman" w:hAnsi="Times New Roman" w:cs="Times New Roman"/>
          <w:b/>
          <w:color w:val="000000"/>
          <w:sz w:val="28"/>
          <w:shd w:val="clear" w:color="auto" w:fill="FFFFFF"/>
        </w:rPr>
        <w:t xml:space="preserve"> Организация развития творческих способностей на занятиях</w:t>
      </w:r>
      <w:r w:rsidR="00DC6D51">
        <w:rPr>
          <w:rFonts w:ascii="Times New Roman" w:eastAsia="Times New Roman" w:hAnsi="Times New Roman" w:cs="Times New Roman"/>
          <w:b/>
          <w:color w:val="000000"/>
          <w:sz w:val="28"/>
          <w:shd w:val="clear" w:color="auto" w:fill="FFFFFF"/>
        </w:rPr>
        <w:t xml:space="preserve"> </w:t>
      </w:r>
      <w:proofErr w:type="gramStart"/>
      <w:r w:rsidR="002C1E02">
        <w:rPr>
          <w:rFonts w:ascii="Times New Roman" w:eastAsia="Times New Roman" w:hAnsi="Times New Roman" w:cs="Times New Roman"/>
          <w:b/>
          <w:color w:val="000000"/>
          <w:sz w:val="28"/>
          <w:shd w:val="clear" w:color="auto" w:fill="FFFFFF"/>
        </w:rPr>
        <w:t>ИЗО</w:t>
      </w:r>
      <w:proofErr w:type="gramEnd"/>
      <w:r w:rsidR="002C1E02">
        <w:rPr>
          <w:rFonts w:ascii="Times New Roman" w:eastAsia="Times New Roman" w:hAnsi="Times New Roman" w:cs="Times New Roman"/>
          <w:b/>
          <w:color w:val="000000"/>
          <w:sz w:val="28"/>
          <w:shd w:val="clear" w:color="auto" w:fill="FFFFFF"/>
        </w:rPr>
        <w:t>.</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Творчество – постоянный спутник детства. Рисование является едва ли не самым интересным видом творческой деятельности. Рисуя, ребенок развивает себя как физически, так и умственно, т.к. функционирование мелкой моторики напрямую влияет на работу мозга. Хорошо рисующие дети логичнее рассуждают, больше замечают, внимательнее слушают. По характеру того, что и как изображает ребенок, можно судить о его восприятии окружающей действительности, об особенностях памяти, воображения, мышления. Проявление и развитие творческих способностей учит ребенка не просто смотреть, а видеть, помогает ему стать неординарной, развитой личностью.</w:t>
      </w:r>
    </w:p>
    <w:p w:rsidR="00DA7FDF" w:rsidRDefault="002C1E02">
      <w:pPr>
        <w:spacing w:before="100" w:after="10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u w:val="single"/>
          <w:shd w:val="clear" w:color="auto" w:fill="FFFFFF"/>
        </w:rPr>
        <w:t>Основными задачами преподавания изобразительного искусства являются:</w:t>
      </w:r>
    </w:p>
    <w:p w:rsidR="00DA7FDF" w:rsidRDefault="002C1E02" w:rsidP="00431989">
      <w:pPr>
        <w:numPr>
          <w:ilvl w:val="0"/>
          <w:numId w:val="2"/>
        </w:numPr>
        <w:tabs>
          <w:tab w:val="left" w:pos="720"/>
        </w:tabs>
        <w:spacing w:before="100" w:after="100" w:line="240" w:lineRule="auto"/>
        <w:ind w:left="720" w:hanging="36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овладение знаниями элементарных основ реалистического рисунка, формирование навыков рисования с натуры, по памяти, по представлению, ознакомление с особенностями работы в области декоративно - прикладного и народного искусства, лепки и аппликации;</w:t>
      </w:r>
    </w:p>
    <w:p w:rsidR="00DA7FDF" w:rsidRDefault="002C1E02" w:rsidP="00431989">
      <w:pPr>
        <w:numPr>
          <w:ilvl w:val="0"/>
          <w:numId w:val="2"/>
        </w:numPr>
        <w:tabs>
          <w:tab w:val="left" w:pos="720"/>
        </w:tabs>
        <w:spacing w:before="100" w:after="100" w:line="240" w:lineRule="auto"/>
        <w:ind w:left="720" w:hanging="36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развитие у детей изобразительных способностей, художественного вкуса, творческого воображения, пространственного мышления, эстетического чувства и понимания прекрасного, воспитание интереса и любви к искусству.</w:t>
      </w:r>
    </w:p>
    <w:p w:rsidR="00DA7FDF" w:rsidRDefault="00A731CA">
      <w:pPr>
        <w:spacing w:before="100" w:after="10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3</w:t>
      </w:r>
      <w:r w:rsidR="002C1E02">
        <w:rPr>
          <w:rFonts w:ascii="Times New Roman" w:eastAsia="Times New Roman" w:hAnsi="Times New Roman" w:cs="Times New Roman"/>
          <w:b/>
          <w:color w:val="000000"/>
          <w:sz w:val="28"/>
          <w:shd w:val="clear" w:color="auto" w:fill="FFFFFF"/>
        </w:rPr>
        <w:t>. Развитие творческих способностей через использование нетрадиционных техник рисования.</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Рисование нетрадиционными способами, увлекательная, завораживающая деятельность, которая удивляет и восхищает детей. Важную роль в развитии ребёнка играет развивающая среда. Поэтому при организации предметно - развивающей среды учитывала, чтобы содержание носило развивающий характер, и было направлено на развитие творчества каждого ребёнка в соответствии с его индивидуальными возможностями, доступной и соответствующей возрастным особенностям детей. Необычные материалы и оригинальные техники привлекают детей тем, что здесь не присутствует слово «нельзя», можно рисовать, чем хочешь и как хочешь, и даже можно придумать свою необычную технику. Дети ощущают незабываемые, положительные эмоции, а по эмоциям можно судить о настроении ребёнка, о том, что его радует, что его огорчает.</w:t>
      </w:r>
    </w:p>
    <w:p w:rsidR="00DA7FDF" w:rsidRDefault="002C1E02">
      <w:pPr>
        <w:spacing w:before="100" w:after="10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u w:val="single"/>
          <w:shd w:val="clear" w:color="auto" w:fill="FFFFFF"/>
        </w:rPr>
        <w:t>Проведение занятий с использованием нетрадиционных техник:</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способствует снятию детских страхов;</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развивает уверенность в своих силах;</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развивает пространственное мышление;</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учит детей свободно выражать свой замысел;</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побуждает детей к творческим поискам и решениям;</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lastRenderedPageBreak/>
        <w:t>учит детей работать с разнообразным материалом;</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развивает чувство композиции, ритма, колорита, световосприятия;</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чувство фактурности и объёмности;</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развивает мелкую моторику рук;</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развивает творческие способности, воображение и полёт фантазии.</w:t>
      </w:r>
    </w:p>
    <w:p w:rsidR="00DA7FDF" w:rsidRDefault="002C1E02">
      <w:pPr>
        <w:numPr>
          <w:ilvl w:val="0"/>
          <w:numId w:val="4"/>
        </w:numPr>
        <w:tabs>
          <w:tab w:val="left" w:pos="720"/>
        </w:tabs>
        <w:spacing w:before="100" w:after="0" w:line="240" w:lineRule="auto"/>
        <w:ind w:left="720" w:hanging="360"/>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во время работы дети получают эстетическое удовольствие.</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В процессе проведения занятий заметила, что использование нетрадиционных техник рисования повысило интерес детей к рисованию. Существует много техник нетрадиционного рисования, их необычность состоит в том, что они позволяют детям быстрее достичь желаемого результата.</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Опыт работы показал, что овладение нетрадиционной техникой изображения доставляет истинную радость, Ребенку необходимо помочь научиться различным способам рисования, дать понятие о разных техниках изображения. Каждая из этих техник - это маленькая игра. Их использование позволяет детям чувствовать себя раскованнее,  смелее, непосредственнее, развивает воображение, дает полную свободу для самовыражения.</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Использую разных варианты приемов нетрадиционного рисования, начиная от простого и постепенно переходя к более сложному. В ходе занятий обучающиеся  выполняют задания разные по тематике и требующие применения различных приёмов работы. Что помогает обучающимся  быстро осваивать работу разными художественными материалами и развить навыки по изобразительному искусству. Усложнение заданий проходит постепенно, регулярно.</w:t>
      </w:r>
    </w:p>
    <w:p w:rsidR="000E07AA"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Н</w:t>
      </w:r>
      <w:r w:rsidRPr="002A7DF8">
        <w:rPr>
          <w:rFonts w:ascii="Times New Roman" w:eastAsia="Times New Roman" w:hAnsi="Times New Roman" w:cs="Times New Roman"/>
          <w:color w:val="000000"/>
          <w:sz w:val="28"/>
          <w:shd w:val="clear" w:color="auto" w:fill="FFFFFF"/>
        </w:rPr>
        <w:t>етрадиционные техники рисования</w:t>
      </w:r>
      <w:r>
        <w:rPr>
          <w:rFonts w:ascii="Times New Roman" w:eastAsia="Times New Roman" w:hAnsi="Times New Roman" w:cs="Times New Roman"/>
          <w:color w:val="000000"/>
          <w:sz w:val="28"/>
          <w:shd w:val="clear" w:color="auto" w:fill="FFFFFF"/>
        </w:rPr>
        <w:t xml:space="preserve"> </w:t>
      </w:r>
      <w:r w:rsidRPr="002A7DF8">
        <w:rPr>
          <w:rFonts w:ascii="Times New Roman" w:eastAsia="Times New Roman" w:hAnsi="Times New Roman" w:cs="Times New Roman"/>
          <w:color w:val="000000"/>
          <w:sz w:val="28"/>
          <w:shd w:val="clear" w:color="auto" w:fill="FFFFFF"/>
        </w:rPr>
        <w:t xml:space="preserve"> способствуют развитию у детей мелкой моторики рук и тактильного восприятия, пространственной ориентировке на листе бумаги, глазомера и зрительного восприятия, внимания и усидчивости, изобразительных навыков и умений, наблюдательности, эмоциональной отзывчивости. На занятиях с использованием нетрадиционных материалов и техник ребята получают информацию о разнообразии окружающего мира, уточняют свои представления о цвете, форме и размере предметов и их частей, у них развиваются воображение, мышление, речь.  </w:t>
      </w:r>
    </w:p>
    <w:p w:rsidR="000E07AA" w:rsidRDefault="000E07AA" w:rsidP="00431989">
      <w:pPr>
        <w:spacing w:before="100" w:after="100" w:line="240" w:lineRule="auto"/>
        <w:jc w:val="both"/>
        <w:rPr>
          <w:rFonts w:ascii="Times New Roman" w:eastAsia="Times New Roman" w:hAnsi="Times New Roman" w:cs="Times New Roman"/>
          <w:color w:val="000000"/>
          <w:sz w:val="28"/>
          <w:shd w:val="clear" w:color="auto" w:fill="FFFFFF"/>
        </w:rPr>
      </w:pPr>
    </w:p>
    <w:p w:rsidR="000E07AA"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color w:val="000000"/>
          <w:sz w:val="28"/>
          <w:shd w:val="clear" w:color="auto" w:fill="FFFFFF"/>
        </w:rPr>
        <w:t xml:space="preserve">      Применяем следующие  виды и техники нетрадиционного рисования художественными материалами:</w:t>
      </w:r>
    </w:p>
    <w:p w:rsidR="00DA7FDF" w:rsidRDefault="002C1E02">
      <w:pPr>
        <w:spacing w:before="100" w:after="10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Кляксография.</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Она заключается в том, чтобы научить детей делать кляксы, а затем уже ребенок может смотреть на них и видеть образы, предметы или отдельные детали.</w:t>
      </w:r>
    </w:p>
    <w:p w:rsidR="00FE5D80" w:rsidRDefault="00FE5D80" w:rsidP="00431989">
      <w:pPr>
        <w:spacing w:before="100" w:after="100" w:line="240" w:lineRule="auto"/>
        <w:jc w:val="both"/>
        <w:rPr>
          <w:rFonts w:ascii="Times New Roman" w:eastAsia="Times New Roman" w:hAnsi="Times New Roman" w:cs="Times New Roman"/>
          <w:b/>
          <w:color w:val="000000"/>
          <w:sz w:val="28"/>
          <w:shd w:val="clear" w:color="auto" w:fill="FFFFFF"/>
        </w:rPr>
      </w:pP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lastRenderedPageBreak/>
        <w:t>Тычок жесткой полусухой кистью.</w:t>
      </w:r>
    </w:p>
    <w:p w:rsidR="00DA7FDF" w:rsidRDefault="00FE5D80"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w:t>
      </w:r>
      <w:r w:rsidR="002C1E02">
        <w:rPr>
          <w:rFonts w:ascii="Times New Roman" w:eastAsia="Times New Roman" w:hAnsi="Times New Roman" w:cs="Times New Roman"/>
          <w:color w:val="000000"/>
          <w:sz w:val="28"/>
          <w:shd w:val="clear" w:color="auto" w:fill="FFFFFF"/>
        </w:rPr>
        <w:t>ебенок опускает в гуашь кисть и ударяет ею по бумаге, держа вертикально. При работе кисть в воду не опускается. Таким образом, получается имитация фактурности пушистой или колючей поверхности.</w:t>
      </w:r>
    </w:p>
    <w:p w:rsidR="002A7DF8" w:rsidRPr="002A7DF8" w:rsidRDefault="002A7DF8" w:rsidP="00431989">
      <w:pPr>
        <w:spacing w:before="100" w:after="100" w:line="240" w:lineRule="auto"/>
        <w:jc w:val="both"/>
        <w:rPr>
          <w:rFonts w:ascii="Times New Roman" w:eastAsia="Times New Roman" w:hAnsi="Times New Roman" w:cs="Times New Roman"/>
          <w:b/>
          <w:color w:val="000000"/>
          <w:sz w:val="28"/>
          <w:shd w:val="clear" w:color="auto" w:fill="FFFFFF"/>
        </w:rPr>
      </w:pPr>
      <w:r w:rsidRPr="002A7DF8">
        <w:rPr>
          <w:rFonts w:ascii="Times New Roman" w:eastAsia="Times New Roman" w:hAnsi="Times New Roman" w:cs="Times New Roman"/>
          <w:b/>
          <w:color w:val="000000"/>
          <w:sz w:val="28"/>
          <w:shd w:val="clear" w:color="auto" w:fill="FFFFFF"/>
        </w:rPr>
        <w:t>Оттиск:</w:t>
      </w:r>
    </w:p>
    <w:p w:rsidR="002A7DF8" w:rsidRP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color w:val="000000"/>
          <w:sz w:val="28"/>
          <w:shd w:val="clear" w:color="auto" w:fill="FFFFFF"/>
        </w:rPr>
        <w:t xml:space="preserve">-пробкой.   Ребенок   прижимает   пробку   к  краске  и наносит оттиск на бумагу.  </w:t>
      </w:r>
    </w:p>
    <w:p w:rsid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color w:val="000000"/>
          <w:sz w:val="28"/>
          <w:shd w:val="clear" w:color="auto" w:fill="FFFFFF"/>
        </w:rPr>
        <w:t>-печатками из картофеля,  поролоном, пенопластом,  печатками из ластика, смятой бумагой</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Рисование пальчиками.</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Рисование ладошкой.</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ребенок опускает в гуашь ладошку (всю кисть) или окрашивает ее с помощью кисточки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Оттиск смятой бумагой.</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Восковые мелки + акварель.</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ребенок рисует восковыми мелками на белой бумаге. Затем закрашивает лист акварелью в один или несколько цветов. Рисунок мелками остается не закрашенным.</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Свеча + акварель.</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ребенок рисует свечой на бумаге. Затем закрашивает лист акварелью в один или несколько цветов. Рисунок свечой остается белым.</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Точечный рисунок.</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Детям нравится все нетрадиционное. Рисование точками относится к необычным, в данном случае, приемам. Для реализации можно взять фломастер, карандаш, поставить его перпендикулярно к белому листу бумаги и начать изображать. Но вот лучше всего получаются точечные рисунки красками. Вот как это делается. Ватная палочка окунается в густую краску. А дальше принцип нанесения точек такой же. Главное, сразу же заинтересовать ребенка.</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lastRenderedPageBreak/>
        <w:t>Набрызг.</w:t>
      </w:r>
      <w:r w:rsidR="00070ABC">
        <w:rPr>
          <w:rFonts w:ascii="Times New Roman" w:eastAsia="Times New Roman" w:hAnsi="Times New Roman" w:cs="Times New Roman"/>
          <w:b/>
          <w:color w:val="000000"/>
          <w:sz w:val="28"/>
          <w:shd w:val="clear" w:color="auto" w:fill="FFFFFF"/>
        </w:rPr>
        <w:t xml:space="preserve"> </w:t>
      </w:r>
      <w:r>
        <w:rPr>
          <w:rFonts w:ascii="Times New Roman" w:eastAsia="Times New Roman" w:hAnsi="Times New Roman" w:cs="Times New Roman"/>
          <w:color w:val="000000"/>
          <w:sz w:val="28"/>
          <w:shd w:val="clear" w:color="auto" w:fill="FFFFFF"/>
        </w:rPr>
        <w:t>ребенок набирает краску на кисть и ударяет кистью о картон, который держит над бумагой. Затем закрашивает лист акварелью в один или несколько цветов. Краска разбрызгивается на бумагу.</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Метод монотипии.</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Если кратко сказать, то это изображение на целлофане, стекле которое переносится потом на бумагу. И сразу же, пока не высохла краска, переворачивают целлофан изображением вниз на белую плотную бумагу и как бы промокают рисунок, а затем поднимают.</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Рисование на мокрой бумаге.</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Существует целый ряд предметов, сюжетов, образов, которые лучше рисовать на влажной бумаге. Нужна неясность, расплывчатость, например, если ребенок хочет изобразить следующие темы: "Город в тумане", "Идет дождь", и т.д.</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Коллаж.</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Само понятие объясняет смысл данного метода: в него собираются несколько вышеописанных.</w:t>
      </w:r>
    </w:p>
    <w:p w:rsidR="009105E6"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Творческий процесс - это настоящее чудо. Я люблю наблюдать, как дети раскрывают свои уникальные способности и за радостью, которую им доставляет созидание. Здесь они начинают чувствовать пользу творчества и верят, что ошибки - это всего лишь шаги к достижению цели. Детям лучше внушить: «В творчестве нет правильного пути, нет неправильного пути, есть только свой собственный путь»</w:t>
      </w:r>
    </w:p>
    <w:p w:rsidR="009105E6" w:rsidRPr="009105E6" w:rsidRDefault="009105E6" w:rsidP="00431989">
      <w:pPr>
        <w:spacing w:before="100" w:after="100" w:line="240" w:lineRule="auto"/>
        <w:jc w:val="both"/>
        <w:rPr>
          <w:rFonts w:ascii="Times New Roman" w:eastAsia="Times New Roman" w:hAnsi="Times New Roman" w:cs="Times New Roman"/>
          <w:color w:val="000000"/>
          <w:sz w:val="28"/>
          <w:shd w:val="clear" w:color="auto" w:fill="FFFFFF"/>
        </w:rPr>
      </w:pPr>
      <w:r w:rsidRPr="009105E6">
        <w:rPr>
          <w:rFonts w:ascii="Times New Roman" w:eastAsia="Times New Roman" w:hAnsi="Times New Roman" w:cs="Times New Roman"/>
          <w:b/>
          <w:color w:val="000000"/>
          <w:sz w:val="28"/>
          <w:shd w:val="clear" w:color="auto" w:fill="FFFFFF"/>
        </w:rPr>
        <w:t>граттаж</w:t>
      </w:r>
      <w:r w:rsidRPr="009105E6">
        <w:rPr>
          <w:rFonts w:ascii="Times New Roman" w:eastAsia="Times New Roman" w:hAnsi="Times New Roman" w:cs="Times New Roman"/>
          <w:color w:val="000000"/>
          <w:sz w:val="28"/>
          <w:shd w:val="clear" w:color="auto" w:fill="FFFFFF"/>
        </w:rPr>
        <w:t xml:space="preserve"> (грунтованный лист).</w:t>
      </w:r>
    </w:p>
    <w:p w:rsidR="009105E6" w:rsidRDefault="009105E6" w:rsidP="00431989">
      <w:pPr>
        <w:spacing w:before="100" w:after="100" w:line="240" w:lineRule="auto"/>
        <w:jc w:val="both"/>
        <w:rPr>
          <w:rFonts w:ascii="Times New Roman" w:eastAsia="Times New Roman" w:hAnsi="Times New Roman" w:cs="Times New Roman"/>
          <w:color w:val="000000"/>
          <w:sz w:val="28"/>
          <w:shd w:val="clear" w:color="auto" w:fill="FFFFFF"/>
        </w:rPr>
      </w:pPr>
      <w:r w:rsidRPr="009105E6">
        <w:rPr>
          <w:rFonts w:ascii="Times New Roman" w:eastAsia="Times New Roman" w:hAnsi="Times New Roman" w:cs="Times New Roman"/>
          <w:color w:val="000000"/>
          <w:sz w:val="28"/>
          <w:shd w:val="clear" w:color="auto" w:fill="FFFFFF"/>
        </w:rPr>
        <w:t>Способ получения изображения: ребенок натирает свечой лист так, чтобы он весь был покрыт слоем воска. Затем на него наносится тушь (гуашь) с жидким мылом. После высыхания палочкой процарапывается рисунок.</w:t>
      </w:r>
    </w:p>
    <w:p w:rsidR="009105E6" w:rsidRPr="009105E6" w:rsidRDefault="009105E6" w:rsidP="00431989">
      <w:pPr>
        <w:spacing w:before="100" w:after="100" w:line="240" w:lineRule="auto"/>
        <w:jc w:val="both"/>
        <w:rPr>
          <w:rFonts w:ascii="Times New Roman" w:eastAsia="Times New Roman" w:hAnsi="Times New Roman" w:cs="Times New Roman"/>
          <w:b/>
          <w:color w:val="000000"/>
          <w:sz w:val="28"/>
          <w:shd w:val="clear" w:color="auto" w:fill="FFFFFF"/>
        </w:rPr>
      </w:pPr>
      <w:r w:rsidRPr="009105E6">
        <w:rPr>
          <w:rFonts w:ascii="Times New Roman" w:eastAsia="Times New Roman" w:hAnsi="Times New Roman" w:cs="Times New Roman"/>
          <w:b/>
          <w:color w:val="000000"/>
          <w:sz w:val="28"/>
          <w:shd w:val="clear" w:color="auto" w:fill="FFFFFF"/>
        </w:rPr>
        <w:t>Ниткография.</w:t>
      </w:r>
    </w:p>
    <w:p w:rsidR="009105E6" w:rsidRDefault="009105E6" w:rsidP="00431989">
      <w:pPr>
        <w:spacing w:before="100" w:after="100" w:line="240" w:lineRule="auto"/>
        <w:jc w:val="both"/>
        <w:rPr>
          <w:rFonts w:ascii="Times New Roman" w:eastAsia="Times New Roman" w:hAnsi="Times New Roman" w:cs="Times New Roman"/>
          <w:color w:val="000000"/>
          <w:sz w:val="28"/>
          <w:shd w:val="clear" w:color="auto" w:fill="FFFFFF"/>
        </w:rPr>
      </w:pPr>
      <w:r w:rsidRPr="009105E6">
        <w:rPr>
          <w:rFonts w:ascii="Times New Roman" w:eastAsia="Times New Roman" w:hAnsi="Times New Roman" w:cs="Times New Roman"/>
          <w:color w:val="000000"/>
          <w:sz w:val="28"/>
          <w:shd w:val="clear" w:color="auto" w:fill="FFFFFF"/>
        </w:rPr>
        <w:t>Загадочные рисунки могут получаться следующим образом: ребенок опускает нитки в краску, что бы они пропитались, концы нитки при этом должны оставаться сухими. Укладывает нитку на листе бумаги в произвольном порядке, сверху накрывает чистым листом бумаги, концы нитки должны быть видны. Потянуть за концы нитку, одновременно прижимая верхний лист бумаги. Получается хаотичное изображение, которое рассматривают, обводят и дорисовывают. После освоения этой техники с использованием одной нитки можно усложнять работу и использовать две и более нити.</w:t>
      </w:r>
    </w:p>
    <w:p w:rsidR="002A7DF8" w:rsidRP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b/>
          <w:color w:val="000000"/>
          <w:sz w:val="28"/>
          <w:shd w:val="clear" w:color="auto" w:fill="FFFFFF"/>
        </w:rPr>
        <w:t>Рисование по трафарету</w:t>
      </w:r>
      <w:r w:rsidRPr="002A7DF8">
        <w:rPr>
          <w:rFonts w:ascii="Times New Roman" w:eastAsia="Times New Roman" w:hAnsi="Times New Roman" w:cs="Times New Roman"/>
          <w:color w:val="000000"/>
          <w:sz w:val="28"/>
          <w:shd w:val="clear" w:color="auto" w:fill="FFFFFF"/>
        </w:rPr>
        <w:t xml:space="preserve">. Учащиеся не только изображают, но и готовят  собственные трафареты. Последовательность  такова,  дети сначала  придумывают образ, вырезают из бумаги (то есть изготовить сам трафарет), и только потом изображают. </w:t>
      </w:r>
    </w:p>
    <w:p w:rsidR="002A7DF8" w:rsidRP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b/>
          <w:color w:val="000000"/>
          <w:sz w:val="28"/>
          <w:shd w:val="clear" w:color="auto" w:fill="FFFFFF"/>
        </w:rPr>
        <w:lastRenderedPageBreak/>
        <w:t>Рисование пластилином</w:t>
      </w:r>
      <w:r w:rsidRPr="002A7DF8">
        <w:rPr>
          <w:rFonts w:ascii="Times New Roman" w:eastAsia="Times New Roman" w:hAnsi="Times New Roman" w:cs="Times New Roman"/>
          <w:color w:val="000000"/>
          <w:sz w:val="28"/>
          <w:shd w:val="clear" w:color="auto" w:fill="FFFFFF"/>
        </w:rPr>
        <w:t xml:space="preserve">. Данная техника требует усидчивости, терпения и желания довести дело до конца. </w:t>
      </w:r>
    </w:p>
    <w:p w:rsidR="002A7DF8" w:rsidRP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b/>
          <w:color w:val="000000"/>
          <w:sz w:val="28"/>
          <w:shd w:val="clear" w:color="auto" w:fill="FFFFFF"/>
        </w:rPr>
        <w:t>Рисование мыльными пузырями.</w:t>
      </w:r>
      <w:r w:rsidRPr="002A7DF8">
        <w:rPr>
          <w:rFonts w:ascii="Times New Roman" w:eastAsia="Times New Roman" w:hAnsi="Times New Roman" w:cs="Times New Roman"/>
          <w:color w:val="000000"/>
          <w:sz w:val="28"/>
          <w:shd w:val="clear" w:color="auto" w:fill="FFFFFF"/>
        </w:rPr>
        <w:t xml:space="preserve"> Педагог в баночку с гуашью вливает шампунь, добавляет немного воды, все хорошо размешивает – раствор готов. Вставляет трубочку в стаканчик. Ребенок начинает дуть в трубочку до тех пор, пока не образуется пышная пена. Затем стаканчик с  пеной накрывается листом бумаги – получается изображение. Можно приложить лист к стаканчикам с другими цветами гуаши. Когда изображение подсохнет, педагог предлагает дорисовать недостающие детали.</w:t>
      </w:r>
    </w:p>
    <w:p w:rsidR="002A7DF8" w:rsidRPr="00070ABC" w:rsidRDefault="002A7DF8" w:rsidP="00431989">
      <w:pPr>
        <w:spacing w:before="100" w:after="100" w:line="240" w:lineRule="auto"/>
        <w:jc w:val="both"/>
        <w:rPr>
          <w:rFonts w:ascii="Times New Roman" w:eastAsia="Times New Roman" w:hAnsi="Times New Roman" w:cs="Times New Roman"/>
          <w:b/>
          <w:color w:val="000000"/>
          <w:sz w:val="28"/>
          <w:shd w:val="clear" w:color="auto" w:fill="FFFFFF"/>
        </w:rPr>
      </w:pPr>
      <w:r w:rsidRPr="00070ABC">
        <w:rPr>
          <w:rFonts w:ascii="Times New Roman" w:eastAsia="Times New Roman" w:hAnsi="Times New Roman" w:cs="Times New Roman"/>
          <w:b/>
          <w:color w:val="000000"/>
          <w:sz w:val="28"/>
          <w:shd w:val="clear" w:color="auto" w:fill="FFFFFF"/>
        </w:rPr>
        <w:t>Расчёсывание краски</w:t>
      </w:r>
    </w:p>
    <w:p w:rsidR="002A7DF8" w:rsidRP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color w:val="000000"/>
          <w:sz w:val="28"/>
          <w:shd w:val="clear" w:color="auto" w:fill="FFFFFF"/>
        </w:rPr>
        <w:t xml:space="preserve">Этот приём рисования, при котором различными предметами (гребешком, палочками и т.п.) проводят по мокрой краске и процарапывают на ней прямые и волнистые линии, длинные или короткие. Это придаёт объём рисунку и необычную структуру изображаемым объектам. </w:t>
      </w:r>
    </w:p>
    <w:p w:rsidR="002A7DF8" w:rsidRP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color w:val="000000"/>
          <w:sz w:val="28"/>
          <w:shd w:val="clear" w:color="auto" w:fill="FFFFFF"/>
        </w:rPr>
        <w:t xml:space="preserve">         Также есть  и другие нетрадиционные техники  рисования: </w:t>
      </w:r>
    </w:p>
    <w:p w:rsid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color w:val="000000"/>
          <w:sz w:val="28"/>
          <w:shd w:val="clear" w:color="auto" w:fill="FFFFFF"/>
        </w:rPr>
        <w:t>рисование на мятой бумаге, пластилинография ( на бумаге, дисках, стекле), гравюра (оттиск с аппликации), тиснение ( ребёнок под лист бумаги         подкладывает предмет с рифлёной   поверхностью,  раскрашивает   карандашами), роспись на опилках, рисование с использованием природного материала,   рисование манкой и т.д</w:t>
      </w:r>
    </w:p>
    <w:p w:rsidR="009105E6" w:rsidRDefault="009105E6" w:rsidP="00431989">
      <w:pPr>
        <w:spacing w:before="100" w:after="100" w:line="240" w:lineRule="auto"/>
        <w:jc w:val="both"/>
        <w:rPr>
          <w:rFonts w:ascii="Times New Roman" w:eastAsia="Times New Roman" w:hAnsi="Times New Roman" w:cs="Times New Roman"/>
          <w:color w:val="000000"/>
          <w:sz w:val="28"/>
          <w:shd w:val="clear" w:color="auto" w:fill="FFFFFF"/>
        </w:rPr>
      </w:pPr>
    </w:p>
    <w:p w:rsid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r w:rsidRPr="002A7DF8">
        <w:rPr>
          <w:rFonts w:ascii="Times New Roman" w:eastAsia="Times New Roman" w:hAnsi="Times New Roman" w:cs="Times New Roman"/>
          <w:color w:val="000000"/>
          <w:sz w:val="28"/>
          <w:shd w:val="clear" w:color="auto" w:fill="FFFFFF"/>
        </w:rPr>
        <w:t>Таким образом, развитию интереса к изобразительной деятельности и творческих способностей способствуют  занятия с  различными нетрадиционными  техниками. Они основаны на творческой фантазии, интересны тем, что рисунки у всех детей получаются разными,  предлагают ребёнку пофантазировать, вообразить, подумать, изобрести что-то своё, необычное.  Такие занятия особенно полезны закомплексованным детям, они помогают увидеть многоцветную палитру красок, почувствовать выразительные возможности цвета, научиться видеть мир в цвете. Воспитываем у детей умение слышать, слушать и даем возможность самому высказаться.</w:t>
      </w:r>
    </w:p>
    <w:p w:rsidR="002A7DF8" w:rsidRDefault="002A7DF8" w:rsidP="00431989">
      <w:pPr>
        <w:spacing w:before="100" w:after="100" w:line="240" w:lineRule="auto"/>
        <w:jc w:val="both"/>
        <w:rPr>
          <w:rFonts w:ascii="Times New Roman" w:eastAsia="Times New Roman" w:hAnsi="Times New Roman" w:cs="Times New Roman"/>
          <w:color w:val="000000"/>
          <w:sz w:val="28"/>
          <w:shd w:val="clear" w:color="auto" w:fill="FFFFFF"/>
        </w:rPr>
      </w:pP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Развитие творческих способностей не может быть одинаковым у всех ребят в силу их индивидуальных особенностей, но всё же стараюсь дать каждому ребенку возможность активно, самостоятельно проявить себя и испытать радость творческого труда.</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Индивидуальную работу с обуча</w:t>
      </w:r>
      <w:r w:rsidR="009105E6">
        <w:rPr>
          <w:rFonts w:ascii="Times New Roman" w:eastAsia="Times New Roman" w:hAnsi="Times New Roman" w:cs="Times New Roman"/>
          <w:color w:val="000000"/>
          <w:sz w:val="28"/>
          <w:shd w:val="clear" w:color="auto" w:fill="FFFFFF"/>
        </w:rPr>
        <w:t>ю</w:t>
      </w:r>
      <w:r>
        <w:rPr>
          <w:rFonts w:ascii="Times New Roman" w:eastAsia="Times New Roman" w:hAnsi="Times New Roman" w:cs="Times New Roman"/>
          <w:color w:val="000000"/>
          <w:sz w:val="28"/>
          <w:shd w:val="clear" w:color="auto" w:fill="FFFFFF"/>
        </w:rPr>
        <w:t>щимися веду так, чтобы все , в особенности слабые, проявили большое желание и стремление учиться и не отставать от лучших ребят, научить ребенка работать самостоятельно с полной отдачей сил; создать благоприятные условия для развития обучающихся с наиболее выдающимися способностями.</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lastRenderedPageBreak/>
        <w:t>Природа и окружающая нас реальность - основа творчества во всех видах деятельности. Через реальность мы приходим к понятию фантазии - этой прекрасной способности любого человека. Художник способен фантазировать только на основе увиденного в окружающем мире. Я стараюсь вселить уверенность в каждом ребенке, что он может фантазировать (т.е. творить) и что для этого нужно внимательно, изучив реальность, подняться над ней на крыльях фантазии. Одним из способов развития фантазии является выполнение ряда необычных и неожиданных заданий.</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Одна из форм поощрения, которую я часто использую – это участие в  выставках и конкурсах. Периодическая организация выставок дает детям возможность заново увидеть и оценить свои работы, ощутить радость успеха. Выполненные на занятиях работы учащихся могут быть использованы как подарки для родных и друзей, применяются в оформлении школы</w:t>
      </w:r>
    </w:p>
    <w:p w:rsidR="009105E6" w:rsidRDefault="009105E6" w:rsidP="00431989">
      <w:pPr>
        <w:spacing w:before="100" w:after="100" w:line="240" w:lineRule="auto"/>
        <w:jc w:val="both"/>
        <w:rPr>
          <w:rFonts w:ascii="Times New Roman" w:eastAsia="Times New Roman" w:hAnsi="Times New Roman" w:cs="Times New Roman"/>
          <w:b/>
          <w:color w:val="000000"/>
          <w:sz w:val="28"/>
          <w:shd w:val="clear" w:color="auto" w:fill="FFFFFF"/>
        </w:rPr>
      </w:pPr>
    </w:p>
    <w:p w:rsidR="009105E6" w:rsidRDefault="009105E6">
      <w:pPr>
        <w:spacing w:before="100" w:after="100" w:line="240" w:lineRule="auto"/>
        <w:jc w:val="center"/>
        <w:rPr>
          <w:rFonts w:ascii="Times New Roman" w:eastAsia="Times New Roman" w:hAnsi="Times New Roman" w:cs="Times New Roman"/>
          <w:b/>
          <w:color w:val="000000"/>
          <w:sz w:val="28"/>
          <w:shd w:val="clear" w:color="auto" w:fill="FFFFFF"/>
        </w:rPr>
      </w:pPr>
    </w:p>
    <w:p w:rsidR="00DA7FDF" w:rsidRDefault="002C1E02">
      <w:pPr>
        <w:spacing w:before="100" w:after="100" w:line="240" w:lineRule="auto"/>
        <w:jc w:val="center"/>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Заключение</w:t>
      </w:r>
    </w:p>
    <w:p w:rsidR="00DA7FDF" w:rsidRDefault="002C1E02" w:rsidP="00431989">
      <w:pPr>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Занятия рисованием не призваны сделать всех детей художниками, их задача – освободить и расширить такие источники энергии, как творчество и самостоятельность, пробудить фантазию, усилить способности детей к наблюдению и оценке действительности. При самостоятельном выборе, нахождении и обработке формы ребенок становится мужественным, искренним, развивает фантазию, интеллект, наблюдательность, терпение и позднее, намного позднее, вкус. Тем и будет обеспечен подход к красоте.</w:t>
      </w:r>
    </w:p>
    <w:p w:rsidR="0054215D" w:rsidRPr="0054215D" w:rsidRDefault="0054215D" w:rsidP="00431989">
      <w:pPr>
        <w:spacing w:before="100" w:after="100" w:line="240" w:lineRule="auto"/>
        <w:jc w:val="both"/>
        <w:rPr>
          <w:rFonts w:ascii="Times New Roman" w:eastAsia="Times New Roman" w:hAnsi="Times New Roman" w:cs="Times New Roman"/>
          <w:color w:val="000000"/>
          <w:sz w:val="28"/>
          <w:shd w:val="clear" w:color="auto" w:fill="FFFFFF"/>
        </w:rPr>
      </w:pPr>
      <w:r w:rsidRPr="0054215D">
        <w:rPr>
          <w:rFonts w:ascii="Times New Roman" w:eastAsia="Times New Roman" w:hAnsi="Times New Roman" w:cs="Times New Roman"/>
          <w:color w:val="000000"/>
          <w:sz w:val="28"/>
          <w:shd w:val="clear" w:color="auto" w:fill="FFFFFF"/>
        </w:rPr>
        <w:t xml:space="preserve">В изобразительной деятельности ребенок </w:t>
      </w:r>
      <w:r w:rsidR="00A731CA" w:rsidRPr="0054215D">
        <w:rPr>
          <w:rFonts w:ascii="Times New Roman" w:eastAsia="Times New Roman" w:hAnsi="Times New Roman" w:cs="Times New Roman"/>
          <w:color w:val="000000"/>
          <w:sz w:val="28"/>
          <w:shd w:val="clear" w:color="auto" w:fill="FFFFFF"/>
        </w:rPr>
        <w:t>само выражается</w:t>
      </w:r>
      <w:r w:rsidRPr="0054215D">
        <w:rPr>
          <w:rFonts w:ascii="Times New Roman" w:eastAsia="Times New Roman" w:hAnsi="Times New Roman" w:cs="Times New Roman"/>
          <w:color w:val="000000"/>
          <w:sz w:val="28"/>
          <w:shd w:val="clear" w:color="auto" w:fill="FFFFFF"/>
        </w:rPr>
        <w:t>, пробует свои силы и совершенствует свои способности. Она доставляет ему удовольствие, но прежде всего, обогащает его представление о мире.</w:t>
      </w:r>
    </w:p>
    <w:p w:rsidR="0054215D" w:rsidRDefault="0054215D" w:rsidP="00431989">
      <w:pPr>
        <w:spacing w:before="100" w:after="100" w:line="240" w:lineRule="auto"/>
        <w:jc w:val="both"/>
        <w:rPr>
          <w:rFonts w:ascii="Times New Roman" w:eastAsia="Times New Roman" w:hAnsi="Times New Roman" w:cs="Times New Roman"/>
          <w:color w:val="000000"/>
          <w:sz w:val="28"/>
          <w:shd w:val="clear" w:color="auto" w:fill="FFFFFF"/>
        </w:rPr>
      </w:pPr>
      <w:r w:rsidRPr="0054215D">
        <w:rPr>
          <w:rFonts w:ascii="Times New Roman" w:eastAsia="Times New Roman" w:hAnsi="Times New Roman" w:cs="Times New Roman"/>
          <w:color w:val="000000"/>
          <w:sz w:val="28"/>
          <w:shd w:val="clear" w:color="auto" w:fill="FFFFFF"/>
        </w:rPr>
        <w:t>По предварительным результатам своей работы я отмечаю, что детям нравятся занятия с применением нетрадиционных техник рисования, они проявляют к ним большой интерес. Можно также отметить динамику в развитии детей: преобладает положительный эмоциональный фон, дети становятся более активными, внимание становится более устойчивым, повышается самоконтроль. У некоторых детей формируются сенсорные эталоны цвета, формы, величины. Повышается уровень понимания речи, значительно пополняется активный словарь. Ребята с удовольствием демонстрируют свои успехи родителям, а те в свою очередь и сами с удовольствием посещают наши занятия и рисуют вместе с нами!</w:t>
      </w:r>
    </w:p>
    <w:p w:rsidR="009105E6" w:rsidRDefault="009105E6" w:rsidP="00431989">
      <w:pPr>
        <w:spacing w:before="100" w:after="100" w:line="240" w:lineRule="auto"/>
        <w:jc w:val="both"/>
        <w:rPr>
          <w:rFonts w:ascii="Times New Roman" w:eastAsia="Times New Roman" w:hAnsi="Times New Roman" w:cs="Times New Roman"/>
          <w:b/>
          <w:color w:val="000000"/>
          <w:sz w:val="28"/>
          <w:shd w:val="clear" w:color="auto" w:fill="FFFFFF"/>
        </w:rPr>
      </w:pPr>
    </w:p>
    <w:p w:rsidR="00A731CA" w:rsidRDefault="00A731CA">
      <w:pPr>
        <w:spacing w:before="100" w:after="100" w:line="240" w:lineRule="auto"/>
        <w:jc w:val="center"/>
        <w:rPr>
          <w:rFonts w:ascii="Times New Roman" w:eastAsia="Times New Roman" w:hAnsi="Times New Roman" w:cs="Times New Roman"/>
          <w:b/>
          <w:color w:val="000000"/>
          <w:sz w:val="28"/>
          <w:shd w:val="clear" w:color="auto" w:fill="FFFFFF"/>
        </w:rPr>
      </w:pPr>
    </w:p>
    <w:p w:rsidR="00A731CA" w:rsidRDefault="00A731CA">
      <w:pPr>
        <w:spacing w:before="100" w:after="100" w:line="240" w:lineRule="auto"/>
        <w:jc w:val="center"/>
        <w:rPr>
          <w:rFonts w:ascii="Times New Roman" w:eastAsia="Times New Roman" w:hAnsi="Times New Roman" w:cs="Times New Roman"/>
          <w:b/>
          <w:color w:val="000000"/>
          <w:sz w:val="28"/>
          <w:shd w:val="clear" w:color="auto" w:fill="FFFFFF"/>
        </w:rPr>
      </w:pPr>
    </w:p>
    <w:p w:rsidR="00A731CA" w:rsidRDefault="00A731CA">
      <w:pPr>
        <w:spacing w:before="100" w:after="100" w:line="240" w:lineRule="auto"/>
        <w:jc w:val="center"/>
        <w:rPr>
          <w:rFonts w:ascii="Times New Roman" w:eastAsia="Times New Roman" w:hAnsi="Times New Roman" w:cs="Times New Roman"/>
          <w:b/>
          <w:color w:val="000000"/>
          <w:sz w:val="28"/>
          <w:shd w:val="clear" w:color="auto" w:fill="FFFFFF"/>
        </w:rPr>
      </w:pPr>
    </w:p>
    <w:p w:rsidR="00A731CA" w:rsidRDefault="00A731CA">
      <w:pPr>
        <w:spacing w:before="100" w:after="100" w:line="240" w:lineRule="auto"/>
        <w:jc w:val="center"/>
        <w:rPr>
          <w:rFonts w:ascii="Times New Roman" w:eastAsia="Times New Roman" w:hAnsi="Times New Roman" w:cs="Times New Roman"/>
          <w:b/>
          <w:color w:val="000000"/>
          <w:sz w:val="28"/>
          <w:shd w:val="clear" w:color="auto" w:fill="FFFFFF"/>
        </w:rPr>
      </w:pPr>
    </w:p>
    <w:p w:rsidR="00DA7FDF" w:rsidRDefault="002C1E02">
      <w:pPr>
        <w:spacing w:before="100" w:after="100" w:line="240" w:lineRule="auto"/>
        <w:jc w:val="center"/>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lastRenderedPageBreak/>
        <w:t>Список использованной литературы</w:t>
      </w:r>
    </w:p>
    <w:p w:rsidR="00DA7FDF" w:rsidRPr="00431989" w:rsidRDefault="002C1E02" w:rsidP="00431989">
      <w:pPr>
        <w:pStyle w:val="a7"/>
        <w:numPr>
          <w:ilvl w:val="0"/>
          <w:numId w:val="13"/>
        </w:numPr>
        <w:tabs>
          <w:tab w:val="left" w:pos="720"/>
        </w:tabs>
        <w:spacing w:before="100" w:after="100" w:line="240" w:lineRule="auto"/>
        <w:jc w:val="both"/>
        <w:rPr>
          <w:rFonts w:ascii="Times New Roman" w:eastAsia="Times New Roman" w:hAnsi="Times New Roman" w:cs="Times New Roman"/>
          <w:color w:val="000000"/>
          <w:sz w:val="28"/>
          <w:shd w:val="clear" w:color="auto" w:fill="FFFFFF"/>
        </w:rPr>
      </w:pPr>
      <w:r w:rsidRPr="00431989">
        <w:rPr>
          <w:rFonts w:ascii="Times New Roman" w:eastAsia="Times New Roman" w:hAnsi="Times New Roman" w:cs="Times New Roman"/>
          <w:color w:val="000000"/>
          <w:sz w:val="28"/>
          <w:shd w:val="clear" w:color="auto" w:fill="FFFFFF"/>
        </w:rPr>
        <w:t>Белозерских Г.М. Развитие творческого потенциала личности // Начальная школа. – 1994.</w:t>
      </w:r>
    </w:p>
    <w:p w:rsidR="00DA7FDF" w:rsidRPr="00431989" w:rsidRDefault="002C1E02" w:rsidP="00431989">
      <w:pPr>
        <w:pStyle w:val="a7"/>
        <w:numPr>
          <w:ilvl w:val="0"/>
          <w:numId w:val="13"/>
        </w:numPr>
        <w:tabs>
          <w:tab w:val="left" w:pos="720"/>
        </w:tabs>
        <w:spacing w:before="100" w:after="100" w:line="240" w:lineRule="auto"/>
        <w:jc w:val="both"/>
        <w:rPr>
          <w:rFonts w:ascii="Times New Roman" w:eastAsia="Times New Roman" w:hAnsi="Times New Roman" w:cs="Times New Roman"/>
          <w:color w:val="000000"/>
          <w:sz w:val="28"/>
          <w:shd w:val="clear" w:color="auto" w:fill="FFFFFF"/>
        </w:rPr>
      </w:pPr>
      <w:proofErr w:type="spellStart"/>
      <w:r w:rsidRPr="00431989">
        <w:rPr>
          <w:rFonts w:ascii="Times New Roman" w:eastAsia="Times New Roman" w:hAnsi="Times New Roman" w:cs="Times New Roman"/>
          <w:color w:val="000000"/>
          <w:sz w:val="28"/>
          <w:shd w:val="clear" w:color="auto" w:fill="FFFFFF"/>
        </w:rPr>
        <w:t>Вайнцвайг</w:t>
      </w:r>
      <w:proofErr w:type="spellEnd"/>
      <w:r w:rsidRPr="00431989">
        <w:rPr>
          <w:rFonts w:ascii="Times New Roman" w:eastAsia="Times New Roman" w:hAnsi="Times New Roman" w:cs="Times New Roman"/>
          <w:color w:val="000000"/>
          <w:sz w:val="28"/>
          <w:shd w:val="clear" w:color="auto" w:fill="FFFFFF"/>
        </w:rPr>
        <w:t xml:space="preserve"> П. Десять заповедей творческой личности. – М., 1990.</w:t>
      </w:r>
    </w:p>
    <w:p w:rsidR="00DA7FDF" w:rsidRDefault="002C1E02" w:rsidP="00431989">
      <w:pPr>
        <w:pStyle w:val="a7"/>
        <w:numPr>
          <w:ilvl w:val="0"/>
          <w:numId w:val="13"/>
        </w:numPr>
        <w:tabs>
          <w:tab w:val="left" w:pos="720"/>
        </w:tabs>
        <w:spacing w:before="100" w:after="100" w:line="240" w:lineRule="auto"/>
        <w:jc w:val="both"/>
        <w:rPr>
          <w:rFonts w:ascii="Times New Roman" w:eastAsia="Times New Roman" w:hAnsi="Times New Roman" w:cs="Times New Roman"/>
          <w:color w:val="000000"/>
          <w:sz w:val="28"/>
          <w:shd w:val="clear" w:color="auto" w:fill="FFFFFF"/>
        </w:rPr>
      </w:pPr>
      <w:r w:rsidRPr="00431989">
        <w:rPr>
          <w:rFonts w:ascii="Times New Roman" w:eastAsia="Times New Roman" w:hAnsi="Times New Roman" w:cs="Times New Roman"/>
          <w:color w:val="000000"/>
          <w:sz w:val="28"/>
          <w:shd w:val="clear" w:color="auto" w:fill="FFFFFF"/>
        </w:rPr>
        <w:t xml:space="preserve">Гликман И.Э. Подготовка к творчеству: учебное исследование школьников // Методист. – 2007. - </w:t>
      </w:r>
      <w:r w:rsidRPr="00431989">
        <w:rPr>
          <w:rFonts w:ascii="Segoe UI Symbol" w:eastAsia="Segoe UI Symbol" w:hAnsi="Segoe UI Symbol" w:cs="Segoe UI Symbol"/>
          <w:color w:val="000000"/>
          <w:sz w:val="28"/>
          <w:shd w:val="clear" w:color="auto" w:fill="FFFFFF"/>
        </w:rPr>
        <w:t>№</w:t>
      </w:r>
      <w:r w:rsidRPr="00431989">
        <w:rPr>
          <w:rFonts w:ascii="Times New Roman" w:eastAsia="Times New Roman" w:hAnsi="Times New Roman" w:cs="Times New Roman"/>
          <w:color w:val="000000"/>
          <w:sz w:val="28"/>
          <w:shd w:val="clear" w:color="auto" w:fill="FFFFFF"/>
        </w:rPr>
        <w:t>7. –</w:t>
      </w:r>
    </w:p>
    <w:p w:rsidR="00431989" w:rsidRPr="00431989" w:rsidRDefault="00431989" w:rsidP="00431989">
      <w:pPr>
        <w:pStyle w:val="a7"/>
        <w:numPr>
          <w:ilvl w:val="0"/>
          <w:numId w:val="13"/>
        </w:numPr>
        <w:tabs>
          <w:tab w:val="left" w:pos="720"/>
        </w:tabs>
        <w:spacing w:before="100" w:after="100" w:line="240" w:lineRule="auto"/>
        <w:jc w:val="both"/>
        <w:rPr>
          <w:rFonts w:ascii="Times New Roman" w:eastAsia="Times New Roman" w:hAnsi="Times New Roman" w:cs="Times New Roman"/>
          <w:color w:val="000000"/>
          <w:sz w:val="28"/>
          <w:shd w:val="clear" w:color="auto" w:fill="FFFFFF"/>
        </w:rPr>
      </w:pPr>
      <w:proofErr w:type="spellStart"/>
      <w:r w:rsidRPr="00431989">
        <w:rPr>
          <w:rFonts w:ascii="Times New Roman" w:eastAsia="Times New Roman" w:hAnsi="Times New Roman" w:cs="Times New Roman"/>
          <w:color w:val="000000"/>
          <w:sz w:val="28"/>
          <w:shd w:val="clear" w:color="auto" w:fill="FFFFFF"/>
        </w:rPr>
        <w:t>Евладова</w:t>
      </w:r>
      <w:proofErr w:type="spellEnd"/>
      <w:r w:rsidRPr="00431989">
        <w:rPr>
          <w:rFonts w:ascii="Times New Roman" w:eastAsia="Times New Roman" w:hAnsi="Times New Roman" w:cs="Times New Roman"/>
          <w:color w:val="000000"/>
          <w:sz w:val="28"/>
          <w:shd w:val="clear" w:color="auto" w:fill="FFFFFF"/>
        </w:rPr>
        <w:t xml:space="preserve"> Е.Б. Возможности дополнительного образования по развитию интеллектуального и творческого потенциала детей //Дополнительное образование. – 2001. - </w:t>
      </w:r>
      <w:r w:rsidRPr="00431989">
        <w:rPr>
          <w:rFonts w:ascii="Segoe UI Symbol" w:eastAsia="Segoe UI Symbol" w:hAnsi="Segoe UI Symbol" w:cs="Segoe UI Symbol"/>
          <w:color w:val="000000"/>
          <w:sz w:val="28"/>
          <w:shd w:val="clear" w:color="auto" w:fill="FFFFFF"/>
        </w:rPr>
        <w:t>№</w:t>
      </w:r>
      <w:r w:rsidRPr="00431989">
        <w:rPr>
          <w:rFonts w:ascii="Times New Roman" w:eastAsia="Times New Roman" w:hAnsi="Times New Roman" w:cs="Times New Roman"/>
          <w:color w:val="000000"/>
          <w:sz w:val="28"/>
          <w:shd w:val="clear" w:color="auto" w:fill="FFFFFF"/>
        </w:rPr>
        <w:t>5. – С.4-7.</w:t>
      </w:r>
    </w:p>
    <w:p w:rsidR="00431989" w:rsidRDefault="00431989" w:rsidP="00431989">
      <w:pPr>
        <w:pStyle w:val="a7"/>
        <w:numPr>
          <w:ilvl w:val="0"/>
          <w:numId w:val="13"/>
        </w:numPr>
        <w:tabs>
          <w:tab w:val="left" w:pos="720"/>
        </w:tabs>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Комаров В.В. </w:t>
      </w:r>
      <w:proofErr w:type="spellStart"/>
      <w:r>
        <w:rPr>
          <w:rFonts w:ascii="Times New Roman" w:eastAsia="Times New Roman" w:hAnsi="Times New Roman" w:cs="Times New Roman"/>
          <w:color w:val="000000"/>
          <w:sz w:val="28"/>
          <w:shd w:val="clear" w:color="auto" w:fill="FFFFFF"/>
        </w:rPr>
        <w:t>Психолого</w:t>
      </w:r>
      <w:proofErr w:type="spellEnd"/>
      <w:r>
        <w:rPr>
          <w:rFonts w:ascii="Times New Roman" w:eastAsia="Times New Roman" w:hAnsi="Times New Roman" w:cs="Times New Roman"/>
          <w:color w:val="000000"/>
          <w:sz w:val="28"/>
          <w:shd w:val="clear" w:color="auto" w:fill="FFFFFF"/>
        </w:rPr>
        <w:t xml:space="preserve"> – педагогические предпосылки развития творческой активности учащихся // Школа. – 1997. - </w:t>
      </w:r>
      <w:r>
        <w:rPr>
          <w:rFonts w:ascii="Segoe UI Symbol" w:eastAsia="Segoe UI Symbol" w:hAnsi="Segoe UI Symbol" w:cs="Segoe UI Symbol"/>
          <w:color w:val="000000"/>
          <w:sz w:val="28"/>
          <w:shd w:val="clear" w:color="auto" w:fill="FFFFFF"/>
        </w:rPr>
        <w:t>№</w:t>
      </w:r>
      <w:r>
        <w:rPr>
          <w:rFonts w:ascii="Times New Roman" w:eastAsia="Times New Roman" w:hAnsi="Times New Roman" w:cs="Times New Roman"/>
          <w:color w:val="000000"/>
          <w:sz w:val="28"/>
          <w:shd w:val="clear" w:color="auto" w:fill="FFFFFF"/>
        </w:rPr>
        <w:t xml:space="preserve">2. – С. 5-8. </w:t>
      </w:r>
    </w:p>
    <w:p w:rsidR="00431989" w:rsidRPr="00431989" w:rsidRDefault="00431989" w:rsidP="00431989">
      <w:pPr>
        <w:pStyle w:val="a7"/>
        <w:numPr>
          <w:ilvl w:val="0"/>
          <w:numId w:val="13"/>
        </w:numPr>
        <w:tabs>
          <w:tab w:val="left" w:pos="720"/>
        </w:tabs>
        <w:spacing w:before="100" w:after="10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Методика обучения изобразительной деятельности и конструированию./ Под ред. Т. С. Комаровой. - М., 1991.</w:t>
      </w:r>
    </w:p>
    <w:p w:rsidR="00DA7FDF" w:rsidRDefault="00431989" w:rsidP="00431989">
      <w:pPr>
        <w:spacing w:before="100" w:after="100" w:line="240" w:lineRule="auto"/>
        <w:ind w:left="35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7.</w:t>
      </w:r>
      <w:r w:rsidR="002C1E02">
        <w:rPr>
          <w:rFonts w:ascii="Times New Roman" w:eastAsia="Times New Roman" w:hAnsi="Times New Roman" w:cs="Times New Roman"/>
          <w:color w:val="000000"/>
          <w:sz w:val="28"/>
          <w:shd w:val="clear" w:color="auto" w:fill="FFFFFF"/>
        </w:rPr>
        <w:t xml:space="preserve"> </w:t>
      </w:r>
      <w:r>
        <w:rPr>
          <w:rFonts w:ascii="Times New Roman" w:eastAsia="Times New Roman" w:hAnsi="Times New Roman" w:cs="Times New Roman"/>
          <w:color w:val="000000"/>
          <w:sz w:val="28"/>
          <w:shd w:val="clear" w:color="auto" w:fill="FFFFFF"/>
        </w:rPr>
        <w:t>Комарова Т. С. Обучение детей технике рисования. - М., 1994.</w:t>
      </w:r>
    </w:p>
    <w:p w:rsidR="00DA7FDF" w:rsidRDefault="002C1E02" w:rsidP="00431989">
      <w:pPr>
        <w:spacing w:before="100" w:after="100" w:line="240" w:lineRule="auto"/>
        <w:ind w:left="35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8. </w:t>
      </w:r>
      <w:r w:rsidR="00431989">
        <w:rPr>
          <w:rFonts w:ascii="Times New Roman" w:eastAsia="Times New Roman" w:hAnsi="Times New Roman" w:cs="Times New Roman"/>
          <w:color w:val="000000"/>
          <w:sz w:val="28"/>
          <w:shd w:val="clear" w:color="auto" w:fill="FFFFFF"/>
        </w:rPr>
        <w:t>Комарова Т. С. Дети в мире творчества. - М., 1995.</w:t>
      </w:r>
    </w:p>
    <w:p w:rsidR="00DA7FDF" w:rsidRDefault="002C1E02" w:rsidP="00431989">
      <w:pPr>
        <w:spacing w:before="100" w:after="100" w:line="240" w:lineRule="auto"/>
        <w:ind w:left="35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9</w:t>
      </w:r>
      <w:r w:rsidR="00431989">
        <w:rPr>
          <w:rFonts w:ascii="Times New Roman" w:eastAsia="Times New Roman" w:hAnsi="Times New Roman" w:cs="Times New Roman"/>
          <w:color w:val="000000"/>
          <w:sz w:val="28"/>
          <w:shd w:val="clear" w:color="auto" w:fill="FFFFFF"/>
        </w:rPr>
        <w:t>.</w:t>
      </w:r>
      <w:r>
        <w:rPr>
          <w:rFonts w:ascii="Times New Roman" w:eastAsia="Times New Roman" w:hAnsi="Times New Roman" w:cs="Times New Roman"/>
          <w:color w:val="000000"/>
          <w:sz w:val="28"/>
          <w:shd w:val="clear" w:color="auto" w:fill="FFFFFF"/>
        </w:rPr>
        <w:t xml:space="preserve"> </w:t>
      </w:r>
      <w:proofErr w:type="spellStart"/>
      <w:r w:rsidR="00431989">
        <w:rPr>
          <w:rFonts w:ascii="Times New Roman" w:eastAsia="Times New Roman" w:hAnsi="Times New Roman" w:cs="Times New Roman"/>
          <w:color w:val="000000"/>
          <w:sz w:val="28"/>
          <w:shd w:val="clear" w:color="auto" w:fill="FFFFFF"/>
        </w:rPr>
        <w:t>Проснякова</w:t>
      </w:r>
      <w:proofErr w:type="spellEnd"/>
      <w:r w:rsidR="00431989">
        <w:rPr>
          <w:rFonts w:ascii="Times New Roman" w:eastAsia="Times New Roman" w:hAnsi="Times New Roman" w:cs="Times New Roman"/>
          <w:color w:val="000000"/>
          <w:sz w:val="28"/>
          <w:shd w:val="clear" w:color="auto" w:fill="FFFFFF"/>
        </w:rPr>
        <w:t xml:space="preserve"> Т.Н. Методические рекомендации к учебнику «Уроки мастерства». – Самара: Корпорация «Федоров», 2006. – 64 с.</w:t>
      </w:r>
    </w:p>
    <w:p w:rsidR="00DA7FDF" w:rsidRDefault="002C1E02" w:rsidP="00431989">
      <w:pPr>
        <w:spacing w:before="100" w:after="100" w:line="240" w:lineRule="auto"/>
        <w:ind w:left="360"/>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10. </w:t>
      </w:r>
      <w:r w:rsidR="00431989">
        <w:rPr>
          <w:rFonts w:ascii="Times New Roman" w:eastAsia="Times New Roman" w:hAnsi="Times New Roman" w:cs="Times New Roman"/>
          <w:color w:val="000000"/>
          <w:sz w:val="28"/>
          <w:shd w:val="clear" w:color="auto" w:fill="FFFFFF"/>
        </w:rPr>
        <w:t>Симановский А.Э. Развитие творческого мышления детей. – Ярославль, 1996.</w:t>
      </w:r>
    </w:p>
    <w:p w:rsidR="00DA7FDF" w:rsidRDefault="00DA7FDF" w:rsidP="00431989">
      <w:pPr>
        <w:spacing w:before="100" w:after="100" w:line="240" w:lineRule="auto"/>
        <w:ind w:left="357"/>
        <w:jc w:val="both"/>
        <w:rPr>
          <w:rFonts w:ascii="Times New Roman" w:eastAsia="Times New Roman" w:hAnsi="Times New Roman" w:cs="Times New Roman"/>
          <w:color w:val="000000"/>
          <w:sz w:val="28"/>
          <w:shd w:val="clear" w:color="auto" w:fill="FFFFFF"/>
        </w:rPr>
      </w:pPr>
    </w:p>
    <w:p w:rsidR="00DA7FDF" w:rsidRDefault="00DA7FDF">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bookmarkStart w:id="0" w:name="_GoBack"/>
      <w:bookmarkEnd w:id="0"/>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p w:rsidR="00F008E6" w:rsidRDefault="00F008E6">
      <w:pPr>
        <w:rPr>
          <w:rFonts w:ascii="Times New Roman" w:eastAsia="Times New Roman" w:hAnsi="Times New Roman" w:cs="Times New Roman"/>
          <w:sz w:val="28"/>
        </w:rPr>
      </w:pPr>
    </w:p>
    <w:sectPr w:rsidR="00F008E6" w:rsidSect="00352ED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541" w:rsidRDefault="00E53541" w:rsidP="00E53541">
      <w:pPr>
        <w:spacing w:after="0" w:line="240" w:lineRule="auto"/>
      </w:pPr>
      <w:r>
        <w:separator/>
      </w:r>
    </w:p>
  </w:endnote>
  <w:endnote w:type="continuationSeparator" w:id="0">
    <w:p w:rsidR="00E53541" w:rsidRDefault="00E53541" w:rsidP="00E53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541" w:rsidRDefault="00E53541" w:rsidP="00E53541">
      <w:pPr>
        <w:spacing w:after="0" w:line="240" w:lineRule="auto"/>
      </w:pPr>
      <w:r>
        <w:separator/>
      </w:r>
    </w:p>
  </w:footnote>
  <w:footnote w:type="continuationSeparator" w:id="0">
    <w:p w:rsidR="00E53541" w:rsidRDefault="00E53541" w:rsidP="00E535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36E86"/>
    <w:multiLevelType w:val="multilevel"/>
    <w:tmpl w:val="D6E476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E341F20"/>
    <w:multiLevelType w:val="multilevel"/>
    <w:tmpl w:val="B002C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FD58FB"/>
    <w:multiLevelType w:val="hybridMultilevel"/>
    <w:tmpl w:val="A8B0F2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396F28A6"/>
    <w:multiLevelType w:val="hybridMultilevel"/>
    <w:tmpl w:val="59C8D1A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3DCE550C"/>
    <w:multiLevelType w:val="hybridMultilevel"/>
    <w:tmpl w:val="AC6C47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64237F"/>
    <w:multiLevelType w:val="multilevel"/>
    <w:tmpl w:val="D3D4F6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FAB7B0A"/>
    <w:multiLevelType w:val="multilevel"/>
    <w:tmpl w:val="EC60D3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90F4275"/>
    <w:multiLevelType w:val="multilevel"/>
    <w:tmpl w:val="A65C93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95A79D9"/>
    <w:multiLevelType w:val="hybridMultilevel"/>
    <w:tmpl w:val="42449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B7559A"/>
    <w:multiLevelType w:val="multilevel"/>
    <w:tmpl w:val="81647D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A4C2F3A"/>
    <w:multiLevelType w:val="multilevel"/>
    <w:tmpl w:val="20CCAF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AA32A67"/>
    <w:multiLevelType w:val="multilevel"/>
    <w:tmpl w:val="C39015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7EB3E9E"/>
    <w:multiLevelType w:val="multilevel"/>
    <w:tmpl w:val="82DA81C4"/>
    <w:lvl w:ilvl="0">
      <w:start w:val="1"/>
      <w:numFmt w:val="decimal"/>
      <w:lvlText w:val="%1."/>
      <w:lvlJc w:val="left"/>
      <w:pPr>
        <w:ind w:left="720" w:hanging="360"/>
      </w:pPr>
      <w:rPr>
        <w:rFonts w:ascii="Times New Roman" w:eastAsia="Arial" w:hAnsi="Times New Roman" w:cs="Times New Roman"/>
      </w:rPr>
    </w:lvl>
    <w:lvl w:ilvl="1">
      <w:start w:val="1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 w:numId="2">
    <w:abstractNumId w:val="1"/>
  </w:num>
  <w:num w:numId="3">
    <w:abstractNumId w:val="10"/>
  </w:num>
  <w:num w:numId="4">
    <w:abstractNumId w:val="11"/>
  </w:num>
  <w:num w:numId="5">
    <w:abstractNumId w:val="9"/>
  </w:num>
  <w:num w:numId="6">
    <w:abstractNumId w:val="6"/>
  </w:num>
  <w:num w:numId="7">
    <w:abstractNumId w:val="7"/>
  </w:num>
  <w:num w:numId="8">
    <w:abstractNumId w:val="5"/>
  </w:num>
  <w:num w:numId="9">
    <w:abstractNumId w:val="2"/>
  </w:num>
  <w:num w:numId="10">
    <w:abstractNumId w:val="3"/>
  </w:num>
  <w:num w:numId="11">
    <w:abstractNumId w:val="12"/>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FDF"/>
    <w:rsid w:val="00070ABC"/>
    <w:rsid w:val="000E07AA"/>
    <w:rsid w:val="002A7DF8"/>
    <w:rsid w:val="002C1E02"/>
    <w:rsid w:val="002C650F"/>
    <w:rsid w:val="00332DC8"/>
    <w:rsid w:val="00352ED3"/>
    <w:rsid w:val="00431989"/>
    <w:rsid w:val="004845B2"/>
    <w:rsid w:val="004E2C66"/>
    <w:rsid w:val="0054215D"/>
    <w:rsid w:val="007C1AD8"/>
    <w:rsid w:val="009105E6"/>
    <w:rsid w:val="00A731CA"/>
    <w:rsid w:val="00AB64DA"/>
    <w:rsid w:val="00D70A2D"/>
    <w:rsid w:val="00DA7FDF"/>
    <w:rsid w:val="00DC6D51"/>
    <w:rsid w:val="00E53541"/>
    <w:rsid w:val="00F008E6"/>
    <w:rsid w:val="00F572A4"/>
    <w:rsid w:val="00F73F2F"/>
    <w:rsid w:val="00FE5D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54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541"/>
  </w:style>
  <w:style w:type="paragraph" w:styleId="a5">
    <w:name w:val="footer"/>
    <w:basedOn w:val="a"/>
    <w:link w:val="a6"/>
    <w:uiPriority w:val="99"/>
    <w:unhideWhenUsed/>
    <w:rsid w:val="00E5354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541"/>
  </w:style>
  <w:style w:type="paragraph" w:styleId="a7">
    <w:name w:val="List Paragraph"/>
    <w:basedOn w:val="a"/>
    <w:uiPriority w:val="34"/>
    <w:qFormat/>
    <w:rsid w:val="00E535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54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541"/>
  </w:style>
  <w:style w:type="paragraph" w:styleId="a5">
    <w:name w:val="footer"/>
    <w:basedOn w:val="a"/>
    <w:link w:val="a6"/>
    <w:uiPriority w:val="99"/>
    <w:unhideWhenUsed/>
    <w:rsid w:val="00E5354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541"/>
  </w:style>
  <w:style w:type="paragraph" w:styleId="a7">
    <w:name w:val="List Paragraph"/>
    <w:basedOn w:val="a"/>
    <w:uiPriority w:val="34"/>
    <w:qFormat/>
    <w:rsid w:val="00E535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3310</Words>
  <Characters>18871</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3</cp:revision>
  <cp:lastPrinted>2019-01-28T00:26:00Z</cp:lastPrinted>
  <dcterms:created xsi:type="dcterms:W3CDTF">2019-03-26T01:32:00Z</dcterms:created>
  <dcterms:modified xsi:type="dcterms:W3CDTF">2019-04-16T11:15:00Z</dcterms:modified>
</cp:coreProperties>
</file>