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142" w:hanging="284"/>
        <w:jc w:val="center"/>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Методическая разработка на тему: </w:t>
      </w:r>
      <w:r>
        <w:rPr>
          <w:rFonts w:ascii="Calibri" w:hAnsi="Calibri" w:cs="Calibri" w:eastAsia="Calibri"/>
          <w:b/>
          <w:color w:val="auto"/>
          <w:spacing w:val="0"/>
          <w:position w:val="0"/>
          <w:sz w:val="28"/>
          <w:shd w:fill="auto" w:val="clear"/>
        </w:rPr>
        <w:t xml:space="preserve">«</w:t>
      </w:r>
      <w:r>
        <w:rPr>
          <w:rFonts w:ascii="Calibri" w:hAnsi="Calibri" w:cs="Calibri" w:eastAsia="Calibri"/>
          <w:b/>
          <w:color w:val="auto"/>
          <w:spacing w:val="0"/>
          <w:position w:val="0"/>
          <w:sz w:val="28"/>
          <w:shd w:fill="auto" w:val="clear"/>
        </w:rPr>
        <w:t xml:space="preserve">Слагаемые здорового образа жизни</w:t>
      </w:r>
      <w:r>
        <w:rPr>
          <w:rFonts w:ascii="Calibri" w:hAnsi="Calibri" w:cs="Calibri" w:eastAsia="Calibri"/>
          <w:b/>
          <w:color w:val="auto"/>
          <w:spacing w:val="0"/>
          <w:position w:val="0"/>
          <w:sz w:val="28"/>
          <w:shd w:fill="auto" w:val="clear"/>
        </w:rPr>
        <w:t xml:space="preserve">»</w:t>
      </w:r>
    </w:p>
    <w:p>
      <w:pPr>
        <w:numPr>
          <w:ilvl w:val="0"/>
          <w:numId w:val="2"/>
        </w:numPr>
        <w:spacing w:before="0" w:after="0" w:line="276"/>
        <w:ind w:right="0" w:left="142" w:hanging="284"/>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Подготовительная группа </w:t>
      </w:r>
      <w:r>
        <w:rPr>
          <w:rFonts w:ascii="Calibri" w:hAnsi="Calibri" w:cs="Calibri" w:eastAsia="Calibri"/>
          <w:b/>
          <w:color w:val="auto"/>
          <w:spacing w:val="0"/>
          <w:position w:val="0"/>
          <w:sz w:val="28"/>
          <w:shd w:fill="auto" w:val="clear"/>
        </w:rPr>
        <w:t xml:space="preserve">«</w:t>
      </w:r>
      <w:r>
        <w:rPr>
          <w:rFonts w:ascii="Calibri" w:hAnsi="Calibri" w:cs="Calibri" w:eastAsia="Calibri"/>
          <w:b/>
          <w:color w:val="auto"/>
          <w:spacing w:val="0"/>
          <w:position w:val="0"/>
          <w:sz w:val="28"/>
          <w:shd w:fill="auto" w:val="clear"/>
        </w:rPr>
        <w:t xml:space="preserve">Рыбка</w:t>
      </w:r>
      <w:r>
        <w:rPr>
          <w:rFonts w:ascii="Calibri" w:hAnsi="Calibri" w:cs="Calibri" w:eastAsia="Calibri"/>
          <w:b/>
          <w:color w:val="auto"/>
          <w:spacing w:val="0"/>
          <w:position w:val="0"/>
          <w:sz w:val="28"/>
          <w:shd w:fill="auto" w:val="clear"/>
        </w:rPr>
        <w:t xml:space="preserve">»</w:t>
      </w:r>
      <w:r>
        <w:rPr>
          <w:rFonts w:ascii="Calibri" w:hAnsi="Calibri" w:cs="Calibri" w:eastAsia="Calibri"/>
          <w:b/>
          <w:color w:val="auto"/>
          <w:spacing w:val="0"/>
          <w:position w:val="0"/>
          <w:sz w:val="28"/>
          <w:shd w:fill="auto" w:val="clear"/>
        </w:rPr>
        <w:t xml:space="preserve">.</w:t>
      </w:r>
    </w:p>
    <w:p>
      <w:pPr>
        <w:numPr>
          <w:ilvl w:val="0"/>
          <w:numId w:val="2"/>
        </w:numPr>
        <w:spacing w:before="0" w:after="0" w:line="276"/>
        <w:ind w:right="0" w:left="142" w:hanging="284"/>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 </w:t>
      </w:r>
      <w:r>
        <w:rPr>
          <w:rFonts w:ascii="Calibri" w:hAnsi="Calibri" w:cs="Calibri" w:eastAsia="Calibri"/>
          <w:b/>
          <w:color w:val="auto"/>
          <w:spacing w:val="0"/>
          <w:position w:val="0"/>
          <w:sz w:val="28"/>
          <w:shd w:fill="auto" w:val="clear"/>
        </w:rPr>
        <w:t xml:space="preserve">Сроки реализации 1 месяц.</w:t>
      </w:r>
    </w:p>
    <w:p>
      <w:pPr>
        <w:numPr>
          <w:ilvl w:val="0"/>
          <w:numId w:val="2"/>
        </w:numPr>
        <w:spacing w:before="0" w:after="0" w:line="276"/>
        <w:ind w:right="0" w:left="142" w:hanging="284"/>
        <w:jc w:val="left"/>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Тип: информационно-практический.</w:t>
      </w:r>
    </w:p>
    <w:p>
      <w:pPr>
        <w:numPr>
          <w:ilvl w:val="0"/>
          <w:numId w:val="2"/>
        </w:numPr>
        <w:spacing w:before="0" w:after="0" w:line="276"/>
        <w:ind w:right="0" w:left="142" w:hanging="284"/>
        <w:jc w:val="left"/>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Цель:</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Формирование культуры здоровья у детей дошкольного возраста.</w:t>
      </w:r>
    </w:p>
    <w:p>
      <w:pPr>
        <w:numPr>
          <w:ilvl w:val="0"/>
          <w:numId w:val="4"/>
        </w:numPr>
        <w:spacing w:before="0" w:after="0" w:line="276"/>
        <w:ind w:right="0" w:left="360" w:hanging="36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Цель для педагогов</w:t>
      </w:r>
    </w:p>
    <w:p>
      <w:pPr>
        <w:spacing w:before="0" w:after="0" w:line="276"/>
        <w:ind w:right="0" w:left="36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приобщение родителей и детей здоровому образу жизни.</w:t>
      </w:r>
    </w:p>
    <w:p>
      <w:pPr>
        <w:spacing w:before="0" w:after="0" w:line="276"/>
        <w:ind w:right="0" w:left="36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формирование элементарных знаний о правильном питании, гигиене, анатомии и физиологии человека.</w:t>
      </w:r>
    </w:p>
    <w:p>
      <w:pPr>
        <w:spacing w:before="0" w:after="0" w:line="276"/>
        <w:ind w:right="0" w:left="36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воспитывать привычку соблюдать режим дня, правила личной гигиены, желание ежедневно заниматься физическими упражнениями, культуру поведения за столом.</w:t>
      </w:r>
    </w:p>
    <w:p>
      <w:pPr>
        <w:spacing w:before="0" w:after="0" w:line="276"/>
        <w:ind w:right="0" w:left="36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пополнение предметно-развивающей среды картотекой, советами для родителей, дидактическими играми, книгами, пособиями. </w:t>
      </w:r>
    </w:p>
    <w:p>
      <w:pPr>
        <w:spacing w:before="0" w:after="0" w:line="276"/>
        <w:ind w:right="0" w:left="-142"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Цель для детей:</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углубление и расширение знаний по ЗОЖ</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развитие двигательного творчества</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обогащение словарного запаса: обоняние, осязание, капилляры, артерии,   вены, головной и спинной мозг, мышцы.</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обучение детей игровым действиям</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овладение новыми двигательными навыками </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знакомство детей с телом человека и его возможностями, расширение и закрепление представлений о различных системах и органах.</w:t>
      </w:r>
    </w:p>
    <w:p>
      <w:pPr>
        <w:spacing w:before="0" w:after="0" w:line="276"/>
        <w:ind w:right="0" w:left="-142" w:firstLine="0"/>
        <w:jc w:val="left"/>
        <w:rPr>
          <w:rFonts w:ascii="Calibri" w:hAnsi="Calibri" w:cs="Calibri" w:eastAsia="Calibri"/>
          <w:color w:val="auto"/>
          <w:spacing w:val="0"/>
          <w:position w:val="0"/>
          <w:sz w:val="28"/>
          <w:shd w:fill="auto" w:val="clear"/>
        </w:rPr>
      </w:pPr>
    </w:p>
    <w:p>
      <w:pPr>
        <w:spacing w:before="0" w:after="0" w:line="276"/>
        <w:ind w:right="0" w:left="-142"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Цель для родителей:</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вовлечение в совместную деятельность</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укрепление межпоколенческих связей</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добиться единства по вопросу: формирование здоровых привычек с детства</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развитие партнёрских отношений между детьми и родителями</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p>
    <w:p>
      <w:pPr>
        <w:spacing w:before="0" w:after="0" w:line="276"/>
        <w:ind w:right="0" w:left="-142"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Ожидаемые результаты:</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углубить знания детей о здоровом образе жизни</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внедрить здоровьезберегающие технологии во все виды деятельности</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сформировать  желание выполнять правила личной гигиены, ежедневно заниматься физическими упражнениями, соблюдать режим дня</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обогатить знания детей о значении физкультуры для здоровья, о правильном питании, витаминах,  физиологии человека</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пополнить развивающую среду пособиями, дидактическими играми, информацией для родителей</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научить  детей бережно относиться к своему здоровью и здоровью окружающих.</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познакомить детей с органами кровообращения</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расширить знания детей о назначении нервных клеток, способствовать рефлексивному поведению.</w:t>
      </w:r>
    </w:p>
    <w:p>
      <w:pPr>
        <w:spacing w:before="0" w:after="0" w:line="276"/>
        <w:ind w:right="0" w:left="-142"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Подготовительный этап</w:t>
      </w:r>
    </w:p>
    <w:p>
      <w:pPr>
        <w:numPr>
          <w:ilvl w:val="0"/>
          <w:numId w:val="7"/>
        </w:numPr>
        <w:spacing w:before="0" w:after="0" w:line="276"/>
        <w:ind w:right="0" w:left="218" w:hanging="36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Поиск информации по теме</w:t>
      </w:r>
    </w:p>
    <w:p>
      <w:pPr>
        <w:numPr>
          <w:ilvl w:val="0"/>
          <w:numId w:val="7"/>
        </w:numPr>
        <w:spacing w:before="0" w:after="0" w:line="276"/>
        <w:ind w:right="0" w:left="218" w:hanging="36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Консультация для родителей, пополнение наглядной агитации</w:t>
      </w:r>
    </w:p>
    <w:p>
      <w:pPr>
        <w:numPr>
          <w:ilvl w:val="0"/>
          <w:numId w:val="7"/>
        </w:numPr>
        <w:spacing w:before="0" w:after="0" w:line="276"/>
        <w:ind w:right="0" w:left="218" w:hanging="36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Творческое задание родителям и детям: рассказать, чем дети занимаются дома, какие секции посещают.</w:t>
      </w:r>
    </w:p>
    <w:p>
      <w:pPr>
        <w:numPr>
          <w:ilvl w:val="0"/>
          <w:numId w:val="7"/>
        </w:numPr>
        <w:spacing w:before="0" w:after="0" w:line="276"/>
        <w:ind w:right="0" w:left="218" w:hanging="36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Пополнение уголка здоровья новыми книгами, пособиями, играми.</w:t>
      </w:r>
    </w:p>
    <w:p>
      <w:pPr>
        <w:spacing w:before="0" w:after="0" w:line="276"/>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Основной этап</w:t>
      </w:r>
    </w:p>
    <w:p>
      <w:pPr>
        <w:spacing w:before="0" w:after="0" w:line="276"/>
        <w:ind w:right="0" w:left="-142"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8"/>
          <w:shd w:fill="auto" w:val="clear"/>
        </w:rPr>
        <w:t xml:space="preserve">1.  </w:t>
      </w:r>
      <w:r>
        <w:rPr>
          <w:rFonts w:ascii="Calibri" w:hAnsi="Calibri" w:cs="Calibri" w:eastAsia="Calibri"/>
          <w:color w:val="auto"/>
          <w:spacing w:val="0"/>
          <w:position w:val="0"/>
          <w:sz w:val="28"/>
          <w:shd w:fill="auto" w:val="clear"/>
        </w:rPr>
        <w:t xml:space="preserve">Организовать совместную деятельность  с детьми в соответствии с определившимся планом.  Провести наблюдения, беседы, разучить с детьми стихи, загадки, считалки, подвижные игры, составить рассказы, рассматривать иллюстрации о теле человека. Контролировать развитие проектной деятельности. Собрать рисунки детей, вырезки из журналов для оформления выставки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Здоровый образ жизни</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Записать интервью с детьми: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Что нужно делать для того, чтобы быть здоровым?</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Помочь в организации деятельности (познавательно-исследовательской, продуктивной, коммуникативной).</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2. </w:t>
      </w:r>
      <w:r>
        <w:rPr>
          <w:rFonts w:ascii="Calibri" w:hAnsi="Calibri" w:cs="Calibri" w:eastAsia="Calibri"/>
          <w:color w:val="auto"/>
          <w:spacing w:val="0"/>
          <w:position w:val="0"/>
          <w:sz w:val="28"/>
          <w:shd w:fill="auto" w:val="clear"/>
        </w:rPr>
        <w:t xml:space="preserve">Родители помогают в составлении рассказов о здоровом образе жизни, принимают активное участие в  фотовыставках, беседах, обсуждениях.   Изготовление плаката: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Правильное питание</w:t>
      </w:r>
      <w:r>
        <w:rPr>
          <w:rFonts w:ascii="Calibri" w:hAnsi="Calibri" w:cs="Calibri" w:eastAsia="Calibri"/>
          <w:color w:val="auto"/>
          <w:spacing w:val="0"/>
          <w:position w:val="0"/>
          <w:sz w:val="28"/>
          <w:shd w:fill="auto" w:val="clear"/>
        </w:rPr>
        <w:t xml:space="preserve">».</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3.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8"/>
          <w:shd w:fill="auto" w:val="clear"/>
        </w:rPr>
        <w:t xml:space="preserve">Дети:</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Планируют деятельность при помощи педагога и определяют средства реализации проекта.  Участвуют  в проблемных ситуациях, экспериментах. Принимают  участие в выставке рисунков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На зарядку становись</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придумывают загадки, совместные рассказы (Как помочь Лунтику вылечиться от простуды</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Правила гигиены</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Весёлая зарядка</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Тренируют выносливость, равновесие, гибкость, силу дыхания. </w:t>
      </w:r>
    </w:p>
    <w:p>
      <w:pPr>
        <w:spacing w:before="0" w:after="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4. </w:t>
      </w:r>
      <w:r>
        <w:rPr>
          <w:rFonts w:ascii="Calibri" w:hAnsi="Calibri" w:cs="Calibri" w:eastAsia="Calibri"/>
          <w:color w:val="auto"/>
          <w:spacing w:val="0"/>
          <w:position w:val="0"/>
          <w:sz w:val="28"/>
          <w:shd w:fill="auto" w:val="clear"/>
        </w:rPr>
        <w:t xml:space="preserve">Проблемная ситуация: Внесение игрушки Лунтика, который ничего не знает о здоровье, правилах гигиены и культуры поведения. В течении дня, дети учат Лунтика, показывают утреннюю гимнастику, массаж пальцев, как правильно умываться, полоскать рот…</w:t>
      </w:r>
    </w:p>
    <w:p>
      <w:pPr>
        <w:spacing w:before="0" w:after="0" w:line="276"/>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 </w:t>
      </w:r>
      <w:r>
        <w:rPr>
          <w:rFonts w:ascii="Calibri" w:hAnsi="Calibri" w:cs="Calibri" w:eastAsia="Calibri"/>
          <w:b/>
          <w:color w:val="auto"/>
          <w:spacing w:val="0"/>
          <w:position w:val="0"/>
          <w:sz w:val="28"/>
          <w:shd w:fill="auto" w:val="clear"/>
        </w:rPr>
        <w:t xml:space="preserve">Пути реализации проекта:</w:t>
      </w:r>
    </w:p>
    <w:p>
      <w:pPr>
        <w:spacing w:before="0" w:after="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беседы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Правила поведения за столом</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Полезные продукты</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Что умеют наши глазки, для чего они нужны</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Зачем мы так часто моргаем</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Как брови и ресницы заботятся о глазах</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Неутомимый насос человека</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Кругосветное путешествие на разноцветных корабликах</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Новые жильцы необыкновенной страны</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о назначении нервных клеток). </w:t>
      </w:r>
    </w:p>
    <w:p>
      <w:pPr>
        <w:spacing w:before="0" w:after="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Закаливающие и оздоровительные мероприятия: дорожки здоровья,  массажные коврики,  полоскание горла, обширное умывание, утренняя гимнастика,  бодрящая гимнастика после дневного сна, массаж, самомассаж.</w:t>
      </w:r>
    </w:p>
    <w:p>
      <w:pPr>
        <w:spacing w:before="0" w:after="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с/р игра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Больница</w:t>
      </w:r>
      <w:r>
        <w:rPr>
          <w:rFonts w:ascii="Calibri" w:hAnsi="Calibri" w:cs="Calibri" w:eastAsia="Calibri"/>
          <w:color w:val="auto"/>
          <w:spacing w:val="0"/>
          <w:position w:val="0"/>
          <w:sz w:val="28"/>
          <w:shd w:fill="auto" w:val="clear"/>
        </w:rPr>
        <w:t xml:space="preserve">»</w:t>
      </w:r>
    </w:p>
    <w:p>
      <w:pPr>
        <w:spacing w:before="0" w:after="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дыхательная, звуковая, пальчиковая гимнастики, использование двигательно-оздоровительных  физкультминуток на занятиях и  в режимных моментах.</w:t>
      </w:r>
    </w:p>
    <w:p>
      <w:pPr>
        <w:spacing w:before="0" w:after="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выполнение творческих работ детьми, совместно с родителями</w:t>
      </w:r>
    </w:p>
    <w:p>
      <w:pPr>
        <w:spacing w:before="0" w:after="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рассматривание иллюстраций, чтение художественных произведений на данную тему.</w:t>
      </w:r>
    </w:p>
    <w:p>
      <w:pPr>
        <w:spacing w:before="0" w:after="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разучивание пословиц и поговорок о здоровье.</w:t>
      </w:r>
    </w:p>
    <w:p>
      <w:pPr>
        <w:spacing w:before="0" w:after="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рисование иллюстраций к прочитанным произведениям, загадкам, пословицам.</w:t>
      </w:r>
    </w:p>
    <w:p>
      <w:pPr>
        <w:spacing w:before="0" w:after="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составление здоровых правил.</w:t>
      </w:r>
    </w:p>
    <w:p>
      <w:pPr>
        <w:spacing w:before="0" w:after="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проблемные ситуации, эксперименты. Подвижные, дидактические игры развивающей направленности,  лабораторные опыты.</w:t>
      </w:r>
    </w:p>
    <w:p>
      <w:pPr>
        <w:spacing w:before="0" w:after="0" w:line="240"/>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занятие по рисованию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На зарядку становись</w:t>
      </w:r>
      <w:r>
        <w:rPr>
          <w:rFonts w:ascii="Calibri" w:hAnsi="Calibri" w:cs="Calibri" w:eastAsia="Calibri"/>
          <w:color w:val="auto"/>
          <w:spacing w:val="0"/>
          <w:position w:val="0"/>
          <w:sz w:val="28"/>
          <w:shd w:fill="auto" w:val="clear"/>
        </w:rPr>
        <w:t xml:space="preserve">»</w:t>
      </w:r>
    </w:p>
    <w:p>
      <w:pPr>
        <w:spacing w:before="0" w:after="0" w:line="240"/>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развитие речи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Зоркие глазки</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Нос – орган обоняния</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К здоровью – через правильное питание</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Мои волшебные реки</w:t>
      </w:r>
      <w:r>
        <w:rPr>
          <w:rFonts w:ascii="Calibri" w:hAnsi="Calibri" w:cs="Calibri" w:eastAsia="Calibri"/>
          <w:color w:val="auto"/>
          <w:spacing w:val="0"/>
          <w:position w:val="0"/>
          <w:sz w:val="28"/>
          <w:shd w:fill="auto" w:val="clear"/>
        </w:rPr>
        <w:t xml:space="preserve">».</w:t>
      </w:r>
    </w:p>
    <w:p>
      <w:pPr>
        <w:spacing w:before="0" w:after="0" w:line="240"/>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дидактические игры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Что вредно, что полезно</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органы чувств),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Носы нужны не только для красы</w:t>
      </w:r>
      <w:r>
        <w:rPr>
          <w:rFonts w:ascii="Calibri" w:hAnsi="Calibri" w:cs="Calibri" w:eastAsia="Calibri"/>
          <w:color w:val="auto"/>
          <w:spacing w:val="0"/>
          <w:position w:val="0"/>
          <w:sz w:val="28"/>
          <w:shd w:fill="auto" w:val="clear"/>
        </w:rPr>
        <w:t xml:space="preserve">».</w:t>
      </w:r>
    </w:p>
    <w:p>
      <w:pPr>
        <w:spacing w:before="0" w:after="0" w:line="240"/>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 </w:t>
      </w:r>
      <w:r>
        <w:rPr>
          <w:rFonts w:ascii="Calibri" w:hAnsi="Calibri" w:cs="Calibri" w:eastAsia="Calibri"/>
          <w:color w:val="auto"/>
          <w:spacing w:val="0"/>
          <w:position w:val="0"/>
          <w:sz w:val="28"/>
          <w:shd w:fill="auto" w:val="clear"/>
        </w:rPr>
        <w:t xml:space="preserve">организация фотовыставки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Один день в детском саду</w:t>
      </w:r>
      <w:r>
        <w:rPr>
          <w:rFonts w:ascii="Calibri" w:hAnsi="Calibri" w:cs="Calibri" w:eastAsia="Calibri"/>
          <w:color w:val="auto"/>
          <w:spacing w:val="0"/>
          <w:position w:val="0"/>
          <w:sz w:val="28"/>
          <w:shd w:fill="auto" w:val="clear"/>
        </w:rPr>
        <w:t xml:space="preserve">»</w:t>
      </w:r>
    </w:p>
    <w:p>
      <w:pPr>
        <w:spacing w:before="0" w:after="0" w:line="276"/>
        <w:ind w:right="0" w:left="-142"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Заключительный этап</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Итоговое занятие.</w:t>
      </w:r>
    </w:p>
    <w:p>
      <w:pPr>
        <w:spacing w:before="0" w:after="0" w:line="276"/>
        <w:ind w:right="0" w:left="-142"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 </w:t>
      </w:r>
      <w:r>
        <w:rPr>
          <w:rFonts w:ascii="Calibri" w:hAnsi="Calibri" w:cs="Calibri" w:eastAsia="Calibri"/>
          <w:b/>
          <w:color w:val="auto"/>
          <w:spacing w:val="0"/>
          <w:position w:val="0"/>
          <w:sz w:val="28"/>
          <w:shd w:fill="auto" w:val="clear"/>
        </w:rPr>
        <w:t xml:space="preserve">Подведение итогов:</w:t>
      </w:r>
    </w:p>
    <w:p>
      <w:pPr>
        <w:spacing w:before="0" w:after="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Проект способствует формированию знаний о человеке, формированию практических умений и навыков по укреплению личного здоровья, развитию познавательных способностей. Дети научились бережно относиться к собственному здоровью и здоровью других людей, применять полученные знания в повседневной жизни.</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Литература:</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Н.Е. Веракса Программа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От рождения до школы</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Москва Мозаика-синтез 2013 г.</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Алябьева Е.А. Психогимнастика в детском саду. М.: Сфера, 2003 г.</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Сигимова М.Н.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Формирование представлений о себе старших дошкольников</w:t>
      </w: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8"/>
          <w:shd w:fill="auto" w:val="clear"/>
        </w:rPr>
        <w:t xml:space="preserve">Волгоград</w:t>
      </w:r>
    </w:p>
    <w:p>
      <w:pPr>
        <w:spacing w:before="0" w:after="0" w:line="276"/>
        <w:ind w:right="0" w:left="-142"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Картушина М.Ю.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8"/>
          <w:shd w:fill="auto" w:val="clear"/>
        </w:rPr>
        <w:t xml:space="preserve">Зелёный огонёк здоровья</w:t>
      </w:r>
      <w:r>
        <w:rPr>
          <w:rFonts w:ascii="Calibri" w:hAnsi="Calibri" w:cs="Calibri" w:eastAsia="Calibri"/>
          <w:color w:val="auto"/>
          <w:spacing w:val="0"/>
          <w:position w:val="0"/>
          <w:sz w:val="28"/>
          <w:shd w:fill="auto" w:val="clear"/>
        </w:rPr>
        <w:t xml:space="preserve">»</w:t>
      </w:r>
    </w:p>
    <w:p>
      <w:pPr>
        <w:spacing w:before="0" w:after="0" w:line="240"/>
        <w:ind w:right="0" w:left="-142" w:firstLine="0"/>
        <w:jc w:val="center"/>
        <w:rPr>
          <w:rFonts w:ascii="Calibri" w:hAnsi="Calibri" w:cs="Calibri" w:eastAsia="Calibri"/>
          <w:b/>
          <w:color w:val="auto"/>
          <w:spacing w:val="0"/>
          <w:position w:val="0"/>
          <w:sz w:val="28"/>
          <w:shd w:fill="auto" w:val="clear"/>
        </w:rPr>
      </w:pPr>
    </w:p>
    <w:p>
      <w:pPr>
        <w:spacing w:before="0" w:after="0" w:line="240"/>
        <w:ind w:right="0" w:left="-142" w:firstLine="0"/>
        <w:jc w:val="center"/>
        <w:rPr>
          <w:rFonts w:ascii="Calibri" w:hAnsi="Calibri" w:cs="Calibri" w:eastAsia="Calibri"/>
          <w:b/>
          <w:color w:val="auto"/>
          <w:spacing w:val="0"/>
          <w:position w:val="0"/>
          <w:sz w:val="28"/>
          <w:shd w:fill="auto" w:val="clear"/>
        </w:rPr>
      </w:pPr>
    </w:p>
    <w:p>
      <w:pPr>
        <w:spacing w:before="0" w:after="0" w:line="240"/>
        <w:ind w:right="0" w:left="-142" w:firstLine="0"/>
        <w:jc w:val="center"/>
        <w:rPr>
          <w:rFonts w:ascii="Calibri" w:hAnsi="Calibri" w:cs="Calibri" w:eastAsia="Calibri"/>
          <w:b/>
          <w:color w:val="auto"/>
          <w:spacing w:val="0"/>
          <w:position w:val="0"/>
          <w:sz w:val="28"/>
          <w:shd w:fill="auto" w:val="clear"/>
        </w:rPr>
      </w:pPr>
    </w:p>
    <w:p>
      <w:pPr>
        <w:spacing w:before="0" w:after="0" w:line="240"/>
        <w:ind w:right="0" w:left="-142" w:firstLine="0"/>
        <w:jc w:val="center"/>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Тема: </w:t>
      </w:r>
      <w:r>
        <w:rPr>
          <w:rFonts w:ascii="Calibri" w:hAnsi="Calibri" w:cs="Calibri" w:eastAsia="Calibri"/>
          <w:b/>
          <w:color w:val="auto"/>
          <w:spacing w:val="0"/>
          <w:position w:val="0"/>
          <w:sz w:val="28"/>
          <w:shd w:fill="auto" w:val="clear"/>
        </w:rPr>
        <w:t xml:space="preserve">«</w:t>
      </w:r>
      <w:r>
        <w:rPr>
          <w:rFonts w:ascii="Calibri" w:hAnsi="Calibri" w:cs="Calibri" w:eastAsia="Calibri"/>
          <w:b/>
          <w:color w:val="auto"/>
          <w:spacing w:val="0"/>
          <w:position w:val="0"/>
          <w:sz w:val="28"/>
          <w:shd w:fill="auto" w:val="clear"/>
        </w:rPr>
        <w:t xml:space="preserve">Нос – орган обоняния</w:t>
      </w:r>
      <w:r>
        <w:rPr>
          <w:rFonts w:ascii="Calibri" w:hAnsi="Calibri" w:cs="Calibri" w:eastAsia="Calibri"/>
          <w:b/>
          <w:color w:val="auto"/>
          <w:spacing w:val="0"/>
          <w:position w:val="0"/>
          <w:sz w:val="28"/>
          <w:shd w:fill="auto" w:val="clear"/>
        </w:rPr>
        <w:t xml:space="preserve">»</w:t>
      </w:r>
    </w:p>
    <w:p>
      <w:pPr>
        <w:spacing w:before="0" w:after="0" w:line="240"/>
        <w:ind w:right="0" w:left="-142" w:firstLine="0"/>
        <w:jc w:val="center"/>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w:t>
      </w:r>
      <w:r>
        <w:rPr>
          <w:rFonts w:ascii="Calibri" w:hAnsi="Calibri" w:cs="Calibri" w:eastAsia="Calibri"/>
          <w:b/>
          <w:color w:val="auto"/>
          <w:spacing w:val="0"/>
          <w:position w:val="0"/>
          <w:sz w:val="28"/>
          <w:shd w:fill="auto" w:val="clear"/>
        </w:rPr>
        <w:t xml:space="preserve">для детей дошкольного возраста 6-7 лет)</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8"/>
          <w:shd w:fill="auto" w:val="clear"/>
        </w:rPr>
        <w:t xml:space="preserve"> </w:t>
      </w:r>
      <w:r>
        <w:rPr>
          <w:rFonts w:ascii="Calibri" w:hAnsi="Calibri" w:cs="Calibri" w:eastAsia="Calibri"/>
          <w:color w:val="auto"/>
          <w:spacing w:val="0"/>
          <w:position w:val="0"/>
          <w:sz w:val="24"/>
          <w:shd w:fill="auto" w:val="clear"/>
        </w:rPr>
        <w:t xml:space="preserve">Цель: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Формирование культуры здоровья у детей дошкольного возраста.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Задачи: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Образовательная:</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1. </w:t>
      </w:r>
      <w:r>
        <w:rPr>
          <w:rFonts w:ascii="Calibri" w:hAnsi="Calibri" w:cs="Calibri" w:eastAsia="Calibri"/>
          <w:color w:val="auto"/>
          <w:spacing w:val="0"/>
          <w:position w:val="0"/>
          <w:sz w:val="24"/>
          <w:shd w:fill="auto" w:val="clear"/>
        </w:rPr>
        <w:t xml:space="preserve">Познакомить детей с анатомическим строением носа человека, его функциями, назначением и взаимосвязи с другими органами;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2. </w:t>
      </w:r>
      <w:r>
        <w:rPr>
          <w:rFonts w:ascii="Calibri" w:hAnsi="Calibri" w:cs="Calibri" w:eastAsia="Calibri"/>
          <w:color w:val="auto"/>
          <w:spacing w:val="0"/>
          <w:position w:val="0"/>
          <w:sz w:val="24"/>
          <w:shd w:fill="auto" w:val="clear"/>
        </w:rPr>
        <w:t xml:space="preserve">Познакомить детей с индивидуальными средствами защиты дыхательных органов.</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Оздоровительная:</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1.</w:t>
      </w:r>
      <w:r>
        <w:rPr>
          <w:rFonts w:ascii="Calibri" w:hAnsi="Calibri" w:cs="Calibri" w:eastAsia="Calibri"/>
          <w:color w:val="auto"/>
          <w:spacing w:val="0"/>
          <w:position w:val="0"/>
          <w:sz w:val="24"/>
          <w:shd w:fill="auto" w:val="clear"/>
        </w:rPr>
        <w:t xml:space="preserve">Научить детей методу точечного массажа носа и дыхательной гимнастики;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2.</w:t>
      </w:r>
      <w:r>
        <w:rPr>
          <w:rFonts w:ascii="Calibri" w:hAnsi="Calibri" w:cs="Calibri" w:eastAsia="Calibri"/>
          <w:color w:val="auto"/>
          <w:spacing w:val="0"/>
          <w:position w:val="0"/>
          <w:sz w:val="24"/>
          <w:shd w:fill="auto" w:val="clear"/>
        </w:rPr>
        <w:t xml:space="preserve">Учить сохранять и укреплять свое здоровье.</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Развивающая:</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1. </w:t>
      </w:r>
      <w:r>
        <w:rPr>
          <w:rFonts w:ascii="Calibri" w:hAnsi="Calibri" w:cs="Calibri" w:eastAsia="Calibri"/>
          <w:color w:val="auto"/>
          <w:spacing w:val="0"/>
          <w:position w:val="0"/>
          <w:sz w:val="24"/>
          <w:shd w:fill="auto" w:val="clear"/>
        </w:rPr>
        <w:t xml:space="preserve">Развивать и обогащать словарный запас детей;</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2. </w:t>
      </w:r>
      <w:r>
        <w:rPr>
          <w:rFonts w:ascii="Calibri" w:hAnsi="Calibri" w:cs="Calibri" w:eastAsia="Calibri"/>
          <w:color w:val="auto"/>
          <w:spacing w:val="0"/>
          <w:position w:val="0"/>
          <w:sz w:val="24"/>
          <w:shd w:fill="auto" w:val="clear"/>
        </w:rPr>
        <w:t xml:space="preserve">Учить высказывать свою точку зрения;</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3. </w:t>
      </w:r>
      <w:r>
        <w:rPr>
          <w:rFonts w:ascii="Calibri" w:hAnsi="Calibri" w:cs="Calibri" w:eastAsia="Calibri"/>
          <w:color w:val="auto"/>
          <w:spacing w:val="0"/>
          <w:position w:val="0"/>
          <w:sz w:val="24"/>
          <w:shd w:fill="auto" w:val="clear"/>
        </w:rPr>
        <w:t xml:space="preserve">Развивать мышление, воображение.</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Воспитательная:</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1. </w:t>
      </w:r>
      <w:r>
        <w:rPr>
          <w:rFonts w:ascii="Calibri" w:hAnsi="Calibri" w:cs="Calibri" w:eastAsia="Calibri"/>
          <w:color w:val="auto"/>
          <w:spacing w:val="0"/>
          <w:position w:val="0"/>
          <w:sz w:val="24"/>
          <w:shd w:fill="auto" w:val="clear"/>
        </w:rPr>
        <w:t xml:space="preserve">Воспитывать доброжелательное отношение к высказываниям друг друга.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Предшествующая работа: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Рассмотреть с детьми познавательную литературу по теме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Человеческий организм</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обратить внимание на состояние своего здоровья.</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Словарная работа: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Обоняние, орган, дегустатор, аромат, респиратор, противогаз, ядохимикаты, отоларинголог (лор).</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Материал:</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Картинка с изображением человеческого носа в разрезе; коробка с предметными картинками (роза, шишка, кубики, маска, машинка и др.); освежитель воздуха с ароматом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Лесных ягод</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или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Пихты</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Стаканчики (закрытые крышечками) с наполнителями: давленый чеснок, растворимый кофе, цедра апельсина, тертый огурец, давленый лук, ватки с ароматами духов; гигиенические палочки, противогаз, респиратор, медицинская повязка.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Ход образовательной деятельности.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До начала занятия воспитатель распыляет освежителем воздуха в группе (аромат земляники или пихты), для создания проблемной ситуации и вместе с детьми рассуждает о запахе, который присутствует в группе.</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Ребята, чем это у нас здесь пахнет? Что он вам напоминает?</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А с помощью какого органа вы это определили? (с помощью носа)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Давайте я вам расскажу об этом удивительном органе – носе.</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Воспитатель предлагает детям отправиться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в путешествие</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в глубь человеческого организма, используя схему строения носа.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Краткая информация воспитателя детям.</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Посмотрите, как выглядит нос человека внутри (рассмотреть полость носа, носовые проходы, похожие на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лабиринты</w:t>
      </w:r>
      <w:r>
        <w:rPr>
          <w:rFonts w:ascii="Calibri" w:hAnsi="Calibri" w:cs="Calibri" w:eastAsia="Calibri"/>
          <w:color w:val="auto"/>
          <w:spacing w:val="0"/>
          <w:position w:val="0"/>
          <w:sz w:val="24"/>
          <w:shd w:fill="auto" w:val="clear"/>
        </w:rPr>
        <w:t xml:space="preserve">»).</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Это носовая полость и носовые проходы. Сам воздух проходит по нижнему проходу и попадает через глотку нам в легкие. А частицы различных запахов и ароматов, которые находятся в воздухе, попадают нам в нос и проходят по верхним проходам и оседают на обонятельные рецепторы – это клеточки с волосками. Они улавливаю эти запахи, и передают их в мозг. И мы с вами можем определить, какой это запах и откуда. Это и есть - обоняние. Повторите это слово (обоняние).</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Обоняние – это способность различать запахи. А нос – это орган обоняния. Лучше всех обоняние развито у животных. Для многих оно даже важнее, чем зрение. С помощью обоняния животные находят пищу, обнаруживают врагов, узнают друзей, свой дом. Например, собака помогает охотнику найти добычу, а вместе с пограничниками охраняет границы нашей Родины, ищет преступников и даже пропавших людей по следу, по вещам, предметам. Но есть люди, у которых обоняние лучше развито, чем у других. Они могут работать дегустаторами.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Дегустатор – такая профессия, а нос – их орудие труда. И простывать дегустаторам нельзя. Дегустатор определяет и создает различные ароматы для разной продукции: духов, кремов, зубной пасты. Так же создает ароматы для продуктов питания: мороженое со вкусом банана или конфеты со вкусом клубники и др. продукты.</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Воспитатель предлагает детям поиграть в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дегустаторов</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но</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перед началом игры проводит обучение детей дыхательным упражнениям.</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Уточнить с детьми значимость этих упражнений.)</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№1 </w:t>
      </w:r>
      <w:r>
        <w:rPr>
          <w:rFonts w:ascii="Calibri" w:hAnsi="Calibri" w:cs="Calibri" w:eastAsia="Calibri"/>
          <w:color w:val="auto"/>
          <w:spacing w:val="0"/>
          <w:position w:val="0"/>
          <w:sz w:val="24"/>
          <w:shd w:fill="auto" w:val="clear"/>
        </w:rPr>
        <w:t xml:space="preserve">Упражнение: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Ладошки</w:t>
      </w:r>
      <w:r>
        <w:rPr>
          <w:rFonts w:ascii="Calibri" w:hAnsi="Calibri" w:cs="Calibri" w:eastAsia="Calibri"/>
          <w:color w:val="auto"/>
          <w:spacing w:val="0"/>
          <w:position w:val="0"/>
          <w:sz w:val="24"/>
          <w:shd w:fill="auto" w:val="clear"/>
        </w:rPr>
        <w:t xml:space="preserve">»</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И. п.: стоять ровно и прямо. Ноги чуть уже, чем на ширине плеч. Руки согнуты в локтях, локти опущены, ладошки раздвинуты к зрителю.</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На счет: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Раз</w:t>
      </w:r>
      <w:r>
        <w:rPr>
          <w:rFonts w:ascii="Calibri" w:hAnsi="Calibri" w:cs="Calibri" w:eastAsia="Calibri"/>
          <w:color w:val="auto"/>
          <w:spacing w:val="0"/>
          <w:position w:val="0"/>
          <w:sz w:val="24"/>
          <w:shd w:fill="auto" w:val="clear"/>
        </w:rPr>
        <w:t xml:space="preserve">» - </w:t>
      </w:r>
      <w:r>
        <w:rPr>
          <w:rFonts w:ascii="Calibri" w:hAnsi="Calibri" w:cs="Calibri" w:eastAsia="Calibri"/>
          <w:color w:val="auto"/>
          <w:spacing w:val="0"/>
          <w:position w:val="0"/>
          <w:sz w:val="24"/>
          <w:shd w:fill="auto" w:val="clear"/>
        </w:rPr>
        <w:t xml:space="preserve">делаем хватательные движения ладошками (сжимаем их в кулачки) и одновременно с движением – шумно (на всю комнату) шмыгаем носом. Вдох делаем резкий, короткий, активный. Сразу же после шумного короткого вдоха – ладошки разжимаются, выдох уходит самостоятельно через нос или через рот (кому как удобно). (Повторить несколько раз.)</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№2 </w:t>
      </w:r>
      <w:r>
        <w:rPr>
          <w:rFonts w:ascii="Calibri" w:hAnsi="Calibri" w:cs="Calibri" w:eastAsia="Calibri"/>
          <w:color w:val="auto"/>
          <w:spacing w:val="0"/>
          <w:position w:val="0"/>
          <w:sz w:val="24"/>
          <w:shd w:fill="auto" w:val="clear"/>
        </w:rPr>
        <w:t xml:space="preserve">Упражнение: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Обними плечи</w:t>
      </w:r>
      <w:r>
        <w:rPr>
          <w:rFonts w:ascii="Calibri" w:hAnsi="Calibri" w:cs="Calibri" w:eastAsia="Calibri"/>
          <w:color w:val="auto"/>
          <w:spacing w:val="0"/>
          <w:position w:val="0"/>
          <w:sz w:val="24"/>
          <w:shd w:fill="auto" w:val="clear"/>
        </w:rPr>
        <w:t xml:space="preserve">»</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Вдох на сжатие грудной клетки –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Соедини локти</w:t>
      </w:r>
      <w:r>
        <w:rPr>
          <w:rFonts w:ascii="Calibri" w:hAnsi="Calibri" w:cs="Calibri" w:eastAsia="Calibri"/>
          <w:color w:val="auto"/>
          <w:spacing w:val="0"/>
          <w:position w:val="0"/>
          <w:sz w:val="24"/>
          <w:shd w:fill="auto" w:val="clear"/>
        </w:rPr>
        <w:t xml:space="preserve">».)</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И. п.: стоять ровно и прямо, ноги чуть уже, чем на ширине плеч, руки согнуты в локтях, подняты на уровень груди и разведены в стороны. При этом одна рука должна размещаться чуть ниже.</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На счет: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Раз</w:t>
      </w:r>
      <w:r>
        <w:rPr>
          <w:rFonts w:ascii="Calibri" w:hAnsi="Calibri" w:cs="Calibri" w:eastAsia="Calibri"/>
          <w:color w:val="auto"/>
          <w:spacing w:val="0"/>
          <w:position w:val="0"/>
          <w:sz w:val="24"/>
          <w:shd w:fill="auto" w:val="clear"/>
        </w:rPr>
        <w:t xml:space="preserve">» - «</w:t>
      </w:r>
      <w:r>
        <w:rPr>
          <w:rFonts w:ascii="Calibri" w:hAnsi="Calibri" w:cs="Calibri" w:eastAsia="Calibri"/>
          <w:color w:val="auto"/>
          <w:spacing w:val="0"/>
          <w:position w:val="0"/>
          <w:sz w:val="24"/>
          <w:shd w:fill="auto" w:val="clear"/>
        </w:rPr>
        <w:t xml:space="preserve">Швырнули</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руки на встречу, друг к другу до отказа – вдох (руки сойдясь локтями, образовали с телом треугольник). Сразу же после этого согнутые в локтях руки сами разошлись в стороны. Но не так широко, как в и.п., образуя как бы квадрат локтями. При этом - выдох уходит абсолютно пассивно через нос или через рот. (Повторить несколько ра.з)</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№3 </w:t>
      </w:r>
      <w:r>
        <w:rPr>
          <w:rFonts w:ascii="Calibri" w:hAnsi="Calibri" w:cs="Calibri" w:eastAsia="Calibri"/>
          <w:color w:val="auto"/>
          <w:spacing w:val="0"/>
          <w:position w:val="0"/>
          <w:sz w:val="24"/>
          <w:shd w:fill="auto" w:val="clear"/>
        </w:rPr>
        <w:t xml:space="preserve">Упражнение: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Нос в бок</w:t>
      </w:r>
      <w:r>
        <w:rPr>
          <w:rFonts w:ascii="Calibri" w:hAnsi="Calibri" w:cs="Calibri" w:eastAsia="Calibri"/>
          <w:color w:val="auto"/>
          <w:spacing w:val="0"/>
          <w:position w:val="0"/>
          <w:sz w:val="24"/>
          <w:shd w:fill="auto" w:val="clear"/>
        </w:rPr>
        <w:t xml:space="preserve">»</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Массаж носа в стороны, вверх-вниз.</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№4 </w:t>
      </w:r>
      <w:r>
        <w:rPr>
          <w:rFonts w:ascii="Calibri" w:hAnsi="Calibri" w:cs="Calibri" w:eastAsia="Calibri"/>
          <w:color w:val="auto"/>
          <w:spacing w:val="0"/>
          <w:position w:val="0"/>
          <w:sz w:val="24"/>
          <w:shd w:fill="auto" w:val="clear"/>
        </w:rPr>
        <w:t xml:space="preserve">Упражнение:</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Пение носом</w:t>
      </w:r>
      <w:r>
        <w:rPr>
          <w:rFonts w:ascii="Calibri" w:hAnsi="Calibri" w:cs="Calibri" w:eastAsia="Calibri"/>
          <w:color w:val="auto"/>
          <w:spacing w:val="0"/>
          <w:position w:val="0"/>
          <w:sz w:val="24"/>
          <w:shd w:fill="auto" w:val="clear"/>
        </w:rPr>
        <w:t xml:space="preserve">» - </w:t>
      </w:r>
      <w:r>
        <w:rPr>
          <w:rFonts w:ascii="Calibri" w:hAnsi="Calibri" w:cs="Calibri" w:eastAsia="Calibri"/>
          <w:color w:val="auto"/>
          <w:spacing w:val="0"/>
          <w:position w:val="0"/>
          <w:sz w:val="24"/>
          <w:shd w:fill="auto" w:val="clear"/>
        </w:rPr>
        <w:t xml:space="preserve">глубокий вдох, на выдохе произносить звук: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М-м-м</w:t>
      </w:r>
      <w:r>
        <w:rPr>
          <w:rFonts w:ascii="Calibri" w:hAnsi="Calibri" w:cs="Calibri" w:eastAsia="Calibri"/>
          <w:color w:val="auto"/>
          <w:spacing w:val="0"/>
          <w:position w:val="0"/>
          <w:sz w:val="24"/>
          <w:shd w:fill="auto" w:val="clear"/>
        </w:rPr>
        <w:t xml:space="preserve">»</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Воспитатель приглашает детей к игре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Дегустаторы</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На столе расставлены стаканчики с наполнителями и накрыты крышками, чтобы не улетучивался запах: сок чеснока, лука, огурца, кофе, цедра апельсина.)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Игра –эксперимент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Дегустатор</w:t>
      </w:r>
      <w:r>
        <w:rPr>
          <w:rFonts w:ascii="Calibri" w:hAnsi="Calibri" w:cs="Calibri" w:eastAsia="Calibri"/>
          <w:color w:val="auto"/>
          <w:spacing w:val="0"/>
          <w:position w:val="0"/>
          <w:sz w:val="24"/>
          <w:shd w:fill="auto" w:val="clear"/>
        </w:rPr>
        <w:t xml:space="preserve">».</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Ну, что уважаемые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дегустаторы</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наденьте белые халаты, шапочки, бахилы на ноги. Не забудьте помыть руки (дети имитируют все движения).</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Готовы? Прошу вас пройти в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лабораторию</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Предлагаю вам изучить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новые</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ароматы.</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На столе расставлены стаканчики (закрытые крышечками) с наполнителями: сок чеснока, огурца, лука, цедра лимона, раствор кофе, ватки с ароматами духов. Также стоит баночка с гигиеническими палочками).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Дети окунают в стаканчик палочку и определяют аромат: какой он, что можно сделать с этим ароматом, где можно его использовать, полезен ли он человеческому организму и т.д. Затем другой палочкой определяют аромат из другого стаканчика и т.д.</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Воспитатель с детьми обсуждает запахи их применение и назначение.</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Молодцы! Хорошо справились с заданием. Настоящие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дегустаторы</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и обоняние хорошо у вас развито. Вам все эти запахи нравятся? (Дети обсуждают.)</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Краткая информация воспитателя детям.</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В мире существует очень много различных запахов. Одни нам знакомы, другие нет; одни нам приятны, а другие не очень; одни нам полезны, а есть и другие – опасные для нашего здоровья. Это запахи различных газов, химикатов, красок, бензина, даже дыма. При работе с такими опасными запахами рекомендуется носить защитные маски и стараться, как можно меньше находиться в помещении с этими веществами.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Что же могут вызвать у человека эти опасные запахи? (удушье, аллергию, воспаление слизистой носа и т.д.)</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Знакомство с индивидуальными средствами защиты.</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Воспитатель показывает на другом столе различные виды защитных масок: мед. повязка, респиратор, противогаз.</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Может кто-то из вас знает, что это такое? (дети говорят, воспитатель уточняет)</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1. </w:t>
      </w:r>
      <w:r>
        <w:rPr>
          <w:rFonts w:ascii="Calibri" w:hAnsi="Calibri" w:cs="Calibri" w:eastAsia="Calibri"/>
          <w:color w:val="auto"/>
          <w:spacing w:val="0"/>
          <w:position w:val="0"/>
          <w:sz w:val="24"/>
          <w:shd w:fill="auto" w:val="clear"/>
        </w:rPr>
        <w:t xml:space="preserve">Это медицинская повязка – она защищает человеческий организм не только от микробов и вирусов, находящихся в воздухе, но и от неприятных запахов: гнили, химикатов, чистящих средств.</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2. </w:t>
      </w:r>
      <w:r>
        <w:rPr>
          <w:rFonts w:ascii="Calibri" w:hAnsi="Calibri" w:cs="Calibri" w:eastAsia="Calibri"/>
          <w:color w:val="auto"/>
          <w:spacing w:val="0"/>
          <w:position w:val="0"/>
          <w:sz w:val="24"/>
          <w:shd w:fill="auto" w:val="clear"/>
        </w:rPr>
        <w:t xml:space="preserve">Это респиратор – им пользуются маляры, строители при работе с красками, растворителями, бензином и др. веществами.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3. </w:t>
      </w:r>
      <w:r>
        <w:rPr>
          <w:rFonts w:ascii="Calibri" w:hAnsi="Calibri" w:cs="Calibri" w:eastAsia="Calibri"/>
          <w:color w:val="auto"/>
          <w:spacing w:val="0"/>
          <w:position w:val="0"/>
          <w:sz w:val="24"/>
          <w:shd w:fill="auto" w:val="clear"/>
        </w:rPr>
        <w:t xml:space="preserve">Это противогаз – при загрязнении воздуха ядовитыми газами, а также во время пожара от едкого дыма, им пользуются пожарники. Зараженный воздух проходит через фильтр, там он очищается от ядовитых частиц, пыли, и чистым проходит через трубку к нам в легкие.</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Тяжело дышится в этих масках, но зато, какая это защита.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Нос не только служит нам для обоняния, но и четкого произношения звуков, слов, фраз, речи.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Эксперимент.</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Если нос заложен, не дышит, то человек плохо говорит.</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Зажмите свой нос рукой и произнесите фразу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Мама мыла раму</w:t>
      </w:r>
      <w:r>
        <w:rPr>
          <w:rFonts w:ascii="Calibri" w:hAnsi="Calibri" w:cs="Calibri" w:eastAsia="Calibri"/>
          <w:color w:val="auto"/>
          <w:spacing w:val="0"/>
          <w:position w:val="0"/>
          <w:sz w:val="24"/>
          <w:shd w:fill="auto" w:val="clear"/>
        </w:rPr>
        <w:t xml:space="preserve">».</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Что получилось? (обсуждение проведенного эксперимента)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Воспитатель помогает детям сделать вывод, по итогам эксперимента, что не только с помощью губ, рта, язычка, зубов, но и с помощью носа мы так четко и правильно говорим.</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Расширение знаний о предмете (нос) в форме беседы.</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С помощью картинки с изображением носовой полости дети знакомятся с взаимосвязью с другими органами: глаза, уши, горло)</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Нос связан и с другими органами. Сколько различных ходов в носовой полости. Воздух попадает в легкие через глотку, и поэтому надо стараться дышать через нос, а не через рот, т.к. грязные частички, микробы, находятся в воздухе, застревают в начале носового отверстия и смазываются слизью. Накопившуюся слизь мы высмаркиваем в носовой платок, а еще воздух, проходящий через носовой проход, прогревается и попадает в легкие уже теплым.</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Эксперимент.</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Попробуйте подышать, сделайте сначала несколько вдохов ртом, а потом носом. Когда воздух был теплым? (когда вдыхаем через нос)</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Посмотрите, как все связано. Если заболел нос: плохо дышит, все проходы забиты, то что получается? (мы не чувствуем вкус пищи, не ощущаем запахи, плохо говорим)</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Обсуждение проведенного эксперимента.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Если не лечить, то микробы, размножившись в носовой полости, попадают в горло, вызывая воспаление горла; и в ушную раковину вызывая болезнь – отит, а у глаз – конъюнктивит.</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Как решить проблему со здоровьем? (Придется обратиться к врачу – отоларингологу (к лору), чтобы вылечить ухо, горло и нос; и к врачу – окулисту, чтобы вылечить глаза.)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Обучение точечному массажу.</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Чтобы не болеть, я вам покажу один секрет. Есть на теле человека различные точки, при массаже этих точек человек может улучшить свое состояние здоровья.</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Воспитатель показывает зоны расположения точек для дыхания. Дети массируют у себя эти точки).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После такого массажа дыхание у вас будет свободным, будет проходить насморк. Обязательно покажите эти точки своим родителям. Пусть они тоже помассируют свой носик.</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И в заключение нашего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путешествия</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я хочу показать вам вот эту небольшую коробочку (в коробке лежат картинки с изображением различных предметов: роза, шишка, кубики, машина и др.)</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Давайте определим, может ли участвовать наш нос в общении с этими предметами (разбирая предметные картинки с детьми, воспитатель еще раз напоминает детям правила обращения со своим организмом, как заботиться о своем здоровье).</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Вот такой у нас с вами удивительный, любопытный и нужный орган – нос. И недаром в народе говорят:</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Береги нос в большой мороз</w:t>
      </w:r>
      <w:r>
        <w:rPr>
          <w:rFonts w:ascii="Calibri" w:hAnsi="Calibri" w:cs="Calibri" w:eastAsia="Calibri"/>
          <w:color w:val="auto"/>
          <w:spacing w:val="0"/>
          <w:position w:val="0"/>
          <w:sz w:val="24"/>
          <w:shd w:fill="auto" w:val="clear"/>
        </w:rPr>
        <w:t xml:space="preserve">»</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Держи нос по ветру</w:t>
      </w:r>
      <w:r>
        <w:rPr>
          <w:rFonts w:ascii="Calibri" w:hAnsi="Calibri" w:cs="Calibri" w:eastAsia="Calibri"/>
          <w:color w:val="auto"/>
          <w:spacing w:val="0"/>
          <w:position w:val="0"/>
          <w:sz w:val="24"/>
          <w:shd w:fill="auto" w:val="clear"/>
        </w:rPr>
        <w:t xml:space="preserve">»</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Всякая птица своим носом сыта</w:t>
      </w:r>
      <w:r>
        <w:rPr>
          <w:rFonts w:ascii="Calibri" w:hAnsi="Calibri" w:cs="Calibri" w:eastAsia="Calibri"/>
          <w:color w:val="auto"/>
          <w:spacing w:val="0"/>
          <w:position w:val="0"/>
          <w:sz w:val="24"/>
          <w:shd w:fill="auto" w:val="clear"/>
        </w:rPr>
        <w:t xml:space="preserve">»</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Нос задирает, а в голове ветер гуляет</w:t>
      </w:r>
      <w:r>
        <w:rPr>
          <w:rFonts w:ascii="Calibri" w:hAnsi="Calibri" w:cs="Calibri" w:eastAsia="Calibri"/>
          <w:color w:val="auto"/>
          <w:spacing w:val="0"/>
          <w:position w:val="0"/>
          <w:sz w:val="24"/>
          <w:shd w:fill="auto" w:val="clear"/>
        </w:rPr>
        <w:t xml:space="preserve">»</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Не видеть дальше своего носа</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и т.д.</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Любите себя, свой организм, прислушивайтесь к нему, следите за своим здоровьем.</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0" w:line="240"/>
        <w:ind w:right="0" w:left="-142"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Формирование целостной картины мира</w:t>
      </w:r>
    </w:p>
    <w:p>
      <w:pPr>
        <w:spacing w:before="0" w:after="0" w:line="240"/>
        <w:ind w:right="0" w:left="-142"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   </w:t>
      </w:r>
      <w:r>
        <w:rPr>
          <w:rFonts w:ascii="Calibri" w:hAnsi="Calibri" w:cs="Calibri" w:eastAsia="Calibri"/>
          <w:b/>
          <w:color w:val="auto"/>
          <w:spacing w:val="0"/>
          <w:position w:val="0"/>
          <w:sz w:val="24"/>
          <w:shd w:fill="auto" w:val="clear"/>
        </w:rPr>
        <w:t xml:space="preserve">Тема " Я здоровье берегу, сам себе я помогу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Задачи: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Образовательные: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Продолжать учить осознанно подходить к своему здоровью.</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Уточнить значимость питания для ценности здоровья.</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Учим  понимать значение пословиц и поговорок о здоровье.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Развивающие:</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Развивать  познавательный интерес, мыслительную активность,     воображение детей.</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Формировать представления дошкольников о зависимости здоровья, о двигательной  активности и   закаливании, питании.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Воспитательные:</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Воспитывать у детей желание заботиться о своём здоровье, стремление  вести здоровый образ жизни.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Активизация словаря: здоровый образ жизни,  щетка для одежды, хот дог.</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Предварительная работа: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Приглашение  в группу  медсестру, для беседы с ребятами о здоровом образе жизни.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Оборудование:</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Дидактический материал о здоровом образе жизни,  чудесный мешочек с предметами личной  гигиены, картинки с изображением зубов,  мяч, лист бумаги с нарисованным деревом.</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Ход занятия:</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Ребята, у нас сегодня гости! Подойдите, поздоровайтесь с душой и сердцем. А знаете, вы ведь не просто поздоровались, вы подарили друг другу частичку здоровья, потому что вы  сказали:   “Здравствуйте!” Здоровья желаю. Недаром русская народная поговорка говорит: “Здороваться не будешь, здоровья не получишь”.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А еще есть поговорка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Я здоровье берегу   сам себе я помогу</w:t>
      </w:r>
      <w:r>
        <w:rPr>
          <w:rFonts w:ascii="Calibri" w:hAnsi="Calibri" w:cs="Calibri" w:eastAsia="Calibri"/>
          <w:color w:val="auto"/>
          <w:spacing w:val="0"/>
          <w:position w:val="0"/>
          <w:sz w:val="24"/>
          <w:shd w:fill="auto" w:val="clear"/>
        </w:rPr>
        <w:t xml:space="preserve">».</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Давайте выучим наизусть эту  пословицу. (Заучивание).</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Как вы понимаете, что такое здоровье? Здоровье – это сила, красота, когда настроение хорошее и все получается. А сейчас поговорим о том, как мы можем сами себе помочь укрепить здоровье. Как вы считаете, что вы можете сами сделать для своего здоровья? Заниматься физкультурой, делать зарядку, закаляться, правильно питаться, соблюдать режим дня, следить за чистотой, употреблять в пищу витамины.</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Ребята, сегодня к нам в группу зашел Мойдодыр. Он очень рад вас видеть. Он  принес  вам вот этот чудесный  мешочек.</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Дидактическая игра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Чудесный мешочек</w:t>
      </w:r>
      <w:r>
        <w:rPr>
          <w:rFonts w:ascii="Calibri" w:hAnsi="Calibri" w:cs="Calibri" w:eastAsia="Calibri"/>
          <w:color w:val="auto"/>
          <w:spacing w:val="0"/>
          <w:position w:val="0"/>
          <w:sz w:val="24"/>
          <w:shd w:fill="auto" w:val="clear"/>
        </w:rPr>
        <w:t xml:space="preserve">»</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Дети наощупь угадывают предметы личной гигиены (мыло, расческа, носовой платок, полотенце, зеркало, зубная паста и щетка, щетка для одежды) и рассказывают, для чего они предназначены и как ими пользоваться.  Затем воспитатель читает загадки и предлагает найти ответ среди предметов, которые дети достали из чудесного мешочка.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Отгадывание загадок</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Ускользает, как живое,</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Но не выпущу его я Белой пеной пенится,</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Руки мыть неленится. (Мыло)Скажите, сколько раз в день вы должны мыть руки?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Зубов много,</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А ничего не ест. (Расческа) А кто ещё может пользоваться твоей расческой?</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Хвостик из кости,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На спинке – щетинка.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Эта вещь поможет нам</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Чистить брюки и кафтан. (Щетка)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Пластмассовая спинка,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Жесткая щетинка,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С зубной пастой дружит,</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Нам усердно служит.      (Зубная щетка)    Сколько раз нужно чистить зубы?</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И сияет, и блестит,</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Никому оно не льстит,</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А любому правду скажет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Все как есть ему покажет. (Зеркало)</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Вытираю я, стараюсь,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После ванной паренька.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Все намокло, все измялось –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Нет сухого уголка.            (Полотенце)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Я увидел свой портрет.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Отошел - портрета нет    (Зеркало)</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Лёг в карман и караулю –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Рёву, плаксу и грязнулю.</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Им утру потоки слёз,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Не забуду и про нос.  (Носовой платок)</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Если руки наши в ваксе,</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Если на нос сели кляксы,</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Кто тогда нам первый друг,</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Снимет грязь с лица и рук?</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Без чего не может мама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Ни готовить, ни стирать,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Без чего, мы скажем прямо,</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Человеку умирать?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Чтобы лился дождик с неба,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Чтоб росли колосья хлеба,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Чтобы плыли корабли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Жить нельзя нам без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Воды)</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Физкультминутка "Веселый  режим дня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Солнце глянуло в кроватку. Раз, два, три, четыре, пять.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Все мы делаем зарядку. Надо нам присесть и встать.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Руки вытянуть пошире. Раз, два, три, четыре, пять.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Наклониться – три, четыре. И на месте поскакать.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На носок, потом на пятку. Дружно делаем зарядку.</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Ой, аКран, откройся!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Нос, умойся!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Мойтесь сразу,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Оба глаза!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Мойтесь, уши,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Мойся, шейка!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Шейка, мойся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Хорошенько!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Мойся, мойся,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Обливайся!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Грязь, смывайся!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Грязь, смывайся! вот еще один подарок Мойдодыра. Интересный рисунок. Что на нем изображено? Зубы. Вот на этой картинке зубы белые, веселые. А здесь темные, грустные. Каково ваше мнение, что произошло с этими зубами? Белые зубы чистят, кормят полезной пищей, а за темными не ухаживают, не чистят, кормят пищей, которая разрушает зубы. Как вы думаете, какая пища разрушает зубы? Конфеты, торты, шоколад, леденцы, мороженое разрушаю зубы. А какая пища полезна зубам? Овощи, фрукты, творог.</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Дидактическая игра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Полезно – вредно</w:t>
      </w:r>
      <w:r>
        <w:rPr>
          <w:rFonts w:ascii="Calibri" w:hAnsi="Calibri" w:cs="Calibri" w:eastAsia="Calibri"/>
          <w:color w:val="auto"/>
          <w:spacing w:val="0"/>
          <w:position w:val="0"/>
          <w:sz w:val="24"/>
          <w:shd w:fill="auto" w:val="clear"/>
        </w:rPr>
        <w:t xml:space="preserve">»</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На большом листе бумаги (доске) изображены различные продукты питания (овощи, конфеты, фрукты, чипсы, молоко, газированный напиток в бутылке, рыба, мороженое, яйца, черный хлеб и т. п.). Дети обводят зеленым маркером то, что полезно. Воспитатель объясняет почему нельзя есть чипсы и прочую вредную еду, почему сладости нужно есть умеренно.</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Игра в кругу.</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Вспомните и назовите, какими полезными продуктами вас кормят в детском саду. (Дети перечисляют продукты из меню детского сада).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Воспитатель: Что еще нам нужно, что бы быть здоровыми? (Заниматься спортом)</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Ребята, давайте поиграем в игру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Море волнуется раз...</w:t>
      </w:r>
      <w:r>
        <w:rPr>
          <w:rFonts w:ascii="Calibri" w:hAnsi="Calibri" w:cs="Calibri" w:eastAsia="Calibri"/>
          <w:color w:val="auto"/>
          <w:spacing w:val="0"/>
          <w:position w:val="0"/>
          <w:sz w:val="24"/>
          <w:shd w:fill="auto" w:val="clear"/>
        </w:rPr>
        <w:t xml:space="preserve">»</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фигура любимого вида спорта  на месте замри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фигура летних видов спорта- на месте  замри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фигура спортивного оборудования на месте  замри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фигура зимних видов спорта- на месте  замри</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Ребята, я предлагаю вам стать садовниками здоровья, давайте вырастим чудо–дерево (на столе карточки, дети выбирают нужные, вешают на дерево). Полюбуйтесь своей работой.</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Вот так чудо-дерево получилось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Полезными плодами оно расцветилось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Мы запомним навсегда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Для здоровья нам нужно –витаминная еда, правильное питание, соблюдение режима дня , соблюдение правил гигиены, занятия физкультурой и спортом, закаливание. Вспомним пословицу которую мы с вами выучили: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Я здоровье сберегу,  сам себе я помогу,</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Давайте прочитаем стихотворение о здоровом образе жизни.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Чтоб здоровье сохранить,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Организм свой укрепить,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Знает вся моя семья</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Должен быть режим у дня.</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Следует, ребята, знать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Нужно всем подольше спать.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Ну а утром не лениться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На зарядку становиться!</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Чистить зубы, умываться,</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И почаще улыбаться,</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Закаляться, и тогда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Не страшна тебе хандра.</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У здоровья есть враги,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С ними дружбы не води!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Среди них тихоня лень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С ней борись ты каждый день</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Чтобы ни один микроб</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Не попал случайно в рот,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Руки мыть перед едой</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Нужно мылом и водой.</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Кушать овощи и фрукты,</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Рыбу, молокопродукты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Вот полезная еда,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Витаминами полна!</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На прогулку выходи,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Свежим воздухом дыши.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Только помни при уходе: </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Одеваться по погоде!</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Ну, а если уж случилось: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Разболеться получилось,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Знай, к врачу тебе пора.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Он поможет нам всегда!</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Вот те добрые советы</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 них и спрятаны секреты,</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Как здоровье сохранить.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Научись его ценить!</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Вы сегодня отлично занимались. Я вижу на ваших лицах улыбку. Это очень хорошо! Ведь радостное, хорошее настроение помогает нашему здоровью. Угрюмый, злой и раздражительный человек легко поддается болезни. А хорошее настроение и улыбка – как защита от болезней. Давайте же чаще дарить друг другу улыбки.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Доброго вам всем здоровья!</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Конспект занятия </w:t>
      </w:r>
    </w:p>
    <w:p>
      <w:pPr>
        <w:spacing w:before="0" w:after="0" w:line="240"/>
        <w:ind w:right="0" w:left="-142"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Тема: "Глаза - главные помощники человека"</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Задачи. Дать детям представления о том, что глаза являются одним из основных органов чувств человека; познакомить со строением глаза; привести к пониманию, что зрение необходимо беречь. Развитие и активизация словаря, памяти.</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Материал. Четыре конверта с разрезными картинками; зеркала по количеству детей; предметы для игры и иллюстрации, ширма; рисунок глаза и гимнастика для глаз.</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Ход занятия</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1. - </w:t>
      </w:r>
      <w:r>
        <w:rPr>
          <w:rFonts w:ascii="Calibri" w:hAnsi="Calibri" w:cs="Calibri" w:eastAsia="Calibri"/>
          <w:color w:val="auto"/>
          <w:spacing w:val="0"/>
          <w:position w:val="0"/>
          <w:sz w:val="24"/>
          <w:shd w:fill="auto" w:val="clear"/>
        </w:rPr>
        <w:t xml:space="preserve">Ребята, доктора из страны "Здоровячков" просили познакомить вас с помощниками человека. Сегодня мы с вами будем играть, и узнавать, какие же у человека есть помощники. Такие помощники есть у каждого из вас. Кто они? Узнаем немного позже.</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Посмотрите, в коробочке лежат:(цветы). Да, это цветы, но они разделены на части. Сейчас одну из этих частей возьмет тот, кто назовет части головы или лица. При помощи их вы найдете себе пару и место за столами.</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Игра "Какой" (узнают предмет с открытыми и закрытыми глазами).</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Здесь за ширмой есть предметы.Все сейчас получать свой,</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Но первой Катя подойдет .Предмет возьми, осмотри</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И скажи - он какой? Когда предметы легко узнаются? (открытыми глазами)</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И не могут быть узнаны? (когда глаза закрыты)</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Что же помогает узнать предметы, действия, содержание картинок? (глаза)</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Кто же наши помощники? Да глаза - главные помощники человека.</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Ребята, видеть глазами, означает пользоваться зрением. Что мы можем благодаря зрению? (ответы детей)</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Конечно, благодаря зрению мы можем видеть все, что есть вокруг нас, различать и узнавать предметы, отмечать их качества и любоваться красотой природы во все времена года.</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2. - </w:t>
      </w:r>
      <w:r>
        <w:rPr>
          <w:rFonts w:ascii="Calibri" w:hAnsi="Calibri" w:cs="Calibri" w:eastAsia="Calibri"/>
          <w:color w:val="auto"/>
          <w:spacing w:val="0"/>
          <w:position w:val="0"/>
          <w:sz w:val="24"/>
          <w:shd w:fill="auto" w:val="clear"/>
        </w:rPr>
        <w:t xml:space="preserve">А сейчас повернитесь и посмотрите в глаза друг другу. Какие у вас красивые глазки! Как говорят о глазах, чтобы передать их красоту? (прекрасные, ясные, лучистые, чистые, нежные, заботливые, добрые, ласковые, счастливые, веселые:) Сколько ласковых и нежных слов вы назвали.</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Какого цвета бывают глаза? Что умеют делать наши глазки? (плакать, смеяться, щуриться, смотреть, грустить, закрывать, открывать, мигать)</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Если человек грустит, какие у него глаза? (грустные; злится - злые; сердится - сердитые; удивляется - удивленные; думает - задумчивые; веселится - веселые)</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Вот видите, какими разными могут быть глаза у человека и у вас тоже.</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Физкультминутка.</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3. - </w:t>
      </w:r>
      <w:r>
        <w:rPr>
          <w:rFonts w:ascii="Calibri" w:hAnsi="Calibri" w:cs="Calibri" w:eastAsia="Calibri"/>
          <w:color w:val="auto"/>
          <w:spacing w:val="0"/>
          <w:position w:val="0"/>
          <w:sz w:val="24"/>
          <w:shd w:fill="auto" w:val="clear"/>
        </w:rPr>
        <w:t xml:space="preserve">Ребята, мы с вами узнали, что помощниками человека являются : глаза. Глаза наши устроены очень сложно. Мы познакомимся с той частью глаза, которую нам видно (рассматривание плаката с глазом). Что же можно обнаружить в глазу, рассматривая его. Можно увидеть цветной кружочек. Это радужка. У всех людей она разного цвета, т.е. по радужке мы определяем цвет глаз. Посмотрите в зеркала и определите цвет своих глаз (работа с зеркалами).</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В середине радужки есть черная точка. Это зрачок. Зрачок, регулируя количество цвета в глазу, может сужаться, сжиматься и расширяться. Если в глаз проникает сильный свет, зрачок сужается. Если света недостаточно - зрачок расширяется. И от этого меняется форма глаза - узкие или раскрываются полностью (примеры из жизни).</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Снаружи глаз защищен твердой прозрачной оболочкой. Эта оболочка называется роговицей.</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Ребята, когда человек смотрит только одним глазом, он меньше видит. Например, если смотрим правым глазом и видим только с правой стороны. И видим больше и лучше, если смотрим двумя глазами (проверяем).</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Вот поэтому глазки надо беречь.</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Ребята, природа уже заботливо оберегает наши глаза. Ведь брови, ресницы, веки даны нам не только для красоты. Они защищают глаза, как вы думаете от чего? (от пыли, ветра, пота, воды, яркого света:)</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Брови задерживают капельки пота и воды, стекающие со лба, и не дают им попасть в глаза. От пыли спасают ресницы, если попадает пыль, соринки в глаза их смывает слеза. Если рядом с глазом появляется опасный предмет, веко закрывает глаз.</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Но чтобы сохранить глаза и зрение этой защиты недостаточно. Сейчас мы рассмотрим картинки, подумаем и решим, что для глаз полезно, а что вредно.</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Игра "Полезно - вредно". Я буду спрашивать, а вы давать ответ, говоря: "Это вредно, или это полезно".</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4. - </w:t>
      </w:r>
      <w:r>
        <w:rPr>
          <w:rFonts w:ascii="Calibri" w:hAnsi="Calibri" w:cs="Calibri" w:eastAsia="Calibri"/>
          <w:color w:val="auto"/>
          <w:spacing w:val="0"/>
          <w:position w:val="0"/>
          <w:sz w:val="24"/>
          <w:shd w:fill="auto" w:val="clear"/>
        </w:rPr>
        <w:t xml:space="preserve">Молодцы! Ребята, делать гимнастику для глаз - это тоже полезно. Вы скоро пойдете в школу, будете много писать. Читать. Как только почувствуете, что глаза устали, сразу начинайте делать такие упражнения для глаз (показ).</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Гимнастика для глаз.</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Ребята, доктора из страны Здоровячков вам каждому передают эти иллюстрации. Чтобы хорошо запомнили гимнастику для глаз и не забывали, что полезно, а что вредно для глаз. И еще они прислали новую игру "Это я, это я, это все мои друзья" (играют).</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Итог. - Молодцы, ребята! Не забывайте, помните - наши глаза драгоценные для нас, и мы просто обязаны беречь их. Никто не позаботится о них лучше, чем вы сами. "Если глазки сберегу, сам себе я помогу, я здоровье сберегу!"</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На следующем занятии мы познакомимся с другими помощниками человека.</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Конспект занятия </w:t>
      </w:r>
    </w:p>
    <w:p>
      <w:pPr>
        <w:spacing w:before="0" w:after="0" w:line="240"/>
        <w:ind w:right="0" w:left="-142"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Тема: "Чтобы уши слышали"</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Задачи. Закрепить знания детей о зрении; познакомить детей со строением уха и с основными правилами ухода за ушами; расширить и активизировать словарь детей по данной теме; совершенствовать речь в форме диалога (при показе детьми сценки) работа над выразительностью исполнения; развивать память, слуховое внимание, речевой слух, остроту слуха.</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Материал. Нарисованный Незнайка; иллюстрации по уходу за ушами на каждого ребенка; предметы, игрушки, ширма, косынка для игр; плакат с картинками; схема уха.</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Ход занятия</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1. - </w:t>
      </w:r>
      <w:r>
        <w:rPr>
          <w:rFonts w:ascii="Calibri" w:hAnsi="Calibri" w:cs="Calibri" w:eastAsia="Calibri"/>
          <w:color w:val="auto"/>
          <w:spacing w:val="0"/>
          <w:position w:val="0"/>
          <w:sz w:val="24"/>
          <w:shd w:fill="auto" w:val="clear"/>
        </w:rPr>
        <w:t xml:space="preserve">Ребята, у нас сегодня гости. И вместе с гостями пришел кто? Конечно это Незнайка! Ребята, у Незнайки есть друзья, и они живут в стране Здоровячков. А вы знаете, что это за страна? (ответы детей) А наш Незнайка пока не может жить в такой стране. Как вы думаете, почему? (ответы детей). Конечно, ребята, Незнайка ничего не знает о своем организме и не умеет заботиться о своем здоровье. Но мне, кажется, что мы с вами сможем помочь незнайке. Согласны, или нет? (ответы детей)</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2. - </w:t>
      </w:r>
      <w:r>
        <w:rPr>
          <w:rFonts w:ascii="Calibri" w:hAnsi="Calibri" w:cs="Calibri" w:eastAsia="Calibri"/>
          <w:color w:val="auto"/>
          <w:spacing w:val="0"/>
          <w:position w:val="0"/>
          <w:sz w:val="24"/>
          <w:shd w:fill="auto" w:val="clear"/>
        </w:rPr>
        <w:t xml:space="preserve">Незнайка, на прошлом занятии мы с ребятами узнали, что главными помощниками человека являются (глаза). Глаза - орган чего? (зрения). Давайте вспомним и расскажем Незнайке, что же мы можем благодаря зрению? (ответы детей). А какого цвета глаза у Незнайки? (синие). По какой части глаза вы определили цвет? (по радужке)</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Ребята, Незнайкины друзья подарили ему вот такой плакат с картинками, но он не знает, для чего его подарили. Давайте мы посмотрим на плакат и попробуем объяснить Незнайке. (дети рассказывают). Этот плакат и картинки подсказывают Незнайке, что надо беречь зрение. С помощью хорошего зрения мы воспринимаем большую часть окружающего мира. Не забывай про этот плакат и береги зрение!</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3. - </w:t>
      </w:r>
      <w:r>
        <w:rPr>
          <w:rFonts w:ascii="Calibri" w:hAnsi="Calibri" w:cs="Calibri" w:eastAsia="Calibri"/>
          <w:color w:val="auto"/>
          <w:spacing w:val="0"/>
          <w:position w:val="0"/>
          <w:sz w:val="24"/>
          <w:shd w:fill="auto" w:val="clear"/>
        </w:rPr>
        <w:t xml:space="preserve">А сейчас мы с вами будем снова играть, и узнавать других помощников человека.</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А ты, незнайка, внимательно смотри, что дети будут делать, слушай и запоминай, о чем будут говорить.</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Игра "Назови, не ошибись"</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Я буду подходить к вам и дотрагиваться до разных частей тела, кто правильно назовет часть тела и количество, тот сядет на стульчик.</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Игра "Узнай предмет по звуку"</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Вот ширма, за нею спрятались предметы. Их мы будем узнавать по звукам. Должно быть тихо - тихо, чтобы лучше услышать и определить к какому предмету относится звук.</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Кто догадается, руки в замочек сложите. (Можно вызвать несколько детей сказать воспитателю тихо, чей звук они услышали).</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Игра "Угадай, чей голосок?"</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Вокруг домика хожу</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И в окошечки гляжу.</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К одному я подойду</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И тихонько позову.</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Ты загадку отгадай,</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Кто позвал тебя, узнай!"</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Как же вы узнали голоса детей, к какому предмету относится звук? (мы услышали). Что же вам помогло узнать? (уши). Уши - это орган слуха. (дети повторяют)</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Вы слушали, услышали, и вам помогал слух!</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Какую же пользу приносит человеку слух, где какие звуки слух помогает услышать? (например, дома, на улице...)</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Да, ребята, с помощью слуха человек слышит все те звуки, которыми наполнен наш мир (окружающий)</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А особенно важно для человека слышать речь других людей. Ведь с помощью слов мы общаемся друг с другом, передаем свои мысли, знания.</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Физминутка.</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4. - </w:t>
      </w:r>
      <w:r>
        <w:rPr>
          <w:rFonts w:ascii="Calibri" w:hAnsi="Calibri" w:cs="Calibri" w:eastAsia="Calibri"/>
          <w:color w:val="auto"/>
          <w:spacing w:val="0"/>
          <w:position w:val="0"/>
          <w:sz w:val="24"/>
          <w:shd w:fill="auto" w:val="clear"/>
        </w:rPr>
        <w:t xml:space="preserve">А вот как получается, что человек слышит. Как устроено наше ухо. Мы сейчас познакомимся - рассмотрим.</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Видимая часть органа слуха - наружная ушная раковина. Она определяет, откуда, т.е. с какой стороны поступает звук или звуки. Дальше слуховые сигналы поступают во внешний слуховой проход. Ушная раковина и слуховой проход образуют наружное ухо. Дальше сигналы попадают в среднее ухо, состоящее из барабанной перепонки - это плотная кожистая перепонка, и трех косточек. Затем звуки поступают во внутреннее ухо. От внутреннего уха сигналы поступают в нервы и потом в мозг. Там сигналы превращаются в понятные для человека слова и звуки.</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Ребята, на ушной раковине находится много точек, которые невидимыми ниточками связаны со всеми нашими органами (сердце, печень, желудок, и т.д.).</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Поэтому хорошо делать самомассаж ушных раковин. Мы с вами умеем делать, давайте Незнайку научим.</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Оздоровительная минутка. (самомассаж ушей)</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Я здоровье сберегу,</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Сам себе я помогу."</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5. - </w:t>
      </w:r>
      <w:r>
        <w:rPr>
          <w:rFonts w:ascii="Calibri" w:hAnsi="Calibri" w:cs="Calibri" w:eastAsia="Calibri"/>
          <w:color w:val="auto"/>
          <w:spacing w:val="0"/>
          <w:position w:val="0"/>
          <w:sz w:val="24"/>
          <w:shd w:fill="auto" w:val="clear"/>
        </w:rPr>
        <w:t xml:space="preserve">Орган слуха - это уши. С помощью ушей мы различаем голоса животных, шум дождя, журчание ручейка, музыку и человеческую речь.</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Заткните уши ватой. Что произошло? (ответы детей). Сразу исчезли все звуки, вы перестали слышать.</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Чтобы уши не болели, и слух всегда оставался хорошим, нужно знать и выполнять основные правила. Что это за правила? Вы сейчас, глядя на картинки, сами расскажите.</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Защищать уши от холода и сильного ветра;</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Защищать уши от шума;</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Не ковырять в ушах;</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Не допускать попадания воды в уши;</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Не сморкаться сильно;</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Если уши заболели - обращайся к врачу!</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А еще, ребята, чтобы слух был хорошим, надо уметь правильно чистить уши. Сейчас подойдите к этому столу и выберите те предметы, которыми можно чистить уши (дети объясняют).</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Если вы, ребята, за своими ушами будете ухаживать правильно, тогда вам не придется обращаться к врачу.</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6. - </w:t>
      </w:r>
      <w:r>
        <w:rPr>
          <w:rFonts w:ascii="Calibri" w:hAnsi="Calibri" w:cs="Calibri" w:eastAsia="Calibri"/>
          <w:color w:val="auto"/>
          <w:spacing w:val="0"/>
          <w:position w:val="0"/>
          <w:sz w:val="24"/>
          <w:shd w:fill="auto" w:val="clear"/>
        </w:rPr>
        <w:t xml:space="preserve">Ребята, ваш слух улавливает громкие звуки, тихую, спокойную речь, а может ли ваш слух улавливать шепот? Мы с Незнайкой сейчас проверим остроту вашего слуха.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Игра "Глухой телефон"</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слова: игрушка, мышка:)</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Молодцы, ребята, хороший у вас слух. Правда, Незнайка? (да) Слух большая ценность для человека. Не забывайте и берегите его!!!</w:t>
      </w:r>
    </w:p>
    <w:p>
      <w:pPr>
        <w:spacing w:before="0" w:after="0" w:line="240"/>
        <w:ind w:right="0" w:left="-142" w:firstLine="0"/>
        <w:jc w:val="left"/>
        <w:rPr>
          <w:rFonts w:ascii="Calibri" w:hAnsi="Calibri" w:cs="Calibri" w:eastAsia="Calibri"/>
          <w:color w:val="auto"/>
          <w:spacing w:val="0"/>
          <w:position w:val="0"/>
          <w:sz w:val="24"/>
          <w:shd w:fill="auto" w:val="clear"/>
        </w:rPr>
      </w:pP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7. - </w:t>
      </w:r>
      <w:r>
        <w:rPr>
          <w:rFonts w:ascii="Calibri" w:hAnsi="Calibri" w:cs="Calibri" w:eastAsia="Calibri"/>
          <w:color w:val="auto"/>
          <w:spacing w:val="0"/>
          <w:position w:val="0"/>
          <w:sz w:val="24"/>
          <w:shd w:fill="auto" w:val="clear"/>
        </w:rPr>
        <w:t xml:space="preserve">Ребята, кроме человека, у кого еще есть орган слуха? (у животных) А зачем животным хороший слух? Уши помогают животным поймать добычу, спастись от врагов, найти друг друга. А вы знаете у кого из животных хороший слух? (ответы детей). Конечно, известно, что лучше слышат звери, у которых большие уши. (Заяц, олени, лоси, косули)</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Вот видите, как важно иметь хороший слух не только человеку, но и животным.</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А теперь скажите, с какими помощниками человека мы познакомились? (зрение и слух)</w:t>
      </w:r>
    </w:p>
    <w:p>
      <w:pPr>
        <w:spacing w:before="0" w:after="0" w:line="240"/>
        <w:ind w:right="0" w:left="-142"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Правильно. Незнайка, на следующем занятии мы с детьми продолжим знакомство с нашим организмом. И тебя приглашаем.</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2">
    <w:abstractNumId w:val="12"/>
  </w:num>
  <w:num w:numId="4">
    <w:abstractNumId w:val="6"/>
  </w:num>
  <w:num w:numId="7">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