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60D" w:rsidRPr="00EA348A" w:rsidRDefault="00CA060D" w:rsidP="00CA06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EA348A">
        <w:rPr>
          <w:rFonts w:ascii="Times New Roman" w:hAnsi="Times New Roman" w:cs="Times New Roman"/>
          <w:sz w:val="28"/>
          <w:szCs w:val="28"/>
        </w:rPr>
        <w:t xml:space="preserve"> Технологическая карта </w:t>
      </w:r>
      <w:r>
        <w:rPr>
          <w:rFonts w:ascii="Times New Roman" w:hAnsi="Times New Roman" w:cs="Times New Roman"/>
          <w:sz w:val="28"/>
          <w:szCs w:val="28"/>
        </w:rPr>
        <w:t>НОД</w:t>
      </w:r>
      <w:r w:rsidRPr="00EA348A">
        <w:rPr>
          <w:rFonts w:ascii="Times New Roman" w:hAnsi="Times New Roman" w:cs="Times New Roman"/>
          <w:sz w:val="28"/>
          <w:szCs w:val="28"/>
        </w:rPr>
        <w:t xml:space="preserve"> </w:t>
      </w:r>
      <w:r w:rsidR="00246613">
        <w:rPr>
          <w:rFonts w:ascii="Times New Roman" w:hAnsi="Times New Roman" w:cs="Times New Roman"/>
          <w:sz w:val="28"/>
          <w:szCs w:val="28"/>
        </w:rPr>
        <w:t xml:space="preserve"> по развитию речи</w:t>
      </w:r>
    </w:p>
    <w:p w:rsidR="00CA060D" w:rsidRDefault="00CA060D" w:rsidP="00CA06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48A">
        <w:rPr>
          <w:rFonts w:ascii="Times New Roman" w:hAnsi="Times New Roman" w:cs="Times New Roman"/>
          <w:sz w:val="28"/>
          <w:szCs w:val="28"/>
        </w:rPr>
        <w:t xml:space="preserve">для детей </w:t>
      </w:r>
      <w:r>
        <w:rPr>
          <w:rFonts w:ascii="Times New Roman" w:hAnsi="Times New Roman" w:cs="Times New Roman"/>
          <w:sz w:val="28"/>
          <w:szCs w:val="28"/>
        </w:rPr>
        <w:t>второй младшей группы общеобразовательной направленности №6</w:t>
      </w:r>
    </w:p>
    <w:p w:rsidR="00CA060D" w:rsidRPr="00C95616" w:rsidRDefault="00CA060D" w:rsidP="00CA06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07"/>
        <w:gridCol w:w="2471"/>
        <w:gridCol w:w="3064"/>
        <w:gridCol w:w="3282"/>
        <w:gridCol w:w="2431"/>
        <w:gridCol w:w="1314"/>
      </w:tblGrid>
      <w:tr w:rsidR="00CA060D" w:rsidTr="00D5577C">
        <w:tc>
          <w:tcPr>
            <w:tcW w:w="4978" w:type="dxa"/>
            <w:gridSpan w:val="2"/>
          </w:tcPr>
          <w:p w:rsidR="00CA060D" w:rsidRPr="00C95616" w:rsidRDefault="00CA060D" w:rsidP="00D5577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>Ф.И.О. педагога</w:t>
            </w:r>
          </w:p>
        </w:tc>
        <w:tc>
          <w:tcPr>
            <w:tcW w:w="10091" w:type="dxa"/>
            <w:gridSpan w:val="4"/>
          </w:tcPr>
          <w:p w:rsidR="00CA060D" w:rsidRPr="005C6787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Нина Александровна</w:t>
            </w:r>
          </w:p>
        </w:tc>
      </w:tr>
      <w:tr w:rsidR="00CA060D" w:rsidTr="00D5577C">
        <w:tc>
          <w:tcPr>
            <w:tcW w:w="4978" w:type="dxa"/>
            <w:gridSpan w:val="2"/>
          </w:tcPr>
          <w:p w:rsidR="00CA060D" w:rsidRPr="00C95616" w:rsidRDefault="00CA060D" w:rsidP="00D5577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Группа </w:t>
            </w:r>
            <w:r w:rsidRPr="00C95616">
              <w:rPr>
                <w:rFonts w:ascii="Times New Roman" w:hAnsi="Times New Roman" w:cs="Times New Roman"/>
                <w:i/>
                <w:sz w:val="24"/>
                <w:szCs w:val="24"/>
              </w:rPr>
              <w:t>(возрастная категория, направленность)</w:t>
            </w:r>
          </w:p>
        </w:tc>
        <w:tc>
          <w:tcPr>
            <w:tcW w:w="10091" w:type="dxa"/>
            <w:gridSpan w:val="4"/>
          </w:tcPr>
          <w:p w:rsidR="00CA060D" w:rsidRPr="009E2123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младшая </w:t>
            </w:r>
            <w:r w:rsidRPr="009E2123">
              <w:rPr>
                <w:rFonts w:ascii="Times New Roman" w:hAnsi="Times New Roman" w:cs="Times New Roman"/>
                <w:sz w:val="24"/>
                <w:szCs w:val="24"/>
              </w:rPr>
              <w:t xml:space="preserve"> группа общеобразовательной направленности</w:t>
            </w:r>
          </w:p>
        </w:tc>
      </w:tr>
      <w:tr w:rsidR="00CA060D" w:rsidTr="00D5577C">
        <w:tc>
          <w:tcPr>
            <w:tcW w:w="4978" w:type="dxa"/>
            <w:gridSpan w:val="2"/>
          </w:tcPr>
          <w:p w:rsidR="00CA060D" w:rsidRPr="00700FD7" w:rsidRDefault="00CA060D" w:rsidP="00D5577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0FD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Pr="00700FD7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 задумкой</w:t>
            </w:r>
          </w:p>
        </w:tc>
        <w:tc>
          <w:tcPr>
            <w:tcW w:w="10091" w:type="dxa"/>
            <w:gridSpan w:val="4"/>
          </w:tcPr>
          <w:p w:rsidR="00CA060D" w:rsidRPr="000A5B2D" w:rsidRDefault="00246613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="0091354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543">
              <w:rPr>
                <w:rFonts w:ascii="Times New Roman" w:hAnsi="Times New Roman" w:cs="Times New Roman"/>
                <w:sz w:val="24"/>
                <w:szCs w:val="24"/>
              </w:rPr>
              <w:t xml:space="preserve"> речевого развития по средствам звукопроизношения, </w:t>
            </w:r>
            <w:proofErr w:type="spellStart"/>
            <w:r w:rsidR="00913543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="00913543">
              <w:rPr>
                <w:rFonts w:ascii="Times New Roman" w:hAnsi="Times New Roman" w:cs="Times New Roman"/>
                <w:sz w:val="24"/>
                <w:szCs w:val="24"/>
              </w:rPr>
              <w:t>, игр.</w:t>
            </w:r>
            <w:bookmarkStart w:id="0" w:name="_GoBack"/>
            <w:bookmarkEnd w:id="0"/>
          </w:p>
          <w:p w:rsidR="00CA060D" w:rsidRPr="005C6787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</w:tr>
      <w:tr w:rsidR="00CA060D" w:rsidTr="00D5577C">
        <w:tc>
          <w:tcPr>
            <w:tcW w:w="4978" w:type="dxa"/>
            <w:gridSpan w:val="2"/>
          </w:tcPr>
          <w:p w:rsidR="00CA060D" w:rsidRPr="00C95616" w:rsidRDefault="00CA060D" w:rsidP="00D5577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задачи</w:t>
            </w: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95616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 формируемыми знаниями, умениями, компетенциями</w:t>
            </w:r>
          </w:p>
          <w:p w:rsidR="00CA060D" w:rsidRPr="00C95616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>бразовательные</w:t>
            </w:r>
          </w:p>
          <w:p w:rsidR="00CA060D" w:rsidRPr="00C95616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>азвивающие</w:t>
            </w:r>
          </w:p>
          <w:p w:rsidR="00CA060D" w:rsidRPr="005C6787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>оспитательные</w:t>
            </w:r>
          </w:p>
        </w:tc>
        <w:tc>
          <w:tcPr>
            <w:tcW w:w="10091" w:type="dxa"/>
            <w:gridSpan w:val="4"/>
          </w:tcPr>
          <w:p w:rsidR="00CA060D" w:rsidRDefault="00CA060D" w:rsidP="00D5577C">
            <w:pPr>
              <w:pStyle w:val="a5"/>
              <w:spacing w:before="0" w:beforeAutospacing="0" w:after="0" w:afterAutospacing="0"/>
              <w:rPr>
                <w:rFonts w:ascii="Roboto" w:hAnsi="Roboto"/>
                <w:color w:val="000000"/>
                <w:sz w:val="22"/>
                <w:szCs w:val="22"/>
              </w:rPr>
            </w:pPr>
          </w:p>
          <w:p w:rsidR="00CA060D" w:rsidRPr="009E2123" w:rsidRDefault="00CA060D" w:rsidP="00D5577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9E2123">
              <w:rPr>
                <w:b/>
                <w:bCs/>
                <w:color w:val="000000"/>
              </w:rPr>
              <w:t>Цель</w:t>
            </w:r>
            <w:r w:rsidR="00677CAE">
              <w:rPr>
                <w:color w:val="000000"/>
              </w:rPr>
              <w:t xml:space="preserve">: </w:t>
            </w:r>
            <w:r w:rsidR="00AA377A">
              <w:rPr>
                <w:color w:val="000000"/>
              </w:rPr>
              <w:t>Побуждать детей вступать в речевое  взаимодействие в процессе  совместной деятельности.</w:t>
            </w:r>
          </w:p>
          <w:p w:rsidR="00CA060D" w:rsidRPr="009E2123" w:rsidRDefault="00CA060D" w:rsidP="00D5577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E21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</w:p>
          <w:p w:rsidR="00CA060D" w:rsidRPr="009E2123" w:rsidRDefault="00CA060D" w:rsidP="00D557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9E2123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образовательные:</w:t>
            </w:r>
          </w:p>
          <w:p w:rsidR="00CA060D" w:rsidRPr="009E2123" w:rsidRDefault="00AA377A" w:rsidP="00D55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1.Учить детей выразительности речи по средствам игр,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</w:p>
          <w:p w:rsidR="00CA060D" w:rsidRDefault="00CA060D" w:rsidP="00D55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2123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5188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развитию  грамматического строя речи.</w:t>
            </w:r>
          </w:p>
          <w:p w:rsidR="009E2735" w:rsidRPr="009E2123" w:rsidRDefault="009E2735" w:rsidP="00D5577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3.Учить  сочетать движения с литературным текстом, добиваясь четкого произношения слов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9E2123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E212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развивающие:</w:t>
            </w:r>
          </w:p>
          <w:p w:rsidR="00B42CD6" w:rsidRPr="00B42CD6" w:rsidRDefault="00B42CD6" w:rsidP="00D5577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Развивать умение детей взаимодействовать посредством речи, активизировать в речи детей прилагательные и закреплять произношение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</w:p>
          <w:p w:rsidR="00CA060D" w:rsidRPr="00B42CD6" w:rsidRDefault="00B42CD6" w:rsidP="00B42CD6">
            <w:pPr>
              <w:pStyle w:val="a5"/>
              <w:spacing w:before="0" w:beforeAutospacing="0" w:after="0" w:afterAutospacing="0"/>
              <w:rPr>
                <w:color w:val="FF0000"/>
              </w:rPr>
            </w:pPr>
            <w:r>
              <w:t>2.</w:t>
            </w:r>
            <w:r w:rsidR="00CA060D" w:rsidRPr="009E2123">
              <w:rPr>
                <w:color w:val="000000"/>
              </w:rPr>
              <w:t xml:space="preserve">  </w:t>
            </w:r>
            <w:r w:rsidR="00CA060D" w:rsidRPr="009E2123">
              <w:t>Развивать</w:t>
            </w:r>
            <w:r w:rsidR="00B51884">
              <w:t xml:space="preserve">  диалогическую</w:t>
            </w:r>
            <w:r w:rsidR="00CA060D">
              <w:t xml:space="preserve"> </w:t>
            </w:r>
            <w:r w:rsidR="00B51884">
              <w:t xml:space="preserve"> речь, </w:t>
            </w:r>
            <w:r w:rsidR="00CA060D">
              <w:t xml:space="preserve">любознательность, познавательную и </w:t>
            </w:r>
            <w:r>
              <w:t xml:space="preserve"> активную деятельность детей</w:t>
            </w:r>
            <w:r w:rsidR="00E67639">
              <w:t>, слуховое восприятие.</w:t>
            </w:r>
          </w:p>
          <w:p w:rsidR="00CA060D" w:rsidRPr="009E2123" w:rsidRDefault="00CA060D" w:rsidP="00D5577C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9E2123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воспитательные:</w:t>
            </w:r>
          </w:p>
          <w:p w:rsidR="00CA060D" w:rsidRPr="00291AD7" w:rsidRDefault="00CA060D" w:rsidP="00D5577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 Воспитыват</w:t>
            </w:r>
            <w:r w:rsidR="00677CAE">
              <w:rPr>
                <w:color w:val="000000"/>
              </w:rPr>
              <w:t xml:space="preserve">ь </w:t>
            </w:r>
            <w:r w:rsidR="00B42CD6">
              <w:rPr>
                <w:color w:val="000000"/>
              </w:rPr>
              <w:t xml:space="preserve">у детей интерес к совместной </w:t>
            </w:r>
            <w:r w:rsidR="009E2735">
              <w:rPr>
                <w:color w:val="000000"/>
              </w:rPr>
              <w:t>деятельности, обогащать словарь, повышать эмоциональный настрой.</w:t>
            </w:r>
          </w:p>
          <w:p w:rsidR="00CA060D" w:rsidRPr="00540C97" w:rsidRDefault="00CA060D" w:rsidP="00D55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060D" w:rsidTr="00D5577C">
        <w:tc>
          <w:tcPr>
            <w:tcW w:w="4978" w:type="dxa"/>
            <w:gridSpan w:val="2"/>
          </w:tcPr>
          <w:p w:rsidR="00CA060D" w:rsidRPr="005C6787" w:rsidRDefault="00CA060D" w:rsidP="00D5577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НОД</w:t>
            </w: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(фронтальная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677CAE">
              <w:rPr>
                <w:rFonts w:ascii="Times New Roman" w:hAnsi="Times New Roman" w:cs="Times New Roman"/>
                <w:i/>
                <w:sz w:val="24"/>
                <w:szCs w:val="24"/>
              </w:rPr>
              <w:t>подгрупповая,</w:t>
            </w:r>
            <w:r w:rsidRPr="00C9561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индивидуальн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ая</w:t>
            </w:r>
            <w:r w:rsidR="00B518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677CA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0091" w:type="dxa"/>
            <w:gridSpan w:val="4"/>
          </w:tcPr>
          <w:p w:rsidR="00CA060D" w:rsidRPr="005C6787" w:rsidRDefault="00B51884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Подгрупповая, индивидуальная</w:t>
            </w:r>
          </w:p>
          <w:p w:rsidR="00CA060D" w:rsidRPr="005C6787" w:rsidRDefault="00CA060D" w:rsidP="00D5577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Tr="00D5577C">
        <w:tc>
          <w:tcPr>
            <w:tcW w:w="4978" w:type="dxa"/>
            <w:gridSpan w:val="2"/>
          </w:tcPr>
          <w:p w:rsidR="00CA060D" w:rsidRPr="00C95616" w:rsidRDefault="00CA060D" w:rsidP="00D5577C">
            <w:pPr>
              <w:pStyle w:val="a4"/>
              <w:numPr>
                <w:ilvl w:val="0"/>
                <w:numId w:val="1"/>
              </w:numPr>
              <w:spacing w:after="200" w:line="276" w:lineRule="auto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НОД</w:t>
            </w:r>
          </w:p>
        </w:tc>
        <w:tc>
          <w:tcPr>
            <w:tcW w:w="10091" w:type="dxa"/>
            <w:gridSpan w:val="4"/>
          </w:tcPr>
          <w:p w:rsidR="00CA060D" w:rsidRPr="005C6787" w:rsidRDefault="00246613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</w:t>
            </w:r>
            <w:r w:rsidR="00E67639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кативно – игровая деятельность.</w:t>
            </w:r>
          </w:p>
        </w:tc>
      </w:tr>
      <w:tr w:rsidR="00CA060D" w:rsidTr="00D5577C">
        <w:tc>
          <w:tcPr>
            <w:tcW w:w="4978" w:type="dxa"/>
            <w:gridSpan w:val="2"/>
            <w:shd w:val="clear" w:color="auto" w:fill="FFFFFF"/>
          </w:tcPr>
          <w:p w:rsidR="00CA060D" w:rsidRPr="007B551A" w:rsidRDefault="00CA060D" w:rsidP="00D5577C">
            <w:pPr>
              <w:pStyle w:val="a4"/>
              <w:numPr>
                <w:ilvl w:val="0"/>
                <w:numId w:val="1"/>
              </w:numPr>
              <w:ind w:left="426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73737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B55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Используемые педагогические технологии,  методы и приемы</w:t>
            </w:r>
            <w:r w:rsidRPr="007B551A">
              <w:rPr>
                <w:rFonts w:ascii="Times New Roman" w:eastAsia="Times New Roman" w:hAnsi="Times New Roman" w:cs="Times New Roman"/>
                <w:b/>
                <w:bCs/>
                <w:color w:val="373737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0091" w:type="dxa"/>
            <w:gridSpan w:val="4"/>
            <w:shd w:val="clear" w:color="auto" w:fill="FFFFFF"/>
          </w:tcPr>
          <w:p w:rsidR="00CA060D" w:rsidRPr="007B551A" w:rsidRDefault="00CA060D" w:rsidP="00D5577C">
            <w:pPr>
              <w:spacing w:after="2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Технологии:</w:t>
            </w: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информационная,   </w:t>
            </w: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игровые технологии, технология сотрудничества,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исследования.</w:t>
            </w:r>
          </w:p>
          <w:p w:rsidR="00CA060D" w:rsidRPr="00270542" w:rsidRDefault="00CA060D" w:rsidP="00D5577C">
            <w:pPr>
              <w:spacing w:after="240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</w:pP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Методы и приемы</w:t>
            </w: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словесный,</w:t>
            </w:r>
            <w:r w:rsidR="0024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наглядный, </w:t>
            </w:r>
            <w:r w:rsidR="00677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5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практический, </w:t>
            </w:r>
            <w:r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 xml:space="preserve"> эмоционально – заинтересован</w:t>
            </w:r>
            <w:r w:rsidR="00246613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 xml:space="preserve">ность, </w:t>
            </w:r>
            <w:r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 xml:space="preserve"> рассуждения, анализ. </w:t>
            </w:r>
          </w:p>
        </w:tc>
      </w:tr>
      <w:tr w:rsidR="00CA060D" w:rsidTr="00D5577C">
        <w:tc>
          <w:tcPr>
            <w:tcW w:w="4978" w:type="dxa"/>
            <w:gridSpan w:val="2"/>
          </w:tcPr>
          <w:p w:rsidR="00CA060D" w:rsidRDefault="00CA060D" w:rsidP="00D5577C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>Ресурсы:</w:t>
            </w: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060D" w:rsidRPr="00C95616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>дидактические материалы, оборудование,</w:t>
            </w:r>
          </w:p>
          <w:p w:rsidR="00CA060D" w:rsidRPr="00C95616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ЦОР </w:t>
            </w:r>
            <w:r w:rsidRPr="00C95616">
              <w:rPr>
                <w:rFonts w:ascii="Times New Roman" w:hAnsi="Times New Roman" w:cs="Times New Roman"/>
                <w:i/>
                <w:sz w:val="24"/>
                <w:szCs w:val="24"/>
              </w:rPr>
              <w:t>(цифровые образовательные ресурсы)</w:t>
            </w: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A060D" w:rsidRPr="00916297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 xml:space="preserve">ИОР </w:t>
            </w:r>
            <w:r w:rsidRPr="00C95616">
              <w:rPr>
                <w:rFonts w:ascii="Times New Roman" w:hAnsi="Times New Roman" w:cs="Times New Roman"/>
                <w:i/>
                <w:sz w:val="24"/>
                <w:szCs w:val="24"/>
              </w:rPr>
              <w:t>(информационные образовательные ресурсы)</w:t>
            </w:r>
          </w:p>
        </w:tc>
        <w:tc>
          <w:tcPr>
            <w:tcW w:w="10091" w:type="dxa"/>
            <w:gridSpan w:val="4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5C6787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A6D963"/>
              </w:rPr>
            </w:pPr>
            <w:r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lastRenderedPageBreak/>
              <w:t>Средства реализации: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br/>
            </w:r>
            <w:r w:rsidR="00677CAE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Наглядные: иллюстрации</w:t>
            </w:r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 - лошадь, воробей, солнышко</w:t>
            </w:r>
            <w:r w:rsidR="00246613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246613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мнемотаблица</w:t>
            </w:r>
            <w:proofErr w:type="spellEnd"/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br/>
            </w:r>
            <w:r w:rsidR="00677CAE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Мультимедийные: </w:t>
            </w:r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магнитофон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Словарная работа: Активизация в речи детей </w:t>
            </w:r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зв</w:t>
            </w:r>
            <w:proofErr w:type="spellEnd"/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. </w:t>
            </w:r>
            <w:proofErr w:type="gramStart"/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–и</w:t>
            </w:r>
            <w:proofErr w:type="gramEnd"/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- ,</w:t>
            </w:r>
            <w:r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существительных и прилагательных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Оборудование и м</w:t>
            </w:r>
            <w:r w:rsidR="002301F8"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>атериал: кубик, колокольчик. сундучок.</w:t>
            </w:r>
          </w:p>
          <w:p w:rsidR="00CA060D" w:rsidRPr="005C6787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A060D" w:rsidTr="00D5577C">
        <w:tc>
          <w:tcPr>
            <w:tcW w:w="2507" w:type="dxa"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471" w:type="dxa"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346" w:type="dxa"/>
            <w:gridSpan w:val="2"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31" w:type="dxa"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4" w:type="dxa"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CA060D" w:rsidTr="00D5577C">
        <w:tc>
          <w:tcPr>
            <w:tcW w:w="2507" w:type="dxa"/>
            <w:vMerge w:val="restart"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 НОД</w:t>
            </w:r>
          </w:p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1" w:type="dxa"/>
            <w:vMerge w:val="restart"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5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Методы, формы, приемы, возможные виды деятельности</w:t>
            </w:r>
          </w:p>
        </w:tc>
        <w:tc>
          <w:tcPr>
            <w:tcW w:w="6346" w:type="dxa"/>
            <w:gridSpan w:val="2"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431" w:type="dxa"/>
            <w:vMerge w:val="restart"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компетенции</w:t>
            </w:r>
          </w:p>
        </w:tc>
        <w:tc>
          <w:tcPr>
            <w:tcW w:w="1314" w:type="dxa"/>
            <w:vMerge w:val="restart"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CA060D" w:rsidTr="00D5577C">
        <w:tc>
          <w:tcPr>
            <w:tcW w:w="2507" w:type="dxa"/>
            <w:vMerge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1" w:type="dxa"/>
            <w:vMerge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4" w:type="dxa"/>
            <w:shd w:val="clear" w:color="auto" w:fill="auto"/>
          </w:tcPr>
          <w:p w:rsidR="00CA060D" w:rsidRPr="00CB2271" w:rsidRDefault="00CA060D" w:rsidP="00D557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</w:p>
          <w:p w:rsidR="00CA060D" w:rsidRPr="00CB2271" w:rsidRDefault="00CA060D" w:rsidP="00D557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</w:p>
        </w:tc>
        <w:tc>
          <w:tcPr>
            <w:tcW w:w="3282" w:type="dxa"/>
            <w:shd w:val="clear" w:color="auto" w:fill="auto"/>
          </w:tcPr>
          <w:p w:rsidR="00CA060D" w:rsidRPr="00CB2271" w:rsidRDefault="00CA060D" w:rsidP="00D557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воспитанников</w:t>
            </w:r>
          </w:p>
        </w:tc>
        <w:tc>
          <w:tcPr>
            <w:tcW w:w="2431" w:type="dxa"/>
            <w:vMerge/>
          </w:tcPr>
          <w:p w:rsidR="00CA060D" w:rsidRPr="00C95616" w:rsidRDefault="00CA060D" w:rsidP="00D5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4" w:type="dxa"/>
            <w:vMerge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Tr="00D5577C">
        <w:tc>
          <w:tcPr>
            <w:tcW w:w="2507" w:type="dxa"/>
          </w:tcPr>
          <w:p w:rsidR="00CA060D" w:rsidRPr="00E47C29" w:rsidRDefault="00CA060D" w:rsidP="00D5577C">
            <w:pPr>
              <w:pStyle w:val="a4"/>
              <w:numPr>
                <w:ilvl w:val="0"/>
                <w:numId w:val="2"/>
              </w:numPr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C29">
              <w:rPr>
                <w:rFonts w:ascii="Times New Roman" w:hAnsi="Times New Roman" w:cs="Times New Roman"/>
                <w:b/>
                <w:sz w:val="24"/>
                <w:szCs w:val="24"/>
              </w:rPr>
              <w:t>Этап мотивации к деятельности</w:t>
            </w:r>
          </w:p>
          <w:p w:rsidR="00CA060D" w:rsidRPr="00C95616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C9561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95616">
              <w:rPr>
                <w:rFonts w:ascii="Times New Roman" w:hAnsi="Times New Roman" w:cs="Times New Roman"/>
                <w:i/>
                <w:sz w:val="24"/>
                <w:szCs w:val="24"/>
              </w:rPr>
              <w:t>создание проблемной ситуации)</w:t>
            </w:r>
          </w:p>
          <w:p w:rsidR="00CA060D" w:rsidRPr="00C95616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</w:p>
        </w:tc>
        <w:tc>
          <w:tcPr>
            <w:tcW w:w="2471" w:type="dxa"/>
          </w:tcPr>
          <w:p w:rsidR="00CA060D" w:rsidRPr="008700CA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0CA">
              <w:rPr>
                <w:rFonts w:ascii="Times New Roman" w:hAnsi="Times New Roman" w:cs="Times New Roman"/>
                <w:b/>
                <w:sz w:val="24"/>
                <w:szCs w:val="24"/>
              </w:rPr>
              <w:t>Словесный</w:t>
            </w:r>
          </w:p>
        </w:tc>
        <w:tc>
          <w:tcPr>
            <w:tcW w:w="3064" w:type="dxa"/>
          </w:tcPr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1A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детей</w:t>
            </w:r>
            <w:r w:rsidR="00E67639">
              <w:rPr>
                <w:rFonts w:ascii="Times New Roman" w:hAnsi="Times New Roman" w:cs="Times New Roman"/>
                <w:sz w:val="24"/>
                <w:szCs w:val="24"/>
              </w:rPr>
              <w:t xml:space="preserve"> и гостей.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CA060D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- 1, 2,3,4,5 – начинаем мы играть.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Крепко за руки возьмемся </w:t>
            </w:r>
          </w:p>
          <w:p w:rsidR="00CA060D" w:rsidRPr="0041131A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друг другу улыбнемся.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C95616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</w:tcPr>
          <w:p w:rsidR="0019045C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друг друга, гостей</w:t>
            </w:r>
          </w:p>
          <w:p w:rsidR="00CA060D" w:rsidRPr="00C95616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A060D">
              <w:rPr>
                <w:rFonts w:ascii="Times New Roman" w:hAnsi="Times New Roman" w:cs="Times New Roman"/>
                <w:sz w:val="24"/>
                <w:szCs w:val="24"/>
              </w:rPr>
              <w:t>Участвуют в действиях.</w:t>
            </w:r>
          </w:p>
        </w:tc>
        <w:tc>
          <w:tcPr>
            <w:tcW w:w="2431" w:type="dxa"/>
          </w:tcPr>
          <w:p w:rsidR="00CA060D" w:rsidRPr="00E64355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355"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Эмоциональная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C95616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готовность детей.</w:t>
            </w:r>
          </w:p>
        </w:tc>
        <w:tc>
          <w:tcPr>
            <w:tcW w:w="1314" w:type="dxa"/>
            <w:vMerge w:val="restart"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Tr="00D5577C">
        <w:tc>
          <w:tcPr>
            <w:tcW w:w="2507" w:type="dxa"/>
          </w:tcPr>
          <w:p w:rsidR="00CA060D" w:rsidRPr="00C95616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Сюрпризный момент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A060D" w:rsidRPr="008700CA" w:rsidRDefault="00CA060D" w:rsidP="00D557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A060D" w:rsidRPr="00C95616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</w:t>
            </w:r>
          </w:p>
        </w:tc>
        <w:tc>
          <w:tcPr>
            <w:tcW w:w="3064" w:type="dxa"/>
          </w:tcPr>
          <w:p w:rsidR="00CA060D" w:rsidRPr="00AC34C5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Объясняю  детям появление сундучка (Петрушка принес)</w:t>
            </w:r>
          </w:p>
          <w:p w:rsidR="00CA060D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детям заглянуть в сундучок.</w:t>
            </w:r>
          </w:p>
          <w:p w:rsidR="00E67639" w:rsidRPr="008700CA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</w:tcPr>
          <w:p w:rsidR="0019045C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заинтересованы.</w:t>
            </w:r>
          </w:p>
          <w:p w:rsidR="00CA060D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внутри?</w:t>
            </w:r>
          </w:p>
          <w:p w:rsidR="00E67639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639" w:rsidRDefault="00E67639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CA060D" w:rsidRPr="00E64355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355"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Эмоциональная</w:t>
            </w:r>
          </w:p>
          <w:p w:rsidR="00CA060D" w:rsidRPr="00AF318D" w:rsidRDefault="00CA060D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Формальная готовность к предстоящей деятельности, привлечение произвольного внимания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14" w:type="dxa"/>
            <w:vMerge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Tr="00D5577C">
        <w:tc>
          <w:tcPr>
            <w:tcW w:w="2507" w:type="dxa"/>
          </w:tcPr>
          <w:p w:rsidR="00CA060D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CA060D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ECE">
              <w:rPr>
                <w:rFonts w:ascii="Times New Roman" w:hAnsi="Times New Roman" w:cs="Times New Roman"/>
                <w:b/>
                <w:sz w:val="24"/>
                <w:szCs w:val="24"/>
              </w:rPr>
              <w:t>Словесный</w:t>
            </w:r>
          </w:p>
          <w:p w:rsidR="00CA060D" w:rsidRPr="00E21EC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Наглядный 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C95616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темой</w:t>
            </w:r>
          </w:p>
        </w:tc>
        <w:tc>
          <w:tcPr>
            <w:tcW w:w="3064" w:type="dxa"/>
          </w:tcPr>
          <w:p w:rsidR="00CA060D" w:rsidRPr="0011095B" w:rsidRDefault="00CA060D" w:rsidP="0019045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45C" w:rsidRDefault="0019045C" w:rsidP="0019045C">
            <w:pPr>
              <w:shd w:val="clear" w:color="auto" w:fill="FFFFFF"/>
              <w:ind w:firstLine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Достаю волшебный кубик.</w:t>
            </w:r>
          </w:p>
          <w:p w:rsidR="00CA060D" w:rsidRDefault="0019045C" w:rsidP="0019045C">
            <w:pPr>
              <w:shd w:val="clear" w:color="auto" w:fill="FFFFFF"/>
              <w:ind w:firstLine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Предлагаю с ним поиграть</w:t>
            </w:r>
          </w:p>
          <w:p w:rsidR="00CA060D" w:rsidRDefault="00CA060D" w:rsidP="00D5577C">
            <w:pPr>
              <w:shd w:val="clear" w:color="auto" w:fill="FFFFFF"/>
              <w:ind w:firstLine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shd w:val="clear" w:color="auto" w:fill="FFFFFF"/>
              <w:ind w:firstLine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shd w:val="clear" w:color="auto" w:fill="FFFFFF"/>
              <w:ind w:firstLine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Default="00CA060D" w:rsidP="00D557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AC34C5" w:rsidRDefault="00CA060D" w:rsidP="00D5577C">
            <w:pPr>
              <w:shd w:val="clear" w:color="auto" w:fill="FFFFFF"/>
              <w:ind w:firstLine="30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282" w:type="dxa"/>
          </w:tcPr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информацию,  участвуют в диалоге, высказывают свое мнение 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45C" w:rsidRDefault="001904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соглашаются поиграть</w:t>
            </w:r>
          </w:p>
        </w:tc>
        <w:tc>
          <w:tcPr>
            <w:tcW w:w="2431" w:type="dxa"/>
          </w:tcPr>
          <w:p w:rsidR="00CA060D" w:rsidRPr="00E64355" w:rsidRDefault="00CA060D" w:rsidP="00D5577C">
            <w:pPr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E64355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Информационная</w:t>
            </w:r>
          </w:p>
          <w:p w:rsidR="00CA060D" w:rsidRPr="0038483C" w:rsidRDefault="00CA060D" w:rsidP="00D5577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6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мотивация на деятельность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14" w:type="dxa"/>
            <w:vMerge/>
          </w:tcPr>
          <w:p w:rsidR="00CA060D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426"/>
              <w:jc w:val="both"/>
            </w:pPr>
            <w:r w:rsidRPr="00EA26DE">
              <w:rPr>
                <w:b/>
              </w:rPr>
              <w:t>Этап актуализации знаний</w:t>
            </w:r>
            <w:r w:rsidRPr="00EA26DE">
              <w:t xml:space="preserve"> </w:t>
            </w:r>
            <w:r w:rsidRPr="00EA26DE">
              <w:rPr>
                <w:i/>
              </w:rPr>
              <w:t>(</w:t>
            </w:r>
            <w:proofErr w:type="gramStart"/>
            <w:r w:rsidRPr="00EA26DE">
              <w:rPr>
                <w:i/>
              </w:rPr>
              <w:t>решение проблемной ситуации</w:t>
            </w:r>
            <w:proofErr w:type="gramEnd"/>
            <w:r w:rsidRPr="00EA26DE">
              <w:t>)</w:t>
            </w:r>
          </w:p>
        </w:tc>
        <w:tc>
          <w:tcPr>
            <w:tcW w:w="247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Словесный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</w:t>
            </w:r>
          </w:p>
        </w:tc>
        <w:tc>
          <w:tcPr>
            <w:tcW w:w="3064" w:type="dxa"/>
          </w:tcPr>
          <w:p w:rsidR="0019045C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Произношу слова</w:t>
            </w:r>
          </w:p>
          <w:p w:rsidR="00CA060D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«Крутись, вертись, на бочок ложись»</w:t>
            </w:r>
          </w:p>
          <w:p w:rsidR="0019045C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Выпадет картинка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19045C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Предлагаю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вспомнит , как мы зовем на помощь, если заблудились?</w:t>
            </w:r>
          </w:p>
          <w:p w:rsidR="0019045C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-Ау – ау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</w:p>
          <w:p w:rsidR="0019045C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курочка зовет цыплят?</w:t>
            </w:r>
          </w:p>
          <w:p w:rsidR="0019045C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плачет малыш?</w:t>
            </w:r>
          </w:p>
          <w:p w:rsidR="0019045C" w:rsidRPr="0041131A" w:rsidRDefault="001904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Гудит паровоз?</w:t>
            </w:r>
          </w:p>
        </w:tc>
        <w:tc>
          <w:tcPr>
            <w:tcW w:w="3282" w:type="dxa"/>
          </w:tcPr>
          <w:p w:rsidR="00CA060D" w:rsidRDefault="001904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произносят звуки.</w:t>
            </w:r>
          </w:p>
          <w:p w:rsidR="0019045C" w:rsidRDefault="001904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Действуют с каждой выпавшей картинкой.</w:t>
            </w:r>
          </w:p>
          <w:p w:rsidR="00247DC0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хоровые и индивидуальные</w:t>
            </w:r>
          </w:p>
          <w:p w:rsidR="008C4A5C" w:rsidRPr="00EA26DE" w:rsidRDefault="008C4A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sz w:val="24"/>
                <w:szCs w:val="24"/>
              </w:rPr>
              <w:t>Воспроизведение информации, необходимой для успешного усвоения нового.</w:t>
            </w:r>
          </w:p>
        </w:tc>
        <w:tc>
          <w:tcPr>
            <w:tcW w:w="1314" w:type="dxa"/>
            <w:vMerge w:val="restart"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shd w:val="clear" w:color="auto" w:fill="FFFFFF"/>
              <w:spacing w:before="0" w:beforeAutospacing="0" w:after="0" w:afterAutospacing="0"/>
              <w:ind w:left="425"/>
              <w:jc w:val="both"/>
            </w:pPr>
          </w:p>
        </w:tc>
        <w:tc>
          <w:tcPr>
            <w:tcW w:w="247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</w:t>
            </w:r>
          </w:p>
          <w:p w:rsidR="00CA060D" w:rsidRPr="00544401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</w:tcPr>
          <w:p w:rsidR="00CA060D" w:rsidRDefault="00CA060D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Предлагаю </w:t>
            </w:r>
            <w:r w:rsidR="0019045C">
              <w:rPr>
                <w:rFonts w:ascii="Times New Roman" w:hAnsi="Times New Roman" w:cs="Times New Roman"/>
                <w:sz w:val="24"/>
                <w:szCs w:val="24"/>
              </w:rPr>
              <w:t>посмотреть на большую иллюстрацию</w:t>
            </w:r>
            <w:r w:rsidR="00247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7DC0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нарисован? ( Лошадь)</w:t>
            </w:r>
          </w:p>
          <w:p w:rsidR="00247DC0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Какая?</w:t>
            </w:r>
          </w:p>
          <w:p w:rsidR="00247DC0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кричит?</w:t>
            </w:r>
          </w:p>
          <w:p w:rsidR="00247DC0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«Завожу ключиком» каждого ребенка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C4A5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8C4A5C">
              <w:rPr>
                <w:rFonts w:ascii="Times New Roman" w:hAnsi="Times New Roman" w:cs="Times New Roman"/>
                <w:sz w:val="24"/>
                <w:szCs w:val="24"/>
              </w:rPr>
              <w:t xml:space="preserve"> имитируя голос и ходьбу лошадки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садится на стульчик.</w:t>
            </w:r>
          </w:p>
          <w:p w:rsidR="00CA060D" w:rsidRDefault="00CA060D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82" w:type="dxa"/>
          </w:tcPr>
          <w:p w:rsidR="00247DC0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рассматривают, отвечают на вопросы,              имитируют голос животного</w:t>
            </w:r>
          </w:p>
          <w:p w:rsidR="00247DC0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DC0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хоровые и инд.</w:t>
            </w:r>
          </w:p>
          <w:p w:rsidR="008C4A5C" w:rsidRDefault="008C4A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DC0" w:rsidRPr="00EA26DE" w:rsidRDefault="008C4A5C" w:rsidP="008C4A5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«превращаются в лошадок»,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имитируя голос и ходьбу лошадки садятся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стульчи</w:t>
            </w:r>
            <w:proofErr w:type="spellEnd"/>
            <w:proofErr w:type="gramEnd"/>
          </w:p>
        </w:tc>
        <w:tc>
          <w:tcPr>
            <w:tcW w:w="243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Компетенция </w:t>
            </w:r>
            <w:proofErr w:type="spellStart"/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здоровьесбережения</w:t>
            </w:r>
            <w:proofErr w:type="spellEnd"/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Осознания себя как сильного, смелого участника.</w:t>
            </w:r>
          </w:p>
        </w:tc>
        <w:tc>
          <w:tcPr>
            <w:tcW w:w="1314" w:type="dxa"/>
            <w:vMerge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shd w:val="clear" w:color="auto" w:fill="FFFFFF"/>
              <w:spacing w:before="0" w:beforeAutospacing="0" w:after="0" w:afterAutospacing="0"/>
              <w:ind w:left="426"/>
              <w:jc w:val="both"/>
            </w:pPr>
          </w:p>
        </w:tc>
        <w:tc>
          <w:tcPr>
            <w:tcW w:w="247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Метод проблемного обучения</w:t>
            </w:r>
          </w:p>
          <w:p w:rsidR="00CA060D" w:rsidRPr="00544401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</w:tc>
        <w:tc>
          <w:tcPr>
            <w:tcW w:w="3064" w:type="dxa"/>
          </w:tcPr>
          <w:p w:rsidR="00CA060D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кубике осталась еще одна картинка. </w:t>
            </w:r>
          </w:p>
          <w:p w:rsidR="00247DC0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заглянуть в сундучок.</w:t>
            </w:r>
          </w:p>
          <w:p w:rsidR="00247DC0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Достаю колокольчик.</w:t>
            </w:r>
          </w:p>
          <w:p w:rsidR="00247DC0" w:rsidRDefault="00247DC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звучит колокольчик?</w:t>
            </w:r>
          </w:p>
          <w:p w:rsidR="008C4A5C" w:rsidRDefault="008C4A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Никита, как звенит твой колокольчик?</w:t>
            </w:r>
          </w:p>
          <w:p w:rsidR="008C4A5C" w:rsidRPr="00F12103" w:rsidRDefault="008C4A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позвенеть колокольчиком.</w:t>
            </w:r>
          </w:p>
        </w:tc>
        <w:tc>
          <w:tcPr>
            <w:tcW w:w="3282" w:type="dxa"/>
          </w:tcPr>
          <w:p w:rsidR="00CA060D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заинтересованы.</w:t>
            </w:r>
          </w:p>
          <w:p w:rsidR="00247DC0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внутри?</w:t>
            </w:r>
          </w:p>
          <w:p w:rsidR="00247DC0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4A5C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колокольчик.</w:t>
            </w:r>
          </w:p>
          <w:p w:rsidR="00247DC0" w:rsidRDefault="00247DC0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и хоровые ответы.</w:t>
            </w:r>
          </w:p>
          <w:p w:rsidR="008C4A5C" w:rsidRDefault="008C4A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4A5C" w:rsidRPr="00EA26DE" w:rsidRDefault="008C4A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действия.</w:t>
            </w:r>
          </w:p>
        </w:tc>
        <w:tc>
          <w:tcPr>
            <w:tcW w:w="243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Когнитивная</w:t>
            </w:r>
          </w:p>
          <w:p w:rsidR="00CA060D" w:rsidRPr="00EA26DE" w:rsidRDefault="00CA060D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себя как участни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познавательного процесса</w:t>
            </w:r>
          </w:p>
        </w:tc>
        <w:tc>
          <w:tcPr>
            <w:tcW w:w="1314" w:type="dxa"/>
            <w:vMerge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shd w:val="clear" w:color="auto" w:fill="FFFFFF"/>
              <w:spacing w:before="0" w:beforeAutospacing="0" w:after="0" w:afterAutospacing="0"/>
              <w:ind w:left="426"/>
              <w:jc w:val="both"/>
            </w:pPr>
          </w:p>
        </w:tc>
        <w:tc>
          <w:tcPr>
            <w:tcW w:w="247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</w:t>
            </w:r>
          </w:p>
          <w:p w:rsidR="00CA060D" w:rsidRPr="006C52EF" w:rsidRDefault="00797188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 проблемного обучения</w:t>
            </w:r>
          </w:p>
          <w:p w:rsidR="00CA060D" w:rsidRPr="00DB7151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</w:tcPr>
          <w:p w:rsidR="00CA060D" w:rsidRDefault="008C4A5C" w:rsidP="00D5577C">
            <w:pPr>
              <w:ind w:right="-108"/>
            </w:pPr>
            <w:r>
              <w:t>Предлагаю послушать  запись звона маленького колокольчика и большого.</w:t>
            </w:r>
          </w:p>
          <w:p w:rsidR="008C4A5C" w:rsidRPr="00700C93" w:rsidRDefault="008C4A5C" w:rsidP="00D5577C">
            <w:pPr>
              <w:ind w:right="-108"/>
            </w:pPr>
            <w:r>
              <w:t>И сравнить.</w:t>
            </w:r>
          </w:p>
        </w:tc>
        <w:tc>
          <w:tcPr>
            <w:tcW w:w="3282" w:type="dxa"/>
          </w:tcPr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внимательно </w:t>
            </w:r>
            <w:r w:rsidR="008C4A5C">
              <w:rPr>
                <w:rFonts w:ascii="Times New Roman" w:hAnsi="Times New Roman" w:cs="Times New Roman"/>
                <w:sz w:val="24"/>
                <w:szCs w:val="24"/>
              </w:rPr>
              <w:t xml:space="preserve"> слушают</w:t>
            </w:r>
          </w:p>
          <w:p w:rsidR="008C4A5C" w:rsidRDefault="008C4A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Сравнивают, высказывают свое мнение.</w:t>
            </w:r>
          </w:p>
          <w:p w:rsidR="008C4A5C" w:rsidRDefault="008C4A5C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Имитируют звон колокольчика и колокола.</w:t>
            </w:r>
          </w:p>
          <w:p w:rsidR="00CA060D" w:rsidRPr="00C9613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выводы.</w:t>
            </w:r>
          </w:p>
        </w:tc>
        <w:tc>
          <w:tcPr>
            <w:tcW w:w="243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Когнитивная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677CAE">
              <w:rPr>
                <w:rFonts w:ascii="Times New Roman" w:hAnsi="Times New Roman" w:cs="Times New Roman"/>
                <w:sz w:val="24"/>
                <w:szCs w:val="24"/>
              </w:rPr>
              <w:t>получают информацию через выполнение действий</w:t>
            </w:r>
          </w:p>
        </w:tc>
        <w:tc>
          <w:tcPr>
            <w:tcW w:w="1314" w:type="dxa"/>
            <w:vMerge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shd w:val="clear" w:color="auto" w:fill="FFFFFF"/>
              <w:spacing w:before="0" w:beforeAutospacing="0" w:after="0" w:afterAutospacing="0"/>
              <w:ind w:left="426"/>
              <w:jc w:val="both"/>
            </w:pPr>
          </w:p>
        </w:tc>
        <w:tc>
          <w:tcPr>
            <w:tcW w:w="247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3064" w:type="dxa"/>
          </w:tcPr>
          <w:p w:rsidR="00CA060D" w:rsidRDefault="008C4A5C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Приглашаю детей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Миланьи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4060">
              <w:rPr>
                <w:rFonts w:ascii="Times New Roman" w:hAnsi="Times New Roman" w:cs="Times New Roman"/>
                <w:sz w:val="24"/>
                <w:szCs w:val="24"/>
              </w:rPr>
              <w:t>на опушке…»</w:t>
            </w:r>
          </w:p>
          <w:p w:rsidR="00A04060" w:rsidRDefault="00A04060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r w:rsidR="00797188">
              <w:rPr>
                <w:rFonts w:ascii="Times New Roman" w:hAnsi="Times New Roman" w:cs="Times New Roman"/>
                <w:sz w:val="24"/>
                <w:szCs w:val="24"/>
              </w:rPr>
              <w:t>олнять движения повторяя</w:t>
            </w:r>
            <w:proofErr w:type="gramEnd"/>
            <w:r w:rsidR="00797188">
              <w:rPr>
                <w:rFonts w:ascii="Times New Roman" w:hAnsi="Times New Roman" w:cs="Times New Roman"/>
                <w:sz w:val="24"/>
                <w:szCs w:val="24"/>
              </w:rPr>
              <w:t xml:space="preserve"> за мной,  проговаривая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</w:t>
            </w:r>
            <w:r w:rsidR="00797188">
              <w:rPr>
                <w:rFonts w:ascii="Times New Roman" w:hAnsi="Times New Roman" w:cs="Times New Roman"/>
                <w:sz w:val="24"/>
                <w:szCs w:val="24"/>
              </w:rPr>
              <w:t>ва.</w:t>
            </w:r>
          </w:p>
          <w:p w:rsidR="00797188" w:rsidRPr="00EA26DE" w:rsidRDefault="0079718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выполнить дыхательную гимнастику «Согреем ручки» (садятся на  стульчики)</w:t>
            </w:r>
          </w:p>
        </w:tc>
        <w:tc>
          <w:tcPr>
            <w:tcW w:w="3282" w:type="dxa"/>
          </w:tcPr>
          <w:p w:rsidR="00797188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sz w:val="24"/>
                <w:szCs w:val="24"/>
              </w:rPr>
              <w:t>Проговаривают слова по тексту.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sz w:val="24"/>
                <w:szCs w:val="24"/>
              </w:rPr>
              <w:t xml:space="preserve"> Активно выполняют упражнения, демонстрируя физическую активность.</w:t>
            </w:r>
          </w:p>
          <w:p w:rsidR="00797188" w:rsidRPr="00EA26DE" w:rsidRDefault="0079718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дыхательную гимнастику.</w:t>
            </w:r>
          </w:p>
        </w:tc>
        <w:tc>
          <w:tcPr>
            <w:tcW w:w="243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Компетенция </w:t>
            </w:r>
            <w:proofErr w:type="spellStart"/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здоровьесбережения</w:t>
            </w:r>
            <w:proofErr w:type="spellEnd"/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напряжения, эмоциональная и физическая разрядка. Получение нового игрового опыта.</w:t>
            </w:r>
          </w:p>
        </w:tc>
        <w:tc>
          <w:tcPr>
            <w:tcW w:w="1314" w:type="dxa"/>
            <w:vMerge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shd w:val="clear" w:color="auto" w:fill="FFFFFF"/>
              <w:spacing w:before="0" w:beforeAutospacing="0" w:after="0" w:afterAutospacing="0"/>
              <w:ind w:left="426"/>
              <w:jc w:val="both"/>
            </w:pPr>
          </w:p>
        </w:tc>
        <w:tc>
          <w:tcPr>
            <w:tcW w:w="2471" w:type="dxa"/>
          </w:tcPr>
          <w:p w:rsidR="00797188" w:rsidRPr="006C52EF" w:rsidRDefault="00797188" w:rsidP="007971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A060D" w:rsidRPr="006C52EF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4" w:type="dxa"/>
          </w:tcPr>
          <w:p w:rsidR="00CA060D" w:rsidRDefault="0079718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посмотреть на доску.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Кто прилетел?</w:t>
            </w:r>
          </w:p>
          <w:p w:rsidR="00797188" w:rsidRDefault="0079718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черный фон?</w:t>
            </w:r>
          </w:p>
          <w:p w:rsidR="00797188" w:rsidRDefault="0079718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послушать отрывок</w:t>
            </w:r>
            <w:r w:rsidR="00972FA8">
              <w:rPr>
                <w:rFonts w:ascii="Times New Roman" w:hAnsi="Times New Roman" w:cs="Times New Roman"/>
                <w:sz w:val="24"/>
                <w:szCs w:val="24"/>
              </w:rPr>
              <w:t xml:space="preserve"> из произведения.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Плачет серый воробей: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«Выйди солнышко, скорей!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 без солнышка обидно –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поле зернышка не видно!»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Добиваюсь полных ответов на вопрос.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 отрывок, выделяя ударные гласные в словах – не видно, обидно,  сбились, не дойти. Предлагаю повторить.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7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как называется произведение.</w:t>
            </w:r>
          </w:p>
          <w:p w:rsidR="00901717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-Кто проглотил солнышко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901717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-Кто спас?</w:t>
            </w:r>
          </w:p>
          <w:p w:rsidR="00972FA8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A8" w:rsidRPr="00EA26DE" w:rsidRDefault="00972FA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</w:tcPr>
          <w:p w:rsidR="00CA060D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рассматривают  воробья. </w:t>
            </w:r>
          </w:p>
          <w:p w:rsidR="00972FA8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A8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972FA8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A8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отрывок.</w:t>
            </w:r>
          </w:p>
          <w:p w:rsidR="00972FA8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A8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972FA8" w:rsidRDefault="00972FA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договаривают фразы с этими словами.</w:t>
            </w:r>
          </w:p>
          <w:p w:rsidR="00972FA8" w:rsidRPr="00EA26DE" w:rsidRDefault="00901717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называют название произведения.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31" w:type="dxa"/>
          </w:tcPr>
          <w:p w:rsidR="00CA060D" w:rsidRPr="006C52EF" w:rsidRDefault="00984798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получают информацию через выполнение действий</w:t>
            </w:r>
          </w:p>
        </w:tc>
        <w:tc>
          <w:tcPr>
            <w:tcW w:w="1314" w:type="dxa"/>
            <w:vMerge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shd w:val="clear" w:color="auto" w:fill="FFFFFF"/>
              <w:spacing w:before="0" w:beforeAutospacing="0" w:after="0" w:afterAutospacing="0"/>
              <w:ind w:left="426"/>
              <w:jc w:val="both"/>
            </w:pPr>
          </w:p>
        </w:tc>
        <w:tc>
          <w:tcPr>
            <w:tcW w:w="2471" w:type="dxa"/>
          </w:tcPr>
          <w:p w:rsidR="00972FA8" w:rsidRPr="00EA26DE" w:rsidRDefault="00972FA8" w:rsidP="00972F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</w:t>
            </w:r>
          </w:p>
          <w:p w:rsidR="00972FA8" w:rsidRDefault="00972FA8" w:rsidP="00972F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A060D" w:rsidRPr="006C52EF" w:rsidRDefault="00CA060D" w:rsidP="00972F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4" w:type="dxa"/>
          </w:tcPr>
          <w:p w:rsidR="00CA060D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Выглянуло солнышк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меняется картинка)</w:t>
            </w:r>
          </w:p>
          <w:p w:rsidR="00901717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Воробей перестал плакать и зачирикал.</w:t>
            </w:r>
          </w:p>
          <w:p w:rsidR="00901717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чив</w:t>
            </w:r>
            <w:proofErr w:type="spellEnd"/>
          </w:p>
          <w:p w:rsidR="00901717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Жив, - жив,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ив</w:t>
            </w:r>
          </w:p>
          <w:p w:rsidR="00901717" w:rsidRPr="00BF429F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зачирикал воробей? (один,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второй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ретий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 дотрагиваюсь до детей  и дети превращаются в птичек)</w:t>
            </w:r>
          </w:p>
        </w:tc>
        <w:tc>
          <w:tcPr>
            <w:tcW w:w="3282" w:type="dxa"/>
          </w:tcPr>
          <w:p w:rsidR="00984798" w:rsidRDefault="00984798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радуются.</w:t>
            </w:r>
          </w:p>
          <w:p w:rsidR="00CA060D" w:rsidRDefault="00984798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901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твечают на вопросы.</w:t>
            </w:r>
          </w:p>
          <w:p w:rsidR="00901717" w:rsidRDefault="00901717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4798" w:rsidRDefault="00901717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имитируют воробья.</w:t>
            </w:r>
          </w:p>
          <w:p w:rsidR="00984798" w:rsidRDefault="00984798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1717" w:rsidRDefault="00901717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«Разлетаются  и чирикают»</w:t>
            </w:r>
            <w:r w:rsidR="00984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группе</w:t>
            </w:r>
          </w:p>
          <w:p w:rsidR="00901717" w:rsidRPr="006C52EF" w:rsidRDefault="00901717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1" w:type="dxa"/>
          </w:tcPr>
          <w:p w:rsidR="00CA060D" w:rsidRPr="000B1B1C" w:rsidRDefault="00984798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напряжения, эмоциональная и физическая разрядка. Получение нового игрового опыта.</w:t>
            </w:r>
          </w:p>
        </w:tc>
        <w:tc>
          <w:tcPr>
            <w:tcW w:w="1314" w:type="dxa"/>
            <w:vMerge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c2"/>
              <w:shd w:val="clear" w:color="auto" w:fill="FFFFFF"/>
              <w:spacing w:before="0" w:beforeAutospacing="0" w:after="0" w:afterAutospacing="0"/>
              <w:ind w:left="426"/>
              <w:jc w:val="both"/>
            </w:pPr>
          </w:p>
        </w:tc>
        <w:tc>
          <w:tcPr>
            <w:tcW w:w="247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A060D" w:rsidRPr="000D5C15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</w:tcPr>
          <w:p w:rsidR="00CA060D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Появляется кошк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воспитатель)</w:t>
            </w:r>
          </w:p>
          <w:p w:rsidR="00901717" w:rsidRPr="000B1B1C" w:rsidRDefault="00901717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за шум? Что за гам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 рассердилась киска.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Предла</w:t>
            </w:r>
            <w:r w:rsidR="0098479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аю </w:t>
            </w:r>
            <w:r w:rsidR="00984798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</w:t>
            </w:r>
            <w:proofErr w:type="spellStart"/>
            <w:r w:rsidR="00984798">
              <w:rPr>
                <w:rFonts w:ascii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 w:rsidR="00984798">
              <w:rPr>
                <w:rFonts w:ascii="Times New Roman" w:hAnsi="Times New Roman" w:cs="Times New Roman"/>
                <w:sz w:val="24"/>
                <w:szCs w:val="24"/>
              </w:rPr>
              <w:t xml:space="preserve"> «Киса, киса…» с помощью </w:t>
            </w:r>
            <w:proofErr w:type="spellStart"/>
            <w:r w:rsidR="00984798">
              <w:rPr>
                <w:rFonts w:ascii="Times New Roman" w:hAnsi="Times New Roman" w:cs="Times New Roman"/>
                <w:sz w:val="24"/>
                <w:szCs w:val="24"/>
              </w:rPr>
              <w:t>мнемотаблицы</w:t>
            </w:r>
            <w:proofErr w:type="spellEnd"/>
            <w:r w:rsidR="009847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2" w:type="dxa"/>
          </w:tcPr>
          <w:p w:rsidR="00CA060D" w:rsidRDefault="0098479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рассказывают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выполняя движения.</w:t>
            </w:r>
          </w:p>
          <w:p w:rsidR="00984798" w:rsidRDefault="0098479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Прогоняют кошку.</w:t>
            </w:r>
          </w:p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  <w:p w:rsidR="00CA060D" w:rsidRPr="000D5C15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C15"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Эмоциональная</w:t>
            </w:r>
          </w:p>
          <w:p w:rsidR="00CA060D" w:rsidRDefault="00CA060D" w:rsidP="00D557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Осознанные усвоенные поняти</w:t>
            </w:r>
            <w:r w:rsidR="00984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я, сформированные представления.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  <w:vMerge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60D" w:rsidRPr="00EA26DE" w:rsidTr="00D5577C">
        <w:tc>
          <w:tcPr>
            <w:tcW w:w="2507" w:type="dxa"/>
          </w:tcPr>
          <w:p w:rsidR="00CA060D" w:rsidRPr="00EA26DE" w:rsidRDefault="00CA060D" w:rsidP="00D5577C">
            <w:pPr>
              <w:pStyle w:val="a4"/>
              <w:numPr>
                <w:ilvl w:val="0"/>
                <w:numId w:val="2"/>
              </w:numPr>
              <w:ind w:left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CA060D" w:rsidRPr="00EA26DE" w:rsidRDefault="00CA060D" w:rsidP="00D5577C">
            <w:pPr>
              <w:pStyle w:val="a4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</w:tcPr>
          <w:p w:rsidR="00984798" w:rsidRDefault="0098479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Молодцы. </w:t>
            </w:r>
          </w:p>
          <w:p w:rsidR="00CA060D" w:rsidRDefault="0098479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Вам понравилось как, мы сегодня играли?</w:t>
            </w:r>
          </w:p>
          <w:p w:rsidR="00984798" w:rsidRDefault="0098479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песенки пел наш язычок?</w:t>
            </w:r>
          </w:p>
          <w:p w:rsidR="00984798" w:rsidRDefault="0098479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справились со всеми заданиями</w:t>
            </w:r>
          </w:p>
          <w:p w:rsidR="00984798" w:rsidRDefault="00984798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</w:tcPr>
          <w:p w:rsidR="00CA060D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sz w:val="24"/>
                <w:szCs w:val="24"/>
              </w:rPr>
              <w:t xml:space="preserve">Делятся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впеч</w:t>
            </w:r>
            <w:r w:rsidR="00984798">
              <w:rPr>
                <w:rFonts w:ascii="Times New Roman" w:hAnsi="Times New Roman" w:cs="Times New Roman"/>
                <w:sz w:val="24"/>
                <w:szCs w:val="24"/>
              </w:rPr>
              <w:t xml:space="preserve">атлениями. </w:t>
            </w:r>
          </w:p>
          <w:p w:rsidR="00984798" w:rsidRPr="00EA26DE" w:rsidRDefault="00984798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закрепляют результаты проделанной работы.</w:t>
            </w:r>
          </w:p>
        </w:tc>
        <w:tc>
          <w:tcPr>
            <w:tcW w:w="2431" w:type="dxa"/>
          </w:tcPr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6DE"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Эмоциональная</w:t>
            </w: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060D" w:rsidRPr="00EA26DE" w:rsidRDefault="00CA060D" w:rsidP="00D55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="00677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радоваться, </w:t>
            </w:r>
            <w:r w:rsidRPr="00EA26DE">
              <w:rPr>
                <w:rFonts w:ascii="Times New Roman" w:hAnsi="Times New Roman" w:cs="Times New Roman"/>
                <w:sz w:val="24"/>
                <w:szCs w:val="24"/>
              </w:rPr>
              <w:t>делать выводы.</w:t>
            </w:r>
          </w:p>
        </w:tc>
        <w:tc>
          <w:tcPr>
            <w:tcW w:w="1314" w:type="dxa"/>
          </w:tcPr>
          <w:p w:rsidR="00CA060D" w:rsidRPr="00EA26DE" w:rsidRDefault="00CA060D" w:rsidP="00D55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060D" w:rsidRPr="00EA26DE" w:rsidRDefault="00CA060D" w:rsidP="00CA060D">
      <w:pPr>
        <w:spacing w:after="160" w:line="256" w:lineRule="auto"/>
        <w:rPr>
          <w:rFonts w:ascii="Calibri" w:eastAsia="Calibri" w:hAnsi="Calibri" w:cs="Times New Roman"/>
        </w:rPr>
      </w:pPr>
      <w:r w:rsidRPr="00EA26DE">
        <w:rPr>
          <w:rFonts w:ascii="Calibri" w:eastAsia="Calibri" w:hAnsi="Calibri" w:cs="Times New Roman"/>
        </w:rPr>
        <w:t xml:space="preserve"> </w:t>
      </w:r>
    </w:p>
    <w:p w:rsidR="00CA060D" w:rsidRPr="00EA26DE" w:rsidRDefault="00CA060D" w:rsidP="00CA06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060D" w:rsidRDefault="00CA060D" w:rsidP="00CA060D"/>
    <w:p w:rsidR="00822C02" w:rsidRDefault="00822C02"/>
    <w:sectPr w:rsidR="00822C02" w:rsidSect="002834B6">
      <w:pgSz w:w="16838" w:h="11906" w:orient="landscape"/>
      <w:pgMar w:top="709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321D"/>
    <w:multiLevelType w:val="hybridMultilevel"/>
    <w:tmpl w:val="765C0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6015C6"/>
    <w:multiLevelType w:val="hybridMultilevel"/>
    <w:tmpl w:val="0E54FDF4"/>
    <w:lvl w:ilvl="0" w:tplc="D0C8FE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C81"/>
    <w:rsid w:val="0019045C"/>
    <w:rsid w:val="002301F8"/>
    <w:rsid w:val="00246613"/>
    <w:rsid w:val="00247DC0"/>
    <w:rsid w:val="00677CAE"/>
    <w:rsid w:val="00797188"/>
    <w:rsid w:val="007D1C81"/>
    <w:rsid w:val="00822C02"/>
    <w:rsid w:val="008C4A5C"/>
    <w:rsid w:val="00901717"/>
    <w:rsid w:val="00913543"/>
    <w:rsid w:val="00972FA8"/>
    <w:rsid w:val="00984798"/>
    <w:rsid w:val="009E2735"/>
    <w:rsid w:val="00A04060"/>
    <w:rsid w:val="00AA377A"/>
    <w:rsid w:val="00B42CD6"/>
    <w:rsid w:val="00B51884"/>
    <w:rsid w:val="00CA060D"/>
    <w:rsid w:val="00E6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060D"/>
    <w:pPr>
      <w:ind w:left="720"/>
      <w:contextualSpacing/>
    </w:pPr>
  </w:style>
  <w:style w:type="paragraph" w:customStyle="1" w:styleId="c2">
    <w:name w:val="c2"/>
    <w:basedOn w:val="a"/>
    <w:rsid w:val="00CA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CA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060D"/>
    <w:pPr>
      <w:ind w:left="720"/>
      <w:contextualSpacing/>
    </w:pPr>
  </w:style>
  <w:style w:type="paragraph" w:customStyle="1" w:styleId="c2">
    <w:name w:val="c2"/>
    <w:basedOn w:val="a"/>
    <w:rsid w:val="00CA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CA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5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7</cp:revision>
  <dcterms:created xsi:type="dcterms:W3CDTF">2018-11-13T13:02:00Z</dcterms:created>
  <dcterms:modified xsi:type="dcterms:W3CDTF">2018-11-14T05:35:00Z</dcterms:modified>
</cp:coreProperties>
</file>