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F6" w:rsidRDefault="001A5DF6" w:rsidP="001A5DF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0851">
        <w:rPr>
          <w:rFonts w:ascii="Times New Roman" w:hAnsi="Times New Roman" w:cs="Times New Roman"/>
          <w:b/>
          <w:sz w:val="28"/>
          <w:szCs w:val="28"/>
        </w:rPr>
        <w:t>Сопова</w:t>
      </w:r>
      <w:proofErr w:type="spellEnd"/>
      <w:r w:rsidRPr="0006085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Елена  Николаевна, учитель начальных классов</w:t>
      </w:r>
    </w:p>
    <w:p w:rsidR="001A5DF6" w:rsidRDefault="001A5DF6" w:rsidP="001A5DF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МБОУ СОШ №4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ихорецка</w:t>
      </w:r>
      <w:proofErr w:type="spellEnd"/>
    </w:p>
    <w:p w:rsidR="001A5DF6" w:rsidRPr="00060851" w:rsidRDefault="001A5DF6" w:rsidP="001A5DF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A5DF6" w:rsidRPr="00060851" w:rsidRDefault="001A5DF6" w:rsidP="001A5D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851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proofErr w:type="spellStart"/>
      <w:r w:rsidRPr="00060851">
        <w:rPr>
          <w:rFonts w:ascii="Times New Roman" w:hAnsi="Times New Roman" w:cs="Times New Roman"/>
          <w:b/>
          <w:sz w:val="28"/>
          <w:szCs w:val="28"/>
        </w:rPr>
        <w:t>пескотерапии</w:t>
      </w:r>
      <w:proofErr w:type="spellEnd"/>
      <w:r w:rsidRPr="00060851">
        <w:rPr>
          <w:rFonts w:ascii="Times New Roman" w:hAnsi="Times New Roman" w:cs="Times New Roman"/>
          <w:b/>
          <w:sz w:val="28"/>
          <w:szCs w:val="28"/>
        </w:rPr>
        <w:t xml:space="preserve"> в обучении и воспитании детей с ОВЗ</w:t>
      </w:r>
    </w:p>
    <w:p w:rsidR="001A5DF6" w:rsidRPr="00060851" w:rsidRDefault="001A5DF6" w:rsidP="001A5DF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5DF6" w:rsidRPr="00060851" w:rsidRDefault="001A5DF6" w:rsidP="001A5DF6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0851">
        <w:rPr>
          <w:color w:val="000000"/>
          <w:sz w:val="28"/>
          <w:szCs w:val="28"/>
        </w:rPr>
        <w:t xml:space="preserve">    Среди учащихся в </w:t>
      </w:r>
      <w:r>
        <w:rPr>
          <w:color w:val="000000"/>
          <w:sz w:val="28"/>
          <w:szCs w:val="28"/>
        </w:rPr>
        <w:t>каждом</w:t>
      </w:r>
      <w:r w:rsidRPr="00060851">
        <w:rPr>
          <w:color w:val="000000"/>
          <w:sz w:val="28"/>
          <w:szCs w:val="28"/>
        </w:rPr>
        <w:t xml:space="preserve"> классе всегда найдутся дети, которые с самого начала школьного обучения плохо усваивают программный материал по предметам и нередко оказываются в числе неуспевающих учеников. </w:t>
      </w:r>
    </w:p>
    <w:p w:rsidR="001A5DF6" w:rsidRPr="00060851" w:rsidRDefault="001A5DF6" w:rsidP="001A5DF6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0851">
        <w:rPr>
          <w:color w:val="000000"/>
          <w:sz w:val="28"/>
          <w:szCs w:val="28"/>
        </w:rPr>
        <w:t xml:space="preserve">     В ряде случаев отмечается, что значительную часть стойко неуспевающих учащихся составляют дети с ограниченными возможностями здоровья (ОВЗ).     Это происходит из-за сочетания целого ряда факторов различного характера.</w:t>
      </w:r>
    </w:p>
    <w:p w:rsidR="001A5DF6" w:rsidRPr="00060851" w:rsidRDefault="001A5DF6" w:rsidP="001A5DF6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0851">
        <w:rPr>
          <w:color w:val="000000"/>
          <w:sz w:val="28"/>
          <w:szCs w:val="28"/>
        </w:rPr>
        <w:t xml:space="preserve">     Дети с ОВЗ не умеют организовывать свою работу качественно, у них низкий уровень опосредованного запоминания; преобладание механичес</w:t>
      </w:r>
      <w:r>
        <w:rPr>
          <w:color w:val="000000"/>
          <w:sz w:val="28"/>
          <w:szCs w:val="28"/>
        </w:rPr>
        <w:t xml:space="preserve">кого запоминания над </w:t>
      </w:r>
      <w:proofErr w:type="gramStart"/>
      <w:r>
        <w:rPr>
          <w:color w:val="000000"/>
          <w:sz w:val="28"/>
          <w:szCs w:val="28"/>
        </w:rPr>
        <w:t>словесно–</w:t>
      </w:r>
      <w:r w:rsidRPr="00060851">
        <w:rPr>
          <w:color w:val="000000"/>
          <w:sz w:val="28"/>
          <w:szCs w:val="28"/>
        </w:rPr>
        <w:t>логическим</w:t>
      </w:r>
      <w:proofErr w:type="gramEnd"/>
      <w:r w:rsidRPr="00060851">
        <w:rPr>
          <w:color w:val="000000"/>
          <w:sz w:val="28"/>
          <w:szCs w:val="28"/>
        </w:rPr>
        <w:t>.</w:t>
      </w:r>
    </w:p>
    <w:p w:rsidR="001A5DF6" w:rsidRPr="00060851" w:rsidRDefault="001A5DF6" w:rsidP="001A5DF6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0851">
        <w:rPr>
          <w:color w:val="000000"/>
          <w:sz w:val="28"/>
          <w:szCs w:val="28"/>
        </w:rPr>
        <w:t xml:space="preserve">     </w:t>
      </w:r>
      <w:proofErr w:type="gramStart"/>
      <w:r w:rsidRPr="00060851">
        <w:rPr>
          <w:color w:val="000000"/>
          <w:sz w:val="28"/>
          <w:szCs w:val="28"/>
        </w:rPr>
        <w:t>И</w:t>
      </w:r>
      <w:proofErr w:type="gramEnd"/>
      <w:r w:rsidRPr="00060851">
        <w:rPr>
          <w:color w:val="000000"/>
          <w:sz w:val="28"/>
          <w:szCs w:val="28"/>
        </w:rPr>
        <w:t xml:space="preserve"> конечно, же каждый новый ребёнок с ОВЗ не похож на других. И если в одном случае, что-то уже четко отработано из форм, методов, приемов работы, в других – бывает, что это совсем не срабатывает. Поэтому хочется сразу сказать, что нет идеального “рецепта”.  </w:t>
      </w:r>
    </w:p>
    <w:p w:rsidR="001A5DF6" w:rsidRPr="00060851" w:rsidRDefault="001A5DF6" w:rsidP="001A5DF6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0851">
        <w:rPr>
          <w:color w:val="000000"/>
          <w:sz w:val="28"/>
          <w:szCs w:val="28"/>
        </w:rPr>
        <w:t xml:space="preserve">Существует множество методов для коррекции и обучения ребенка с ограниченными возможностями, я бы хотела рассказать о </w:t>
      </w:r>
      <w:proofErr w:type="spellStart"/>
      <w:r w:rsidRPr="00060851">
        <w:rPr>
          <w:color w:val="000000"/>
          <w:sz w:val="28"/>
          <w:szCs w:val="28"/>
        </w:rPr>
        <w:t>пескотерапии</w:t>
      </w:r>
      <w:proofErr w:type="spellEnd"/>
      <w:r w:rsidRPr="00060851">
        <w:rPr>
          <w:color w:val="000000"/>
          <w:sz w:val="28"/>
          <w:szCs w:val="28"/>
        </w:rPr>
        <w:t>.</w:t>
      </w:r>
    </w:p>
    <w:p w:rsidR="001A5DF6" w:rsidRPr="00060851" w:rsidRDefault="001A5DF6" w:rsidP="001A5D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 Ребенок часто словами не может выразить свои переживания, страхи, и тут ему на помощь приходят игры с песком. </w:t>
      </w:r>
      <w:r>
        <w:rPr>
          <w:rFonts w:ascii="Times New Roman" w:hAnsi="Times New Roman" w:cs="Times New Roman"/>
          <w:sz w:val="28"/>
          <w:szCs w:val="28"/>
        </w:rPr>
        <w:t>Когда ребенок проигрывает взволновавшие его ситуации с помощью песка и игрушек, создает картину окружающего мира, тогда он освобождается от переживаний, напряжений, а также приобретает опыт символического разрешения многих жизненных ситуаций</w:t>
      </w:r>
      <w:r w:rsidRPr="00060851">
        <w:rPr>
          <w:rFonts w:ascii="Times New Roman" w:hAnsi="Times New Roman" w:cs="Times New Roman"/>
          <w:sz w:val="28"/>
          <w:szCs w:val="28"/>
        </w:rPr>
        <w:t>, ведь в настоящей сказке все заканчивается хорошо.</w:t>
      </w:r>
    </w:p>
    <w:p w:rsidR="001A5DF6" w:rsidRPr="00060851" w:rsidRDefault="001A5DF6" w:rsidP="001A5D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  Коррекция эмоциональной сферы посредством этого метода позволяет решать ряд проблем, возникающих у детей с ОВЗ.</w:t>
      </w:r>
    </w:p>
    <w:p w:rsidR="001A5DF6" w:rsidRPr="00060851" w:rsidRDefault="001A5DF6" w:rsidP="001A5D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851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зволяет работать с агрессивными</w:t>
      </w:r>
      <w:r w:rsidRPr="00060851">
        <w:rPr>
          <w:rFonts w:ascii="Times New Roman" w:hAnsi="Times New Roman" w:cs="Times New Roman"/>
          <w:sz w:val="28"/>
          <w:szCs w:val="28"/>
        </w:rPr>
        <w:t>, неуверенными</w:t>
      </w:r>
      <w:r>
        <w:rPr>
          <w:rFonts w:ascii="Times New Roman" w:hAnsi="Times New Roman" w:cs="Times New Roman"/>
          <w:sz w:val="28"/>
          <w:szCs w:val="28"/>
        </w:rPr>
        <w:t>, застенчивыми детьми</w:t>
      </w:r>
      <w:r w:rsidRPr="000608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</w:t>
      </w:r>
      <w:r w:rsidRPr="000608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0851">
        <w:rPr>
          <w:rFonts w:ascii="Times New Roman" w:hAnsi="Times New Roman" w:cs="Times New Roman"/>
          <w:sz w:val="28"/>
          <w:szCs w:val="28"/>
        </w:rPr>
        <w:t>испытываю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60851">
        <w:rPr>
          <w:rFonts w:ascii="Times New Roman" w:hAnsi="Times New Roman" w:cs="Times New Roman"/>
          <w:sz w:val="28"/>
          <w:szCs w:val="28"/>
        </w:rPr>
        <w:t xml:space="preserve"> проблемы</w:t>
      </w:r>
      <w:proofErr w:type="gramEnd"/>
      <w:r w:rsidRPr="00060851">
        <w:rPr>
          <w:rFonts w:ascii="Times New Roman" w:hAnsi="Times New Roman" w:cs="Times New Roman"/>
          <w:sz w:val="28"/>
          <w:szCs w:val="28"/>
        </w:rPr>
        <w:t xml:space="preserve"> стыда, вины, лжи,  трудности принятия своих чувств. </w:t>
      </w:r>
      <w:r>
        <w:rPr>
          <w:rFonts w:ascii="Times New Roman" w:hAnsi="Times New Roman" w:cs="Times New Roman"/>
          <w:sz w:val="28"/>
          <w:szCs w:val="28"/>
        </w:rPr>
        <w:t>А еще</w:t>
      </w:r>
      <w:r w:rsidRPr="00060851">
        <w:rPr>
          <w:rFonts w:ascii="Times New Roman" w:hAnsi="Times New Roman" w:cs="Times New Roman"/>
          <w:sz w:val="28"/>
          <w:szCs w:val="28"/>
        </w:rPr>
        <w:t xml:space="preserve"> пес</w:t>
      </w:r>
      <w:r>
        <w:rPr>
          <w:rFonts w:ascii="Times New Roman" w:hAnsi="Times New Roman" w:cs="Times New Roman"/>
          <w:sz w:val="28"/>
          <w:szCs w:val="28"/>
        </w:rPr>
        <w:t>очная терапия</w:t>
      </w:r>
      <w:r w:rsidRPr="00060851">
        <w:rPr>
          <w:rFonts w:ascii="Times New Roman" w:hAnsi="Times New Roman" w:cs="Times New Roman"/>
          <w:sz w:val="28"/>
          <w:szCs w:val="28"/>
        </w:rPr>
        <w:t xml:space="preserve"> объединяет масс</w:t>
      </w:r>
      <w:r>
        <w:rPr>
          <w:rFonts w:ascii="Times New Roman" w:hAnsi="Times New Roman" w:cs="Times New Roman"/>
          <w:sz w:val="28"/>
          <w:szCs w:val="28"/>
        </w:rPr>
        <w:t xml:space="preserve">у упражнений, которые </w:t>
      </w:r>
      <w:r w:rsidRPr="00060851">
        <w:rPr>
          <w:rFonts w:ascii="Times New Roman" w:hAnsi="Times New Roman" w:cs="Times New Roman"/>
          <w:sz w:val="28"/>
          <w:szCs w:val="28"/>
        </w:rPr>
        <w:t>направленны на общую релаксацию, снятие судорожных движений</w:t>
      </w:r>
      <w:r>
        <w:rPr>
          <w:rFonts w:ascii="Times New Roman" w:hAnsi="Times New Roman" w:cs="Times New Roman"/>
          <w:sz w:val="28"/>
          <w:szCs w:val="28"/>
        </w:rPr>
        <w:t xml:space="preserve"> и двигательных стереотипов</w:t>
      </w:r>
      <w:r w:rsidRPr="00060851">
        <w:rPr>
          <w:rFonts w:ascii="Times New Roman" w:hAnsi="Times New Roman" w:cs="Times New Roman"/>
          <w:sz w:val="28"/>
          <w:szCs w:val="28"/>
        </w:rPr>
        <w:t xml:space="preserve">. В процессе песочной игры ребёнок имеет возможность выразить свои самые глубокие эмоциональные переживания, он освобождается от страхов, и пережитое не развивается в психическую травму. Задачи песочной терапии согласуются с внутренним стремлением ребёнка к </w:t>
      </w:r>
      <w:proofErr w:type="spellStart"/>
      <w:r w:rsidRPr="00060851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060851">
        <w:rPr>
          <w:rFonts w:ascii="Times New Roman" w:hAnsi="Times New Roman" w:cs="Times New Roman"/>
          <w:sz w:val="28"/>
          <w:szCs w:val="28"/>
        </w:rPr>
        <w:t>.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 В своей системе эти упражнения обладают колоссальным значением для развития психики ребенка. Во-первых, они стабилизируют эмоциональное состояние детей. Во-вторых, наряду с развитием тактильно-кинестетической чувствительности и мелкой моторики рук, учат ребенка прислушиваться к себе и проговаривать свои ощущения, помогают ребёнку чувствовать себя защищённым, в комфортной для него среде.</w:t>
      </w:r>
    </w:p>
    <w:p w:rsidR="001A5DF6" w:rsidRPr="00060851" w:rsidRDefault="001A5DF6" w:rsidP="001A5D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  Так закладывается база для дальнейшего формирования навыков позитивной коммуникации, совершенствуется предметно-игровая деятельность, что способствует развитию сюжетно-ролевой игры и коммуникативных навыков ребёнка Важно, что проективные игры на песке открывают потенциальные возможности ребенка, развивая его творческий потенциал и фантазию.       </w:t>
      </w:r>
    </w:p>
    <w:p w:rsidR="001A5DF6" w:rsidRPr="00060851" w:rsidRDefault="001A5DF6" w:rsidP="001A5D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 использовать миниатюрные предметы и игрушки, которые символизируют окружающий мир.</w:t>
      </w:r>
      <w:r w:rsidRPr="000608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Я подобрала примеры некоторых упражнений</w:t>
      </w:r>
      <w:r w:rsidRPr="0006085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A5DF6" w:rsidRPr="00060851" w:rsidRDefault="001A5DF6" w:rsidP="001A5DF6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>- Положите ладоши на песок, закройте глазки, почувствуйте, какой он. </w:t>
      </w:r>
    </w:p>
    <w:p w:rsidR="001A5DF6" w:rsidRPr="00060851" w:rsidRDefault="001A5DF6" w:rsidP="001A5DF6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>- Откройте глазки, расскажите, что вы чувствовали.</w:t>
      </w:r>
    </w:p>
    <w:p w:rsidR="001A5DF6" w:rsidRPr="00060851" w:rsidRDefault="001A5DF6" w:rsidP="001A5DF6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>- Сделайте то же самое, повернув ладошки другой стороной. Расскажите о своих ощущениях.</w:t>
      </w:r>
    </w:p>
    <w:p w:rsidR="001A5DF6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Можно использовать много способов работы с песком, вот некоторые их них: 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«поиграть» как на пианино или клавиатуре компьютера, </w:t>
      </w:r>
      <w:r w:rsidRPr="00060851">
        <w:rPr>
          <w:rFonts w:ascii="Times New Roman" w:hAnsi="Times New Roman" w:cs="Times New Roman"/>
          <w:sz w:val="28"/>
          <w:szCs w:val="28"/>
        </w:rPr>
        <w:t>Скользить по поверхности песка как змейка или как машина. 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60851">
        <w:rPr>
          <w:rFonts w:ascii="Times New Roman" w:hAnsi="Times New Roman" w:cs="Times New Roman"/>
          <w:sz w:val="28"/>
          <w:szCs w:val="28"/>
        </w:rPr>
        <w:t>Пройтись ладошками, как маленький слонёнок, как зайчик.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Оставить отпечатки ладошек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Щепоткой </w:t>
      </w:r>
      <w:r w:rsidRPr="00060851">
        <w:rPr>
          <w:rFonts w:ascii="Times New Roman" w:hAnsi="Times New Roman" w:cs="Times New Roman"/>
          <w:sz w:val="28"/>
          <w:szCs w:val="28"/>
        </w:rPr>
        <w:t xml:space="preserve"> высеять дорожку из контрастного по фактуре песка.</w:t>
      </w:r>
    </w:p>
    <w:p w:rsidR="001A5DF6" w:rsidRPr="00060851" w:rsidRDefault="001A5DF6" w:rsidP="001A5DF6">
      <w:pPr>
        <w:pStyle w:val="a3"/>
        <w:spacing w:before="0"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60851">
        <w:rPr>
          <w:rFonts w:ascii="Times New Roman" w:hAnsi="Times New Roman" w:cs="Times New Roman"/>
          <w:sz w:val="28"/>
          <w:szCs w:val="28"/>
        </w:rPr>
        <w:t>Провести фигурку по песочным дорожкам-лабиринтам.</w:t>
      </w:r>
    </w:p>
    <w:p w:rsidR="001A5DF6" w:rsidRDefault="001A5DF6" w:rsidP="001A5DF6">
      <w:pPr>
        <w:pStyle w:val="a3"/>
        <w:shd w:val="clear" w:color="auto" w:fill="FFFFFF"/>
        <w:spacing w:before="0" w:after="178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множество других способов работы с песком.</w:t>
      </w:r>
    </w:p>
    <w:p w:rsidR="001A5DF6" w:rsidRPr="00B46AD0" w:rsidRDefault="001A5DF6" w:rsidP="001A5DF6">
      <w:pPr>
        <w:pStyle w:val="a3"/>
        <w:shd w:val="clear" w:color="auto" w:fill="FFFFFF"/>
        <w:spacing w:before="0" w:after="178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60851">
        <w:rPr>
          <w:rFonts w:ascii="Times New Roman" w:hAnsi="Times New Roman" w:cs="Times New Roman"/>
          <w:sz w:val="28"/>
          <w:szCs w:val="28"/>
        </w:rPr>
        <w:t xml:space="preserve">Закончить проект из песка можно рисованием по </w:t>
      </w:r>
      <w:proofErr w:type="gramStart"/>
      <w:r w:rsidRPr="00060851">
        <w:rPr>
          <w:rFonts w:ascii="Times New Roman" w:hAnsi="Times New Roman" w:cs="Times New Roman"/>
          <w:sz w:val="28"/>
          <w:szCs w:val="28"/>
        </w:rPr>
        <w:t>стеклу</w:t>
      </w:r>
      <w:proofErr w:type="gramEnd"/>
      <w:r w:rsidRPr="00060851">
        <w:rPr>
          <w:rFonts w:ascii="Times New Roman" w:hAnsi="Times New Roman" w:cs="Times New Roman"/>
          <w:sz w:val="28"/>
          <w:szCs w:val="28"/>
        </w:rPr>
        <w:t xml:space="preserve"> на  котором рассыпан песок.</w:t>
      </w:r>
    </w:p>
    <w:p w:rsidR="001A5DF6" w:rsidRPr="00060851" w:rsidRDefault="001A5DF6" w:rsidP="001A5D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22100"/>
          <w:sz w:val="28"/>
          <w:szCs w:val="28"/>
        </w:rPr>
      </w:pPr>
      <w:r w:rsidRPr="00060851">
        <w:rPr>
          <w:rFonts w:ascii="Times New Roman" w:eastAsia="Times New Roman" w:hAnsi="Times New Roman" w:cs="Times New Roman"/>
          <w:color w:val="122100"/>
          <w:sz w:val="28"/>
          <w:szCs w:val="28"/>
        </w:rPr>
        <w:t xml:space="preserve">  Я понимаю, что кто – то скажет, какая глупость в век  высоких технологий заниматься такой </w:t>
      </w:r>
      <w:proofErr w:type="spellStart"/>
      <w:r w:rsidRPr="00060851">
        <w:rPr>
          <w:rFonts w:ascii="Times New Roman" w:eastAsia="Times New Roman" w:hAnsi="Times New Roman" w:cs="Times New Roman"/>
          <w:color w:val="122100"/>
          <w:sz w:val="28"/>
          <w:szCs w:val="28"/>
        </w:rPr>
        <w:t>примитивщиной</w:t>
      </w:r>
      <w:proofErr w:type="spellEnd"/>
      <w:r w:rsidRPr="00060851">
        <w:rPr>
          <w:rFonts w:ascii="Times New Roman" w:eastAsia="Times New Roman" w:hAnsi="Times New Roman" w:cs="Times New Roman"/>
          <w:color w:val="122100"/>
          <w:sz w:val="28"/>
          <w:szCs w:val="28"/>
        </w:rPr>
        <w:t xml:space="preserve">. Но,  к сожалению, детей с ограниченными возможностями здоровья, становиться все больше и больше и никакой компьютер не заменит ребёнку человеческого общения, радости от спроектированного и выполненного своими негнущимися пальчиками геометрического домика   или нарисованных цифр, найденных в книжке загадок о цифрах, которые мама не смогла отгадать.        </w:t>
      </w:r>
    </w:p>
    <w:p w:rsidR="001A5DF6" w:rsidRPr="00060851" w:rsidRDefault="001A5DF6" w:rsidP="001A5D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22100"/>
          <w:sz w:val="28"/>
          <w:szCs w:val="28"/>
        </w:rPr>
      </w:pPr>
    </w:p>
    <w:p w:rsidR="001A5DF6" w:rsidRPr="00060851" w:rsidRDefault="001A5DF6" w:rsidP="001A5D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C1DED" w:rsidRDefault="00CC1DED"/>
    <w:sectPr w:rsidR="00CC1DED" w:rsidSect="00465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400"/>
    <w:rsid w:val="001A5DF6"/>
    <w:rsid w:val="00656400"/>
    <w:rsid w:val="00CC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D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A5DF6"/>
    <w:pPr>
      <w:spacing w:before="30" w:after="30" w:line="240" w:lineRule="auto"/>
      <w:ind w:firstLine="180"/>
    </w:pPr>
    <w:rPr>
      <w:rFonts w:ascii="Tahoma" w:eastAsia="Times New Roman" w:hAnsi="Tahoma" w:cs="Tahoma"/>
      <w:color w:val="282828"/>
      <w:sz w:val="18"/>
      <w:szCs w:val="18"/>
    </w:rPr>
  </w:style>
  <w:style w:type="paragraph" w:customStyle="1" w:styleId="western">
    <w:name w:val="western"/>
    <w:basedOn w:val="a"/>
    <w:rsid w:val="001A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D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A5DF6"/>
    <w:pPr>
      <w:spacing w:before="30" w:after="30" w:line="240" w:lineRule="auto"/>
      <w:ind w:firstLine="180"/>
    </w:pPr>
    <w:rPr>
      <w:rFonts w:ascii="Tahoma" w:eastAsia="Times New Roman" w:hAnsi="Tahoma" w:cs="Tahoma"/>
      <w:color w:val="282828"/>
      <w:sz w:val="18"/>
      <w:szCs w:val="18"/>
    </w:rPr>
  </w:style>
  <w:style w:type="paragraph" w:customStyle="1" w:styleId="western">
    <w:name w:val="western"/>
    <w:basedOn w:val="a"/>
    <w:rsid w:val="001A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3732</Characters>
  <Application>Microsoft Office Word</Application>
  <DocSecurity>0</DocSecurity>
  <Lines>31</Lines>
  <Paragraphs>8</Paragraphs>
  <ScaleCrop>false</ScaleCrop>
  <Company>Krokoz™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2018-08-14T08:20:00Z</dcterms:created>
  <dcterms:modified xsi:type="dcterms:W3CDTF">2018-08-14T08:20:00Z</dcterms:modified>
</cp:coreProperties>
</file>