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C54" w:rsidRPr="000B69DF" w:rsidRDefault="00554C54" w:rsidP="00B23426">
      <w:pPr>
        <w:pStyle w:val="2"/>
        <w:numPr>
          <w:ilvl w:val="0"/>
          <w:numId w:val="14"/>
        </w:numPr>
        <w:spacing w:before="0"/>
        <w:rPr>
          <w:rFonts w:ascii="Times New Roman" w:hAnsi="Times New Roman"/>
          <w:b/>
          <w:color w:val="auto"/>
          <w:spacing w:val="15"/>
          <w:sz w:val="28"/>
          <w:szCs w:val="28"/>
        </w:rPr>
      </w:pPr>
      <w:r w:rsidRPr="000B69DF">
        <w:rPr>
          <w:rFonts w:ascii="Times New Roman" w:hAnsi="Times New Roman"/>
          <w:b/>
          <w:color w:val="auto"/>
          <w:spacing w:val="15"/>
          <w:sz w:val="28"/>
          <w:szCs w:val="28"/>
        </w:rPr>
        <w:t>Информационно – справочные сведения об опыте</w:t>
      </w:r>
    </w:p>
    <w:p w:rsidR="00554C54" w:rsidRPr="000B69DF" w:rsidRDefault="00554C54" w:rsidP="00B23426">
      <w:pPr>
        <w:pStyle w:val="2"/>
        <w:numPr>
          <w:ilvl w:val="0"/>
          <w:numId w:val="16"/>
        </w:numPr>
        <w:spacing w:before="0"/>
        <w:jc w:val="both"/>
        <w:rPr>
          <w:rFonts w:ascii="Times New Roman" w:hAnsi="Times New Roman"/>
          <w:color w:val="auto"/>
          <w:spacing w:val="15"/>
          <w:sz w:val="28"/>
          <w:szCs w:val="28"/>
        </w:rPr>
      </w:pPr>
      <w:r w:rsidRPr="000B69DF">
        <w:rPr>
          <w:rFonts w:ascii="Times New Roman" w:hAnsi="Times New Roman"/>
          <w:color w:val="auto"/>
          <w:spacing w:val="15"/>
          <w:sz w:val="28"/>
          <w:szCs w:val="28"/>
        </w:rPr>
        <w:t>Тема опыта: «Использование разнообразных форм работы с семьёй в детском саду с целью создания единого образовательного пространства».</w:t>
      </w:r>
    </w:p>
    <w:p w:rsidR="00554C54" w:rsidRPr="00240335" w:rsidRDefault="00554C54" w:rsidP="00B23426">
      <w:pPr>
        <w:pStyle w:val="a7"/>
        <w:numPr>
          <w:ilvl w:val="0"/>
          <w:numId w:val="16"/>
        </w:numPr>
        <w:jc w:val="both"/>
      </w:pPr>
      <w:r w:rsidRPr="000B69DF">
        <w:rPr>
          <w:rFonts w:ascii="Times New Roman" w:hAnsi="Times New Roman"/>
          <w:sz w:val="28"/>
          <w:szCs w:val="28"/>
        </w:rPr>
        <w:t xml:space="preserve">Ласточкина Валентина Александровна, воспитатель, </w:t>
      </w:r>
      <w:r w:rsidR="00240335">
        <w:rPr>
          <w:rFonts w:ascii="Times New Roman" w:hAnsi="Times New Roman"/>
          <w:sz w:val="28"/>
          <w:szCs w:val="28"/>
        </w:rPr>
        <w:t>высшая</w:t>
      </w:r>
      <w:r w:rsidRPr="000B69DF">
        <w:rPr>
          <w:rFonts w:ascii="Times New Roman" w:hAnsi="Times New Roman"/>
          <w:sz w:val="28"/>
          <w:szCs w:val="28"/>
        </w:rPr>
        <w:t xml:space="preserve"> квалификационная </w:t>
      </w:r>
      <w:r w:rsidR="00240335">
        <w:rPr>
          <w:rFonts w:ascii="Times New Roman" w:hAnsi="Times New Roman"/>
          <w:sz w:val="28"/>
          <w:szCs w:val="28"/>
        </w:rPr>
        <w:t>категория.</w:t>
      </w:r>
    </w:p>
    <w:p w:rsidR="00240335" w:rsidRPr="000B69DF" w:rsidRDefault="00240335" w:rsidP="00240335">
      <w:pPr>
        <w:pStyle w:val="a7"/>
        <w:jc w:val="both"/>
      </w:pPr>
    </w:p>
    <w:p w:rsidR="00554C54" w:rsidRPr="000B69DF" w:rsidRDefault="00554C54" w:rsidP="001F67DF">
      <w:pPr>
        <w:pStyle w:val="a7"/>
        <w:numPr>
          <w:ilvl w:val="0"/>
          <w:numId w:val="14"/>
        </w:numPr>
        <w:jc w:val="both"/>
        <w:rPr>
          <w:rFonts w:ascii="Times New Roman" w:hAnsi="Times New Roman"/>
          <w:b/>
          <w:sz w:val="28"/>
          <w:szCs w:val="28"/>
        </w:rPr>
      </w:pPr>
      <w:r w:rsidRPr="000B69DF">
        <w:rPr>
          <w:rFonts w:ascii="Times New Roman" w:hAnsi="Times New Roman"/>
          <w:b/>
          <w:sz w:val="28"/>
          <w:szCs w:val="28"/>
        </w:rPr>
        <w:t>Технологические сведения об опыте</w:t>
      </w:r>
    </w:p>
    <w:p w:rsidR="00554C54" w:rsidRPr="000B69DF" w:rsidRDefault="00554C54" w:rsidP="001F67DF">
      <w:pPr>
        <w:pStyle w:val="3"/>
        <w:numPr>
          <w:ilvl w:val="0"/>
          <w:numId w:val="18"/>
        </w:numPr>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Актуальность опыта</w:t>
      </w:r>
    </w:p>
    <w:p w:rsidR="00554C54" w:rsidRDefault="00554C54" w:rsidP="00A664FE">
      <w:pPr>
        <w:pStyle w:val="a4"/>
        <w:spacing w:before="0" w:beforeAutospacing="0" w:after="0" w:afterAutospacing="0"/>
        <w:jc w:val="both"/>
        <w:rPr>
          <w:sz w:val="28"/>
          <w:szCs w:val="28"/>
        </w:rPr>
      </w:pPr>
      <w:r>
        <w:rPr>
          <w:sz w:val="28"/>
          <w:szCs w:val="28"/>
        </w:rPr>
        <w:t xml:space="preserve">       </w:t>
      </w:r>
      <w:r w:rsidRPr="000B69DF">
        <w:rPr>
          <w:sz w:val="28"/>
          <w:szCs w:val="28"/>
        </w:rPr>
        <w:t>Изменения, происходящие сегодня в сфере дошкольного образования, направлены, прежде всего, на улучшение его качества. Оно, в свою очередь, во многом зависит от согласованности действий семьи и ДОУ. Положительный результат, может быть достигнут только при рассмотрении семьи и детского сада в рамках единого образовательного пространства, подразумевающего взаимодействие, сотрудничество между педагогами ДОУ и родителями на всем протяжении дошкольного детства ребенка.</w:t>
      </w:r>
      <w:r w:rsidRPr="000B69DF">
        <w:rPr>
          <w:sz w:val="28"/>
          <w:szCs w:val="28"/>
        </w:rPr>
        <w:br/>
      </w:r>
      <w:r>
        <w:rPr>
          <w:sz w:val="28"/>
          <w:szCs w:val="28"/>
        </w:rPr>
        <w:t xml:space="preserve">       </w:t>
      </w:r>
      <w:r w:rsidRPr="000B69DF">
        <w:rPr>
          <w:sz w:val="28"/>
          <w:szCs w:val="28"/>
        </w:rPr>
        <w:t>Важнейшим признаком единого образовательного пространства и одновременно условием его создания служат определение и принятие участниками педагогического процесса общих целей и задач воспитания дошкольников, которые формируются в единой программе воспитания, обучения и развития детей.</w:t>
      </w:r>
      <w:r w:rsidRPr="000B69DF">
        <w:rPr>
          <w:sz w:val="28"/>
          <w:szCs w:val="28"/>
        </w:rPr>
        <w:br/>
      </w:r>
      <w:r>
        <w:rPr>
          <w:sz w:val="28"/>
          <w:szCs w:val="28"/>
        </w:rPr>
        <w:t xml:space="preserve">       </w:t>
      </w:r>
      <w:r w:rsidRPr="000B69DF">
        <w:rPr>
          <w:sz w:val="28"/>
          <w:szCs w:val="28"/>
        </w:rPr>
        <w:t>Современные программы образования дошкольников строятся на основе концепции дошкольного воспитания, достижений психологий и педагогики. Однако родители, выступающие социальными заказчиками образовательных услуг, часто не обладают глубокими знаниями в этой области. Поэтому цель и задачи воспитания должны быть предметом детального обсуждения педагог</w:t>
      </w:r>
      <w:r>
        <w:rPr>
          <w:sz w:val="28"/>
          <w:szCs w:val="28"/>
        </w:rPr>
        <w:t>ов</w:t>
      </w:r>
      <w:r w:rsidRPr="000B69DF">
        <w:rPr>
          <w:sz w:val="28"/>
          <w:szCs w:val="28"/>
        </w:rPr>
        <w:t xml:space="preserve"> и родител</w:t>
      </w:r>
      <w:r>
        <w:rPr>
          <w:sz w:val="28"/>
          <w:szCs w:val="28"/>
        </w:rPr>
        <w:t>ей</w:t>
      </w:r>
      <w:r w:rsidRPr="000B69DF">
        <w:rPr>
          <w:sz w:val="28"/>
          <w:szCs w:val="28"/>
        </w:rPr>
        <w:t xml:space="preserve">, в ходе которого педагогу необходимо донести до семьи свое видение результата воспитания ребенка и согласовать его с педагогическими установками родителей. </w:t>
      </w:r>
    </w:p>
    <w:p w:rsidR="00554C54" w:rsidRPr="000B69DF" w:rsidRDefault="00554C54" w:rsidP="00A664FE">
      <w:pPr>
        <w:pStyle w:val="a4"/>
        <w:spacing w:before="0" w:beforeAutospacing="0" w:after="0" w:afterAutospacing="0"/>
        <w:jc w:val="both"/>
        <w:rPr>
          <w:sz w:val="28"/>
          <w:szCs w:val="28"/>
        </w:rPr>
      </w:pPr>
      <w:r>
        <w:rPr>
          <w:sz w:val="28"/>
          <w:szCs w:val="28"/>
        </w:rPr>
        <w:t xml:space="preserve">       </w:t>
      </w:r>
      <w:r w:rsidRPr="000B69DF">
        <w:rPr>
          <w:sz w:val="28"/>
          <w:szCs w:val="28"/>
        </w:rPr>
        <w:t>Следующим признаком и условием создания единого образовательного пространства должны стать выработка и принятие единых требований, предъявляемых к ребенку дома и в ДОУ. Это способствует не только созданию психологического комфорта для ребенка, но и укреплению авторитета родителей и педагогов.</w:t>
      </w:r>
      <w:r w:rsidRPr="000B69DF">
        <w:rPr>
          <w:sz w:val="28"/>
          <w:szCs w:val="28"/>
        </w:rPr>
        <w:br/>
      </w:r>
      <w:r>
        <w:rPr>
          <w:sz w:val="28"/>
          <w:szCs w:val="28"/>
        </w:rPr>
        <w:t xml:space="preserve">       </w:t>
      </w:r>
      <w:r w:rsidRPr="000B69DF">
        <w:rPr>
          <w:sz w:val="28"/>
          <w:szCs w:val="28"/>
        </w:rPr>
        <w:t>Не менее важным признаком и условием создания единого образовательного пространства становятся выработка общего подхода к решению проблем воспитания, выделение, обобщение и согласование педагогических методов и приемов на основе изучения воспитательного опыта семьи и передача родителям информации о технологиях образовательног</w:t>
      </w:r>
      <w:r>
        <w:rPr>
          <w:sz w:val="28"/>
          <w:szCs w:val="28"/>
        </w:rPr>
        <w:t xml:space="preserve">о </w:t>
      </w:r>
      <w:r w:rsidRPr="000B69DF">
        <w:rPr>
          <w:sz w:val="28"/>
          <w:szCs w:val="28"/>
        </w:rPr>
        <w:t>процесса.</w:t>
      </w:r>
      <w:r w:rsidRPr="000B69DF">
        <w:rPr>
          <w:sz w:val="28"/>
          <w:szCs w:val="28"/>
        </w:rPr>
        <w:br/>
        <w:t>Таким образом, современность ставит перед ДОУ достаточно сложные задачи и предъявляет высокие требования к профессионализму педагогов.</w:t>
      </w:r>
    </w:p>
    <w:p w:rsidR="00554C54" w:rsidRPr="000B69DF" w:rsidRDefault="00554C54" w:rsidP="00704A54">
      <w:pPr>
        <w:pStyle w:val="a4"/>
        <w:spacing w:before="0" w:beforeAutospacing="0" w:after="0" w:afterAutospacing="0"/>
        <w:jc w:val="both"/>
        <w:rPr>
          <w:sz w:val="28"/>
          <w:szCs w:val="28"/>
        </w:rPr>
      </w:pPr>
    </w:p>
    <w:p w:rsidR="00554C54" w:rsidRPr="000B69DF" w:rsidRDefault="00554C54" w:rsidP="0000333F">
      <w:pPr>
        <w:pStyle w:val="a4"/>
        <w:numPr>
          <w:ilvl w:val="0"/>
          <w:numId w:val="18"/>
        </w:numPr>
        <w:spacing w:before="0" w:beforeAutospacing="0" w:after="0" w:afterAutospacing="0"/>
        <w:jc w:val="both"/>
        <w:rPr>
          <w:b/>
          <w:sz w:val="28"/>
          <w:szCs w:val="28"/>
        </w:rPr>
      </w:pPr>
      <w:r w:rsidRPr="000B69DF">
        <w:rPr>
          <w:b/>
          <w:sz w:val="28"/>
          <w:szCs w:val="28"/>
        </w:rPr>
        <w:lastRenderedPageBreak/>
        <w:t xml:space="preserve">Цель: </w:t>
      </w:r>
      <w:r w:rsidRPr="000B69DF">
        <w:rPr>
          <w:sz w:val="28"/>
          <w:szCs w:val="28"/>
        </w:rPr>
        <w:t xml:space="preserve">Вовлечение семьи в единое образовательное пространство. </w:t>
      </w:r>
    </w:p>
    <w:p w:rsidR="00554C54" w:rsidRPr="000B69DF" w:rsidRDefault="00554C54" w:rsidP="00F721B8">
      <w:pPr>
        <w:pStyle w:val="3"/>
        <w:numPr>
          <w:ilvl w:val="0"/>
          <w:numId w:val="18"/>
        </w:numPr>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Задачи:</w:t>
      </w:r>
    </w:p>
    <w:p w:rsidR="00554C54" w:rsidRPr="000B69DF" w:rsidRDefault="00554C54" w:rsidP="00F721B8">
      <w:pPr>
        <w:pStyle w:val="a4"/>
        <w:spacing w:before="0" w:beforeAutospacing="0" w:after="0" w:afterAutospacing="0"/>
        <w:jc w:val="both"/>
        <w:rPr>
          <w:sz w:val="28"/>
          <w:szCs w:val="28"/>
        </w:rPr>
      </w:pPr>
      <w:r w:rsidRPr="000B69DF">
        <w:rPr>
          <w:sz w:val="28"/>
          <w:szCs w:val="28"/>
        </w:rPr>
        <w:t xml:space="preserve">- Создание условий для благоприятного климата взаимодействия с родителями. </w:t>
      </w:r>
    </w:p>
    <w:p w:rsidR="00554C54" w:rsidRPr="000B69DF" w:rsidRDefault="00554C54" w:rsidP="00F721B8">
      <w:pPr>
        <w:pStyle w:val="a4"/>
        <w:spacing w:before="0" w:beforeAutospacing="0" w:after="0" w:afterAutospacing="0"/>
        <w:jc w:val="both"/>
        <w:rPr>
          <w:sz w:val="28"/>
          <w:szCs w:val="28"/>
        </w:rPr>
      </w:pPr>
      <w:r w:rsidRPr="000B69DF">
        <w:rPr>
          <w:sz w:val="28"/>
          <w:szCs w:val="28"/>
        </w:rPr>
        <w:t xml:space="preserve">- Активизация и обогащение воспитательных и образовательных умений родителей. </w:t>
      </w:r>
    </w:p>
    <w:p w:rsidR="00554C54" w:rsidRDefault="00554C54" w:rsidP="00F721B8">
      <w:pPr>
        <w:pStyle w:val="a4"/>
        <w:spacing w:before="0" w:beforeAutospacing="0" w:after="0" w:afterAutospacing="0"/>
        <w:jc w:val="both"/>
        <w:rPr>
          <w:sz w:val="28"/>
          <w:szCs w:val="28"/>
        </w:rPr>
      </w:pPr>
      <w:r w:rsidRPr="000B69DF">
        <w:rPr>
          <w:sz w:val="28"/>
          <w:szCs w:val="28"/>
        </w:rPr>
        <w:t xml:space="preserve">- Реализация единого подхода к воспитанию и обучению детей в семье и детском саду на основе </w:t>
      </w:r>
      <w:r w:rsidR="00240335">
        <w:rPr>
          <w:sz w:val="28"/>
          <w:szCs w:val="28"/>
        </w:rPr>
        <w:t>ФГОС ДО</w:t>
      </w:r>
      <w:r w:rsidRPr="000B69DF">
        <w:rPr>
          <w:sz w:val="28"/>
          <w:szCs w:val="28"/>
        </w:rPr>
        <w:t>.</w:t>
      </w:r>
    </w:p>
    <w:p w:rsidR="00554C54" w:rsidRDefault="00554C54" w:rsidP="00F721B8">
      <w:pPr>
        <w:pStyle w:val="a4"/>
        <w:spacing w:before="0" w:beforeAutospacing="0" w:after="0" w:afterAutospacing="0"/>
        <w:jc w:val="both"/>
        <w:rPr>
          <w:b/>
          <w:sz w:val="28"/>
          <w:szCs w:val="28"/>
        </w:rPr>
      </w:pPr>
    </w:p>
    <w:p w:rsidR="00554C54" w:rsidRDefault="00554C54" w:rsidP="00F721B8">
      <w:pPr>
        <w:pStyle w:val="a4"/>
        <w:spacing w:before="0" w:beforeAutospacing="0" w:after="0" w:afterAutospacing="0"/>
        <w:jc w:val="both"/>
        <w:rPr>
          <w:b/>
          <w:sz w:val="28"/>
          <w:szCs w:val="28"/>
        </w:rPr>
      </w:pPr>
      <w:r w:rsidRPr="00F721B8">
        <w:rPr>
          <w:b/>
          <w:sz w:val="28"/>
          <w:szCs w:val="28"/>
        </w:rPr>
        <w:t>Предполагаемый результат:</w:t>
      </w:r>
    </w:p>
    <w:p w:rsidR="00554C54" w:rsidRPr="000B69DF" w:rsidRDefault="00554C54" w:rsidP="00F721B8">
      <w:pPr>
        <w:pStyle w:val="a4"/>
        <w:spacing w:before="0" w:beforeAutospacing="0" w:after="0" w:afterAutospacing="0"/>
        <w:jc w:val="both"/>
        <w:rPr>
          <w:sz w:val="28"/>
          <w:szCs w:val="28"/>
        </w:rPr>
      </w:pPr>
      <w:r>
        <w:rPr>
          <w:sz w:val="28"/>
          <w:szCs w:val="28"/>
        </w:rPr>
        <w:t xml:space="preserve">- </w:t>
      </w:r>
      <w:r w:rsidRPr="000B69DF">
        <w:rPr>
          <w:sz w:val="28"/>
          <w:szCs w:val="28"/>
        </w:rPr>
        <w:t>Повышение профессиональной компетентности педагогов;</w:t>
      </w:r>
    </w:p>
    <w:p w:rsidR="00554C54" w:rsidRDefault="00554C54" w:rsidP="00F721B8">
      <w:pPr>
        <w:pStyle w:val="a4"/>
        <w:spacing w:before="0" w:beforeAutospacing="0" w:after="0" w:afterAutospacing="0"/>
        <w:jc w:val="both"/>
        <w:rPr>
          <w:sz w:val="28"/>
          <w:szCs w:val="28"/>
        </w:rPr>
      </w:pPr>
      <w:r>
        <w:rPr>
          <w:sz w:val="28"/>
          <w:szCs w:val="28"/>
        </w:rPr>
        <w:t>-</w:t>
      </w:r>
      <w:r w:rsidRPr="000B69DF">
        <w:rPr>
          <w:sz w:val="28"/>
          <w:szCs w:val="28"/>
        </w:rPr>
        <w:t xml:space="preserve">Повышение педагогической грамотности родителей на основе </w:t>
      </w:r>
      <w:r w:rsidR="00240335">
        <w:rPr>
          <w:sz w:val="28"/>
          <w:szCs w:val="28"/>
        </w:rPr>
        <w:t>ФГОС;</w:t>
      </w:r>
    </w:p>
    <w:p w:rsidR="00554C54" w:rsidRPr="000B69DF" w:rsidRDefault="00554C54" w:rsidP="00F721B8">
      <w:pPr>
        <w:pStyle w:val="a4"/>
        <w:spacing w:before="0" w:beforeAutospacing="0" w:after="0" w:afterAutospacing="0"/>
        <w:jc w:val="both"/>
        <w:rPr>
          <w:sz w:val="28"/>
          <w:szCs w:val="28"/>
        </w:rPr>
      </w:pPr>
      <w:r>
        <w:rPr>
          <w:sz w:val="28"/>
          <w:szCs w:val="28"/>
        </w:rPr>
        <w:t>-</w:t>
      </w:r>
      <w:r w:rsidRPr="000B69DF">
        <w:rPr>
          <w:sz w:val="28"/>
          <w:szCs w:val="28"/>
        </w:rPr>
        <w:t>Обогащение опыта межличностного общения детей, родителей и педагогов;</w:t>
      </w:r>
    </w:p>
    <w:p w:rsidR="00554C54" w:rsidRDefault="00554C54" w:rsidP="00F721B8">
      <w:pPr>
        <w:pStyle w:val="a4"/>
        <w:spacing w:before="0" w:beforeAutospacing="0" w:after="0" w:afterAutospacing="0"/>
        <w:jc w:val="both"/>
        <w:rPr>
          <w:sz w:val="28"/>
          <w:szCs w:val="28"/>
        </w:rPr>
      </w:pPr>
      <w:r w:rsidRPr="000B69DF">
        <w:rPr>
          <w:sz w:val="28"/>
          <w:szCs w:val="28"/>
        </w:rPr>
        <w:t>- Продуктивное творческое взаим</w:t>
      </w:r>
      <w:r>
        <w:rPr>
          <w:sz w:val="28"/>
          <w:szCs w:val="28"/>
        </w:rPr>
        <w:t>одействие педагогов и родителей;</w:t>
      </w:r>
    </w:p>
    <w:p w:rsidR="00554C54" w:rsidRPr="000B69DF" w:rsidRDefault="00554C54" w:rsidP="00F721B8">
      <w:pPr>
        <w:pStyle w:val="a4"/>
        <w:spacing w:before="0" w:beforeAutospacing="0" w:after="0" w:afterAutospacing="0"/>
        <w:jc w:val="both"/>
        <w:rPr>
          <w:sz w:val="28"/>
          <w:szCs w:val="28"/>
        </w:rPr>
      </w:pPr>
      <w:r>
        <w:rPr>
          <w:sz w:val="28"/>
          <w:szCs w:val="28"/>
        </w:rPr>
        <w:t>-</w:t>
      </w:r>
      <w:r w:rsidRPr="000B69DF">
        <w:rPr>
          <w:sz w:val="28"/>
          <w:szCs w:val="28"/>
        </w:rPr>
        <w:t>Создание положительного эмоционального микроклим</w:t>
      </w:r>
      <w:r>
        <w:rPr>
          <w:sz w:val="28"/>
          <w:szCs w:val="28"/>
        </w:rPr>
        <w:t>ата взаимодействия с родителями.</w:t>
      </w:r>
    </w:p>
    <w:p w:rsidR="00554C54" w:rsidRPr="000B69DF" w:rsidRDefault="00554C54" w:rsidP="00704A54">
      <w:pPr>
        <w:pStyle w:val="3"/>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Анализ психолого-педагогической литературы</w:t>
      </w:r>
    </w:p>
    <w:p w:rsidR="00554C54" w:rsidRPr="000B69DF" w:rsidRDefault="00554C54" w:rsidP="001C7113">
      <w:pPr>
        <w:pStyle w:val="a4"/>
        <w:spacing w:before="0" w:beforeAutospacing="0" w:after="0" w:afterAutospacing="0"/>
        <w:rPr>
          <w:sz w:val="28"/>
          <w:szCs w:val="28"/>
        </w:rPr>
      </w:pPr>
      <w:r w:rsidRPr="000B69DF">
        <w:rPr>
          <w:sz w:val="28"/>
          <w:szCs w:val="28"/>
        </w:rPr>
        <w:t>Семья – поистине высокое творенье.</w:t>
      </w:r>
      <w:r w:rsidRPr="000B69DF">
        <w:rPr>
          <w:sz w:val="28"/>
          <w:szCs w:val="28"/>
        </w:rPr>
        <w:br/>
        <w:t>Она заслон надёжный и причал.</w:t>
      </w:r>
      <w:r w:rsidRPr="000B69DF">
        <w:rPr>
          <w:sz w:val="28"/>
          <w:szCs w:val="28"/>
        </w:rPr>
        <w:br/>
        <w:t>Она даёт призванье и рожденье.</w:t>
      </w:r>
      <w:r w:rsidRPr="000B69DF">
        <w:rPr>
          <w:sz w:val="28"/>
          <w:szCs w:val="28"/>
        </w:rPr>
        <w:br/>
        <w:t>Она для нас основа всех начал.</w:t>
      </w:r>
      <w:r w:rsidRPr="000B69DF">
        <w:rPr>
          <w:sz w:val="28"/>
          <w:szCs w:val="28"/>
        </w:rPr>
        <w:br/>
        <w:t>(Е.А. Мухачёва)</w:t>
      </w:r>
    </w:p>
    <w:p w:rsidR="00554C54"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 xml:space="preserve">Издавна ведется спор, что важнее в становлении личности: семья или общественное воспитание. Одни великие педагоги склонялись в пользу семьи, другие отдавали пальму первенства общественным учреждениям. Так, Я.А. Коменский назвал материнской школой ту последовательность и сумму знаний, которые получает ребенок из рук и уст матери. Уроки матери — без перемен в расписании, без выходных и каникул. </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После установления в России советской власти дошкольное воспитание стало делом государственной важности. Основная цель — формирование гражданина советского государства. Педагоги начала советского периода (Д.А.Лазуркина, А.В.Луначарский) рассматривали семью не как потенциального или реального союзника, а скорее, как мешающий правильному воспитанию детей фактор, который надо подчинить обществу и с которым надо бороться.</w:t>
      </w:r>
      <w:r w:rsidRPr="000B69DF">
        <w:rPr>
          <w:sz w:val="28"/>
          <w:szCs w:val="28"/>
        </w:rPr>
        <w:br/>
        <w:t>Дальнейшее развитие подобного рода идеи получили в трудах А.С.Макаренко: «Семьи бывают хорошие и плохие. Поручиться за то, что семья может воспитывать, как хочет, мы не можем. Мы должны организовать семейное воспитание».</w:t>
      </w:r>
    </w:p>
    <w:p w:rsidR="00554C54" w:rsidRPr="000B69DF" w:rsidRDefault="00554C54" w:rsidP="00704A54">
      <w:pPr>
        <w:pStyle w:val="a4"/>
        <w:spacing w:before="0" w:beforeAutospacing="0" w:after="0" w:afterAutospacing="0"/>
        <w:jc w:val="both"/>
        <w:rPr>
          <w:sz w:val="28"/>
          <w:szCs w:val="28"/>
        </w:rPr>
      </w:pPr>
      <w:r>
        <w:rPr>
          <w:sz w:val="28"/>
          <w:szCs w:val="28"/>
        </w:rPr>
        <w:t xml:space="preserve">            В</w:t>
      </w:r>
      <w:r w:rsidRPr="000B69DF">
        <w:rPr>
          <w:sz w:val="28"/>
          <w:szCs w:val="28"/>
        </w:rPr>
        <w:t xml:space="preserve"> 60 - 70-е годы XX в. большое внимание уделялось сочетанию общественного и семейного воспитания. Осуществлялись педагогические исследования, целью которых было научное обоснование путей и средств, обеспечивающих функционирование системы «школа-семья-общественность». </w:t>
      </w:r>
    </w:p>
    <w:p w:rsidR="00554C54" w:rsidRPr="000B69DF" w:rsidRDefault="00554C54" w:rsidP="00704A54">
      <w:pPr>
        <w:pStyle w:val="a4"/>
        <w:spacing w:before="0" w:beforeAutospacing="0" w:after="0" w:afterAutospacing="0"/>
        <w:jc w:val="both"/>
        <w:rPr>
          <w:sz w:val="28"/>
          <w:szCs w:val="28"/>
        </w:rPr>
      </w:pPr>
      <w:r>
        <w:rPr>
          <w:sz w:val="28"/>
          <w:szCs w:val="28"/>
        </w:rPr>
        <w:lastRenderedPageBreak/>
        <w:t xml:space="preserve">            </w:t>
      </w:r>
      <w:r w:rsidRPr="000B69DF">
        <w:rPr>
          <w:sz w:val="28"/>
          <w:szCs w:val="28"/>
        </w:rPr>
        <w:t>Идеи взаимодействия семейного и общественного воспитания развивались в работах В. А. Сухомлинского, в частности, он писал: «В дошкольные годы ребенок почти полностью идентифицирует себя с семьей, открывая и утверждая себя и других людей преимущественно через суждения, оценку и поступки родителей». Поэтому, подчеркивал он, задачи воспитания могут быть успешно решены в том случае, если сад поддерживает связь с семьей, если между воспитателями и родителями установились отношения доверия и сотрудничества.</w:t>
      </w:r>
    </w:p>
    <w:p w:rsidR="00554C54" w:rsidRPr="000B69DF" w:rsidRDefault="00554C54" w:rsidP="00704A54">
      <w:pPr>
        <w:pStyle w:val="a4"/>
        <w:spacing w:before="0" w:beforeAutospacing="0" w:after="0" w:afterAutospacing="0"/>
        <w:jc w:val="both"/>
        <w:rPr>
          <w:sz w:val="28"/>
          <w:szCs w:val="28"/>
        </w:rPr>
      </w:pPr>
      <w:r>
        <w:rPr>
          <w:sz w:val="28"/>
          <w:szCs w:val="28"/>
        </w:rPr>
        <w:t xml:space="preserve">             М</w:t>
      </w:r>
      <w:r w:rsidRPr="000B69DF">
        <w:rPr>
          <w:sz w:val="28"/>
          <w:szCs w:val="28"/>
        </w:rPr>
        <w:t>ожно сделать вывод: педагогика начала советского периода признавала роль семьи в воспитании дошкольников, но это вело не к признанию необходимости сотрудничества дошкольного учреждения с семьей, а скорее к взглядам на семью, как на такой социальный институт, который противостоит обществу в целом и дошкольному учреждению в частности. В те годы отмечалось также, что семью надо изучать, но изучать не как потенциального или реального союзника, а скорее, как некий мешающий правильному воспитанию детей фактор, который желательно подчинить обществу и с влиянием, которого нужно бороться.</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В 40-60-е годы, проблема «борьбы» дошкольного учреждения и семьи уже не ставилась так остро, но глобальной целью по-прежнему являлось воспитание, прежде всего члена общества, поэтому более правильным считалось общественное воспитание, а не семейное. Отсюда следовал вывод: семья должна играть подчиненную роль по отношению к дошкольному учреждению.</w:t>
      </w:r>
    </w:p>
    <w:p w:rsidR="00554C54" w:rsidRPr="000B69DF" w:rsidRDefault="00554C54" w:rsidP="00216A7B">
      <w:pPr>
        <w:pStyle w:val="a4"/>
        <w:spacing w:before="0" w:beforeAutospacing="0" w:after="0" w:afterAutospacing="0"/>
        <w:jc w:val="both"/>
        <w:rPr>
          <w:sz w:val="28"/>
          <w:szCs w:val="28"/>
        </w:rPr>
      </w:pPr>
      <w:r>
        <w:rPr>
          <w:sz w:val="28"/>
          <w:szCs w:val="28"/>
        </w:rPr>
        <w:t xml:space="preserve">            </w:t>
      </w:r>
      <w:r w:rsidRPr="000B69DF">
        <w:rPr>
          <w:sz w:val="28"/>
          <w:szCs w:val="28"/>
        </w:rPr>
        <w:t>В 60 - 70-е годы XX в. большое внимание начало уделяться сочетанию общественного и семейного воспитания.</w:t>
      </w:r>
      <w:r>
        <w:rPr>
          <w:sz w:val="28"/>
          <w:szCs w:val="28"/>
        </w:rPr>
        <w:t xml:space="preserve"> </w:t>
      </w:r>
      <w:r w:rsidRPr="000B69DF">
        <w:rPr>
          <w:sz w:val="28"/>
          <w:szCs w:val="28"/>
        </w:rPr>
        <w:t>Более глубокие изменения во взаимодействии семьи и дошкольного учреждения произошли в 90-е годы. Это было связано с реформой образования, которая отразилась и на системе дошкольного воспитания. Изменение государственной политики в области образования повлекло за собой признание положительной роли семьи в воспитании детей и необходимости взаимодействия с ней. Так, в Законе РФ «Об образовании» говорится, что «государственная политика в области дошкольного воспитания основывается на следующих принципах: гуманистический характер образования, приоритет общечеловеческих ценностей, жизни и здоровья человека, свободного развития личности, воспитание гражданственности, трудолюбия, уважения к правам и свободам человека, любви к окружающей природе, Родине, семье». В этом Законе, в отличие от документов предыдущих лет, уважение к семье признается одним из принципов образования, т. е. семья из средства педагогического воздействия на ребенка превращается в его цель.</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Исследования 80 - 90-х годов прошедшего столетия конкретизировали содержание, формы и методы педагогического просвещения родителей и позволили выработать ценные рекомендации для педагогов.</w:t>
      </w:r>
    </w:p>
    <w:p w:rsidR="00554C54" w:rsidRPr="000B69DF" w:rsidRDefault="00554C54" w:rsidP="00704A54">
      <w:pPr>
        <w:pStyle w:val="a4"/>
        <w:spacing w:before="0" w:beforeAutospacing="0" w:after="0" w:afterAutospacing="0"/>
        <w:jc w:val="both"/>
        <w:rPr>
          <w:sz w:val="28"/>
          <w:szCs w:val="28"/>
        </w:rPr>
      </w:pPr>
      <w:r>
        <w:rPr>
          <w:sz w:val="28"/>
          <w:szCs w:val="28"/>
        </w:rPr>
        <w:lastRenderedPageBreak/>
        <w:t xml:space="preserve">        </w:t>
      </w:r>
      <w:r w:rsidRPr="000B69DF">
        <w:rPr>
          <w:sz w:val="28"/>
          <w:szCs w:val="28"/>
        </w:rPr>
        <w:t>В наше время большое внимание начинает уделяться взаимодействию детского сада и семьи. Практические работники ищут новые, нетрадиционные формы сотрудничества с родителями.</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 xml:space="preserve">В настоящее время идет перестройка системы дошкольного воспитания. Целью его отныне признается не воспитание члена общества, а свободное развитие личности, а целью работы с семьёй является создание единого образовательного пространства. </w:t>
      </w:r>
    </w:p>
    <w:p w:rsidR="00554C54" w:rsidRPr="000B69DF" w:rsidRDefault="00554C54" w:rsidP="00704A54">
      <w:pPr>
        <w:pStyle w:val="2"/>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Практическая часть</w:t>
      </w:r>
    </w:p>
    <w:p w:rsidR="00554C54" w:rsidRPr="000B69DF" w:rsidRDefault="00554C54" w:rsidP="00704A54">
      <w:pPr>
        <w:pStyle w:val="3"/>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Описание опыта:</w:t>
      </w:r>
    </w:p>
    <w:p w:rsidR="00554C54"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 xml:space="preserve">В настоящее время встал вопрос о том, чтобы сделать дошкольное учреждение открытым различным влияниям, которые могли бы обогатить образовательный процесс. </w:t>
      </w:r>
      <w:r>
        <w:rPr>
          <w:sz w:val="28"/>
          <w:szCs w:val="28"/>
        </w:rPr>
        <w:t>С 20</w:t>
      </w:r>
      <w:r w:rsidR="00240335">
        <w:rPr>
          <w:sz w:val="28"/>
          <w:szCs w:val="28"/>
        </w:rPr>
        <w:t>13</w:t>
      </w:r>
      <w:r>
        <w:rPr>
          <w:sz w:val="28"/>
          <w:szCs w:val="28"/>
        </w:rPr>
        <w:t xml:space="preserve"> г, решая</w:t>
      </w:r>
      <w:r w:rsidRPr="000B69DF">
        <w:rPr>
          <w:sz w:val="28"/>
          <w:szCs w:val="28"/>
        </w:rPr>
        <w:t xml:space="preserve"> проблем</w:t>
      </w:r>
      <w:r>
        <w:rPr>
          <w:sz w:val="28"/>
          <w:szCs w:val="28"/>
        </w:rPr>
        <w:t>у</w:t>
      </w:r>
      <w:r w:rsidRPr="000B69DF">
        <w:rPr>
          <w:sz w:val="28"/>
          <w:szCs w:val="28"/>
        </w:rPr>
        <w:t xml:space="preserve"> взаимодействия детского сада и семьи</w:t>
      </w:r>
      <w:r>
        <w:rPr>
          <w:sz w:val="28"/>
          <w:szCs w:val="28"/>
        </w:rPr>
        <w:t>,</w:t>
      </w:r>
      <w:r w:rsidRPr="000B69DF">
        <w:rPr>
          <w:sz w:val="28"/>
          <w:szCs w:val="28"/>
        </w:rPr>
        <w:t xml:space="preserve"> </w:t>
      </w:r>
      <w:r>
        <w:rPr>
          <w:sz w:val="28"/>
          <w:szCs w:val="28"/>
        </w:rPr>
        <w:t xml:space="preserve">я выбрала </w:t>
      </w:r>
      <w:r w:rsidRPr="000B69DF">
        <w:rPr>
          <w:sz w:val="28"/>
          <w:szCs w:val="28"/>
        </w:rPr>
        <w:t>тем</w:t>
      </w:r>
      <w:r>
        <w:rPr>
          <w:sz w:val="28"/>
          <w:szCs w:val="28"/>
        </w:rPr>
        <w:t>у</w:t>
      </w:r>
      <w:r w:rsidRPr="000B69DF">
        <w:rPr>
          <w:sz w:val="28"/>
          <w:szCs w:val="28"/>
        </w:rPr>
        <w:t xml:space="preserve"> «Использование разнообразных форм работы с семьёй с целью создания единого образовательного пространства».</w:t>
      </w:r>
      <w:r>
        <w:rPr>
          <w:sz w:val="28"/>
          <w:szCs w:val="28"/>
        </w:rPr>
        <w:t xml:space="preserve">       В </w:t>
      </w:r>
      <w:r w:rsidRPr="000B69DF">
        <w:rPr>
          <w:sz w:val="28"/>
          <w:szCs w:val="28"/>
        </w:rPr>
        <w:t xml:space="preserve">основе взаимодействия дошкольного образовательного учреждения и семьи лежит сотрудничество. Это общение «на равных», где никому не принадлежит привилегия указывать, контролировать, оценивать. Главный момент в контексте «семья – дошкольное учреждение» - личное взаимодействие и сотрудничество педагогов и родителей по поводу трудностей и радостей, успехов и неудач в процессе воспитания конкретного ребенка в данной семье. </w:t>
      </w:r>
    </w:p>
    <w:p w:rsidR="00554C54" w:rsidRPr="000B69DF" w:rsidRDefault="00554C54" w:rsidP="00704A54">
      <w:pPr>
        <w:pStyle w:val="a4"/>
        <w:spacing w:before="0" w:beforeAutospacing="0" w:after="0" w:afterAutospacing="0"/>
        <w:jc w:val="both"/>
        <w:rPr>
          <w:sz w:val="28"/>
          <w:szCs w:val="28"/>
        </w:rPr>
      </w:pPr>
      <w:r>
        <w:rPr>
          <w:sz w:val="28"/>
          <w:szCs w:val="28"/>
        </w:rPr>
        <w:t xml:space="preserve">        Для организации р</w:t>
      </w:r>
      <w:r w:rsidRPr="000B69DF">
        <w:rPr>
          <w:sz w:val="28"/>
          <w:szCs w:val="28"/>
        </w:rPr>
        <w:t>абот</w:t>
      </w:r>
      <w:r>
        <w:rPr>
          <w:sz w:val="28"/>
          <w:szCs w:val="28"/>
        </w:rPr>
        <w:t>ы</w:t>
      </w:r>
      <w:r w:rsidRPr="000B69DF">
        <w:rPr>
          <w:sz w:val="28"/>
          <w:szCs w:val="28"/>
        </w:rPr>
        <w:t xml:space="preserve"> по вовлечению родителей в совместную деятельность </w:t>
      </w:r>
      <w:r>
        <w:rPr>
          <w:sz w:val="28"/>
          <w:szCs w:val="28"/>
        </w:rPr>
        <w:t xml:space="preserve">с </w:t>
      </w:r>
      <w:r w:rsidRPr="000B69DF">
        <w:rPr>
          <w:sz w:val="28"/>
          <w:szCs w:val="28"/>
        </w:rPr>
        <w:t xml:space="preserve">ДОУ </w:t>
      </w:r>
      <w:r>
        <w:rPr>
          <w:sz w:val="28"/>
          <w:szCs w:val="28"/>
        </w:rPr>
        <w:t>определила четыре</w:t>
      </w:r>
      <w:r w:rsidRPr="000B69DF">
        <w:rPr>
          <w:sz w:val="28"/>
          <w:szCs w:val="28"/>
        </w:rPr>
        <w:t xml:space="preserve"> направления.</w:t>
      </w:r>
      <w:r>
        <w:rPr>
          <w:sz w:val="28"/>
          <w:szCs w:val="28"/>
        </w:rPr>
        <w:t xml:space="preserve"> </w:t>
      </w:r>
    </w:p>
    <w:p w:rsidR="00554C54" w:rsidRPr="000B69DF" w:rsidRDefault="00554C54" w:rsidP="005B692D">
      <w:pPr>
        <w:pStyle w:val="a4"/>
        <w:numPr>
          <w:ilvl w:val="0"/>
          <w:numId w:val="21"/>
        </w:numPr>
        <w:spacing w:before="0" w:beforeAutospacing="0" w:after="0" w:afterAutospacing="0"/>
        <w:jc w:val="both"/>
        <w:rPr>
          <w:sz w:val="28"/>
          <w:szCs w:val="28"/>
        </w:rPr>
      </w:pPr>
      <w:r w:rsidRPr="000B69DF">
        <w:rPr>
          <w:spacing w:val="15"/>
          <w:sz w:val="28"/>
          <w:szCs w:val="28"/>
        </w:rPr>
        <w:t>Информационно – аналитическое направление.</w:t>
      </w:r>
    </w:p>
    <w:p w:rsidR="00554C54" w:rsidRPr="000B69DF" w:rsidRDefault="00554C54" w:rsidP="005B692D">
      <w:pPr>
        <w:pStyle w:val="3"/>
        <w:numPr>
          <w:ilvl w:val="0"/>
          <w:numId w:val="21"/>
        </w:numPr>
        <w:spacing w:before="0"/>
        <w:jc w:val="both"/>
        <w:rPr>
          <w:rFonts w:ascii="Times New Roman" w:hAnsi="Times New Roman"/>
          <w:color w:val="auto"/>
          <w:spacing w:val="15"/>
          <w:sz w:val="28"/>
          <w:szCs w:val="28"/>
        </w:rPr>
      </w:pPr>
      <w:r w:rsidRPr="000B69DF">
        <w:rPr>
          <w:rFonts w:ascii="Times New Roman" w:hAnsi="Times New Roman"/>
          <w:color w:val="auto"/>
          <w:spacing w:val="15"/>
          <w:sz w:val="28"/>
          <w:szCs w:val="28"/>
        </w:rPr>
        <w:t>Познавательное направление.</w:t>
      </w:r>
    </w:p>
    <w:p w:rsidR="00554C54" w:rsidRPr="000B69DF" w:rsidRDefault="00554C54" w:rsidP="005B692D">
      <w:pPr>
        <w:pStyle w:val="a7"/>
        <w:numPr>
          <w:ilvl w:val="0"/>
          <w:numId w:val="21"/>
        </w:numPr>
        <w:rPr>
          <w:rFonts w:ascii="Times New Roman" w:hAnsi="Times New Roman"/>
          <w:sz w:val="28"/>
          <w:szCs w:val="28"/>
        </w:rPr>
      </w:pPr>
      <w:r w:rsidRPr="000B69DF">
        <w:rPr>
          <w:rFonts w:ascii="Times New Roman" w:hAnsi="Times New Roman"/>
          <w:sz w:val="28"/>
          <w:szCs w:val="28"/>
        </w:rPr>
        <w:t>Наглядно – информационное направление.</w:t>
      </w:r>
    </w:p>
    <w:p w:rsidR="00554C54" w:rsidRPr="000B69DF" w:rsidRDefault="00554C54" w:rsidP="005B692D">
      <w:pPr>
        <w:pStyle w:val="a7"/>
        <w:numPr>
          <w:ilvl w:val="0"/>
          <w:numId w:val="21"/>
        </w:numPr>
        <w:rPr>
          <w:rFonts w:ascii="Times New Roman" w:hAnsi="Times New Roman"/>
          <w:sz w:val="28"/>
          <w:szCs w:val="28"/>
        </w:rPr>
      </w:pPr>
      <w:r w:rsidRPr="000B69DF">
        <w:rPr>
          <w:rFonts w:ascii="Times New Roman" w:hAnsi="Times New Roman"/>
          <w:sz w:val="28"/>
          <w:szCs w:val="28"/>
        </w:rPr>
        <w:t>Досуговое направление.</w:t>
      </w:r>
    </w:p>
    <w:p w:rsidR="00554C54" w:rsidRPr="000B69DF" w:rsidRDefault="00554C54" w:rsidP="005B692D">
      <w:pPr>
        <w:pStyle w:val="3"/>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1.Информационно – аналитическое направление</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С целью изучения семьи, выяснения образовательных потребностей родителей, установления контакта с её членами, для согласования воспитательных воздействий на ребенка я начала работу с анкетирования «Сотрудничество детского сада и семьи». Получив реальную картину, на основе собранных данных, я проанализировала особенности структуры родственных связей каждого ребенка, специфику семьи и семейного воспитания дошкольника, выработала тактику своего общения с каждым родителем. Это помогло мне лучше ориентироваться в педагогических потребностях каждой семьи, учесть ее индивидуальные особенности.</w:t>
      </w:r>
    </w:p>
    <w:p w:rsidR="00554C54" w:rsidRPr="000B69DF" w:rsidRDefault="00554C54" w:rsidP="00F47FD2">
      <w:pPr>
        <w:pStyle w:val="a4"/>
        <w:spacing w:before="0" w:beforeAutospacing="0" w:after="0" w:afterAutospacing="0"/>
        <w:jc w:val="both"/>
        <w:rPr>
          <w:sz w:val="28"/>
          <w:szCs w:val="28"/>
        </w:rPr>
      </w:pPr>
      <w:r>
        <w:rPr>
          <w:sz w:val="28"/>
          <w:szCs w:val="28"/>
        </w:rPr>
        <w:t xml:space="preserve">         </w:t>
      </w:r>
      <w:r w:rsidRPr="000B69DF">
        <w:rPr>
          <w:sz w:val="28"/>
          <w:szCs w:val="28"/>
        </w:rPr>
        <w:t xml:space="preserve">Я разработала для себя критерий, который назвала «включенностью» родителей в образовательный процесс. Сначала этот критерий отражал количественные показатели присутствия родителей на групповых мероприятиях: посещение родительских собраний и консультаций; присутствие родителей на детских праздниках, участие родителей в подготовке и проведении экскурсий, тематических занятий; участие в </w:t>
      </w:r>
      <w:r w:rsidRPr="000B69DF">
        <w:rPr>
          <w:sz w:val="28"/>
          <w:szCs w:val="28"/>
        </w:rPr>
        <w:lastRenderedPageBreak/>
        <w:t>выставках, конкурсах, посещение «Дня открытых дверей»; помощь родителей в оснащении педагогического процесса.</w:t>
      </w:r>
    </w:p>
    <w:p w:rsidR="00554C54" w:rsidRPr="000B69DF" w:rsidRDefault="00554C54" w:rsidP="00DC3259">
      <w:pPr>
        <w:pStyle w:val="a4"/>
        <w:spacing w:before="0" w:beforeAutospacing="0" w:after="0" w:afterAutospacing="0"/>
        <w:rPr>
          <w:sz w:val="28"/>
          <w:szCs w:val="28"/>
        </w:rPr>
      </w:pPr>
      <w:r>
        <w:rPr>
          <w:sz w:val="28"/>
          <w:szCs w:val="28"/>
        </w:rPr>
        <w:t xml:space="preserve">       </w:t>
      </w:r>
      <w:r w:rsidRPr="000B69DF">
        <w:rPr>
          <w:sz w:val="28"/>
          <w:szCs w:val="28"/>
        </w:rPr>
        <w:t>Позднее я выделила для себя качественные показатели: инициативность, ответственность, отношение родителей к продуктам совместной</w:t>
      </w:r>
      <w:r>
        <w:rPr>
          <w:sz w:val="28"/>
          <w:szCs w:val="28"/>
        </w:rPr>
        <w:t xml:space="preserve"> деятельности детей и взрослых. </w:t>
      </w:r>
      <w:r w:rsidRPr="000B69DF">
        <w:rPr>
          <w:sz w:val="28"/>
          <w:szCs w:val="28"/>
        </w:rPr>
        <w:t>Такой анализ позволил выделить три группы родителей.</w:t>
      </w:r>
      <w:r w:rsidRPr="000B69DF">
        <w:rPr>
          <w:sz w:val="28"/>
          <w:szCs w:val="28"/>
        </w:rPr>
        <w:br/>
      </w:r>
      <w:r w:rsidRPr="000B69DF">
        <w:rPr>
          <w:i/>
          <w:sz w:val="28"/>
          <w:szCs w:val="28"/>
        </w:rPr>
        <w:t>Родители – активисты</w:t>
      </w:r>
      <w:r w:rsidRPr="000B69DF">
        <w:rPr>
          <w:sz w:val="28"/>
          <w:szCs w:val="28"/>
        </w:rPr>
        <w:t>, которые умеют и с удовольствием участвуют в воспитательно - образовательном процессе, видят ценность любой работы детского учреждения.</w:t>
      </w:r>
      <w:r w:rsidRPr="000B69DF">
        <w:rPr>
          <w:sz w:val="28"/>
          <w:szCs w:val="28"/>
        </w:rPr>
        <w:br/>
      </w:r>
      <w:r w:rsidRPr="000B69DF">
        <w:rPr>
          <w:i/>
          <w:sz w:val="28"/>
          <w:szCs w:val="28"/>
        </w:rPr>
        <w:t>Родители – исполнители</w:t>
      </w:r>
      <w:r w:rsidRPr="000B69DF">
        <w:rPr>
          <w:sz w:val="28"/>
          <w:szCs w:val="28"/>
        </w:rPr>
        <w:t>, которые принимают участие при условии значимой мотивации.</w:t>
      </w:r>
      <w:r w:rsidRPr="000B69DF">
        <w:rPr>
          <w:sz w:val="28"/>
          <w:szCs w:val="28"/>
        </w:rPr>
        <w:br/>
      </w:r>
      <w:r w:rsidRPr="000B69DF">
        <w:rPr>
          <w:i/>
          <w:sz w:val="28"/>
          <w:szCs w:val="28"/>
        </w:rPr>
        <w:t>Родители –</w:t>
      </w:r>
      <w:r>
        <w:rPr>
          <w:i/>
          <w:sz w:val="28"/>
          <w:szCs w:val="28"/>
        </w:rPr>
        <w:t xml:space="preserve"> </w:t>
      </w:r>
      <w:r w:rsidRPr="000B69DF">
        <w:rPr>
          <w:i/>
          <w:sz w:val="28"/>
          <w:szCs w:val="28"/>
        </w:rPr>
        <w:t>наблюдатели</w:t>
      </w:r>
      <w:r w:rsidRPr="000B69DF">
        <w:rPr>
          <w:sz w:val="28"/>
          <w:szCs w:val="28"/>
        </w:rPr>
        <w:t xml:space="preserve">. </w:t>
      </w:r>
    </w:p>
    <w:p w:rsidR="00554C54" w:rsidRPr="000B69DF" w:rsidRDefault="00554C54" w:rsidP="0050116D">
      <w:pPr>
        <w:pStyle w:val="a4"/>
        <w:spacing w:before="0" w:beforeAutospacing="0" w:after="0" w:afterAutospacing="0"/>
        <w:jc w:val="both"/>
        <w:rPr>
          <w:sz w:val="28"/>
          <w:szCs w:val="28"/>
        </w:rPr>
      </w:pPr>
      <w:r>
        <w:rPr>
          <w:sz w:val="28"/>
          <w:szCs w:val="28"/>
        </w:rPr>
        <w:t xml:space="preserve">         </w:t>
      </w:r>
      <w:r w:rsidRPr="000B69DF">
        <w:rPr>
          <w:sz w:val="28"/>
          <w:szCs w:val="28"/>
        </w:rPr>
        <w:t>Изменение восприятия родителей как участников образовательного процесса привело к изменению понимания типов семей: активные участники педагогического процесса, заинтересованные в успешности своих детей; заинтересованные, но желающие решить проблемы с помощью специалистов; равнодушные, живущие по принципу «меня воспитывали так же». У меня появилась возможность дифференцированного подхода к родителям во время проведения совместных мероприятий.</w:t>
      </w:r>
    </w:p>
    <w:p w:rsidR="00554C54" w:rsidRPr="000B69DF" w:rsidRDefault="00554C54" w:rsidP="005B692D">
      <w:pPr>
        <w:pStyle w:val="3"/>
        <w:numPr>
          <w:ilvl w:val="0"/>
          <w:numId w:val="22"/>
        </w:numPr>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Познавательное направление</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Познавательное направление – это обогащение родителей знаниями в вопросах воспитания детей дошкольного возраста.</w:t>
      </w:r>
      <w:r w:rsidRPr="000B69DF">
        <w:rPr>
          <w:sz w:val="28"/>
          <w:szCs w:val="28"/>
        </w:rPr>
        <w:br/>
        <w:t>В нашем детском саду созданы все условия для организации единого пространства развития и воспитания ребенка. Совместная работа специалистов ДОУ (логопед, педагог – психолог, старший воспитатель, инструктор по физической культуре, музыкальный работник, старшая медицинская сестра) по реализации образовательной программы обеспечивает педагогическое сопровождение семьи на всех этапах дошкольного детства, делает родителей действительно равноответственными участниками образовательного процесса.</w:t>
      </w:r>
    </w:p>
    <w:p w:rsidR="00554C54" w:rsidRPr="000B69DF" w:rsidRDefault="00554C54" w:rsidP="00704A54">
      <w:pPr>
        <w:pStyle w:val="3"/>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Активные формы и методы работы с родителями</w:t>
      </w:r>
    </w:p>
    <w:p w:rsidR="00554C54" w:rsidRPr="000B69DF" w:rsidRDefault="00554C54" w:rsidP="00704A54">
      <w:pPr>
        <w:pStyle w:val="a4"/>
        <w:spacing w:before="0" w:beforeAutospacing="0" w:after="0" w:afterAutospacing="0"/>
        <w:rPr>
          <w:sz w:val="28"/>
          <w:szCs w:val="28"/>
        </w:rPr>
      </w:pPr>
      <w:r>
        <w:rPr>
          <w:sz w:val="28"/>
          <w:szCs w:val="28"/>
        </w:rPr>
        <w:t xml:space="preserve">        </w:t>
      </w:r>
      <w:r w:rsidRPr="000B69DF">
        <w:rPr>
          <w:sz w:val="28"/>
          <w:szCs w:val="28"/>
        </w:rPr>
        <w:t>Я использовала активные формы и методы работы с родителями:</w:t>
      </w:r>
      <w:r w:rsidRPr="000B69DF">
        <w:rPr>
          <w:sz w:val="28"/>
          <w:szCs w:val="28"/>
        </w:rPr>
        <w:br/>
        <w:t>- посещение семей воспитанников на дому;</w:t>
      </w:r>
      <w:r w:rsidRPr="000B69DF">
        <w:rPr>
          <w:sz w:val="28"/>
          <w:szCs w:val="28"/>
        </w:rPr>
        <w:br/>
        <w:t>- родительские собрания («Давайте познакомимся!», «Задачи воспитания и обучения детей младшего дошкольного возраста», «Особенности психофизического развития детей пятого года жизни и основные задачи воспитания», «О воспитании инициативности и самостоятельности ребёнка в речевом общении со взрослыми и сверстниками», «Роль игры в развитии ребёнка», «Питание ребенка в детском саду» (см. Приложение);</w:t>
      </w:r>
      <w:r w:rsidRPr="000B69DF">
        <w:rPr>
          <w:sz w:val="28"/>
          <w:szCs w:val="28"/>
        </w:rPr>
        <w:br/>
        <w:t>- консул</w:t>
      </w:r>
      <w:r>
        <w:rPr>
          <w:sz w:val="28"/>
          <w:szCs w:val="28"/>
        </w:rPr>
        <w:t>ьтации («Детская застенчивость»</w:t>
      </w:r>
      <w:r w:rsidRPr="000B69DF">
        <w:rPr>
          <w:sz w:val="28"/>
          <w:szCs w:val="28"/>
        </w:rPr>
        <w:t>, «Готовимся к прогулкам по городу», «О правильной осанке», «Если ребёнок плохо ест», «Разговор о правильном питании» (см. Приложение), «Воспитание любознательности у детей»);</w:t>
      </w:r>
      <w:r w:rsidRPr="000B69DF">
        <w:rPr>
          <w:sz w:val="28"/>
          <w:szCs w:val="28"/>
        </w:rPr>
        <w:br/>
        <w:t xml:space="preserve">- занятия с участием родителей («Улицы, по которым я хожу», «Детский сад </w:t>
      </w:r>
      <w:r w:rsidRPr="000B69DF">
        <w:rPr>
          <w:sz w:val="28"/>
          <w:szCs w:val="28"/>
        </w:rPr>
        <w:lastRenderedPageBreak/>
        <w:t>моей мечты», «Семья» (см. Приложение));</w:t>
      </w:r>
      <w:r w:rsidRPr="000B69DF">
        <w:rPr>
          <w:sz w:val="28"/>
          <w:szCs w:val="28"/>
        </w:rPr>
        <w:br/>
        <w:t>- совместные проекты («Плох обед, если хлеба нет», «Мы гордимся тобой, Центральный район!» (См. Приложение), «</w:t>
      </w:r>
      <w:r>
        <w:rPr>
          <w:sz w:val="28"/>
          <w:szCs w:val="28"/>
        </w:rPr>
        <w:t>Организация эколого-туристических походов для старших дошкольников</w:t>
      </w:r>
      <w:r w:rsidRPr="000B69DF">
        <w:rPr>
          <w:sz w:val="28"/>
          <w:szCs w:val="28"/>
        </w:rPr>
        <w:t>»</w:t>
      </w:r>
      <w:r>
        <w:rPr>
          <w:sz w:val="28"/>
          <w:szCs w:val="28"/>
        </w:rPr>
        <w:t xml:space="preserve"> (см. Приложение),</w:t>
      </w:r>
      <w:r w:rsidRPr="000B69DF">
        <w:rPr>
          <w:sz w:val="28"/>
          <w:szCs w:val="28"/>
        </w:rPr>
        <w:br/>
        <w:t xml:space="preserve"> «Развитие представлений о солнечной системе» (см. Приложение), «История Нового года»); </w:t>
      </w:r>
    </w:p>
    <w:p w:rsidR="00554C54" w:rsidRPr="000B69DF" w:rsidRDefault="00554C54" w:rsidP="00704A54">
      <w:pPr>
        <w:pStyle w:val="a4"/>
        <w:spacing w:before="0" w:beforeAutospacing="0" w:after="0" w:afterAutospacing="0"/>
        <w:rPr>
          <w:sz w:val="28"/>
          <w:szCs w:val="28"/>
        </w:rPr>
      </w:pPr>
      <w:r w:rsidRPr="000B69DF">
        <w:rPr>
          <w:sz w:val="28"/>
          <w:szCs w:val="28"/>
        </w:rPr>
        <w:t xml:space="preserve">- выставки детских работ, изготовленных вместе с родителями ("Красный, желтый, зеленый», «Мастерская Деда Мороза», «Новогодняя феерия», «Мы живем на земле Волгоградской», «Увлечения моей семьи», «Хочу стать поваром», «Дары осени»); </w:t>
      </w:r>
    </w:p>
    <w:p w:rsidR="00554C54" w:rsidRPr="000B69DF" w:rsidRDefault="00554C54" w:rsidP="00704A54">
      <w:pPr>
        <w:pStyle w:val="a4"/>
        <w:spacing w:before="0" w:beforeAutospacing="0" w:after="0" w:afterAutospacing="0"/>
        <w:rPr>
          <w:sz w:val="28"/>
          <w:szCs w:val="28"/>
        </w:rPr>
      </w:pPr>
      <w:r w:rsidRPr="000B69DF">
        <w:rPr>
          <w:sz w:val="28"/>
          <w:szCs w:val="28"/>
        </w:rPr>
        <w:t>- совместные экскурсии в театр, школу;</w:t>
      </w:r>
    </w:p>
    <w:p w:rsidR="00554C54" w:rsidRDefault="00554C54" w:rsidP="00704A54">
      <w:pPr>
        <w:pStyle w:val="a4"/>
        <w:spacing w:before="0" w:beforeAutospacing="0" w:after="0" w:afterAutospacing="0"/>
        <w:rPr>
          <w:sz w:val="28"/>
          <w:szCs w:val="28"/>
        </w:rPr>
      </w:pPr>
      <w:r w:rsidRPr="000B69DF">
        <w:rPr>
          <w:sz w:val="28"/>
          <w:szCs w:val="28"/>
        </w:rPr>
        <w:t xml:space="preserve">- экскурсии </w:t>
      </w:r>
      <w:r>
        <w:rPr>
          <w:sz w:val="28"/>
          <w:szCs w:val="28"/>
        </w:rPr>
        <w:t>на природу;</w:t>
      </w:r>
    </w:p>
    <w:p w:rsidR="00554C54" w:rsidRPr="000B69DF" w:rsidRDefault="00554C54" w:rsidP="00704A54">
      <w:pPr>
        <w:pStyle w:val="a4"/>
        <w:spacing w:before="0" w:beforeAutospacing="0" w:after="0" w:afterAutospacing="0"/>
        <w:rPr>
          <w:sz w:val="28"/>
          <w:szCs w:val="28"/>
        </w:rPr>
      </w:pPr>
      <w:r w:rsidRPr="000B69DF">
        <w:rPr>
          <w:sz w:val="28"/>
          <w:szCs w:val="28"/>
        </w:rPr>
        <w:t>- дни добрых дел ( подготовка участка к летнему сезону, группы к новому учебному году, ремонт помещения и оборудования, «Подари книгу детям»);</w:t>
      </w:r>
      <w:r w:rsidRPr="000B69DF">
        <w:rPr>
          <w:sz w:val="28"/>
          <w:szCs w:val="28"/>
        </w:rPr>
        <w:br/>
        <w:t>- дни открытых дверей;</w:t>
      </w:r>
      <w:r w:rsidRPr="000B69DF">
        <w:rPr>
          <w:sz w:val="28"/>
          <w:szCs w:val="28"/>
        </w:rPr>
        <w:br/>
        <w:t>- участие родителей в подготовке и проведении праздников, досугов;</w:t>
      </w:r>
      <w:r w:rsidRPr="000B69DF">
        <w:rPr>
          <w:sz w:val="28"/>
          <w:szCs w:val="28"/>
        </w:rPr>
        <w:br/>
        <w:t>- оформление фотовыставок</w:t>
      </w:r>
      <w:r>
        <w:rPr>
          <w:sz w:val="28"/>
          <w:szCs w:val="28"/>
        </w:rPr>
        <w:t xml:space="preserve"> </w:t>
      </w:r>
      <w:r w:rsidRPr="000B69DF">
        <w:rPr>
          <w:sz w:val="28"/>
          <w:szCs w:val="28"/>
        </w:rPr>
        <w:t>(«Мой город», «Мамы разные важны, мамы разные нужны», «Папа – защитник Родины», «Где я отдыхал»);</w:t>
      </w:r>
      <w:r w:rsidRPr="000B69DF">
        <w:rPr>
          <w:sz w:val="28"/>
          <w:szCs w:val="28"/>
        </w:rPr>
        <w:br/>
        <w:t>- совместное создание предметно – развивающей среды (фото см. Приложение);</w:t>
      </w:r>
      <w:r w:rsidRPr="000B69DF">
        <w:rPr>
          <w:sz w:val="28"/>
          <w:szCs w:val="28"/>
        </w:rPr>
        <w:br/>
        <w:t>- работа с родительским комитетом группы;</w:t>
      </w:r>
      <w:r w:rsidRPr="000B69DF">
        <w:rPr>
          <w:sz w:val="28"/>
          <w:szCs w:val="28"/>
        </w:rPr>
        <w:br/>
        <w:t xml:space="preserve">- беседы с детьми и родителями («Как правильно одеваться», «Правила чистки зубов», «Режим дня в выходные дни»); </w:t>
      </w:r>
    </w:p>
    <w:p w:rsidR="00554C54" w:rsidRPr="000B69DF" w:rsidRDefault="00554C54" w:rsidP="00704A54">
      <w:pPr>
        <w:pStyle w:val="a4"/>
        <w:spacing w:before="0" w:beforeAutospacing="0" w:after="0" w:afterAutospacing="0"/>
        <w:rPr>
          <w:sz w:val="28"/>
          <w:szCs w:val="28"/>
        </w:rPr>
      </w:pPr>
      <w:r w:rsidRPr="000B69DF">
        <w:rPr>
          <w:sz w:val="28"/>
          <w:szCs w:val="28"/>
        </w:rPr>
        <w:t>- родительский уголок.</w:t>
      </w:r>
    </w:p>
    <w:p w:rsidR="00554C54" w:rsidRPr="000B69DF" w:rsidRDefault="00554C54" w:rsidP="00243527">
      <w:pPr>
        <w:pStyle w:val="a4"/>
        <w:spacing w:before="0" w:beforeAutospacing="0" w:after="0" w:afterAutospacing="0"/>
        <w:jc w:val="both"/>
        <w:rPr>
          <w:sz w:val="28"/>
          <w:szCs w:val="28"/>
        </w:rPr>
      </w:pPr>
      <w:r>
        <w:rPr>
          <w:sz w:val="28"/>
          <w:szCs w:val="28"/>
        </w:rPr>
        <w:t xml:space="preserve">       </w:t>
      </w:r>
      <w:r w:rsidRPr="000B69DF">
        <w:rPr>
          <w:sz w:val="28"/>
          <w:szCs w:val="28"/>
        </w:rPr>
        <w:t>В результате повысился уровень воспитательно-образовательной деятельности родителей, что способствовало развитию их творческой инициативы.</w:t>
      </w:r>
      <w:r w:rsidRPr="000B69DF">
        <w:rPr>
          <w:sz w:val="28"/>
          <w:szCs w:val="28"/>
        </w:rPr>
        <w:br/>
      </w:r>
      <w:r>
        <w:rPr>
          <w:sz w:val="28"/>
          <w:szCs w:val="28"/>
        </w:rPr>
        <w:t xml:space="preserve">       </w:t>
      </w:r>
      <w:r w:rsidRPr="000B69DF">
        <w:rPr>
          <w:sz w:val="28"/>
          <w:szCs w:val="28"/>
        </w:rPr>
        <w:t>Зная, как важна атмосфера дружеских взаимоотношений между педагогом и родителями, первое родительское собрание «Давайте познакомимся» я провела в нетрадиционной форме. Очень тщательно к нему готовилась, ведь успех собрания во многом обеспечивается его подготовкой.</w:t>
      </w:r>
      <w:r w:rsidRPr="000B69DF">
        <w:rPr>
          <w:sz w:val="28"/>
          <w:szCs w:val="28"/>
        </w:rPr>
        <w:br/>
        <w:t xml:space="preserve">Постаралась создать в группе атмосферу добра, уюта и тепла. Игра «Давайте познакомимся и будем дружить», объединила взрослых. Сначала все смущались, но это чувство быстро сменилось радостью и интересом. Минутка знакомства помогла снять напряжение, ведь родителям, сидящим за одним столом, не раз в течение собрания нужно было обсудить ситуацию или вопрос вместе. </w:t>
      </w:r>
      <w:r w:rsidRPr="000B69DF">
        <w:rPr>
          <w:sz w:val="28"/>
          <w:szCs w:val="28"/>
        </w:rPr>
        <w:br/>
      </w:r>
      <w:r>
        <w:rPr>
          <w:sz w:val="28"/>
          <w:szCs w:val="28"/>
        </w:rPr>
        <w:t xml:space="preserve">       </w:t>
      </w:r>
      <w:r w:rsidRPr="000B69DF">
        <w:rPr>
          <w:sz w:val="28"/>
          <w:szCs w:val="28"/>
        </w:rPr>
        <w:t>С интересом родители относятся к небольшим по объему текстовым материалам, рекомендациям, советам, которые носят характер краткой памятки.</w:t>
      </w:r>
      <w:r w:rsidRPr="000B69DF">
        <w:rPr>
          <w:sz w:val="28"/>
          <w:szCs w:val="28"/>
        </w:rPr>
        <w:br/>
      </w:r>
      <w:r>
        <w:rPr>
          <w:sz w:val="28"/>
          <w:szCs w:val="28"/>
        </w:rPr>
        <w:t xml:space="preserve">       </w:t>
      </w:r>
      <w:r w:rsidRPr="000B69DF">
        <w:rPr>
          <w:sz w:val="28"/>
          <w:szCs w:val="28"/>
        </w:rPr>
        <w:t xml:space="preserve">К собраниям я готовлю выставку детских работ или фотостенд, где использую фотографии из семейных альбомов, жизни группы. На каждом собрании выражаю благодарность родителям, которые уделяют много внимания своим детям и помогают в совместной работе. Было очень приятно </w:t>
      </w:r>
      <w:r w:rsidRPr="000B69DF">
        <w:rPr>
          <w:sz w:val="28"/>
          <w:szCs w:val="28"/>
        </w:rPr>
        <w:lastRenderedPageBreak/>
        <w:t>видеть счастливые глаза родителей, когда им вручали грамоты или благодарности.</w:t>
      </w:r>
    </w:p>
    <w:p w:rsidR="00554C54" w:rsidRDefault="00554C54" w:rsidP="00243527">
      <w:pPr>
        <w:pStyle w:val="a4"/>
        <w:spacing w:before="0" w:beforeAutospacing="0" w:after="0" w:afterAutospacing="0"/>
        <w:jc w:val="both"/>
        <w:rPr>
          <w:sz w:val="28"/>
          <w:szCs w:val="28"/>
        </w:rPr>
      </w:pPr>
      <w:r>
        <w:rPr>
          <w:sz w:val="28"/>
          <w:szCs w:val="28"/>
        </w:rPr>
        <w:t xml:space="preserve">        </w:t>
      </w:r>
      <w:r w:rsidRPr="000B69DF">
        <w:rPr>
          <w:sz w:val="28"/>
          <w:szCs w:val="28"/>
        </w:rPr>
        <w:t>Родители стали активными участниками всех дел в группе, непременными помощниками, научились взаимодействовать друг с д</w:t>
      </w:r>
      <w:r>
        <w:rPr>
          <w:sz w:val="28"/>
          <w:szCs w:val="28"/>
        </w:rPr>
        <w:t xml:space="preserve">ругом в роли игровых партнеров. </w:t>
      </w:r>
    </w:p>
    <w:p w:rsidR="00554C54" w:rsidRPr="000B69DF" w:rsidRDefault="00554C54" w:rsidP="00243527">
      <w:pPr>
        <w:pStyle w:val="a4"/>
        <w:spacing w:before="0" w:beforeAutospacing="0" w:after="0" w:afterAutospacing="0"/>
        <w:jc w:val="both"/>
        <w:rPr>
          <w:sz w:val="28"/>
          <w:szCs w:val="28"/>
        </w:rPr>
      </w:pPr>
      <w:r w:rsidRPr="000B69DF">
        <w:rPr>
          <w:sz w:val="28"/>
          <w:szCs w:val="28"/>
        </w:rPr>
        <w:t>Большая работа с родителями была проведена мною при подготовке детей к школе.</w:t>
      </w:r>
      <w:r w:rsidRPr="000B69DF">
        <w:rPr>
          <w:sz w:val="28"/>
          <w:szCs w:val="28"/>
        </w:rPr>
        <w:br/>
      </w:r>
      <w:r>
        <w:rPr>
          <w:sz w:val="28"/>
          <w:szCs w:val="28"/>
        </w:rPr>
        <w:t xml:space="preserve">         </w:t>
      </w:r>
      <w:r w:rsidRPr="000B69DF">
        <w:rPr>
          <w:sz w:val="28"/>
          <w:szCs w:val="28"/>
        </w:rPr>
        <w:t>Были разработаны конспекты совместных занятий «</w:t>
      </w:r>
      <w:r>
        <w:rPr>
          <w:sz w:val="28"/>
          <w:szCs w:val="28"/>
        </w:rPr>
        <w:t>Что, где, когда</w:t>
      </w:r>
      <w:r w:rsidRPr="000B69DF">
        <w:rPr>
          <w:sz w:val="28"/>
          <w:szCs w:val="28"/>
        </w:rPr>
        <w:t>», КВН «День знаний», проведены консультации «Факторы успешной подготовки и адаптации детей к школе», «Готовы ли вы отдать своего ребенка в школу», «Определение роли родителей в предшкольной и школьной жизни ребенка».</w:t>
      </w:r>
      <w:r w:rsidRPr="000B69DF">
        <w:rPr>
          <w:sz w:val="28"/>
          <w:szCs w:val="28"/>
        </w:rPr>
        <w:br/>
        <w:t>В результате обогатился воспитательный опыт родителей и повысился эффект семейной подготовки к школе.</w:t>
      </w:r>
      <w:r w:rsidRPr="000B69DF">
        <w:rPr>
          <w:sz w:val="28"/>
          <w:szCs w:val="28"/>
        </w:rPr>
        <w:br/>
        <w:t>Состоялось родительское собрание на тему «Будущие первоклассники».</w:t>
      </w:r>
      <w:r w:rsidRPr="000B69DF">
        <w:rPr>
          <w:sz w:val="28"/>
          <w:szCs w:val="28"/>
        </w:rPr>
        <w:br/>
        <w:t>Совместная подготовка сблизила меня и родителей, родителей и детей, подружила семьи.</w:t>
      </w:r>
      <w:r w:rsidRPr="000B69DF">
        <w:rPr>
          <w:sz w:val="28"/>
          <w:szCs w:val="28"/>
        </w:rPr>
        <w:br/>
      </w:r>
      <w:r>
        <w:rPr>
          <w:sz w:val="28"/>
          <w:szCs w:val="28"/>
        </w:rPr>
        <w:t xml:space="preserve">        </w:t>
      </w:r>
      <w:r w:rsidRPr="000B69DF">
        <w:rPr>
          <w:sz w:val="28"/>
          <w:szCs w:val="28"/>
        </w:rPr>
        <w:t>На собрание были приглашены специалисты: учитель школы, логопед, психолог. Если в начале встречи ощущалось некоторое напряжение, чувство неуверенности, беспокойства, то к концу встречи возникла взаимная симпатия, эмоциональная открытость и интерес друг к другу.</w:t>
      </w:r>
      <w:r w:rsidRPr="000B69DF">
        <w:rPr>
          <w:sz w:val="28"/>
          <w:szCs w:val="28"/>
        </w:rPr>
        <w:br/>
        <w:t>Проведенная работа способствовала повышению внимания родителей к переживаниям ребенка в предшкольный период жизни. Родители познакомились с требованиями, которые предъявляет школа к ученикам, получили рекомендации по развитию речи, им были предложены игры и игровые упражнения по развитию умственных способностей детей, игры с буквами и цифрами.</w:t>
      </w:r>
    </w:p>
    <w:p w:rsidR="00554C54" w:rsidRPr="000B69DF" w:rsidRDefault="00554C54" w:rsidP="005B692D">
      <w:pPr>
        <w:pStyle w:val="3"/>
        <w:numPr>
          <w:ilvl w:val="0"/>
          <w:numId w:val="22"/>
        </w:numPr>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t>Наглядно – информационное направление</w:t>
      </w:r>
    </w:p>
    <w:p w:rsidR="00554C54" w:rsidRPr="000B69DF" w:rsidRDefault="00554C54" w:rsidP="00405707">
      <w:pPr>
        <w:pStyle w:val="a4"/>
        <w:spacing w:before="0" w:beforeAutospacing="0" w:after="0" w:afterAutospacing="0"/>
        <w:rPr>
          <w:sz w:val="28"/>
          <w:szCs w:val="28"/>
        </w:rPr>
      </w:pPr>
      <w:r>
        <w:rPr>
          <w:sz w:val="28"/>
          <w:szCs w:val="28"/>
        </w:rPr>
        <w:t xml:space="preserve">         </w:t>
      </w:r>
      <w:r w:rsidRPr="000B69DF">
        <w:rPr>
          <w:sz w:val="28"/>
          <w:szCs w:val="28"/>
        </w:rPr>
        <w:t>Наглядно–информационное направление включает в себя:</w:t>
      </w:r>
      <w:r w:rsidRPr="000B69DF">
        <w:rPr>
          <w:sz w:val="28"/>
          <w:szCs w:val="28"/>
        </w:rPr>
        <w:br/>
        <w:t>- родительские уголки;</w:t>
      </w:r>
      <w:r w:rsidRPr="000B69DF">
        <w:rPr>
          <w:sz w:val="28"/>
          <w:szCs w:val="28"/>
        </w:rPr>
        <w:br/>
        <w:t>- семейный и групповые альбомы «Наша дружная семейка», «Я здоровье сберегу, сам себе я помогу», «Улицы, по которым я хожу»;</w:t>
      </w:r>
      <w:r w:rsidRPr="000B69DF">
        <w:rPr>
          <w:sz w:val="28"/>
          <w:szCs w:val="28"/>
        </w:rPr>
        <w:br/>
        <w:t>- фотомонтажи «Из жизни группы», «В кругу семьи»;</w:t>
      </w:r>
      <w:r w:rsidRPr="000B69DF">
        <w:rPr>
          <w:sz w:val="28"/>
          <w:szCs w:val="28"/>
        </w:rPr>
        <w:br/>
        <w:t>- фотовыставки «Моя мама - лучше всех», «Папа, мама, я - дружная семья»;</w:t>
      </w:r>
      <w:r w:rsidRPr="000B69DF">
        <w:rPr>
          <w:sz w:val="28"/>
          <w:szCs w:val="28"/>
        </w:rPr>
        <w:br/>
        <w:t>- картотека Добрых дел.</w:t>
      </w:r>
      <w:r w:rsidRPr="000B69DF">
        <w:rPr>
          <w:sz w:val="28"/>
          <w:szCs w:val="28"/>
        </w:rPr>
        <w:br/>
      </w:r>
      <w:r>
        <w:rPr>
          <w:sz w:val="28"/>
          <w:szCs w:val="28"/>
        </w:rPr>
        <w:t xml:space="preserve">          </w:t>
      </w:r>
      <w:r w:rsidRPr="000B69DF">
        <w:rPr>
          <w:sz w:val="28"/>
          <w:szCs w:val="28"/>
        </w:rPr>
        <w:t>Форма работы через родительские уголки является традиционной, в нём мы помещаем практический материал, дающий возможность понять, чем занимается ребенок в детском саду, конкретные игры, в которые можно поиграть, советы, задания.</w:t>
      </w:r>
      <w:r w:rsidRPr="000B69DF">
        <w:rPr>
          <w:sz w:val="28"/>
          <w:szCs w:val="28"/>
        </w:rPr>
        <w:br/>
      </w:r>
      <w:r>
        <w:rPr>
          <w:sz w:val="28"/>
          <w:szCs w:val="28"/>
        </w:rPr>
        <w:t xml:space="preserve">          </w:t>
      </w:r>
      <w:r w:rsidRPr="000B69DF">
        <w:rPr>
          <w:sz w:val="28"/>
          <w:szCs w:val="28"/>
        </w:rPr>
        <w:t>Активность родителей в создании фотогазет, выставок говорит о том, что эти формы работы являются востребованными. Наглядно – информационное направление дает возможность донести до родителей любую информацию в доступной форме, напомнить тактично о родительских обязанностях и ответственности.</w:t>
      </w:r>
    </w:p>
    <w:p w:rsidR="00554C54" w:rsidRPr="000B69DF" w:rsidRDefault="00554C54" w:rsidP="005B692D">
      <w:pPr>
        <w:pStyle w:val="3"/>
        <w:numPr>
          <w:ilvl w:val="0"/>
          <w:numId w:val="22"/>
        </w:numPr>
        <w:spacing w:before="0"/>
        <w:jc w:val="both"/>
        <w:rPr>
          <w:rFonts w:ascii="Times New Roman" w:hAnsi="Times New Roman"/>
          <w:b/>
          <w:color w:val="auto"/>
          <w:spacing w:val="15"/>
          <w:sz w:val="28"/>
          <w:szCs w:val="28"/>
        </w:rPr>
      </w:pPr>
      <w:r w:rsidRPr="000B69DF">
        <w:rPr>
          <w:rFonts w:ascii="Times New Roman" w:hAnsi="Times New Roman"/>
          <w:b/>
          <w:color w:val="auto"/>
          <w:spacing w:val="15"/>
          <w:sz w:val="28"/>
          <w:szCs w:val="28"/>
        </w:rPr>
        <w:lastRenderedPageBreak/>
        <w:t>Досуговое направление</w:t>
      </w:r>
    </w:p>
    <w:p w:rsidR="00554C54" w:rsidRPr="000B69DF" w:rsidRDefault="00554C54" w:rsidP="00960C95">
      <w:pPr>
        <w:pStyle w:val="a4"/>
        <w:spacing w:before="0" w:beforeAutospacing="0" w:after="0" w:afterAutospacing="0"/>
        <w:rPr>
          <w:sz w:val="28"/>
          <w:szCs w:val="28"/>
        </w:rPr>
      </w:pPr>
      <w:r>
        <w:rPr>
          <w:sz w:val="28"/>
          <w:szCs w:val="28"/>
        </w:rPr>
        <w:t xml:space="preserve">          </w:t>
      </w:r>
      <w:r w:rsidRPr="000B69DF">
        <w:rPr>
          <w:sz w:val="28"/>
          <w:szCs w:val="28"/>
        </w:rPr>
        <w:t>Досуговое направление в работе с родителями оказалось самым привлекательным, востребованным, полезным, но и самым трудным в организации. Это объясняется тем, что любое совместное мероприятие позволяет родителям: увидеть изнутри проблемы своего ребенка, трудности во взаимоотношениях; апробировать разные подходы; посмотреть, как это делают другие, то есть приобрести опыт взаимодействия не только со своим ребенком, но и с родительской общественностью в целом.</w:t>
      </w:r>
      <w:r w:rsidRPr="000B69DF">
        <w:rPr>
          <w:sz w:val="28"/>
          <w:szCs w:val="28"/>
        </w:rPr>
        <w:br/>
      </w:r>
      <w:r>
        <w:rPr>
          <w:sz w:val="28"/>
          <w:szCs w:val="28"/>
        </w:rPr>
        <w:t xml:space="preserve">          </w:t>
      </w:r>
      <w:r w:rsidRPr="000B69DF">
        <w:rPr>
          <w:sz w:val="28"/>
          <w:szCs w:val="28"/>
        </w:rPr>
        <w:t>В группе проведены:</w:t>
      </w:r>
      <w:r w:rsidRPr="000B69DF">
        <w:rPr>
          <w:sz w:val="28"/>
          <w:szCs w:val="28"/>
        </w:rPr>
        <w:br/>
        <w:t>- развлечения «Мы с мамой друзья», «Самый лучший папа на свете», «Супермама », «Наши бабушки»;</w:t>
      </w:r>
      <w:r w:rsidRPr="000B69DF">
        <w:rPr>
          <w:sz w:val="28"/>
          <w:szCs w:val="28"/>
        </w:rPr>
        <w:br/>
        <w:t>- спортивный досуг «Мама, папа, я — спортивная семья», спортивный праздник «За здоровьем всей семьёй»;</w:t>
      </w:r>
      <w:r w:rsidRPr="000B69DF">
        <w:rPr>
          <w:sz w:val="28"/>
          <w:szCs w:val="28"/>
        </w:rPr>
        <w:br/>
        <w:t>- празднование дней рождений;</w:t>
      </w:r>
      <w:r w:rsidRPr="000B69DF">
        <w:rPr>
          <w:sz w:val="28"/>
          <w:szCs w:val="28"/>
        </w:rPr>
        <w:br/>
        <w:t>- выставки семейных коллекций, реликвий «Из бабушкиного сундучка».</w:t>
      </w:r>
    </w:p>
    <w:p w:rsidR="00554C54" w:rsidRPr="000B69DF" w:rsidRDefault="00554C54" w:rsidP="00704A54">
      <w:pPr>
        <w:pStyle w:val="a4"/>
        <w:spacing w:before="0" w:beforeAutospacing="0" w:after="0" w:afterAutospacing="0"/>
        <w:rPr>
          <w:sz w:val="28"/>
          <w:szCs w:val="28"/>
        </w:rPr>
      </w:pPr>
      <w:r>
        <w:rPr>
          <w:sz w:val="28"/>
          <w:szCs w:val="28"/>
        </w:rPr>
        <w:t xml:space="preserve">          </w:t>
      </w:r>
      <w:r w:rsidRPr="000B69DF">
        <w:rPr>
          <w:sz w:val="28"/>
          <w:szCs w:val="28"/>
        </w:rPr>
        <w:t>Сценарии праздников и развлечений разрабатывала совместно с родителями, музыкальным руков</w:t>
      </w:r>
      <w:r>
        <w:rPr>
          <w:sz w:val="28"/>
          <w:szCs w:val="28"/>
        </w:rPr>
        <w:t xml:space="preserve">одителем, старшим воспитателем. </w:t>
      </w:r>
      <w:r w:rsidRPr="000B69DF">
        <w:rPr>
          <w:sz w:val="28"/>
          <w:szCs w:val="28"/>
        </w:rPr>
        <w:t>Чтобы эти мероприятия стали обучающими для детей и родителей, мы разработали определенный алгоритм подготовки к семейным праздникам:</w:t>
      </w:r>
      <w:r w:rsidRPr="000B69DF">
        <w:rPr>
          <w:sz w:val="28"/>
          <w:szCs w:val="28"/>
        </w:rPr>
        <w:br/>
        <w:t>- выделение цели и задач мероприятий для детей, родителей и педагогов;</w:t>
      </w:r>
      <w:r w:rsidRPr="000B69DF">
        <w:rPr>
          <w:sz w:val="28"/>
          <w:szCs w:val="28"/>
        </w:rPr>
        <w:br/>
        <w:t>- консультации для родителей;</w:t>
      </w:r>
      <w:r w:rsidRPr="000B69DF">
        <w:rPr>
          <w:sz w:val="28"/>
          <w:szCs w:val="28"/>
        </w:rPr>
        <w:br/>
        <w:t>- составление плана проведения мероприятия и участия в нем родителей;</w:t>
      </w:r>
      <w:r w:rsidRPr="000B69DF">
        <w:rPr>
          <w:sz w:val="28"/>
          <w:szCs w:val="28"/>
        </w:rPr>
        <w:br/>
        <w:t>- распределение ролей взрослых;</w:t>
      </w:r>
      <w:r w:rsidRPr="000B69DF">
        <w:rPr>
          <w:sz w:val="28"/>
          <w:szCs w:val="28"/>
        </w:rPr>
        <w:br/>
        <w:t>- изготовление пригласительных билетов;</w:t>
      </w:r>
      <w:r w:rsidRPr="000B69DF">
        <w:rPr>
          <w:sz w:val="28"/>
          <w:szCs w:val="28"/>
        </w:rPr>
        <w:br/>
        <w:t>- подготовка отдельных номеров (разучивание стихов, танцев, песен);</w:t>
      </w:r>
      <w:r w:rsidRPr="000B69DF">
        <w:rPr>
          <w:sz w:val="28"/>
          <w:szCs w:val="28"/>
        </w:rPr>
        <w:br/>
        <w:t>- составление памятки – помощницы для родителей и для детей;</w:t>
      </w:r>
      <w:r w:rsidRPr="000B69DF">
        <w:rPr>
          <w:sz w:val="28"/>
          <w:szCs w:val="28"/>
        </w:rPr>
        <w:br/>
        <w:t>- индивидуальные встречи и консультации;</w:t>
      </w:r>
      <w:r w:rsidRPr="000B69DF">
        <w:rPr>
          <w:sz w:val="28"/>
          <w:szCs w:val="28"/>
        </w:rPr>
        <w:br/>
        <w:t>- изготовление атрибутов, пособий.</w:t>
      </w:r>
    </w:p>
    <w:p w:rsidR="00554C54" w:rsidRPr="000B69DF" w:rsidRDefault="00554C54" w:rsidP="00B4539D">
      <w:pPr>
        <w:pStyle w:val="a4"/>
        <w:spacing w:before="0" w:beforeAutospacing="0" w:after="0" w:afterAutospacing="0"/>
        <w:rPr>
          <w:sz w:val="28"/>
          <w:szCs w:val="28"/>
        </w:rPr>
      </w:pPr>
      <w:r>
        <w:rPr>
          <w:sz w:val="28"/>
          <w:szCs w:val="28"/>
        </w:rPr>
        <w:t xml:space="preserve">         </w:t>
      </w:r>
      <w:r w:rsidRPr="000B69DF">
        <w:rPr>
          <w:sz w:val="28"/>
          <w:szCs w:val="28"/>
        </w:rPr>
        <w:t>Проводимая работа позволяет повысить психолого-педагогическую компетентность родителей в вопросах детско-родительских отношений.</w:t>
      </w:r>
      <w:r w:rsidRPr="000B69DF">
        <w:rPr>
          <w:sz w:val="28"/>
          <w:szCs w:val="28"/>
        </w:rPr>
        <w:br/>
        <w:t>Праздник в детском саду – это радость, веселье, торжество, которое разделяют и взрослые, и дети.</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В группе создали «Мини-музей книги». Традиционным стало проведение ежегодной акции: «Подари книгу детям».</w:t>
      </w:r>
      <w:r>
        <w:rPr>
          <w:sz w:val="28"/>
          <w:szCs w:val="28"/>
        </w:rPr>
        <w:t xml:space="preserve"> </w:t>
      </w:r>
      <w:r w:rsidRPr="000B69DF">
        <w:rPr>
          <w:sz w:val="28"/>
          <w:szCs w:val="28"/>
        </w:rPr>
        <w:t>У многих дома есть книги и игрушки, из которых дети «выросли». Сколько воспитательных моментов таит в себе эта маленькая акция! Это и бережное отношение к старым вещам; при этом дети учатся не только принимать подарки, но и делать их – это большой труд, воспитание души.</w:t>
      </w:r>
      <w:r w:rsidRPr="000B69DF">
        <w:rPr>
          <w:sz w:val="28"/>
          <w:szCs w:val="28"/>
        </w:rPr>
        <w:br/>
        <w:t xml:space="preserve">Сразу для родителей это оказалось непросто, но искренняя и неподдельная радость в глазах наших детей заставила их быть добрее, внимательнее, честнее к окружающим. И вслед за одними, потянулись все остальные. Ведь моя задача была организовать это так, чтобы взрослые сами захотели помочь, принести игры и книги. Пусть не новая игра, но теперь, играя в нее с друзьями, ребенок может познакомить их с вариантами этой игры в семье. А </w:t>
      </w:r>
      <w:r w:rsidRPr="000B69DF">
        <w:rPr>
          <w:sz w:val="28"/>
          <w:szCs w:val="28"/>
        </w:rPr>
        <w:lastRenderedPageBreak/>
        <w:t>любимая книга стала еще интереснее и звучит по – новому в кругу друзей. Теперь у нас в группе целая библиотека, созданная благодаря родителям.</w:t>
      </w:r>
      <w:r w:rsidRPr="000B69DF">
        <w:rPr>
          <w:sz w:val="28"/>
          <w:szCs w:val="28"/>
        </w:rPr>
        <w:br/>
        <w:t>Мы с детьми любим ходить на экскурсии, рядом всегда родители. У них появляется возможность побыть с ребенком, завлечь, заинтересовать личным примером. Из этих походов дети возвращаются обогащенные новыми впечатлениями о природе, о насекомых, о своем крае. Затем увлеченно рисуют, делают поделки из природного материала, оформляют выставки совместного творчества.</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Основная цель таких мероприятий – укрепление детско-родительских отношений. В результате у детей воспитывается трудолюбие, аккуратность, внимание к близким, уважение к труду. Это начало патриотического воспитания, любовь к Родине рождается из чувства любви к своей семье.</w:t>
      </w:r>
      <w:r w:rsidRPr="000B69DF">
        <w:rPr>
          <w:sz w:val="28"/>
          <w:szCs w:val="28"/>
        </w:rPr>
        <w:br/>
        <w:t>Живой интерес и даже удивление родителей вызвала стенгазета «По секрету — всему свету», где дети делились своими мечтами. С точки зрения взрослых, мечты детей в семье были материальны: новая кукла, машинка, робот. Каково же было восхищение родителей, когда они прочли желания своих детей: «Мечтаю о братике и сестричке», «Мечтаю, чтобы все жили вместе», «Мечтаю, чтобы родители не ссорились». Это заставило родителей взглянуть на свои отношения в семье с другой стороны, постараться укрепить их, больше внимания уделять детям.</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Участие семей в конкурсах на лучший рисунок, салфетку, поделку из природного материала не только обогащает семейный досуг, но и объединяет детей и взрослых в общих делах. Чтобы привлечь родителей к участию в конкурсах, выставках, я заранее вывешиваю яркое сообщение. Они не остаются равнодушными: собирают рисунки, фотографии, готовят вместе с детьми интересные поделки. Это помогает мне лучше узнать моих воспитанников.</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Хотелось бы сказать об одном важном моменте в системе работы с родителями. Каждый человек, сделав какую – нибудь работу, нуждается в оценке своего труда. В этом нуждаются и наши родители.</w:t>
      </w:r>
    </w:p>
    <w:p w:rsidR="00554C54" w:rsidRPr="000B69DF" w:rsidRDefault="00554C54" w:rsidP="00704A54">
      <w:pPr>
        <w:pStyle w:val="a4"/>
        <w:spacing w:before="0" w:beforeAutospacing="0" w:after="0" w:afterAutospacing="0"/>
        <w:jc w:val="both"/>
        <w:rPr>
          <w:sz w:val="28"/>
          <w:szCs w:val="28"/>
        </w:rPr>
      </w:pPr>
      <w:r w:rsidRPr="000B69DF">
        <w:rPr>
          <w:sz w:val="28"/>
          <w:szCs w:val="28"/>
        </w:rPr>
        <w:t>«Похвала полезна хотя бы потому, что укрепляет нас в доброжелательных намерениях», - писал Ф. Ларошфуко. Я думаю, что это актуально всегда и везде. Не забывайте хвалить своих родителей. Я всегда делаю это при любом удобном случае, и родители платят мне тем же.</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В современных условиях детского сада трудно обойтись без поддержки родителей. Именно поэтому многое у нас в группе сделано руками пап и мам наших детей. Они помогли нам изготовить пособия для занятий по обучению грамоте и математике, помогли оформить уголок дежурства, уголок природы, театральный уголок. С помощью родителей группа оформлена так, что каждый уголок используется для развития детей: много игрушек, «больница», «парикмахерская», «магазин». Результат совместного творчества детей и родителей способствовал развитию эмоций ребенка, вызвал чувство гордости за своих родителей.</w:t>
      </w:r>
    </w:p>
    <w:p w:rsidR="00554C54" w:rsidRPr="000B69DF" w:rsidRDefault="00554C54" w:rsidP="00704A54">
      <w:pPr>
        <w:pStyle w:val="a4"/>
        <w:spacing w:before="0" w:beforeAutospacing="0" w:after="0" w:afterAutospacing="0"/>
        <w:jc w:val="both"/>
        <w:rPr>
          <w:sz w:val="28"/>
          <w:szCs w:val="28"/>
        </w:rPr>
      </w:pPr>
      <w:r>
        <w:rPr>
          <w:sz w:val="28"/>
          <w:szCs w:val="28"/>
        </w:rPr>
        <w:lastRenderedPageBreak/>
        <w:t xml:space="preserve">        </w:t>
      </w:r>
      <w:r w:rsidRPr="000B69DF">
        <w:rPr>
          <w:sz w:val="28"/>
          <w:szCs w:val="28"/>
        </w:rPr>
        <w:t>Доверительные отношения устанавливались постепенно в совместной деятельности родителей с воспитателем. На таких мероприятиях, как «Дни добрых дел» - ремонт игрушек, мебели, группы, помощь в создании предметно – развивающей среды в группе, налаживалась атмосфера мира и теплых взаимоотношений между мной и родителями. Мы вместе стремились, чтобы детям в группе было хорошо, уютно.</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В зависимости от плана работы, сообща составляли график помощи родителей, обговаривали каждое мероприятие, решали проблемы.</w:t>
      </w:r>
      <w:r w:rsidRPr="000B69DF">
        <w:rPr>
          <w:sz w:val="28"/>
          <w:szCs w:val="28"/>
        </w:rPr>
        <w:br/>
        <w:t>Благодаря этому, все дела проходили с большим энтузиазмом, так как при их реализации каждый вносил крупицы своего труда, умения, творчества.</w:t>
      </w:r>
      <w:r w:rsidRPr="000B69DF">
        <w:rPr>
          <w:sz w:val="28"/>
          <w:szCs w:val="28"/>
        </w:rPr>
        <w:br/>
        <w:t>Создание единого образовательного пространства невозможно без участия родителей. Чтобы они стали помощниками педагога, творчески развивались вместе с детьми, необходимо убедить их в том, что они способны на это, что нет увлекательнее и благороднее дела, чем учиться понимать своего ребенка, а поняв его, помогать во всем, быть терпеливыми и деликатными и тогда все получится.</w:t>
      </w:r>
    </w:p>
    <w:p w:rsidR="00554C54"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На сегодняшний день можно сказать, что у меня сложилась определенная система в работе с родителями. Использование разнообразных форм работы дало определенные результаты: родители из «зрителей» и «наблюдателей» стали активными участниками встреч и помощниками воспитателя, создана атмосфера взаимоуважения.</w:t>
      </w:r>
    </w:p>
    <w:p w:rsidR="00554C54" w:rsidRPr="000B69DF" w:rsidRDefault="00554C54" w:rsidP="00704A54">
      <w:pPr>
        <w:pStyle w:val="a4"/>
        <w:spacing w:before="0" w:beforeAutospacing="0" w:after="0" w:afterAutospacing="0"/>
        <w:jc w:val="both"/>
        <w:rPr>
          <w:sz w:val="28"/>
          <w:szCs w:val="28"/>
        </w:rPr>
      </w:pPr>
      <w:r w:rsidRPr="000B69DF">
        <w:rPr>
          <w:b/>
          <w:sz w:val="28"/>
          <w:szCs w:val="28"/>
        </w:rPr>
        <w:t>Результативность опыта.</w:t>
      </w:r>
      <w:r w:rsidRPr="000B69DF">
        <w:rPr>
          <w:b/>
          <w:sz w:val="28"/>
          <w:szCs w:val="28"/>
        </w:rPr>
        <w:br/>
      </w:r>
      <w:r>
        <w:rPr>
          <w:b/>
          <w:sz w:val="28"/>
          <w:szCs w:val="28"/>
        </w:rPr>
        <w:t xml:space="preserve">        </w:t>
      </w:r>
      <w:r w:rsidRPr="000B69DF">
        <w:rPr>
          <w:sz w:val="28"/>
          <w:szCs w:val="28"/>
        </w:rPr>
        <w:t>Опыт работы показал: позиция родителей как воспитателей стала более гибкой. Теперь они ощущают себя более компетентными в воспитании детей.</w:t>
      </w:r>
      <w:r w:rsidRPr="000B69DF">
        <w:rPr>
          <w:sz w:val="28"/>
          <w:szCs w:val="28"/>
        </w:rPr>
        <w:br/>
        <w:t>Родители стали проявлять искренний интерес к жизни группы, научились выражать восхищение результатами и продуктами детской деятельности, эмоционально поддерживать своего ребенка. Проведя анализ работы родителей, я составила следующую таблицу активности:</w:t>
      </w:r>
    </w:p>
    <w:p w:rsidR="00554C54" w:rsidRPr="000B69DF" w:rsidRDefault="00554C54" w:rsidP="00704A54">
      <w:pPr>
        <w:pStyle w:val="a4"/>
        <w:spacing w:before="0" w:beforeAutospacing="0" w:after="0" w:afterAutospacing="0"/>
        <w:jc w:val="both"/>
        <w:rPr>
          <w:sz w:val="28"/>
          <w:szCs w:val="28"/>
        </w:rPr>
      </w:pPr>
    </w:p>
    <w:p w:rsidR="00554C54" w:rsidRPr="000B69DF" w:rsidRDefault="00554C54" w:rsidP="00704A54">
      <w:pPr>
        <w:pStyle w:val="a4"/>
        <w:spacing w:before="0" w:beforeAutospacing="0" w:after="0" w:afterAutospacing="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1307"/>
        <w:gridCol w:w="1617"/>
        <w:gridCol w:w="1530"/>
        <w:gridCol w:w="1756"/>
        <w:gridCol w:w="1785"/>
      </w:tblGrid>
      <w:tr w:rsidR="00554C54" w:rsidRPr="00C57C75" w:rsidTr="00C57C75">
        <w:trPr>
          <w:trHeight w:val="70"/>
        </w:trPr>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Группа</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Кол.во</w:t>
            </w:r>
          </w:p>
          <w:p w:rsidR="00554C54" w:rsidRPr="00C57C75" w:rsidRDefault="00554C54" w:rsidP="00C57C75">
            <w:pPr>
              <w:pStyle w:val="a4"/>
              <w:spacing w:before="0" w:beforeAutospacing="0" w:after="0" w:afterAutospacing="0"/>
              <w:jc w:val="center"/>
              <w:rPr>
                <w:sz w:val="28"/>
                <w:szCs w:val="28"/>
              </w:rPr>
            </w:pPr>
            <w:r w:rsidRPr="00C57C75">
              <w:rPr>
                <w:sz w:val="28"/>
                <w:szCs w:val="28"/>
              </w:rPr>
              <w:t>семей</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Количество</w:t>
            </w:r>
          </w:p>
          <w:p w:rsidR="00554C54" w:rsidRPr="00C57C75" w:rsidRDefault="00554C54" w:rsidP="00C57C75">
            <w:pPr>
              <w:pStyle w:val="a4"/>
              <w:spacing w:before="0" w:beforeAutospacing="0" w:after="0" w:afterAutospacing="0"/>
              <w:jc w:val="center"/>
              <w:rPr>
                <w:sz w:val="28"/>
                <w:szCs w:val="28"/>
              </w:rPr>
            </w:pPr>
            <w:r w:rsidRPr="00C57C75">
              <w:rPr>
                <w:sz w:val="28"/>
                <w:szCs w:val="28"/>
              </w:rPr>
              <w:t>родителей</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Родители-активисты</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Родители-исполнители</w:t>
            </w:r>
          </w:p>
        </w:tc>
        <w:tc>
          <w:tcPr>
            <w:tcW w:w="1596"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Родители-наблюдатели</w:t>
            </w:r>
          </w:p>
        </w:tc>
      </w:tr>
      <w:tr w:rsidR="00554C54" w:rsidRPr="00C57C75" w:rsidTr="00C57C75">
        <w:tc>
          <w:tcPr>
            <w:tcW w:w="1595" w:type="dxa"/>
          </w:tcPr>
          <w:p w:rsidR="00554C54" w:rsidRPr="00C57C75" w:rsidRDefault="00554C54" w:rsidP="00C57C75">
            <w:pPr>
              <w:pStyle w:val="a4"/>
              <w:spacing w:before="0" w:beforeAutospacing="0" w:after="0" w:afterAutospacing="0"/>
              <w:rPr>
                <w:sz w:val="28"/>
                <w:szCs w:val="28"/>
              </w:rPr>
            </w:pPr>
            <w:r w:rsidRPr="00C57C75">
              <w:rPr>
                <w:sz w:val="28"/>
                <w:szCs w:val="28"/>
              </w:rPr>
              <w:t>2 младшая</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25</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44</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8</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12</w:t>
            </w:r>
          </w:p>
        </w:tc>
        <w:tc>
          <w:tcPr>
            <w:tcW w:w="1596"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24</w:t>
            </w:r>
          </w:p>
          <w:p w:rsidR="00554C54" w:rsidRPr="00C57C75" w:rsidRDefault="00554C54" w:rsidP="00C57C75">
            <w:pPr>
              <w:pStyle w:val="a4"/>
              <w:spacing w:before="0" w:beforeAutospacing="0" w:after="0" w:afterAutospacing="0"/>
              <w:jc w:val="center"/>
              <w:rPr>
                <w:sz w:val="28"/>
                <w:szCs w:val="28"/>
              </w:rPr>
            </w:pPr>
          </w:p>
        </w:tc>
      </w:tr>
      <w:tr w:rsidR="00554C54" w:rsidRPr="00C57C75" w:rsidTr="00C57C75">
        <w:tc>
          <w:tcPr>
            <w:tcW w:w="1595" w:type="dxa"/>
          </w:tcPr>
          <w:p w:rsidR="00554C54" w:rsidRPr="00C57C75" w:rsidRDefault="00554C54" w:rsidP="00C57C75">
            <w:pPr>
              <w:pStyle w:val="a4"/>
              <w:spacing w:before="0" w:beforeAutospacing="0" w:after="0" w:afterAutospacing="0"/>
              <w:rPr>
                <w:sz w:val="28"/>
                <w:szCs w:val="28"/>
              </w:rPr>
            </w:pPr>
            <w:r w:rsidRPr="00C57C75">
              <w:rPr>
                <w:sz w:val="28"/>
                <w:szCs w:val="28"/>
              </w:rPr>
              <w:t>средняя</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13</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10</w:t>
            </w:r>
          </w:p>
        </w:tc>
        <w:tc>
          <w:tcPr>
            <w:tcW w:w="1596"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21</w:t>
            </w:r>
          </w:p>
        </w:tc>
      </w:tr>
      <w:tr w:rsidR="00554C54" w:rsidRPr="00C57C75" w:rsidTr="00C57C75">
        <w:tc>
          <w:tcPr>
            <w:tcW w:w="1595" w:type="dxa"/>
          </w:tcPr>
          <w:p w:rsidR="00554C54" w:rsidRPr="00C57C75" w:rsidRDefault="00554C54" w:rsidP="00C57C75">
            <w:pPr>
              <w:pStyle w:val="a4"/>
              <w:spacing w:before="0" w:beforeAutospacing="0" w:after="0" w:afterAutospacing="0"/>
              <w:rPr>
                <w:sz w:val="28"/>
                <w:szCs w:val="28"/>
              </w:rPr>
            </w:pPr>
            <w:r w:rsidRPr="00C57C75">
              <w:rPr>
                <w:sz w:val="28"/>
                <w:szCs w:val="28"/>
              </w:rPr>
              <w:t>старшая</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14</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17</w:t>
            </w:r>
          </w:p>
        </w:tc>
        <w:tc>
          <w:tcPr>
            <w:tcW w:w="1596"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13</w:t>
            </w:r>
          </w:p>
        </w:tc>
      </w:tr>
      <w:tr w:rsidR="00554C54" w:rsidRPr="00C57C75" w:rsidTr="00C57C75">
        <w:tc>
          <w:tcPr>
            <w:tcW w:w="1595" w:type="dxa"/>
          </w:tcPr>
          <w:p w:rsidR="00554C54" w:rsidRPr="00C57C75" w:rsidRDefault="00554C54" w:rsidP="00C57C75">
            <w:pPr>
              <w:pStyle w:val="a4"/>
              <w:spacing w:before="0" w:beforeAutospacing="0" w:after="0" w:afterAutospacing="0"/>
              <w:rPr>
                <w:sz w:val="28"/>
                <w:szCs w:val="28"/>
              </w:rPr>
            </w:pPr>
            <w:r w:rsidRPr="00C57C75">
              <w:rPr>
                <w:sz w:val="28"/>
                <w:szCs w:val="28"/>
              </w:rPr>
              <w:t>Подготов.к школе</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17</w:t>
            </w:r>
          </w:p>
        </w:tc>
        <w:tc>
          <w:tcPr>
            <w:tcW w:w="1595"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18</w:t>
            </w:r>
          </w:p>
        </w:tc>
        <w:tc>
          <w:tcPr>
            <w:tcW w:w="1596" w:type="dxa"/>
          </w:tcPr>
          <w:p w:rsidR="00554C54" w:rsidRPr="00C57C75" w:rsidRDefault="00554C54" w:rsidP="00C57C75">
            <w:pPr>
              <w:pStyle w:val="a4"/>
              <w:spacing w:before="0" w:beforeAutospacing="0" w:after="0" w:afterAutospacing="0"/>
              <w:jc w:val="center"/>
              <w:rPr>
                <w:sz w:val="28"/>
                <w:szCs w:val="28"/>
              </w:rPr>
            </w:pPr>
            <w:r w:rsidRPr="00C57C75">
              <w:rPr>
                <w:sz w:val="28"/>
                <w:szCs w:val="28"/>
              </w:rPr>
              <w:t>9</w:t>
            </w:r>
          </w:p>
        </w:tc>
      </w:tr>
    </w:tbl>
    <w:p w:rsidR="00554C54" w:rsidRPr="000B69DF" w:rsidRDefault="00554C54" w:rsidP="00704A54">
      <w:pPr>
        <w:pStyle w:val="a4"/>
        <w:spacing w:before="0" w:beforeAutospacing="0" w:after="0" w:afterAutospacing="0"/>
        <w:jc w:val="both"/>
        <w:rPr>
          <w:sz w:val="28"/>
          <w:szCs w:val="28"/>
        </w:rPr>
      </w:pPr>
    </w:p>
    <w:p w:rsidR="00554C54" w:rsidRPr="000B69DF" w:rsidRDefault="00554C54" w:rsidP="00240335">
      <w:pPr>
        <w:pStyle w:val="a4"/>
        <w:spacing w:before="0" w:beforeAutospacing="0" w:after="0" w:afterAutospacing="0"/>
        <w:jc w:val="both"/>
        <w:rPr>
          <w:sz w:val="28"/>
          <w:szCs w:val="28"/>
        </w:rPr>
      </w:pPr>
      <w:r>
        <w:rPr>
          <w:sz w:val="28"/>
          <w:szCs w:val="28"/>
        </w:rPr>
        <w:t xml:space="preserve">         </w:t>
      </w:r>
      <w:r w:rsidRPr="000B69DF">
        <w:rPr>
          <w:sz w:val="28"/>
          <w:szCs w:val="28"/>
        </w:rPr>
        <w:t xml:space="preserve">Организация взаимодействия с семьей – работа </w:t>
      </w:r>
      <w:r>
        <w:rPr>
          <w:sz w:val="28"/>
          <w:szCs w:val="28"/>
        </w:rPr>
        <w:t>каждодневная</w:t>
      </w:r>
      <w:r w:rsidRPr="000B69DF">
        <w:rPr>
          <w:sz w:val="28"/>
          <w:szCs w:val="28"/>
        </w:rPr>
        <w:t>, не имеющая готовых технологий и рецептов. Её успех определяется интуицией, инициативой и терпением педагога, его умением стать профессиональным помощником в семье.</w:t>
      </w:r>
      <w:r w:rsidRPr="000B69DF">
        <w:rPr>
          <w:sz w:val="28"/>
          <w:szCs w:val="28"/>
        </w:rPr>
        <w:br/>
      </w:r>
      <w:r>
        <w:rPr>
          <w:sz w:val="28"/>
          <w:szCs w:val="28"/>
        </w:rPr>
        <w:t xml:space="preserve">            </w:t>
      </w:r>
      <w:r w:rsidRPr="000B69DF">
        <w:rPr>
          <w:sz w:val="28"/>
          <w:szCs w:val="28"/>
        </w:rPr>
        <w:t xml:space="preserve">В результате проделанной работы, использовании различных форм и </w:t>
      </w:r>
      <w:r w:rsidRPr="000B69DF">
        <w:rPr>
          <w:sz w:val="28"/>
          <w:szCs w:val="28"/>
        </w:rPr>
        <w:lastRenderedPageBreak/>
        <w:t xml:space="preserve">методов общения с родителями, повысилась </w:t>
      </w:r>
      <w:r>
        <w:rPr>
          <w:sz w:val="28"/>
          <w:szCs w:val="28"/>
        </w:rPr>
        <w:t>моя профессиональная компетентность</w:t>
      </w:r>
      <w:r w:rsidRPr="000B69DF">
        <w:rPr>
          <w:sz w:val="28"/>
          <w:szCs w:val="28"/>
        </w:rPr>
        <w:t xml:space="preserve">; </w:t>
      </w:r>
      <w:r>
        <w:rPr>
          <w:sz w:val="28"/>
          <w:szCs w:val="28"/>
        </w:rPr>
        <w:t xml:space="preserve">обогатился опыт межличностного общения детей, родителей и педагогов; повысилась педагогическая грамотность родителей; создался положительный эмоциональный микроклимат взаимодействия с родителями.  </w:t>
      </w:r>
      <w:r w:rsidRPr="000B69DF">
        <w:rPr>
          <w:sz w:val="28"/>
          <w:szCs w:val="28"/>
        </w:rPr>
        <w:br/>
      </w:r>
      <w:r>
        <w:rPr>
          <w:sz w:val="28"/>
          <w:szCs w:val="28"/>
        </w:rPr>
        <w:t xml:space="preserve">          </w:t>
      </w:r>
      <w:r w:rsidRPr="000B69DF">
        <w:rPr>
          <w:sz w:val="28"/>
          <w:szCs w:val="28"/>
        </w:rPr>
        <w:t>Опыт работы позволяет сделать следующие выводы: работа в тесном взаимодействии с родителям</w:t>
      </w:r>
      <w:r w:rsidR="00240335">
        <w:rPr>
          <w:sz w:val="28"/>
          <w:szCs w:val="28"/>
        </w:rPr>
        <w:t>и приносит</w:t>
      </w:r>
      <w:bookmarkStart w:id="0" w:name="_GoBack"/>
      <w:bookmarkEnd w:id="0"/>
      <w:r w:rsidR="00240335">
        <w:rPr>
          <w:sz w:val="28"/>
          <w:szCs w:val="28"/>
        </w:rPr>
        <w:t xml:space="preserve"> отличные результаты.</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Семья и детский сад два воспитательных феномена, каждый из которых по – своему дает ребенку социальный опыт, но только в сочетании друг с другом они создают оптимальные условия для вхождения маленького человека в большой мир.</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Только в гармоничном взаимодействии детского сада и семьи можно компенсировать и смягчить друг друга. Для меня это стало возможным только благодаря объединению сил и сотрудничеству с родителями.</w:t>
      </w:r>
    </w:p>
    <w:p w:rsidR="00554C54" w:rsidRPr="000B69DF" w:rsidRDefault="00554C54" w:rsidP="00704A54">
      <w:pPr>
        <w:pStyle w:val="a4"/>
        <w:spacing w:before="0" w:beforeAutospacing="0" w:after="0" w:afterAutospacing="0"/>
        <w:jc w:val="both"/>
        <w:rPr>
          <w:sz w:val="28"/>
          <w:szCs w:val="28"/>
        </w:rPr>
      </w:pPr>
      <w:r>
        <w:rPr>
          <w:sz w:val="28"/>
          <w:szCs w:val="28"/>
        </w:rPr>
        <w:t xml:space="preserve">           </w:t>
      </w:r>
      <w:r w:rsidRPr="000B69DF">
        <w:rPr>
          <w:sz w:val="28"/>
          <w:szCs w:val="28"/>
        </w:rPr>
        <w:t xml:space="preserve">Я не останавливаюсь на достигнутом, продолжаю искать новые пути сотрудничества с родителями. Ведь у нас одна цель – воспитывать будущих созидателей жизни. Каков человек – таков мир, который он создает вокруг себя. Хочется верить, что наши дети, когда вырастут, будут любить и оберегать </w:t>
      </w:r>
      <w:r>
        <w:rPr>
          <w:sz w:val="28"/>
          <w:szCs w:val="28"/>
        </w:rPr>
        <w:t xml:space="preserve">своих </w:t>
      </w:r>
      <w:r w:rsidRPr="000B69DF">
        <w:rPr>
          <w:sz w:val="28"/>
          <w:szCs w:val="28"/>
        </w:rPr>
        <w:t>близких.</w:t>
      </w:r>
    </w:p>
    <w:p w:rsidR="00554C54" w:rsidRDefault="00554C54" w:rsidP="00704A54">
      <w:pPr>
        <w:pStyle w:val="3"/>
        <w:spacing w:before="0"/>
        <w:jc w:val="both"/>
        <w:rPr>
          <w:rFonts w:ascii="Times New Roman" w:hAnsi="Times New Roman"/>
          <w:b/>
          <w:color w:val="auto"/>
          <w:spacing w:val="15"/>
          <w:sz w:val="28"/>
          <w:szCs w:val="28"/>
        </w:rPr>
      </w:pPr>
    </w:p>
    <w:p w:rsidR="00554C54" w:rsidRDefault="00554C54" w:rsidP="00704A54">
      <w:pPr>
        <w:pStyle w:val="3"/>
        <w:spacing w:before="0"/>
        <w:jc w:val="both"/>
        <w:rPr>
          <w:rFonts w:ascii="Times New Roman" w:hAnsi="Times New Roman"/>
          <w:b/>
          <w:color w:val="auto"/>
          <w:spacing w:val="15"/>
          <w:sz w:val="28"/>
          <w:szCs w:val="28"/>
        </w:rPr>
      </w:pPr>
    </w:p>
    <w:p w:rsidR="00554C54" w:rsidRDefault="00554C54" w:rsidP="00704A54">
      <w:pPr>
        <w:pStyle w:val="3"/>
        <w:spacing w:before="0"/>
        <w:jc w:val="both"/>
        <w:rPr>
          <w:rFonts w:ascii="Times New Roman" w:hAnsi="Times New Roman"/>
          <w:b/>
          <w:color w:val="auto"/>
          <w:spacing w:val="15"/>
          <w:sz w:val="28"/>
          <w:szCs w:val="28"/>
        </w:rPr>
      </w:pPr>
    </w:p>
    <w:p w:rsidR="00554C54" w:rsidRDefault="00554C54" w:rsidP="00704A54">
      <w:pPr>
        <w:pStyle w:val="3"/>
        <w:spacing w:before="0"/>
        <w:jc w:val="both"/>
        <w:rPr>
          <w:rFonts w:ascii="Times New Roman" w:hAnsi="Times New Roman"/>
          <w:b/>
          <w:color w:val="auto"/>
          <w:spacing w:val="15"/>
          <w:sz w:val="28"/>
          <w:szCs w:val="28"/>
        </w:rPr>
      </w:pPr>
    </w:p>
    <w:p w:rsidR="00554C54" w:rsidRDefault="00554C54" w:rsidP="00704A54">
      <w:pPr>
        <w:pStyle w:val="3"/>
        <w:spacing w:before="0"/>
        <w:jc w:val="both"/>
        <w:rPr>
          <w:rFonts w:ascii="Times New Roman" w:hAnsi="Times New Roman"/>
          <w:b/>
          <w:color w:val="auto"/>
          <w:spacing w:val="15"/>
          <w:sz w:val="28"/>
          <w:szCs w:val="28"/>
        </w:rPr>
      </w:pPr>
    </w:p>
    <w:p w:rsidR="00554C54" w:rsidRPr="00F67AD3" w:rsidRDefault="00554C54" w:rsidP="00F67AD3">
      <w:pPr>
        <w:spacing w:before="240" w:after="240"/>
        <w:rPr>
          <w:rFonts w:ascii="Times New Roman" w:hAnsi="Times New Roman"/>
          <w:sz w:val="28"/>
          <w:szCs w:val="28"/>
        </w:rPr>
      </w:pPr>
    </w:p>
    <w:sectPr w:rsidR="00554C54" w:rsidRPr="00F67AD3" w:rsidSect="006551E1">
      <w:footerReference w:type="even"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14B" w:rsidRDefault="006D714B">
      <w:r>
        <w:separator/>
      </w:r>
    </w:p>
  </w:endnote>
  <w:endnote w:type="continuationSeparator" w:id="0">
    <w:p w:rsidR="006D714B" w:rsidRDefault="006D7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C54" w:rsidRDefault="00554C54" w:rsidP="007E431D">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554C54" w:rsidRDefault="00554C54" w:rsidP="001B3909">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C54" w:rsidRDefault="00554C54" w:rsidP="007E431D">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240335">
      <w:rPr>
        <w:rStyle w:val="af4"/>
        <w:noProof/>
      </w:rPr>
      <w:t>11</w:t>
    </w:r>
    <w:r>
      <w:rPr>
        <w:rStyle w:val="af4"/>
      </w:rPr>
      <w:fldChar w:fldCharType="end"/>
    </w:r>
  </w:p>
  <w:p w:rsidR="00554C54" w:rsidRDefault="00554C54" w:rsidP="001B3909">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14B" w:rsidRDefault="006D714B">
      <w:r>
        <w:separator/>
      </w:r>
    </w:p>
  </w:footnote>
  <w:footnote w:type="continuationSeparator" w:id="0">
    <w:p w:rsidR="006D714B" w:rsidRDefault="006D71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0D5A"/>
    <w:multiLevelType w:val="hybridMultilevel"/>
    <w:tmpl w:val="D966D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C17E28"/>
    <w:multiLevelType w:val="hybridMultilevel"/>
    <w:tmpl w:val="B33A368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5D60C99"/>
    <w:multiLevelType w:val="hybridMultilevel"/>
    <w:tmpl w:val="32F68C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A87679"/>
    <w:multiLevelType w:val="hybridMultilevel"/>
    <w:tmpl w:val="B9E875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99053C"/>
    <w:multiLevelType w:val="multilevel"/>
    <w:tmpl w:val="F81855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46D10DB"/>
    <w:multiLevelType w:val="multilevel"/>
    <w:tmpl w:val="C2AE17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5D048E6"/>
    <w:multiLevelType w:val="multilevel"/>
    <w:tmpl w:val="A890366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28F61673"/>
    <w:multiLevelType w:val="hybridMultilevel"/>
    <w:tmpl w:val="17DA698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A2F0CFF"/>
    <w:multiLevelType w:val="hybridMultilevel"/>
    <w:tmpl w:val="DB54D748"/>
    <w:lvl w:ilvl="0" w:tplc="7910BA02">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0F60B0D"/>
    <w:multiLevelType w:val="multilevel"/>
    <w:tmpl w:val="20C0CD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338B179B"/>
    <w:multiLevelType w:val="multilevel"/>
    <w:tmpl w:val="7188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871F36"/>
    <w:multiLevelType w:val="multilevel"/>
    <w:tmpl w:val="3C50307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473B6B0B"/>
    <w:multiLevelType w:val="hybridMultilevel"/>
    <w:tmpl w:val="CED42716"/>
    <w:lvl w:ilvl="0" w:tplc="18C2158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7930565"/>
    <w:multiLevelType w:val="hybridMultilevel"/>
    <w:tmpl w:val="387EC07C"/>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7E54F48"/>
    <w:multiLevelType w:val="multilevel"/>
    <w:tmpl w:val="69A2CC2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49580477"/>
    <w:multiLevelType w:val="hybridMultilevel"/>
    <w:tmpl w:val="495E2038"/>
    <w:lvl w:ilvl="0" w:tplc="49244EB8">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6F12FD3"/>
    <w:multiLevelType w:val="multilevel"/>
    <w:tmpl w:val="C850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E43FAE"/>
    <w:multiLevelType w:val="multilevel"/>
    <w:tmpl w:val="4FBA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8C560C"/>
    <w:multiLevelType w:val="multilevel"/>
    <w:tmpl w:val="A2B0A7F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711046D4"/>
    <w:multiLevelType w:val="hybridMultilevel"/>
    <w:tmpl w:val="F0F2FA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767A0683"/>
    <w:multiLevelType w:val="hybridMultilevel"/>
    <w:tmpl w:val="CED42716"/>
    <w:lvl w:ilvl="0" w:tplc="18C21584">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7C6A4B5A"/>
    <w:multiLevelType w:val="multilevel"/>
    <w:tmpl w:val="0AFA7A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1"/>
  </w:num>
  <w:num w:numId="2">
    <w:abstractNumId w:val="10"/>
  </w:num>
  <w:num w:numId="3">
    <w:abstractNumId w:val="17"/>
  </w:num>
  <w:num w:numId="4">
    <w:abstractNumId w:val="18"/>
  </w:num>
  <w:num w:numId="5">
    <w:abstractNumId w:val="4"/>
  </w:num>
  <w:num w:numId="6">
    <w:abstractNumId w:val="5"/>
  </w:num>
  <w:num w:numId="7">
    <w:abstractNumId w:val="6"/>
  </w:num>
  <w:num w:numId="8">
    <w:abstractNumId w:val="9"/>
  </w:num>
  <w:num w:numId="9">
    <w:abstractNumId w:val="16"/>
  </w:num>
  <w:num w:numId="10">
    <w:abstractNumId w:val="14"/>
  </w:num>
  <w:num w:numId="11">
    <w:abstractNumId w:val="11"/>
  </w:num>
  <w:num w:numId="12">
    <w:abstractNumId w:val="12"/>
  </w:num>
  <w:num w:numId="13">
    <w:abstractNumId w:val="20"/>
  </w:num>
  <w:num w:numId="14">
    <w:abstractNumId w:val="15"/>
  </w:num>
  <w:num w:numId="15">
    <w:abstractNumId w:val="19"/>
  </w:num>
  <w:num w:numId="16">
    <w:abstractNumId w:val="8"/>
  </w:num>
  <w:num w:numId="17">
    <w:abstractNumId w:val="2"/>
  </w:num>
  <w:num w:numId="18">
    <w:abstractNumId w:val="7"/>
  </w:num>
  <w:num w:numId="19">
    <w:abstractNumId w:val="0"/>
  </w:num>
  <w:num w:numId="20">
    <w:abstractNumId w:val="3"/>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A5A"/>
    <w:rsid w:val="0000333F"/>
    <w:rsid w:val="00024CC9"/>
    <w:rsid w:val="0004626E"/>
    <w:rsid w:val="00060FE0"/>
    <w:rsid w:val="000A199D"/>
    <w:rsid w:val="000B69DF"/>
    <w:rsid w:val="00110906"/>
    <w:rsid w:val="00122A5A"/>
    <w:rsid w:val="001525E8"/>
    <w:rsid w:val="00176606"/>
    <w:rsid w:val="001B3909"/>
    <w:rsid w:val="001C7113"/>
    <w:rsid w:val="001C7A0B"/>
    <w:rsid w:val="001D4DE3"/>
    <w:rsid w:val="001E27B7"/>
    <w:rsid w:val="001F67DF"/>
    <w:rsid w:val="00216A7B"/>
    <w:rsid w:val="00240335"/>
    <w:rsid w:val="00243527"/>
    <w:rsid w:val="00246D18"/>
    <w:rsid w:val="00252A3A"/>
    <w:rsid w:val="002706AD"/>
    <w:rsid w:val="00297840"/>
    <w:rsid w:val="002A320C"/>
    <w:rsid w:val="003149D8"/>
    <w:rsid w:val="00316D17"/>
    <w:rsid w:val="00355CAB"/>
    <w:rsid w:val="003C3FEE"/>
    <w:rsid w:val="00405707"/>
    <w:rsid w:val="0043493D"/>
    <w:rsid w:val="00435996"/>
    <w:rsid w:val="00467F8E"/>
    <w:rsid w:val="0050116D"/>
    <w:rsid w:val="00530003"/>
    <w:rsid w:val="00554C54"/>
    <w:rsid w:val="005940CE"/>
    <w:rsid w:val="005B692D"/>
    <w:rsid w:val="006551E1"/>
    <w:rsid w:val="00660440"/>
    <w:rsid w:val="00693F45"/>
    <w:rsid w:val="006A1CE5"/>
    <w:rsid w:val="006D714B"/>
    <w:rsid w:val="006E4FA8"/>
    <w:rsid w:val="00704A54"/>
    <w:rsid w:val="00762D0A"/>
    <w:rsid w:val="00770094"/>
    <w:rsid w:val="007E431D"/>
    <w:rsid w:val="007F4DE3"/>
    <w:rsid w:val="0086718A"/>
    <w:rsid w:val="008E4208"/>
    <w:rsid w:val="008F0712"/>
    <w:rsid w:val="008F75A4"/>
    <w:rsid w:val="009050E6"/>
    <w:rsid w:val="00960C95"/>
    <w:rsid w:val="00A062E9"/>
    <w:rsid w:val="00A103E4"/>
    <w:rsid w:val="00A40B32"/>
    <w:rsid w:val="00A429A8"/>
    <w:rsid w:val="00A61C5E"/>
    <w:rsid w:val="00A664FE"/>
    <w:rsid w:val="00A816B1"/>
    <w:rsid w:val="00B23426"/>
    <w:rsid w:val="00B4539D"/>
    <w:rsid w:val="00B64CCE"/>
    <w:rsid w:val="00B70CAD"/>
    <w:rsid w:val="00C0132C"/>
    <w:rsid w:val="00C57C75"/>
    <w:rsid w:val="00CE5A9C"/>
    <w:rsid w:val="00DC3259"/>
    <w:rsid w:val="00E01DC7"/>
    <w:rsid w:val="00E03470"/>
    <w:rsid w:val="00E6621A"/>
    <w:rsid w:val="00F04C20"/>
    <w:rsid w:val="00F42123"/>
    <w:rsid w:val="00F47FD2"/>
    <w:rsid w:val="00F67AD3"/>
    <w:rsid w:val="00F721B8"/>
    <w:rsid w:val="00FD69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1E1"/>
    <w:pPr>
      <w:spacing w:after="200" w:line="276" w:lineRule="auto"/>
    </w:pPr>
    <w:rPr>
      <w:sz w:val="22"/>
      <w:szCs w:val="22"/>
      <w:lang w:eastAsia="en-US"/>
    </w:rPr>
  </w:style>
  <w:style w:type="paragraph" w:styleId="1">
    <w:name w:val="heading 1"/>
    <w:basedOn w:val="a"/>
    <w:next w:val="a"/>
    <w:link w:val="10"/>
    <w:uiPriority w:val="99"/>
    <w:qFormat/>
    <w:rsid w:val="00F67AD3"/>
    <w:pPr>
      <w:keepNext/>
      <w:keepLines/>
      <w:spacing w:before="240" w:after="0"/>
      <w:outlineLvl w:val="0"/>
    </w:pPr>
    <w:rPr>
      <w:rFonts w:ascii="Cambria" w:eastAsia="Times New Roman" w:hAnsi="Cambria"/>
      <w:color w:val="365F91"/>
      <w:sz w:val="32"/>
      <w:szCs w:val="32"/>
    </w:rPr>
  </w:style>
  <w:style w:type="paragraph" w:styleId="2">
    <w:name w:val="heading 2"/>
    <w:basedOn w:val="a"/>
    <w:next w:val="a"/>
    <w:link w:val="20"/>
    <w:uiPriority w:val="99"/>
    <w:qFormat/>
    <w:rsid w:val="003C3FEE"/>
    <w:pPr>
      <w:keepNext/>
      <w:keepLines/>
      <w:spacing w:before="40" w:after="0"/>
      <w:outlineLvl w:val="1"/>
    </w:pPr>
    <w:rPr>
      <w:rFonts w:ascii="Cambria" w:eastAsia="Times New Roman" w:hAnsi="Cambria"/>
      <w:color w:val="365F91"/>
      <w:sz w:val="26"/>
      <w:szCs w:val="26"/>
    </w:rPr>
  </w:style>
  <w:style w:type="paragraph" w:styleId="3">
    <w:name w:val="heading 3"/>
    <w:basedOn w:val="a"/>
    <w:next w:val="a"/>
    <w:link w:val="30"/>
    <w:uiPriority w:val="99"/>
    <w:qFormat/>
    <w:rsid w:val="00F67AD3"/>
    <w:pPr>
      <w:keepNext/>
      <w:keepLines/>
      <w:spacing w:before="40" w:after="0"/>
      <w:outlineLvl w:val="2"/>
    </w:pPr>
    <w:rPr>
      <w:rFonts w:ascii="Cambria" w:eastAsia="Times New Roman" w:hAnsi="Cambria"/>
      <w:color w:val="243F60"/>
      <w:sz w:val="24"/>
      <w:szCs w:val="24"/>
    </w:rPr>
  </w:style>
  <w:style w:type="paragraph" w:styleId="5">
    <w:name w:val="heading 5"/>
    <w:basedOn w:val="a"/>
    <w:link w:val="50"/>
    <w:uiPriority w:val="99"/>
    <w:qFormat/>
    <w:rsid w:val="001D4DE3"/>
    <w:pPr>
      <w:spacing w:before="100" w:beforeAutospacing="1" w:after="100" w:afterAutospacing="1" w:line="240" w:lineRule="auto"/>
      <w:outlineLvl w:val="4"/>
    </w:pPr>
    <w:rPr>
      <w:rFonts w:ascii="Times New Roman" w:eastAsia="Times New Roman" w:hAnsi="Times New Roman"/>
      <w:b/>
      <w:bCs/>
      <w:sz w:val="20"/>
      <w:szCs w:val="20"/>
      <w:lang w:eastAsia="ru-RU"/>
    </w:rPr>
  </w:style>
  <w:style w:type="paragraph" w:styleId="6">
    <w:name w:val="heading 6"/>
    <w:basedOn w:val="a"/>
    <w:link w:val="60"/>
    <w:uiPriority w:val="99"/>
    <w:qFormat/>
    <w:rsid w:val="001D4DE3"/>
    <w:pPr>
      <w:spacing w:before="100" w:beforeAutospacing="1" w:after="100" w:afterAutospacing="1" w:line="240" w:lineRule="auto"/>
      <w:outlineLvl w:val="5"/>
    </w:pPr>
    <w:rPr>
      <w:rFonts w:ascii="Times New Roman" w:eastAsia="Times New Roman" w:hAnsi="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67AD3"/>
    <w:rPr>
      <w:rFonts w:ascii="Cambria" w:hAnsi="Cambria" w:cs="Times New Roman"/>
      <w:color w:val="365F91"/>
      <w:sz w:val="32"/>
      <w:szCs w:val="32"/>
    </w:rPr>
  </w:style>
  <w:style w:type="character" w:customStyle="1" w:styleId="20">
    <w:name w:val="Заголовок 2 Знак"/>
    <w:link w:val="2"/>
    <w:uiPriority w:val="99"/>
    <w:semiHidden/>
    <w:locked/>
    <w:rsid w:val="003C3FEE"/>
    <w:rPr>
      <w:rFonts w:ascii="Cambria" w:hAnsi="Cambria" w:cs="Times New Roman"/>
      <w:color w:val="365F91"/>
      <w:sz w:val="26"/>
      <w:szCs w:val="26"/>
    </w:rPr>
  </w:style>
  <w:style w:type="character" w:customStyle="1" w:styleId="30">
    <w:name w:val="Заголовок 3 Знак"/>
    <w:link w:val="3"/>
    <w:uiPriority w:val="99"/>
    <w:semiHidden/>
    <w:locked/>
    <w:rsid w:val="00F67AD3"/>
    <w:rPr>
      <w:rFonts w:ascii="Cambria" w:hAnsi="Cambria" w:cs="Times New Roman"/>
      <w:color w:val="243F60"/>
      <w:sz w:val="24"/>
      <w:szCs w:val="24"/>
    </w:rPr>
  </w:style>
  <w:style w:type="character" w:customStyle="1" w:styleId="50">
    <w:name w:val="Заголовок 5 Знак"/>
    <w:link w:val="5"/>
    <w:uiPriority w:val="99"/>
    <w:locked/>
    <w:rsid w:val="001D4DE3"/>
    <w:rPr>
      <w:rFonts w:ascii="Times New Roman" w:hAnsi="Times New Roman" w:cs="Times New Roman"/>
      <w:b/>
      <w:bCs/>
      <w:sz w:val="20"/>
      <w:szCs w:val="20"/>
      <w:lang w:eastAsia="ru-RU"/>
    </w:rPr>
  </w:style>
  <w:style w:type="character" w:customStyle="1" w:styleId="60">
    <w:name w:val="Заголовок 6 Знак"/>
    <w:link w:val="6"/>
    <w:uiPriority w:val="99"/>
    <w:locked/>
    <w:rsid w:val="001D4DE3"/>
    <w:rPr>
      <w:rFonts w:ascii="Times New Roman" w:hAnsi="Times New Roman" w:cs="Times New Roman"/>
      <w:b/>
      <w:bCs/>
      <w:sz w:val="15"/>
      <w:szCs w:val="15"/>
      <w:lang w:eastAsia="ru-RU"/>
    </w:rPr>
  </w:style>
  <w:style w:type="character" w:styleId="a3">
    <w:name w:val="Strong"/>
    <w:uiPriority w:val="99"/>
    <w:qFormat/>
    <w:rsid w:val="00122A5A"/>
    <w:rPr>
      <w:rFonts w:cs="Times New Roman"/>
      <w:b/>
      <w:bCs/>
    </w:rPr>
  </w:style>
  <w:style w:type="character" w:customStyle="1" w:styleId="apple-converted-space">
    <w:name w:val="apple-converted-space"/>
    <w:uiPriority w:val="99"/>
    <w:rsid w:val="00122A5A"/>
    <w:rPr>
      <w:rFonts w:cs="Times New Roman"/>
    </w:rPr>
  </w:style>
  <w:style w:type="paragraph" w:styleId="a4">
    <w:name w:val="Normal (Web)"/>
    <w:basedOn w:val="a"/>
    <w:uiPriority w:val="99"/>
    <w:rsid w:val="00122A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lg">
    <w:name w:val="dlg"/>
    <w:basedOn w:val="a"/>
    <w:uiPriority w:val="99"/>
    <w:rsid w:val="00122A5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x">
    <w:name w:val="stx"/>
    <w:basedOn w:val="a"/>
    <w:uiPriority w:val="99"/>
    <w:rsid w:val="00122A5A"/>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uiPriority w:val="99"/>
    <w:qFormat/>
    <w:rsid w:val="001D4DE3"/>
    <w:rPr>
      <w:rFonts w:cs="Times New Roman"/>
      <w:i/>
      <w:iCs/>
    </w:rPr>
  </w:style>
  <w:style w:type="paragraph" w:customStyle="1" w:styleId="c7">
    <w:name w:val="c7"/>
    <w:basedOn w:val="a"/>
    <w:uiPriority w:val="99"/>
    <w:rsid w:val="00A40B3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uiPriority w:val="99"/>
    <w:rsid w:val="00A40B32"/>
    <w:rPr>
      <w:rFonts w:cs="Times New Roman"/>
    </w:rPr>
  </w:style>
  <w:style w:type="character" w:customStyle="1" w:styleId="c2">
    <w:name w:val="c2"/>
    <w:uiPriority w:val="99"/>
    <w:rsid w:val="00A40B32"/>
    <w:rPr>
      <w:rFonts w:cs="Times New Roman"/>
    </w:rPr>
  </w:style>
  <w:style w:type="paragraph" w:customStyle="1" w:styleId="c5">
    <w:name w:val="c5"/>
    <w:basedOn w:val="a"/>
    <w:uiPriority w:val="99"/>
    <w:rsid w:val="00A40B3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
    <w:name w:val="c9"/>
    <w:basedOn w:val="a"/>
    <w:uiPriority w:val="99"/>
    <w:rsid w:val="00A40B32"/>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rsid w:val="00176606"/>
    <w:rPr>
      <w:rFonts w:cs="Times New Roman"/>
      <w:color w:val="0000FF"/>
      <w:u w:val="single"/>
    </w:rPr>
  </w:style>
  <w:style w:type="paragraph" w:customStyle="1" w:styleId="c3">
    <w:name w:val="c3"/>
    <w:basedOn w:val="a"/>
    <w:uiPriority w:val="99"/>
    <w:rsid w:val="007F4D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0">
    <w:name w:val="c10"/>
    <w:uiPriority w:val="99"/>
    <w:rsid w:val="007F4DE3"/>
    <w:rPr>
      <w:rFonts w:cs="Times New Roman"/>
    </w:rPr>
  </w:style>
  <w:style w:type="character" w:customStyle="1" w:styleId="c8">
    <w:name w:val="c8"/>
    <w:uiPriority w:val="99"/>
    <w:rsid w:val="007F4DE3"/>
    <w:rPr>
      <w:rFonts w:cs="Times New Roman"/>
    </w:rPr>
  </w:style>
  <w:style w:type="character" w:customStyle="1" w:styleId="c6">
    <w:name w:val="c6"/>
    <w:uiPriority w:val="99"/>
    <w:rsid w:val="007F4DE3"/>
    <w:rPr>
      <w:rFonts w:cs="Times New Roman"/>
    </w:rPr>
  </w:style>
  <w:style w:type="character" w:customStyle="1" w:styleId="c1">
    <w:name w:val="c1"/>
    <w:uiPriority w:val="99"/>
    <w:rsid w:val="00F67AD3"/>
    <w:rPr>
      <w:rFonts w:cs="Times New Roman"/>
    </w:rPr>
  </w:style>
  <w:style w:type="character" w:customStyle="1" w:styleId="b-share">
    <w:name w:val="b-share"/>
    <w:uiPriority w:val="99"/>
    <w:rsid w:val="00F67AD3"/>
    <w:rPr>
      <w:rFonts w:cs="Times New Roman"/>
    </w:rPr>
  </w:style>
  <w:style w:type="character" w:customStyle="1" w:styleId="b-share-form-button">
    <w:name w:val="b-share-form-button"/>
    <w:uiPriority w:val="99"/>
    <w:rsid w:val="00F67AD3"/>
    <w:rPr>
      <w:rFonts w:cs="Times New Roman"/>
    </w:rPr>
  </w:style>
  <w:style w:type="paragraph" w:styleId="a7">
    <w:name w:val="List Paragraph"/>
    <w:basedOn w:val="a"/>
    <w:uiPriority w:val="99"/>
    <w:qFormat/>
    <w:rsid w:val="00A429A8"/>
    <w:pPr>
      <w:ind w:left="720"/>
      <w:contextualSpacing/>
    </w:pPr>
  </w:style>
  <w:style w:type="character" w:styleId="a8">
    <w:name w:val="annotation reference"/>
    <w:uiPriority w:val="99"/>
    <w:semiHidden/>
    <w:rsid w:val="006E4FA8"/>
    <w:rPr>
      <w:rFonts w:cs="Times New Roman"/>
      <w:sz w:val="16"/>
      <w:szCs w:val="16"/>
    </w:rPr>
  </w:style>
  <w:style w:type="paragraph" w:styleId="a9">
    <w:name w:val="annotation text"/>
    <w:basedOn w:val="a"/>
    <w:link w:val="aa"/>
    <w:uiPriority w:val="99"/>
    <w:semiHidden/>
    <w:rsid w:val="006E4FA8"/>
    <w:pPr>
      <w:spacing w:line="240" w:lineRule="auto"/>
    </w:pPr>
    <w:rPr>
      <w:sz w:val="20"/>
      <w:szCs w:val="20"/>
    </w:rPr>
  </w:style>
  <w:style w:type="character" w:customStyle="1" w:styleId="aa">
    <w:name w:val="Текст примечания Знак"/>
    <w:link w:val="a9"/>
    <w:uiPriority w:val="99"/>
    <w:semiHidden/>
    <w:locked/>
    <w:rsid w:val="006E4FA8"/>
    <w:rPr>
      <w:rFonts w:cs="Times New Roman"/>
      <w:sz w:val="20"/>
      <w:szCs w:val="20"/>
    </w:rPr>
  </w:style>
  <w:style w:type="paragraph" w:styleId="ab">
    <w:name w:val="annotation subject"/>
    <w:basedOn w:val="a9"/>
    <w:next w:val="a9"/>
    <w:link w:val="ac"/>
    <w:uiPriority w:val="99"/>
    <w:semiHidden/>
    <w:rsid w:val="006E4FA8"/>
    <w:rPr>
      <w:b/>
      <w:bCs/>
    </w:rPr>
  </w:style>
  <w:style w:type="character" w:customStyle="1" w:styleId="ac">
    <w:name w:val="Тема примечания Знак"/>
    <w:link w:val="ab"/>
    <w:uiPriority w:val="99"/>
    <w:semiHidden/>
    <w:locked/>
    <w:rsid w:val="006E4FA8"/>
    <w:rPr>
      <w:rFonts w:cs="Times New Roman"/>
      <w:b/>
      <w:bCs/>
      <w:sz w:val="20"/>
      <w:szCs w:val="20"/>
    </w:rPr>
  </w:style>
  <w:style w:type="paragraph" w:styleId="ad">
    <w:name w:val="Balloon Text"/>
    <w:basedOn w:val="a"/>
    <w:link w:val="ae"/>
    <w:uiPriority w:val="99"/>
    <w:semiHidden/>
    <w:rsid w:val="006E4FA8"/>
    <w:pPr>
      <w:spacing w:after="0" w:line="240" w:lineRule="auto"/>
    </w:pPr>
    <w:rPr>
      <w:rFonts w:ascii="Segoe UI" w:hAnsi="Segoe UI" w:cs="Segoe UI"/>
      <w:sz w:val="18"/>
      <w:szCs w:val="18"/>
    </w:rPr>
  </w:style>
  <w:style w:type="character" w:customStyle="1" w:styleId="ae">
    <w:name w:val="Текст выноски Знак"/>
    <w:link w:val="ad"/>
    <w:uiPriority w:val="99"/>
    <w:semiHidden/>
    <w:locked/>
    <w:rsid w:val="006E4FA8"/>
    <w:rPr>
      <w:rFonts w:ascii="Segoe UI" w:hAnsi="Segoe UI" w:cs="Segoe UI"/>
      <w:sz w:val="18"/>
      <w:szCs w:val="18"/>
    </w:rPr>
  </w:style>
  <w:style w:type="table" w:styleId="af">
    <w:name w:val="Table Grid"/>
    <w:basedOn w:val="a1"/>
    <w:uiPriority w:val="99"/>
    <w:rsid w:val="004349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w:basedOn w:val="a"/>
    <w:link w:val="af1"/>
    <w:uiPriority w:val="99"/>
    <w:rsid w:val="00B23426"/>
    <w:pPr>
      <w:spacing w:after="0" w:line="240" w:lineRule="auto"/>
      <w:jc w:val="center"/>
    </w:pPr>
    <w:rPr>
      <w:rFonts w:ascii="Times New Roman" w:eastAsia="Times New Roman" w:hAnsi="Times New Roman"/>
      <w:b/>
      <w:bCs/>
      <w:sz w:val="24"/>
      <w:szCs w:val="24"/>
      <w:lang w:eastAsia="ru-RU"/>
    </w:rPr>
  </w:style>
  <w:style w:type="character" w:customStyle="1" w:styleId="af1">
    <w:name w:val="Основной текст Знак"/>
    <w:link w:val="af0"/>
    <w:uiPriority w:val="99"/>
    <w:locked/>
    <w:rsid w:val="00B23426"/>
    <w:rPr>
      <w:rFonts w:ascii="Times New Roman" w:hAnsi="Times New Roman" w:cs="Times New Roman"/>
      <w:b/>
      <w:bCs/>
      <w:sz w:val="24"/>
      <w:szCs w:val="24"/>
      <w:lang w:eastAsia="ru-RU"/>
    </w:rPr>
  </w:style>
  <w:style w:type="paragraph" w:styleId="af2">
    <w:name w:val="footer"/>
    <w:basedOn w:val="a"/>
    <w:link w:val="af3"/>
    <w:uiPriority w:val="99"/>
    <w:rsid w:val="001B3909"/>
    <w:pPr>
      <w:tabs>
        <w:tab w:val="center" w:pos="4677"/>
        <w:tab w:val="right" w:pos="9355"/>
      </w:tabs>
    </w:pPr>
  </w:style>
  <w:style w:type="character" w:customStyle="1" w:styleId="af3">
    <w:name w:val="Нижний колонтитул Знак"/>
    <w:link w:val="af2"/>
    <w:uiPriority w:val="99"/>
    <w:semiHidden/>
    <w:locked/>
    <w:rsid w:val="00A61C5E"/>
    <w:rPr>
      <w:rFonts w:cs="Times New Roman"/>
      <w:lang w:eastAsia="en-US"/>
    </w:rPr>
  </w:style>
  <w:style w:type="character" w:styleId="af4">
    <w:name w:val="page number"/>
    <w:uiPriority w:val="99"/>
    <w:rsid w:val="001B390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754304">
      <w:bodyDiv w:val="1"/>
      <w:marLeft w:val="0"/>
      <w:marRight w:val="0"/>
      <w:marTop w:val="0"/>
      <w:marBottom w:val="0"/>
      <w:divBdr>
        <w:top w:val="none" w:sz="0" w:space="0" w:color="auto"/>
        <w:left w:val="none" w:sz="0" w:space="0" w:color="auto"/>
        <w:bottom w:val="none" w:sz="0" w:space="0" w:color="auto"/>
        <w:right w:val="none" w:sz="0" w:space="0" w:color="auto"/>
      </w:divBdr>
    </w:div>
    <w:div w:id="1643539268">
      <w:marLeft w:val="0"/>
      <w:marRight w:val="0"/>
      <w:marTop w:val="0"/>
      <w:marBottom w:val="0"/>
      <w:divBdr>
        <w:top w:val="none" w:sz="0" w:space="0" w:color="auto"/>
        <w:left w:val="none" w:sz="0" w:space="0" w:color="auto"/>
        <w:bottom w:val="none" w:sz="0" w:space="0" w:color="auto"/>
        <w:right w:val="none" w:sz="0" w:space="0" w:color="auto"/>
      </w:divBdr>
    </w:div>
    <w:div w:id="1643539271">
      <w:marLeft w:val="0"/>
      <w:marRight w:val="0"/>
      <w:marTop w:val="0"/>
      <w:marBottom w:val="0"/>
      <w:divBdr>
        <w:top w:val="none" w:sz="0" w:space="0" w:color="auto"/>
        <w:left w:val="none" w:sz="0" w:space="0" w:color="auto"/>
        <w:bottom w:val="none" w:sz="0" w:space="0" w:color="auto"/>
        <w:right w:val="none" w:sz="0" w:space="0" w:color="auto"/>
      </w:divBdr>
    </w:div>
    <w:div w:id="1643539272">
      <w:marLeft w:val="0"/>
      <w:marRight w:val="0"/>
      <w:marTop w:val="0"/>
      <w:marBottom w:val="0"/>
      <w:divBdr>
        <w:top w:val="none" w:sz="0" w:space="0" w:color="auto"/>
        <w:left w:val="none" w:sz="0" w:space="0" w:color="auto"/>
        <w:bottom w:val="none" w:sz="0" w:space="0" w:color="auto"/>
        <w:right w:val="none" w:sz="0" w:space="0" w:color="auto"/>
      </w:divBdr>
    </w:div>
    <w:div w:id="1643539273">
      <w:marLeft w:val="0"/>
      <w:marRight w:val="0"/>
      <w:marTop w:val="0"/>
      <w:marBottom w:val="0"/>
      <w:divBdr>
        <w:top w:val="none" w:sz="0" w:space="0" w:color="auto"/>
        <w:left w:val="none" w:sz="0" w:space="0" w:color="auto"/>
        <w:bottom w:val="none" w:sz="0" w:space="0" w:color="auto"/>
        <w:right w:val="none" w:sz="0" w:space="0" w:color="auto"/>
      </w:divBdr>
    </w:div>
    <w:div w:id="1643539274">
      <w:marLeft w:val="0"/>
      <w:marRight w:val="0"/>
      <w:marTop w:val="0"/>
      <w:marBottom w:val="0"/>
      <w:divBdr>
        <w:top w:val="none" w:sz="0" w:space="0" w:color="auto"/>
        <w:left w:val="none" w:sz="0" w:space="0" w:color="auto"/>
        <w:bottom w:val="none" w:sz="0" w:space="0" w:color="auto"/>
        <w:right w:val="none" w:sz="0" w:space="0" w:color="auto"/>
      </w:divBdr>
      <w:divsChild>
        <w:div w:id="1643539277">
          <w:marLeft w:val="0"/>
          <w:marRight w:val="0"/>
          <w:marTop w:val="0"/>
          <w:marBottom w:val="120"/>
          <w:divBdr>
            <w:top w:val="none" w:sz="0" w:space="0" w:color="auto"/>
            <w:left w:val="none" w:sz="0" w:space="0" w:color="auto"/>
            <w:bottom w:val="none" w:sz="0" w:space="0" w:color="auto"/>
            <w:right w:val="none" w:sz="0" w:space="0" w:color="auto"/>
          </w:divBdr>
        </w:div>
        <w:div w:id="1643539282">
          <w:marLeft w:val="0"/>
          <w:marRight w:val="0"/>
          <w:marTop w:val="0"/>
          <w:marBottom w:val="120"/>
          <w:divBdr>
            <w:top w:val="none" w:sz="0" w:space="0" w:color="auto"/>
            <w:left w:val="none" w:sz="0" w:space="0" w:color="auto"/>
            <w:bottom w:val="none" w:sz="0" w:space="0" w:color="auto"/>
            <w:right w:val="none" w:sz="0" w:space="0" w:color="auto"/>
          </w:divBdr>
        </w:div>
        <w:div w:id="1643539290">
          <w:marLeft w:val="0"/>
          <w:marRight w:val="0"/>
          <w:marTop w:val="0"/>
          <w:marBottom w:val="120"/>
          <w:divBdr>
            <w:top w:val="none" w:sz="0" w:space="0" w:color="auto"/>
            <w:left w:val="none" w:sz="0" w:space="0" w:color="auto"/>
            <w:bottom w:val="none" w:sz="0" w:space="0" w:color="auto"/>
            <w:right w:val="none" w:sz="0" w:space="0" w:color="auto"/>
          </w:divBdr>
        </w:div>
        <w:div w:id="1643539291">
          <w:marLeft w:val="0"/>
          <w:marRight w:val="0"/>
          <w:marTop w:val="0"/>
          <w:marBottom w:val="120"/>
          <w:divBdr>
            <w:top w:val="none" w:sz="0" w:space="0" w:color="auto"/>
            <w:left w:val="none" w:sz="0" w:space="0" w:color="auto"/>
            <w:bottom w:val="none" w:sz="0" w:space="0" w:color="auto"/>
            <w:right w:val="none" w:sz="0" w:space="0" w:color="auto"/>
          </w:divBdr>
        </w:div>
      </w:divsChild>
    </w:div>
    <w:div w:id="1643539276">
      <w:marLeft w:val="0"/>
      <w:marRight w:val="0"/>
      <w:marTop w:val="0"/>
      <w:marBottom w:val="0"/>
      <w:divBdr>
        <w:top w:val="none" w:sz="0" w:space="0" w:color="auto"/>
        <w:left w:val="none" w:sz="0" w:space="0" w:color="auto"/>
        <w:bottom w:val="none" w:sz="0" w:space="0" w:color="auto"/>
        <w:right w:val="none" w:sz="0" w:space="0" w:color="auto"/>
      </w:divBdr>
    </w:div>
    <w:div w:id="1643539280">
      <w:marLeft w:val="0"/>
      <w:marRight w:val="0"/>
      <w:marTop w:val="0"/>
      <w:marBottom w:val="0"/>
      <w:divBdr>
        <w:top w:val="none" w:sz="0" w:space="0" w:color="auto"/>
        <w:left w:val="none" w:sz="0" w:space="0" w:color="auto"/>
        <w:bottom w:val="none" w:sz="0" w:space="0" w:color="auto"/>
        <w:right w:val="none" w:sz="0" w:space="0" w:color="auto"/>
      </w:divBdr>
    </w:div>
    <w:div w:id="1643539281">
      <w:marLeft w:val="0"/>
      <w:marRight w:val="0"/>
      <w:marTop w:val="0"/>
      <w:marBottom w:val="0"/>
      <w:divBdr>
        <w:top w:val="none" w:sz="0" w:space="0" w:color="auto"/>
        <w:left w:val="none" w:sz="0" w:space="0" w:color="auto"/>
        <w:bottom w:val="none" w:sz="0" w:space="0" w:color="auto"/>
        <w:right w:val="none" w:sz="0" w:space="0" w:color="auto"/>
      </w:divBdr>
      <w:divsChild>
        <w:div w:id="1643539269">
          <w:marLeft w:val="720"/>
          <w:marRight w:val="720"/>
          <w:marTop w:val="100"/>
          <w:marBottom w:val="100"/>
          <w:divBdr>
            <w:top w:val="none" w:sz="0" w:space="0" w:color="auto"/>
            <w:left w:val="none" w:sz="0" w:space="0" w:color="auto"/>
            <w:bottom w:val="none" w:sz="0" w:space="0" w:color="auto"/>
            <w:right w:val="none" w:sz="0" w:space="0" w:color="auto"/>
          </w:divBdr>
        </w:div>
        <w:div w:id="1643539283">
          <w:marLeft w:val="720"/>
          <w:marRight w:val="720"/>
          <w:marTop w:val="100"/>
          <w:marBottom w:val="100"/>
          <w:divBdr>
            <w:top w:val="none" w:sz="0" w:space="0" w:color="auto"/>
            <w:left w:val="none" w:sz="0" w:space="0" w:color="auto"/>
            <w:bottom w:val="none" w:sz="0" w:space="0" w:color="auto"/>
            <w:right w:val="none" w:sz="0" w:space="0" w:color="auto"/>
          </w:divBdr>
        </w:div>
        <w:div w:id="1643539285">
          <w:marLeft w:val="720"/>
          <w:marRight w:val="720"/>
          <w:marTop w:val="100"/>
          <w:marBottom w:val="100"/>
          <w:divBdr>
            <w:top w:val="none" w:sz="0" w:space="0" w:color="auto"/>
            <w:left w:val="none" w:sz="0" w:space="0" w:color="auto"/>
            <w:bottom w:val="none" w:sz="0" w:space="0" w:color="auto"/>
            <w:right w:val="none" w:sz="0" w:space="0" w:color="auto"/>
          </w:divBdr>
        </w:div>
        <w:div w:id="1643539294">
          <w:marLeft w:val="720"/>
          <w:marRight w:val="720"/>
          <w:marTop w:val="100"/>
          <w:marBottom w:val="100"/>
          <w:divBdr>
            <w:top w:val="none" w:sz="0" w:space="0" w:color="auto"/>
            <w:left w:val="none" w:sz="0" w:space="0" w:color="auto"/>
            <w:bottom w:val="none" w:sz="0" w:space="0" w:color="auto"/>
            <w:right w:val="none" w:sz="0" w:space="0" w:color="auto"/>
          </w:divBdr>
        </w:div>
      </w:divsChild>
    </w:div>
    <w:div w:id="1643539284">
      <w:marLeft w:val="0"/>
      <w:marRight w:val="0"/>
      <w:marTop w:val="0"/>
      <w:marBottom w:val="0"/>
      <w:divBdr>
        <w:top w:val="none" w:sz="0" w:space="0" w:color="auto"/>
        <w:left w:val="none" w:sz="0" w:space="0" w:color="auto"/>
        <w:bottom w:val="none" w:sz="0" w:space="0" w:color="auto"/>
        <w:right w:val="none" w:sz="0" w:space="0" w:color="auto"/>
      </w:divBdr>
    </w:div>
    <w:div w:id="1643539287">
      <w:marLeft w:val="0"/>
      <w:marRight w:val="0"/>
      <w:marTop w:val="0"/>
      <w:marBottom w:val="0"/>
      <w:divBdr>
        <w:top w:val="none" w:sz="0" w:space="0" w:color="auto"/>
        <w:left w:val="none" w:sz="0" w:space="0" w:color="auto"/>
        <w:bottom w:val="none" w:sz="0" w:space="0" w:color="auto"/>
        <w:right w:val="none" w:sz="0" w:space="0" w:color="auto"/>
      </w:divBdr>
      <w:divsChild>
        <w:div w:id="1643539270">
          <w:marLeft w:val="0"/>
          <w:marRight w:val="0"/>
          <w:marTop w:val="0"/>
          <w:marBottom w:val="120"/>
          <w:divBdr>
            <w:top w:val="none" w:sz="0" w:space="0" w:color="auto"/>
            <w:left w:val="none" w:sz="0" w:space="0" w:color="auto"/>
            <w:bottom w:val="none" w:sz="0" w:space="0" w:color="auto"/>
            <w:right w:val="none" w:sz="0" w:space="0" w:color="auto"/>
          </w:divBdr>
        </w:div>
        <w:div w:id="1643539275">
          <w:marLeft w:val="0"/>
          <w:marRight w:val="0"/>
          <w:marTop w:val="0"/>
          <w:marBottom w:val="120"/>
          <w:divBdr>
            <w:top w:val="none" w:sz="0" w:space="0" w:color="auto"/>
            <w:left w:val="none" w:sz="0" w:space="0" w:color="auto"/>
            <w:bottom w:val="none" w:sz="0" w:space="0" w:color="auto"/>
            <w:right w:val="none" w:sz="0" w:space="0" w:color="auto"/>
          </w:divBdr>
        </w:div>
        <w:div w:id="1643539278">
          <w:marLeft w:val="0"/>
          <w:marRight w:val="0"/>
          <w:marTop w:val="0"/>
          <w:marBottom w:val="0"/>
          <w:divBdr>
            <w:top w:val="none" w:sz="0" w:space="0" w:color="auto"/>
            <w:left w:val="none" w:sz="0" w:space="0" w:color="auto"/>
            <w:bottom w:val="none" w:sz="0" w:space="0" w:color="auto"/>
            <w:right w:val="none" w:sz="0" w:space="0" w:color="auto"/>
          </w:divBdr>
        </w:div>
        <w:div w:id="1643539279">
          <w:marLeft w:val="0"/>
          <w:marRight w:val="0"/>
          <w:marTop w:val="0"/>
          <w:marBottom w:val="120"/>
          <w:divBdr>
            <w:top w:val="none" w:sz="0" w:space="0" w:color="auto"/>
            <w:left w:val="none" w:sz="0" w:space="0" w:color="auto"/>
            <w:bottom w:val="none" w:sz="0" w:space="0" w:color="auto"/>
            <w:right w:val="none" w:sz="0" w:space="0" w:color="auto"/>
          </w:divBdr>
        </w:div>
        <w:div w:id="1643539286">
          <w:marLeft w:val="0"/>
          <w:marRight w:val="0"/>
          <w:marTop w:val="0"/>
          <w:marBottom w:val="120"/>
          <w:divBdr>
            <w:top w:val="none" w:sz="0" w:space="0" w:color="auto"/>
            <w:left w:val="none" w:sz="0" w:space="0" w:color="auto"/>
            <w:bottom w:val="none" w:sz="0" w:space="0" w:color="auto"/>
            <w:right w:val="none" w:sz="0" w:space="0" w:color="auto"/>
          </w:divBdr>
        </w:div>
        <w:div w:id="1643539292">
          <w:marLeft w:val="0"/>
          <w:marRight w:val="0"/>
          <w:marTop w:val="0"/>
          <w:marBottom w:val="120"/>
          <w:divBdr>
            <w:top w:val="none" w:sz="0" w:space="0" w:color="auto"/>
            <w:left w:val="none" w:sz="0" w:space="0" w:color="auto"/>
            <w:bottom w:val="none" w:sz="0" w:space="0" w:color="auto"/>
            <w:right w:val="none" w:sz="0" w:space="0" w:color="auto"/>
          </w:divBdr>
        </w:div>
        <w:div w:id="1643539293">
          <w:marLeft w:val="0"/>
          <w:marRight w:val="0"/>
          <w:marTop w:val="0"/>
          <w:marBottom w:val="120"/>
          <w:divBdr>
            <w:top w:val="none" w:sz="0" w:space="0" w:color="auto"/>
            <w:left w:val="none" w:sz="0" w:space="0" w:color="auto"/>
            <w:bottom w:val="none" w:sz="0" w:space="0" w:color="auto"/>
            <w:right w:val="none" w:sz="0" w:space="0" w:color="auto"/>
          </w:divBdr>
        </w:div>
        <w:div w:id="1643539295">
          <w:marLeft w:val="0"/>
          <w:marRight w:val="0"/>
          <w:marTop w:val="0"/>
          <w:marBottom w:val="120"/>
          <w:divBdr>
            <w:top w:val="none" w:sz="0" w:space="0" w:color="auto"/>
            <w:left w:val="none" w:sz="0" w:space="0" w:color="auto"/>
            <w:bottom w:val="none" w:sz="0" w:space="0" w:color="auto"/>
            <w:right w:val="none" w:sz="0" w:space="0" w:color="auto"/>
          </w:divBdr>
        </w:div>
        <w:div w:id="1643539296">
          <w:marLeft w:val="0"/>
          <w:marRight w:val="0"/>
          <w:marTop w:val="0"/>
          <w:marBottom w:val="120"/>
          <w:divBdr>
            <w:top w:val="none" w:sz="0" w:space="0" w:color="auto"/>
            <w:left w:val="none" w:sz="0" w:space="0" w:color="auto"/>
            <w:bottom w:val="none" w:sz="0" w:space="0" w:color="auto"/>
            <w:right w:val="none" w:sz="0" w:space="0" w:color="auto"/>
          </w:divBdr>
        </w:div>
      </w:divsChild>
    </w:div>
    <w:div w:id="1643539288">
      <w:marLeft w:val="0"/>
      <w:marRight w:val="0"/>
      <w:marTop w:val="0"/>
      <w:marBottom w:val="0"/>
      <w:divBdr>
        <w:top w:val="none" w:sz="0" w:space="0" w:color="auto"/>
        <w:left w:val="none" w:sz="0" w:space="0" w:color="auto"/>
        <w:bottom w:val="none" w:sz="0" w:space="0" w:color="auto"/>
        <w:right w:val="none" w:sz="0" w:space="0" w:color="auto"/>
      </w:divBdr>
    </w:div>
    <w:div w:id="1643539289">
      <w:marLeft w:val="0"/>
      <w:marRight w:val="0"/>
      <w:marTop w:val="0"/>
      <w:marBottom w:val="0"/>
      <w:divBdr>
        <w:top w:val="none" w:sz="0" w:space="0" w:color="auto"/>
        <w:left w:val="none" w:sz="0" w:space="0" w:color="auto"/>
        <w:bottom w:val="none" w:sz="0" w:space="0" w:color="auto"/>
        <w:right w:val="none" w:sz="0" w:space="0" w:color="auto"/>
      </w:divBdr>
    </w:div>
    <w:div w:id="16435392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911</TotalTime>
  <Pages>1</Pages>
  <Words>3899</Words>
  <Characters>22227</Characters>
  <Application>Microsoft Office Word</Application>
  <DocSecurity>0</DocSecurity>
  <Lines>185</Lines>
  <Paragraphs>52</Paragraphs>
  <ScaleCrop>false</ScaleCrop>
  <Company/>
  <LinksUpToDate>false</LinksUpToDate>
  <CharactersWithSpaces>26074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Admin</cp:lastModifiedBy>
  <cp:revision>31</cp:revision>
  <dcterms:created xsi:type="dcterms:W3CDTF">2013-10-27T13:17:00Z</dcterms:created>
  <dcterms:modified xsi:type="dcterms:W3CDTF">2018-07-13T17:40:00Z</dcterms:modified>
</cp:coreProperties>
</file>