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0A2" w:rsidRDefault="00B710A2" w:rsidP="00B710A2">
      <w:pPr>
        <w:spacing w:after="0" w:line="240" w:lineRule="auto"/>
        <w:jc w:val="center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>\</w:t>
      </w:r>
    </w:p>
    <w:p w:rsidR="00B710A2" w:rsidRDefault="00B710A2" w:rsidP="00B710A2">
      <w:pPr>
        <w:spacing w:after="0" w:line="240" w:lineRule="auto"/>
        <w:jc w:val="center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</w:p>
    <w:p w:rsidR="00B710A2" w:rsidRDefault="00E76825" w:rsidP="00E76825">
      <w:pPr>
        <w:spacing w:after="0" w:line="240" w:lineRule="auto"/>
        <w:jc w:val="right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>Борисова Р.Н. учитель якутского языка.</w:t>
      </w:r>
    </w:p>
    <w:p w:rsidR="00B710A2" w:rsidRPr="00D21C67" w:rsidRDefault="00B710A2" w:rsidP="00B710A2">
      <w:pPr>
        <w:spacing w:after="0" w:line="240" w:lineRule="auto"/>
        <w:jc w:val="center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</w:p>
    <w:p w:rsidR="00B710A2" w:rsidRPr="00D21C67" w:rsidRDefault="00B710A2" w:rsidP="00B710A2">
      <w:pPr>
        <w:spacing w:after="0" w:line="240" w:lineRule="auto"/>
        <w:jc w:val="both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  <w:r w:rsidRPr="00D21C67"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 xml:space="preserve"> </w:t>
      </w:r>
    </w:p>
    <w:p w:rsidR="00B710A2" w:rsidRPr="00D21C67" w:rsidRDefault="00B710A2" w:rsidP="00B710A2">
      <w:pPr>
        <w:spacing w:after="0" w:line="240" w:lineRule="auto"/>
        <w:jc w:val="center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  <w:r w:rsidRPr="00D21C67"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 xml:space="preserve">Современные образовательные технологии на уроках якутского языка и </w:t>
      </w:r>
    </w:p>
    <w:p w:rsidR="00B710A2" w:rsidRPr="00D21C67" w:rsidRDefault="00B710A2" w:rsidP="00B710A2">
      <w:pPr>
        <w:spacing w:after="0" w:line="240" w:lineRule="auto"/>
        <w:jc w:val="center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  <w:r w:rsidRPr="00D21C67"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>КНРС (Я).</w:t>
      </w:r>
    </w:p>
    <w:p w:rsidR="00B710A2" w:rsidRDefault="00B710A2" w:rsidP="00B710A2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>«Без стремления к новому нет жизни,</w:t>
      </w:r>
    </w:p>
    <w:p w:rsidR="00B710A2" w:rsidRDefault="00B710A2" w:rsidP="00B710A2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 xml:space="preserve"> нет развития, нет прогресса»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В.Г. Белинский</w:t>
      </w: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.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В условиях перехода на Федеральные государственные образовательные стандарты второго поколения методика обучения в современной школе переживает сложный период. Происходит смена образовательной парадигмы: предлагаются иное содержание, иные подходы, иные отношения, иное поведение, иной педагогический менталитет в рамках нового Федерального государственного стандарта.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       Отличительной особенностью нового стандарта является его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деятельностный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характер, ставящий главной целью развитие личности учащегося. Система образования отказывается от традиционного представления результатов обучения в виде знаний, умений и навыков (ЗУН). Формулировки стандарта  указывают реальные виды деятельности, которыми учащийся должен овладеть к концу обучения. Эти обстоятельства требуют поиска инновационных средств, форм и методов обучения и воспитания.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 Для реализации познавательной и творческой активности школьника в учебном процессе активно используются современные образовательные технологии, дающие возможность повышать качество образования, более эффективно использовать учебное время и снижать долю репродуктивной деятельности учащихся за счёт снижения времени, отведённого на выполнение домашнего задания. Современные образовательные технологии, в том числе и информационно-коммуникационные, позволяют учителю: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отработать глубину и прочность знаний, закрепить умения и навыки в различных областях деятельности;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развивать технологическое мышление, умения самостоятельно планировать учебную и  самообразовательную деятельность;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воспитывать привычки чёткого следования требованиям технологической дисциплины в организации учебных занятий;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 xml:space="preserve">- добиваться высоких результатов </w:t>
      </w:r>
      <w:proofErr w:type="spellStart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обученности</w:t>
      </w:r>
      <w:proofErr w:type="spellEnd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 xml:space="preserve"> учащихся.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       Основная цель современного  образования – воспитать самостоятельно мыслящую личность, способную адаптироваться к изменяющимся условиям 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lastRenderedPageBreak/>
        <w:t xml:space="preserve">жизни, сформировать у учащихся умение и желание самосовершенствования и самообразования. Достижение этой цели вижу возможным через эффективное построение учебного процесса, применение современных технических средств обучения, новых методик обучения, учитывающих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разноуровневую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подготовку учащихся.</w:t>
      </w: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Как никогда сегодня, </w:t>
      </w:r>
      <w:proofErr w:type="gramStart"/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актуален</w:t>
      </w:r>
      <w:proofErr w:type="gramEnd"/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слова великого человека Конфуция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: «Скажи мне, и я забуду, покажи мне, и я запомню, дай мне действовать самому, и я научусь».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   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Главная задача учителя якутского языка как государственный – не только дать определённую сумму знаний (расширить словарный запас учащихся, показать неисчерпаемые богатства, красочность якутской речи, представить  ученикам  культуру и язык Саха (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Олонхо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) как сокровище общемирового масштаба), но также и показать  практическую ценность знаний  в дальнейшей жизни.  Другими словами, покидая школу, дети должны уметь грамотно говорить, понимать язык Саха, обладать разговорной речи, уметь активно владеть богатством устной и письменной речи, мыслить, иметь желание к дальнейшему развитию собственных творческих способностей.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     Модернизация и инновационное развитие – единственный путь, который позволит России стать конкурентным обществом в мире XXI века, обеспечить достойную жизнь всем нашим гражданам. В условиях решения этих стратегических задач важнейшими качествами личности становятся инициативность, способность творчески мыслить и находить нестандартные решения, умение выбирать профессиональный путь, готовность обучаться в течение всей жизни. Все эти навыки формируются с детства.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 Школа является важным элементом в этом процессе. Главные задачи современной школы – раскрытие способностей каждого ученика, воспитание порядочного и патриотичного человека, личности, готовой к жизни в высокотехнологичном, конкурентном мире. Школьное обучение должно быть построено так, чтобы выпускники могли самостоятельно ставить серьёзные цели и достигать их, умело реагировать на разные жизненные ситуации.</w:t>
      </w:r>
    </w:p>
    <w:p w:rsidR="00B710A2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 В концепции модернизации Российского образования отмечается, что главной задачей российской образовательной политики является 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«обеспечение современного качества образования на основе сохранения его фундаментальности и соответствия актуальным и перспективным потребностям личности и общества»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. Модернизацию образования невозможно представить без применения современных образовательных технологий на уроках, в том числе и на уроках якутского языка и КНР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С(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Применение современных образовательных технологий позволяет повысить интерес учащихся к учебной деятельности, предусматривает 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lastRenderedPageBreak/>
        <w:t>разные формы подачи и усвоения программного материала, заключает в себе большой образовательный, развивающий и воспитательный потенциал. Практическая значимость  данной проблемы заключается в том, что использование новых технологий отвечает современным требованиям, стоящим перед школой при подготовке конкурентоспособных граждан. Благодаря образовательным технологиям, в том числе информационно-коммуникационным, закладываются основы для успешной адаптации и самореализации в дальнейшей жизни наших выпускников.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 В своей работе я опираюсь на методические рекомендации, практические материалы, учебные пособия.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ХХ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I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век называют веком технологий, ибо ни одна конкурентоспособная сфера жизни человека сегодня не может обходиться без высоких технологий. Это особо относится к сфере образования. Современным образовательным технологиям должны быть присущи определённые характеристики: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>- гуманность: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 технологии должны улучшать качество жизни людей, например, качество образования;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 </w:t>
      </w:r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>эффективность: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 технологии должны быть результативными, т.е. должны давать положительные результаты;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 xml:space="preserve">- </w:t>
      </w:r>
      <w:proofErr w:type="spellStart"/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>наукоёмкость</w:t>
      </w:r>
      <w:proofErr w:type="spellEnd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: технологии должны иметь серьёзное научное обоснование;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>- универсальность: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 технологии должны иметь широкое применение, например, одна и та же технология должна быть применима для преподавания разных учебных предметов, должна быть пригодна для разных ступеней обучения, а также для обучения детей с разным уровнем развития;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 xml:space="preserve">- </w:t>
      </w:r>
      <w:proofErr w:type="spellStart"/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>интегрированность</w:t>
      </w:r>
      <w:proofErr w:type="spellEnd"/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>: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 технологии должны быть взаимосвязаны и взаимообусловлены и тем самым должны дополнять друг друга.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</w:t>
      </w:r>
      <w:r w:rsidRPr="00D21C67"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  <w:t>Педагогическая технология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– 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«это продуманная во всех деталях МОДЕЛЬ совместной педагогической деятельности по проектированию, организации и проведению учебного процесса с безусловным обеспечением комфортных условий для учащихся и учителя»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Современные образовательные технологии обеспечивают внедрение основных направлений педагогической стратегии: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 xml:space="preserve">- </w:t>
      </w:r>
      <w:proofErr w:type="spellStart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гуманизация</w:t>
      </w:r>
      <w:proofErr w:type="spellEnd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 xml:space="preserve"> образования и личностно ориентированный подход;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интеллектуальное развитие детей, их самостоятельности;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доброжелательность по отношению к учителю и друг к другу;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внимание к индивидуальности человека, его личности;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чёткая ориентация на развитие творческой деятельности.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lastRenderedPageBreak/>
        <w:t>          Использование новых технологий в учебном процессе является актуальной проблемой современного школьного образования. Сегодня необходимо, чтобы каждый учитель по любой дисциплине мог провести занятие с использованием информационно-коммуникационных технологий. Это даёт возможность учителю работать дифференцированно и индивидуально, а также экономит время. Всё это побуждает меня к поиску новых педагогических технологий и использованию их в своей практике.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      На своих уроках,  наряду с 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традиционными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,  я применяю современные образовательные технологии. Это позволяет мне успешно реализовывать принципы личностно ориентированного обучения, когда во главу угла ставится личность ребёнка, её самобытность,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самоценность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, когда субъектный опыт каждого сначала раскрывается, а затем согласовывается с содержанием образования.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     Современный урок ценен не столько получаемой на нём информацией, сколько обучением в ходе его приёмам работы с информацией: добывания, систематизации, обмена, эстетического оформления результатов. Компьютер является средством самоконтроля, тренажёром знаний, презентаций результатов собственной деятельности.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   Уроки якутского языка и КНРС (Я) с </w:t>
      </w:r>
      <w:r w:rsidRPr="00D21C67"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  <w:t>компьютерной поддержкой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являются наиболее интересным и важным показателем внедрения ИКТ в учебный процесс. На своих уроках я применяю компьютер в различных режимах: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 использование готовых программных продуктов;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val="en-US"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val="en-US" w:eastAsia="ru-RU"/>
        </w:rPr>
        <w:t xml:space="preserve">- </w:t>
      </w:r>
      <w:proofErr w:type="gramStart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работа</w:t>
      </w:r>
      <w:proofErr w:type="gramEnd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val="en-US" w:eastAsia="ru-RU"/>
        </w:rPr>
        <w:t> 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с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val="en-US" w:eastAsia="ru-RU"/>
        </w:rPr>
        <w:t> 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программами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val="en-US" w:eastAsia="ru-RU"/>
        </w:rPr>
        <w:t> MS Office (Word, PowerPoint);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работа с  Интернет-ресурсами;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создание слайдов с текстовым изображением;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компьютерная демонстрация урока или отдельной его части;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презентации учебного материала, разработанного мною для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уроков;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презентации учебного материала, разработанного учениками для уроков;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 DVD/CD;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электронные энциклопедии;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самостоятельная работа учащихся (закрепление).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Применение компьютерных программных средств на уроках якутского языка и КНР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С(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Я) позволяет не только разнообразить традиционные формы обучения, но и решать самые разные задачи: повысить наглядность обучения, обеспечить его дифференциацию, облегчить контроль знаний, развивать познавательную активность обучающихся.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    Результаты использования ИКТ на уроке: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lastRenderedPageBreak/>
        <w:t>- повышается интерес к предмету, изучаемому материалу;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применяется индивидуальный подход;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повышается степень наглядности при изложении учебного</w:t>
      </w: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</w:t>
      </w: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материала;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развивается творческий потенциал детей;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снижается утомляемость учащихся;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сокращается время на опрос.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bCs/>
          <w:i/>
          <w:iCs/>
          <w:color w:val="0F243E" w:themeColor="text2" w:themeShade="80"/>
          <w:sz w:val="28"/>
          <w:szCs w:val="28"/>
          <w:lang w:eastAsia="ru-RU"/>
        </w:rPr>
        <w:t>«Урок – это зеркало общей и педагогической культуры учителя, мерило его интеллектуального богатства, показатель его кругозора и эрудиции»,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- утверждал В. Сухомлинский. Эти слова не потеряли своей значимости. Чтобы ученикам было интересно учиться, а нам, учителям, интересно учить, необходимо повышать свою информационную культуру, идти в ногу со временем. Именно поэтому я активно использую в своей педагогической деятельности ИКТ</w:t>
      </w: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 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как возможность проводить уроки на новом современном уровне.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</w:t>
      </w:r>
      <w:r w:rsidRPr="00D21C67"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  <w:t>Проблемно-поисковое обучение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 формирует гармонически развитую творческую личность, способную логически мыслить, самостоятельно находить решения в различных проблемных ситуациях,  систематизировать и накапливать знания, делать самоанализ, а также содействует развитию у учащихся критического мышления.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  Я активно использую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технологию проблемного обучения  на разных этапах урока: на этапе актуализации знаний и фиксации затруднений в деятельности, при постановке учебной задачи, а также при построении проекта выхода из затруднения и рефлексии деятельности  и т.п.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      Проблемные вопросы, поставленные перед учащимися, побуждают их к действию, обучают умению самостоятельно  решать проблемы, намечать план поиска решения. Кроме того, проблемная ситуация на уроке приучает детей к анализу,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креативному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взгляду на вопросы.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Результаты использования данной технологии: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 xml:space="preserve">- совершенствуется умение учащихся обосновывать </w:t>
      </w:r>
      <w:proofErr w:type="gramStart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свою</w:t>
      </w:r>
      <w:proofErr w:type="gramEnd"/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  позицию;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  воспитывается уважение к чужой точке зрения;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активизируется познавательная деятельность учащихся;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   увеличивается количество творческих  работ;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учитель не даёт знания в готовом виде – дети открывают их сами.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Цель использования </w:t>
      </w:r>
      <w:r w:rsidRPr="00D21C67"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  <w:t>тестовых технологий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– определять степень усвоения материала учащимися,  выявлять уровень знаний, умений и навыков, активизировать работу по усвоению учебного материала, 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lastRenderedPageBreak/>
        <w:t>создавать ситуацию успеха.       На уроках я активно использую тестовые задания при организации самостоятельной работы учащихся в режиме самоконтроля, при повторении учебного материала на уроках якутского языка, для проведения промежуточного контроля, а также для осуществления систематического индивидуального и группового контроля знаний, полученных на уроках.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На уроках я, в основном, использую три формы работы с тестами: коллективную, групповую, индивидуальную. В тестах  применяю разнообразные виды заданий: задания с выбором односложного ответа «да» и «нет» или с выбором одного из четырёх предложенных вариантов, с кратким ответом в виде одного-двух слов, задания со свободным развёрнутым ответом.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    На уроках контроля применяю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разноуровневые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тестовые задания (элементы технологии уровневой дифференциации).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</w:t>
      </w:r>
      <w:r w:rsidRPr="00D21C67"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  <w:t>Проектная деятельность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позволяет наиболее полно раскрыть и развить творческий потенциал личности ребёнка в процессе обучения.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   На уроках КНР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С(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Я) стараюсь так организовывать познавательную деятельность учащихся, чтобы у них появлялась возможность самим открывать новые знания. В результате проектной деятельности учащиеся становятся активными участниками образовательного процесса, продукт их творческой деятельности может иметь научную значимость и являться предметом инноваций. Дети сами открывают новые для них факты.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     Данная технология делает учебный процесс более полным, интересным, насыщенным и ориентирует учащихся на самостоятельную работу: индивидуальную, парную, групповую, которую учащиеся выполняют в течение определённого отрезка времени. Этот метод органично сочетается  с методом обучения в сотрудничестве, проблемным и исследовательским методом обучения.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       </w:t>
      </w:r>
      <w:r w:rsidRPr="00D21C67"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  <w:t>Технология интеграции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в образовании способствует формированию целостной картины мира у детей, пониманию связей между явлениями в природе, обществе и мире в целом. Данная технология развивает целенаправленность, активность, гибкость мышления и потенциал самих учащихся, побуждает к активному познанию окружающей действительности, к осмыслению и нахождению причинно-следственных связей, к развитию логики,  коммуникативных способностей.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    Я активно использую эту технологию. На уроках якутского языка  в качестве дидактического материала предлагаю фрагменты текстов произведений различных известных  авторов</w:t>
      </w: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, писателей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, а на уроках КНР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С(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Я) осуществляю связь с уроками географии и истории. На своих уроках я использую музыкальные произведения, записи мастеров слова на 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lastRenderedPageBreak/>
        <w:t xml:space="preserve">дисках, фрагменты экранизации, репродукции картин, провожу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видеоэкскурсии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   Использование данной технологии расширяет кругозор обучающихся,  повышает  их интерес к предметам, а также формирует желание учащихся пополнить багаж  знаний за пределами материала учебника.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   Одной из традиционных остаётся  </w:t>
      </w:r>
      <w:r w:rsidRPr="00D21C67"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  <w:t>игровая технология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. Данная технология обладает огромными возможностями. Игровая форма занятий создаётся при помощи игровых приёмов и ситуаций, которые выступают как средство побуждения, стимулирования учащихся к учебной деятельности. В процессе игры у учащихся вырабатывается привычка сосредотачиваться, мыслить самостоятельно, развиваются внимание, стремление к знаниям.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     Включение в урок дидактических игр и игровых моментов делает процесс обучения интересным и занимательным, создаёт у учащихся бодрое рабочее настроение и предотвращает преодоление трудностей в усвоении учебного материала.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           Урок – основная форма организации учебной деятельности школьников, а потому считаю важным обратиться к основным требованиям  к уроку с позиций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здоровьесбережения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          </w:t>
      </w:r>
      <w:r w:rsidRPr="00D21C67"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  <w:t>Дифференцированный подход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в обучении как нельзя лучше способствует осуществлению личностного развития учащихся.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     Основная задача дифференцированной организации учебной деятельности заключается в раскрытии индивидуальности. Дифференцированное обучение сводится к выявлению и максимальному развитию способностей каждого ученика. Существенно то, что применение дифференцированного подхода на различных этапах учебного процесса в конечном итоге направлено на овладение всеми учащимися определённым программным минимумом знаний, умений и навыков.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     Дифференцированная организация учебной деятельности учитывает уровень умственного развития, психологические особенности учащихся, абстрактно-логический тип мышления. Во внимание также принимаются индивидуальные запросы личности, её возможности и интересы в конкретной образовательной области.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            Для повышения эффективности урока и решения вышеперечисленных задач применяются различные виды дифференцированного обучения: карточки для коррекции знаний,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разноуровневый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раздаточный и дидактический материал, в котором взяты за основу поэтапное, пошаговое формирование учебных приёмов, и т.п. Это позволяет учащимся устранять имеющиеся пробелы в знаниях и прочно усваивать текущий учебный материал.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lastRenderedPageBreak/>
        <w:t xml:space="preserve">        Особым видом дифференцированного обучения является домашняя работа. Она происходит без непосредственного руководства учителя. Поэтому нуждается в создании необходимых условий для её успешного выполнения. Одно из главных условий – это доступность домашней работы. Дифференцированный подход к выполнению домашнего задания позволяет каждому школьнику работать в своём оптимальном темпе, даёт возможность справляться с заданиями, вселяет 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уверенность в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собственные силы. 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 Ведущей педагогической идеей является применение  современных образовательных технологий с целью развития интереса к якутскому языку и КНР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С(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Я )и, как следствие,  повышения эффективности обучения.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На своих уроках я стремлюсь к созданию системы оптимального сочетания элементов современных образовательных технологий и индивидуализации образования, не забывая при этом о физическом и психическом здоровье обучающихся.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Применение ИКТ  на уроках якутскому языку и КНР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С(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Я ) повышает интенсивность и результативность учебного процесса. При компьютерном обучении усваивается гораздо большее количество учебного материала, чем это происходило за то же самое время в условиях традиционного обучения. Использование компьютера благотворно влияет на качество усвоения знаний учащимися.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    Немаловажную роль в приобретении учащимися глубоких и прочных знаний играет организация учебной деятельности школьников на уроках, правильный выбор учителем методов, приёмов и средств обучения.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Используемые на уроках средства ИКТ существенно повышают наглядность изложения материала и привлекают внимание учащихся. Тема урока становится интересна учащимся, если учебный материал на экране представлен в красках, со звуком и другими эффектами.    Я убедилась, что использование  современных образовательных технологий  на уроках якутского языка и КНР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С(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Я )даёт высокие результаты: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развивает творческие, исследовательские способности учащихся, повышает их активность;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способствует интенсификации учебно-воспитательного процесса, более осмысленному изучению материала, приобретению навыков самоорганизации, превращению систематических знаний  </w:t>
      </w:r>
      <w:proofErr w:type="gramStart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в</w:t>
      </w:r>
      <w:proofErr w:type="gramEnd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 xml:space="preserve">  системные;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помогает развитию познавательной деятельности учащихся и интереса к предмету;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развивает у учащихся логическое мышление, значительно повышает уровень рефлексивных действий с  изучаемым материалом.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Применение современных образовательных технологий позволяет мне: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lastRenderedPageBreak/>
        <w:t>- наполнить уроки новым содержанием;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развивать творческий подход к окружающему миру, любознательность учащихся;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формировать элементы информационной культуры;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 xml:space="preserve">- прививать навыки рациональной работы с </w:t>
      </w:r>
      <w:proofErr w:type="gramStart"/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компьютерными</w:t>
      </w:r>
      <w:proofErr w:type="gramEnd"/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  программами;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поддерживать самостоятельность в освоении компьютерных технологий;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iCs/>
          <w:color w:val="0F243E" w:themeColor="text2" w:themeShade="80"/>
          <w:sz w:val="28"/>
          <w:szCs w:val="28"/>
          <w:lang w:eastAsia="ru-RU"/>
        </w:rPr>
        <w:t>- идти в ногу со временем.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  Современный педагог должен уметь работать с новыми средствами обучения, для того чтобы обеспечить одно из главнейших прав ученика – право на качественное образование. Использование новых технологий отвечает современным требованиям, стоящих перед школой. Благодаря образовательным технологиям, в том числе информационно-коммуникационным, закладываются основы для успешной адаптации и самореализации в дальнейшей жизни наших выпускников.        Информационные  технологии, рассматриваемые как один из компонентов целостной системы обучения, не только облегчают доступ к информации, но и открывают возможности вариативности учебной деятельности. Но её индивидуализации  и  дифференциации,  и позволяют по-новому организовать взаимодействие всех субъектов обучения, построить образовательную систему, в которой ученик был бы активным и равноправным участником образовательной деятельности. Внедрение  современных  информационных  технологий  в учебный процесс позволяет активизировать процесс обучения, реализовать идеи развивающего обучения, повысить темп  урока, увеличить объем самостоятельной работы учащихся.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  Для меня компьютер на уроке – это инструмент с широкими возможностями, позволяющий красочно и интересно изложить материал, подготовить дидактические материалы, сопровождающие урок, разработать письменные задания и тесты для учащихся. Информационно-коммуникационные технологии делают возможным удовлетворить множество познавательных потребностей.        Психологи отмечают, что  для современного человека характерно стремление к визуальному восприятию информации. Учащиеся лучше воспринимают зрительный ряд, чем текстовый. Применение в процессе обучения информационно-коммуникационных технологий способствует частичному решению данной проблемы.     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      Уроки с использованием информационно-коммуникационных технологий имеют практические, теоретические и познавательные результаты, они интересны ученикам. Ребята получают возможность подготовиться к итоговой промежуточной аттестации по предмету,       Однако хотелось бы отметить, что внедрение современных 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lastRenderedPageBreak/>
        <w:t>образовательных технологий не означает, что они полностью заменят традиционную методику преподавания, а будут являться её составной частью.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      Излишнее увлечение современными технологиями проведения занятий может стать причиной того, что ученик, вовлечённый в «нескучные» формы обучения, окажется неспособным к усвоению материала, предложенного в традиционной вербальной  форме. Не стоит забывать, </w:t>
      </w: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«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что  живое, эмоциональное слово учителя-словесника никогда не заменит даже самая умная машина</w:t>
      </w:r>
      <w:r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»</w:t>
      </w: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. Компьютерная деятельность на уроке ориентирована на поддержку традиционного курса обучения, и в этом случае она не только не отвлекает ученика от предмета, но и служит развитию у ребёнка повышенного интереса к нему.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        Учителю очень сложно преодолеть сложившиеся годами стереотипы проведения урока. Возникает огромное желание подойти к </w:t>
      </w:r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обучающимся</w:t>
      </w:r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и исправить ошибки, подсказать готовый ответ. С этой же проблемой сталкиваются и обучающиеся: им непривычно видеть педагога в роли помощника, организатора познавательной деятельности. Современная система образования предоставляет учителю возможность выбрать среди множества инновационных методик «свою», по-новому взглянуть на собственный опыт работы. Именно сегодня для успешного проведения современного урока необходимо осмыслить по-новому собственную позицию, понять, зачем и для чего необходимы изменения, и, прежде всего, измениться самому.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              Таким образом, современные педагогические технологии в сочетании с современными информационными технологиями могут существенно повысить эффективность образовательного процесса, решить стоящие перед образовательным учреждением задачи воспитания всесторонне развитой, творчески свободной личности.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</w:pPr>
    </w:p>
    <w:p w:rsidR="00B710A2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</w:pPr>
    </w:p>
    <w:p w:rsidR="00B710A2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</w:pPr>
    </w:p>
    <w:p w:rsidR="00B710A2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</w:pPr>
    </w:p>
    <w:p w:rsidR="00B710A2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</w:pPr>
    </w:p>
    <w:p w:rsidR="00B710A2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</w:pPr>
    </w:p>
    <w:p w:rsidR="00B710A2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</w:pPr>
    </w:p>
    <w:p w:rsidR="00B710A2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</w:pPr>
    </w:p>
    <w:p w:rsidR="00B710A2" w:rsidRPr="00D21C67" w:rsidRDefault="00B710A2" w:rsidP="00B710A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bCs/>
          <w:i/>
          <w:color w:val="0F243E" w:themeColor="text2" w:themeShade="80"/>
          <w:sz w:val="28"/>
          <w:szCs w:val="28"/>
          <w:lang w:eastAsia="ru-RU"/>
        </w:rPr>
        <w:t>Список литературы.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1.  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Даутова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О. Б. Крылова О. Н. Современные педагогические технологии в профильном обучении:  </w:t>
      </w:r>
      <w:proofErr w:type="spellStart"/>
      <w:proofErr w:type="gram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С-Пб</w:t>
      </w:r>
      <w:proofErr w:type="spellEnd"/>
      <w:proofErr w:type="gram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.: КАРО,  2006.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3.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Калачихина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О.Д. Создание личностно ориентированной образовательной среды на основе учебно-исследовательской деятельности учащихся. Школьные технологии. 2007. №4.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6.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Поздняк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С.Н. Дифференциация на основе когнитивных стилей  учащихся как способ повышения качества образования. Стандарты и мониторинг в образовании.  2010. №5.»</w:t>
      </w:r>
    </w:p>
    <w:p w:rsidR="00B710A2" w:rsidRPr="00D21C67" w:rsidRDefault="00B710A2" w:rsidP="00B710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7. </w:t>
      </w:r>
      <w:proofErr w:type="spellStart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>Рачевский</w:t>
      </w:r>
      <w:proofErr w:type="spellEnd"/>
      <w:r w:rsidRPr="00D21C67"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  <w:t xml:space="preserve"> Е.Л. Информационные технологии в образовании:  Школа будущего. Директор школы.  2010. №1.</w:t>
      </w:r>
    </w:p>
    <w:p w:rsidR="00B710A2" w:rsidRPr="00D21C67" w:rsidRDefault="00B710A2" w:rsidP="00B710A2">
      <w:pPr>
        <w:spacing w:after="0" w:line="240" w:lineRule="auto"/>
        <w:jc w:val="both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</w:p>
    <w:p w:rsidR="00B710A2" w:rsidRPr="00D21C67" w:rsidRDefault="00B710A2" w:rsidP="00B710A2">
      <w:pPr>
        <w:spacing w:after="0" w:line="240" w:lineRule="auto"/>
        <w:jc w:val="both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</w:p>
    <w:p w:rsidR="00B710A2" w:rsidRPr="00D21C67" w:rsidRDefault="00B710A2" w:rsidP="00B710A2">
      <w:pPr>
        <w:spacing w:after="0" w:line="240" w:lineRule="auto"/>
        <w:jc w:val="both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</w:p>
    <w:p w:rsidR="00F0073E" w:rsidRDefault="00F0073E"/>
    <w:sectPr w:rsidR="00F0073E" w:rsidSect="00F00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oNotDisplayPageBoundaries/>
  <w:proofState w:spelling="clean" w:grammar="clean"/>
  <w:defaultTabStop w:val="708"/>
  <w:characterSpacingControl w:val="doNotCompress"/>
  <w:compat/>
  <w:rsids>
    <w:rsidRoot w:val="00B710A2"/>
    <w:rsid w:val="00B710A2"/>
    <w:rsid w:val="00E76825"/>
    <w:rsid w:val="00F00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3452</Words>
  <Characters>19680</Characters>
  <Application>Microsoft Office Word</Application>
  <DocSecurity>0</DocSecurity>
  <Lines>164</Lines>
  <Paragraphs>46</Paragraphs>
  <ScaleCrop>false</ScaleCrop>
  <Company/>
  <LinksUpToDate>false</LinksUpToDate>
  <CharactersWithSpaces>23086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Саина</dc:creator>
  <cp:lastModifiedBy>Саина</cp:lastModifiedBy>
  <cp:revision>2</cp:revision>
  <dcterms:created xsi:type="dcterms:W3CDTF">2017-02-04T09:43:00Z</dcterms:created>
  <dcterms:modified xsi:type="dcterms:W3CDTF">2017-02-04T09:51:00Z</dcterms:modified>
</cp:coreProperties>
</file>