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117" w:rsidRDefault="00F60117" w:rsidP="00F60117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Внеклассная работа. Сборник сценариев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 теме: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Профориентационная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работа в школе</w:t>
      </w:r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».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Арефьева Тамара Владимировна</w:t>
      </w:r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воспитатели,  ГСУВОУ  КСОШ им. </w:t>
      </w:r>
      <w:proofErr w:type="spellStart"/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Э.Г.Фельде</w:t>
      </w:r>
      <w:proofErr w:type="spellEnd"/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 Кемеровская </w:t>
      </w:r>
      <w:proofErr w:type="spellStart"/>
      <w:proofErr w:type="gramStart"/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обл</w:t>
      </w:r>
      <w:proofErr w:type="spellEnd"/>
      <w:proofErr w:type="gramEnd"/>
      <w:r w:rsidRPr="003377C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, с. Верхотомское.</w:t>
      </w:r>
      <w:r w:rsidRPr="003377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</w:p>
    <w:p w:rsidR="00E16F2C" w:rsidRDefault="00F60117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77CE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сборник включает в себя методические разработки мероприятий, посвящен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профориентационной</w:t>
      </w:r>
      <w:proofErr w:type="spellEnd"/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работе</w:t>
      </w:r>
      <w:r w:rsidRPr="003377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сборнике представлены общешкольные мероприятия. </w:t>
      </w:r>
      <w:r w:rsidRPr="003377CE">
        <w:rPr>
          <w:rFonts w:ascii="Times New Roman" w:hAnsi="Times New Roman" w:cs="Times New Roman"/>
          <w:sz w:val="28"/>
          <w:szCs w:val="28"/>
          <w:shd w:val="clear" w:color="auto" w:fill="FFFFFF"/>
        </w:rPr>
        <w:t>Сборник адресован педагогам – организаторам, воспитателям, классным руков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одителям. Все предложенные  занятия</w:t>
      </w:r>
      <w:r w:rsidRPr="003377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апробированы на базе «Кемеровской специальн</w:t>
      </w:r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>ой общеобразовательной школы»</w:t>
      </w:r>
      <w:proofErr w:type="gramStart"/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7443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кола для подростков с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девиантным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поведением, у нас находятся только мальчики – поэтому данные занятия у воспитанников имеют большой интерес.</w:t>
      </w:r>
      <w:r w:rsidRPr="003377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</w:p>
    <w:p w:rsidR="00E16F2C" w:rsidRDefault="00E16F2C" w:rsidP="00F60117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6F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Содержание:</w:t>
      </w:r>
      <w:r w:rsidR="00F60117" w:rsidRPr="00E16F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</w:p>
    <w:p w:rsidR="00E16F2C" w:rsidRPr="00632DE1" w:rsidRDefault="00E16F2C" w:rsidP="00E16F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Введение</w:t>
      </w:r>
      <w:r w:rsidR="00632DE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32DE1" w:rsidRPr="00632DE1" w:rsidRDefault="006E7537" w:rsidP="00E16F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Классный час</w:t>
      </w:r>
      <w:proofErr w:type="gramStart"/>
      <w:r w:rsidR="00632D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="00E668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2DE1">
        <w:rPr>
          <w:rFonts w:ascii="Times New Roman" w:hAnsi="Times New Roman" w:cs="Times New Roman"/>
          <w:sz w:val="28"/>
          <w:szCs w:val="28"/>
          <w:shd w:val="clear" w:color="auto" w:fill="FFFFFF"/>
        </w:rPr>
        <w:t>«Моя будущая профессия».</w:t>
      </w:r>
    </w:p>
    <w:p w:rsidR="00632DE1" w:rsidRDefault="006E7537" w:rsidP="00E16F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Классный час: </w:t>
      </w:r>
      <w:r w:rsidRPr="006E7537">
        <w:rPr>
          <w:rFonts w:ascii="Times New Roman" w:hAnsi="Times New Roman" w:cs="Times New Roman"/>
          <w:sz w:val="28"/>
          <w:szCs w:val="28"/>
          <w:shd w:val="clear" w:color="auto" w:fill="FFFFFF"/>
        </w:rPr>
        <w:t>«Шахтер волевая профессия».</w:t>
      </w:r>
    </w:p>
    <w:p w:rsidR="00965443" w:rsidRPr="006E7537" w:rsidRDefault="006E7537" w:rsidP="009654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Классный час: «Профессия повар».</w:t>
      </w:r>
    </w:p>
    <w:p w:rsidR="00F60117" w:rsidRPr="00965443" w:rsidRDefault="00965443" w:rsidP="00965443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Введение.</w:t>
      </w:r>
      <w:r w:rsidR="00F60117" w:rsidRPr="0096544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</w:t>
      </w:r>
    </w:p>
    <w:p w:rsidR="0074431C" w:rsidRDefault="0074431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у школьников представления о выборе профессии.</w:t>
      </w:r>
    </w:p>
    <w:p w:rsidR="0074431C" w:rsidRDefault="0074431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4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научить школьников соотносить требования, предъявляемые профессией с индивидуальными качествами личности.</w:t>
      </w:r>
    </w:p>
    <w:p w:rsidR="0074431C" w:rsidRDefault="0074431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Первая серьезная жизненная проблема, с которой сталкиваются учащиеся – это выбор будущей профессии, проблема профессионального самоопределения. Вопрос «Кем стать?» задает себе каждый выпускник школы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Важным выступает то, что учащиеся, не обладая необходимым опытом, должен сделать правильный выбор, соответствующий его интересам, способностям, возможностям и требованиям профессии. Осознанный выбор профессии влияет на дальнейшую жизнь.</w:t>
      </w:r>
    </w:p>
    <w:p w:rsidR="0074431C" w:rsidRDefault="0074431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Считаю актуальной работу по организации в школе профессиональной ориентации, направленной на помощь подростку в осознанном выборе профессии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этой целью в школе ежегодно в ноябре месяце </w:t>
      </w:r>
      <w:r w:rsidR="00E668A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неделя профессиональной ориентации, на которой педагоги дополнительного образования в доступной форме знакомят учащихся с определенными профессиями, их социально</w:t>
      </w:r>
      <w:r w:rsidR="00B90B38">
        <w:rPr>
          <w:rFonts w:ascii="Times New Roman" w:hAnsi="Times New Roman" w:cs="Times New Roman"/>
          <w:sz w:val="28"/>
          <w:szCs w:val="28"/>
          <w:shd w:val="clear" w:color="auto" w:fill="FFFFFF"/>
        </w:rPr>
        <w:t>й значимостью, престижем, перспективой трудоустройства, условиями труда и приема в учебные заведения.</w:t>
      </w:r>
    </w:p>
    <w:p w:rsidR="00B90B38" w:rsidRDefault="00B90B38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Воспитателями школы проводятся тематические классные часы, беседы о профессиях. Также в течени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работал Клуб «В мире профессий». На этих мероприятиях ребята в интересной форме рассказывают всем присутствующим о важности правильного выбора будущей профессии, предоставляют небольшие сценки, рассказывающие значимость каждой профессии. Распределяют профессии по типам (человек-человек, человек – природа и т.д.).</w:t>
      </w:r>
    </w:p>
    <w:p w:rsidR="00E92B1F" w:rsidRDefault="00B90B38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формирования практических представлений о профессиях</w:t>
      </w:r>
      <w:r w:rsidR="00E92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немаловажное значение для учащихся приобретают профессиональные экскурсии и профессиональные встречи, на которых ребята получают объективную информацию от людей представленных профессий.</w:t>
      </w:r>
    </w:p>
    <w:p w:rsidR="00E16F2C" w:rsidRDefault="00E92B1F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проводимые мероприятия способствуют личностному развитию учащихся, создают условия для проявления и раскрытия творческих способностей, формируют положительное отношение к труду, а также соотносить требования, предъявляемые профессией, со своими индивидуальными качествами.</w:t>
      </w: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6F2C" w:rsidRDefault="00E16F2C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90B38" w:rsidRPr="0074431C" w:rsidRDefault="00B90B38" w:rsidP="00F601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E7537" w:rsidRPr="003225A1" w:rsidRDefault="00F60117" w:rsidP="006E7537">
      <w:pPr>
        <w:jc w:val="center"/>
        <w:rPr>
          <w:rFonts w:ascii="Times New Roman" w:hAnsi="Times New Roman" w:cs="Times New Roman"/>
          <w:i/>
          <w:sz w:val="32"/>
        </w:rPr>
      </w:pPr>
      <w:r w:rsidRPr="003377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</w:t>
      </w:r>
      <w:r w:rsidR="006E7537">
        <w:rPr>
          <w:rFonts w:ascii="Times New Roman" w:hAnsi="Times New Roman" w:cs="Times New Roman"/>
          <w:i/>
          <w:sz w:val="32"/>
        </w:rPr>
        <w:t>КЛАССНЫЙ ЧАС ПО ПРОФОРИЕНТАЦИИ</w:t>
      </w:r>
    </w:p>
    <w:p w:rsidR="006E7537" w:rsidRPr="0058129D" w:rsidRDefault="006E7537" w:rsidP="006E7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29D">
        <w:rPr>
          <w:rFonts w:ascii="Times New Roman" w:hAnsi="Times New Roman" w:cs="Times New Roman"/>
          <w:b/>
          <w:sz w:val="28"/>
          <w:szCs w:val="28"/>
        </w:rPr>
        <w:t>« МОЯ БУДУЩАЯ ПРОФЕССИЯ»</w:t>
      </w:r>
    </w:p>
    <w:p w:rsidR="006E7537" w:rsidRPr="0058129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9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Интегрированная цель урока:</w:t>
      </w:r>
      <w:r w:rsidRPr="0058129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приведение единичных знаний учащихся в систему для выполнения итоговой проектной работы, подготовка и создание позитивной мотивации для работы над проектом.</w:t>
      </w:r>
    </w:p>
    <w:p w:rsidR="006E7537" w:rsidRPr="0058129D" w:rsidRDefault="006E7537" w:rsidP="006E7537">
      <w:pPr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129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Задачи:</w:t>
      </w:r>
    </w:p>
    <w:p w:rsidR="006E7537" w:rsidRPr="0058129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9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Образовательные: Повторить и обобщить знания по изученному материалу, выявить качество и уровень овладения знаниями и умениями, полученными на предыдущих уроках по курсу “Основы выбора профессии”; познакомить с планом работы над итоговым проектом и разобрать его.</w:t>
      </w:r>
    </w:p>
    <w:p w:rsidR="006E7537" w:rsidRPr="0058129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9D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Развивающие: Развить речь и мышление, познавательный интерес, умение выявлять связи, формулировать выводы, собственное мнение, анализировать полученные знания и сопоставлять с жизненными ситуациями, планировать собственную деятельность на примере подготовки к проектной работе.</w:t>
      </w:r>
    </w:p>
    <w:p w:rsidR="006E7537" w:rsidRPr="0058129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Воспитательные: Воспитать культуру труда, активизировать интерес к собственному будущему, повысить осознание важности и личной ответственности за профессиональный выбор и построение профессионального пути.</w:t>
      </w:r>
    </w:p>
    <w:p w:rsidR="006E7537" w:rsidRDefault="006E7537" w:rsidP="006E7537">
      <w:pPr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Предварительная работа по проектной деятельности: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02.11.15. Знакомство со справочной литературой.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03.11.15. Беседа «Калейдоскоп профессий» (о типах профессий).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04.11.15. Творческий день. Знакомство с пословицами и поговорками о труде; конкурс рисунков о профессиях.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05.11.15. Классный час, беседа, диспут «Кем быть? Каким быть?»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06.11.15. Составление памятки; буклета «Что должны мы учитывать при выборе профессии».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08.11.15. Итог защита проекта.</w:t>
      </w:r>
    </w:p>
    <w:p w:rsidR="006E7537" w:rsidRPr="00577141" w:rsidRDefault="006E7537" w:rsidP="006E753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 проекта:</w:t>
      </w:r>
      <w:r w:rsidRPr="00120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информационный, творческий, краткосрочный.</w:t>
      </w:r>
    </w:p>
    <w:p w:rsidR="006E7537" w:rsidRPr="0058129D" w:rsidRDefault="006E7537" w:rsidP="006E75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2"/>
        </w:rPr>
        <w:t xml:space="preserve">Форма работы: </w:t>
      </w:r>
      <w:r>
        <w:rPr>
          <w:rFonts w:ascii="Times New Roman" w:hAnsi="Times New Roman" w:cs="Times New Roman"/>
          <w:sz w:val="28"/>
        </w:rPr>
        <w:t>индивидуальная, малые группы.</w:t>
      </w:r>
    </w:p>
    <w:p w:rsidR="006E7537" w:rsidRDefault="006E7537" w:rsidP="006E753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Ход мероприятия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Выбранная профессия играет огромную роль в жизни человека. Ведь если примерно посчитать, то мы проводим на работе треть своего времени, если не больше в отдельных случаях. А это значит, что треть нашей жизни – это и есть работа. Именно поэтому к ее выбору надо относиться со всей серьезностью. От того, насколько верно выбран жизненный путь, зависит, какое 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 обществе он будет занимать.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просто выбрать недостаточно. Главное, чтобы человек выбрал именно то, что ему нравится, чтобы он действительно получал самоудовлетворение и удовольствие от жизни. </w:t>
      </w:r>
      <w:r w:rsidRPr="006151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Конфуций говорил, что человек, который нашел любимую работу, всю жизнь не работает.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Согласитесь, как хорошо выбрать такую профессию, которая вам по душе и в которой все получается, и, просыпаясь утром, вы говорите себе: “Какое счастье идти на работу”.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выбранный профессиональный путь и построенная профессиональная карьера – неотъемлемое условие достижения успеха в жизни. А ведь как хочется быть успешным!!!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помочь себе определиться с будущей профессиональной карьерой или убедиться, что профессиональный выбор верен, учащимся предлагается выполнить творческий проект “Моя будущая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офессия”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работы над проектом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Сделать важный шаг к достижению успеха в жизни.</w:t>
      </w:r>
    </w:p>
    <w:p w:rsidR="006E7537" w:rsidRPr="007D2C10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2C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работы над проектом: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Осуществить выбор профессии или профессиональной сферы.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Подтвердить, что уже сделанный профессиональный выбор верен.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Спланировать основные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тапы к профессиональной карьере.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работали над своими проектами (называют этапы и расшифровывают их.</w:t>
      </w:r>
      <w:proofErr w:type="gramEnd"/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я бы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вы представили свои работы.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Сварщики, спасатель, строитель, машинист бульдозера, дизайнер оформитель.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вы выбрали эту профессию?</w:t>
      </w:r>
    </w:p>
    <w:p w:rsidR="006E7537" w:rsidRPr="00947974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 какому типу относится ваша профессия?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думаешь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подходит ли вам выбранная профессия?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нового вы узнали?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должен (должна) сделать, чтобы в будущем моя профессиональная карьера удалась.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47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Например: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  <w:proofErr w:type="gramEnd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 окончить 9 класс и пойти в 10 класс. 2. Успешно сдать ЕГЭ по выбранным предметам. 3. Поступить в выбранное учебное заведение и успешно его окончить. 4. Найти работу и получить опыт работы. 5. </w:t>
      </w:r>
      <w:proofErr w:type="gramStart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опытом работу устроиться на более высокооплачиваемую должность.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сложно выбрать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вам подходит?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избежать ошибок при выборе профессии?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важнее учесть при выборе профессии: желание или возможности?</w:t>
      </w:r>
    </w:p>
    <w:p w:rsidR="006E7537" w:rsidRDefault="006E7537" w:rsidP="006E7537">
      <w:pPr>
        <w:spacing w:after="12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E611B">
        <w:t xml:space="preserve"> </w:t>
      </w:r>
      <w:r w:rsidRPr="00EE611B">
        <w:rPr>
          <w:rFonts w:ascii="Times New Roman" w:hAnsi="Times New Roman" w:cs="Times New Roman"/>
          <w:sz w:val="28"/>
        </w:rPr>
        <w:t>Зачем учитывать медицинские противопоказания при выборе профессии?</w:t>
      </w:r>
    </w:p>
    <w:p w:rsidR="006E7537" w:rsidRPr="00EE611B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-</w:t>
      </w:r>
      <w:r w:rsidRPr="00EE611B">
        <w:t xml:space="preserve"> </w:t>
      </w:r>
      <w:r w:rsidRPr="00EE611B">
        <w:rPr>
          <w:rFonts w:ascii="Times New Roman" w:hAnsi="Times New Roman" w:cs="Times New Roman"/>
          <w:sz w:val="28"/>
        </w:rPr>
        <w:t>Как отличить человека, правильно выбравшего профессию и совершившего ошибку?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ли выполнены поставленные цели и задачи.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нового узнали об изучаемой профессии.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Подходит ли вам изучаемая профессия.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чем вам необходимо работать, какие качества необходимо развивать.</w:t>
      </w:r>
    </w:p>
    <w:p w:rsidR="006E7537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предстоит сделать, чтобы успешно построить профессиональную карьеру.</w:t>
      </w:r>
    </w:p>
    <w:p w:rsidR="006E7537" w:rsidRPr="00680A38" w:rsidRDefault="006E7537" w:rsidP="006E7537">
      <w:p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A38">
        <w:rPr>
          <w:rFonts w:ascii="Times New Roman" w:hAnsi="Times New Roman" w:cs="Times New Roman"/>
          <w:color w:val="000000"/>
          <w:sz w:val="28"/>
          <w:szCs w:val="28"/>
        </w:rPr>
        <w:t>Ребята! Определите, какое профессиональное образование вам необходимо. Выберите направление, уровень и форму своего профессионального обучения и стремитесь его получить.</w:t>
      </w:r>
    </w:p>
    <w:p w:rsidR="006E7537" w:rsidRPr="00680A38" w:rsidRDefault="006E7537" w:rsidP="006E7537">
      <w:pPr>
        <w:pStyle w:val="a5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680A38">
        <w:rPr>
          <w:color w:val="000000"/>
          <w:sz w:val="28"/>
          <w:szCs w:val="28"/>
        </w:rPr>
        <w:t>И в заключени</w:t>
      </w:r>
      <w:proofErr w:type="gramStart"/>
      <w:r w:rsidRPr="00680A38">
        <w:rPr>
          <w:color w:val="000000"/>
          <w:sz w:val="28"/>
          <w:szCs w:val="28"/>
        </w:rPr>
        <w:t>и</w:t>
      </w:r>
      <w:proofErr w:type="gramEnd"/>
      <w:r w:rsidRPr="00680A38">
        <w:rPr>
          <w:color w:val="000000"/>
          <w:sz w:val="28"/>
          <w:szCs w:val="28"/>
        </w:rPr>
        <w:t xml:space="preserve"> хочется вспомнить слова Томаса </w:t>
      </w:r>
      <w:proofErr w:type="spellStart"/>
      <w:r w:rsidRPr="00680A38">
        <w:rPr>
          <w:color w:val="000000"/>
          <w:sz w:val="28"/>
          <w:szCs w:val="28"/>
        </w:rPr>
        <w:t>Карлейля</w:t>
      </w:r>
      <w:proofErr w:type="spellEnd"/>
      <w:r w:rsidRPr="00680A38">
        <w:rPr>
          <w:color w:val="000000"/>
          <w:sz w:val="28"/>
          <w:szCs w:val="28"/>
        </w:rPr>
        <w:t>:</w:t>
      </w:r>
      <w:r w:rsidRPr="00680A38">
        <w:rPr>
          <w:rStyle w:val="apple-converted-space"/>
          <w:color w:val="000000"/>
          <w:sz w:val="28"/>
          <w:szCs w:val="28"/>
        </w:rPr>
        <w:t> </w:t>
      </w:r>
      <w:r w:rsidRPr="00680A38">
        <w:rPr>
          <w:i/>
          <w:iCs/>
          <w:color w:val="000000"/>
          <w:sz w:val="28"/>
          <w:szCs w:val="28"/>
        </w:rPr>
        <w:t>“ Самый несчастный из людей тот, для которого в мире не оказалось работы”.</w:t>
      </w:r>
    </w:p>
    <w:p w:rsidR="006E7537" w:rsidRPr="00680A38" w:rsidRDefault="006E7537" w:rsidP="006E7537">
      <w:p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Pr="00680A38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Pr="00947974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Pr="0070552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Pr="0070552D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537" w:rsidRPr="00615182" w:rsidRDefault="006E7537" w:rsidP="006E7537">
      <w:pPr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учащихся имеет определенную структуру. Учащиеся записывают пункты проекта, которые они должны отразить в своей работе, учитель разъясняет особенности их выполнения, активизируя знания учащихся и опираясь на них.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 Название проекта и выбранная профессия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должны понимать, что та профессия, которую они будут описывать, не обязательно должна быть именно той, которую они выберут в будущем. Главное для них – научиться делать выбор, научиться анализировать профессию, анализировать свои личные качества, делать вывод о своем соответствии этой профессии, знать, как можно получить данную профессию и как можно развиваться в ней, строить профессиональную карьеру.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проекта может повторять название профессии или быть творческим. Например, выбрана профессия психолога. Варианты названия проекта: “Кто такой психолог?”, “Смогу ли я быть психологом?”, “Рассказ о профессии психолога”, “Врач души человека”.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 Цели и задачи проекта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формулируют (часто совместно с учителем) цель и задачи, которые они ставят перед своим проектом.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Например. </w:t>
      </w: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подтвердить, что выбранная профессия подходит.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Или: подробно изучить профессию ...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Проанализировать выбранную профессию.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Изучить свои личные качества и требования выбранной профессии к человеку.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Выяснить, как можно получить выбранную профессию.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Выделить основные шаги к достижению профессиональной карьеры и т.д.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3. Описание содержания деятельности профессии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содержания деятельности профессии (чем занимается специалист, основные операции, виды деятельности).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4. Профессионально важные качества человека для данной профессии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основные ПВК выбранной профессии (необходимые качества, обеспечивающие успешность в профессии).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5. Медицинские противопоказания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 основные медицинские противопоказания к профессии.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6. Мои личностные особенности и возможности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</w:t>
      </w:r>
      <w:proofErr w:type="gramStart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краткую</w:t>
      </w:r>
      <w:proofErr w:type="gramEnd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самохарактеристику</w:t>
      </w:r>
      <w:proofErr w:type="spellEnd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личностных психологических особенностей и возможностей по результатам психологических методик, самонаблюдений, бесед с окружающими людьми (перечень качеств, способностей, интересов).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7. Возможные места работы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возможные места работы по рассматриваемой профессии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8. Востребованность профессии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Отразить уровень востребованность рассматриваемой профессии на основе анализа данных Центра занятости, газет с вакансиями.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Отразить, что вы будете делать, если ваша профессии не является востребованной.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9. Профессия с разных сторон. “Плюсы” и “минусы” профессии.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достоинства и недостатки профессии.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10. Пути получения профессии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Перечислить 3-4 варианта путей получения профессии с указанием уровня, вида и формы профессионального образования. Указать возможные учебные 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заведения Смоленска (или другого города, куда </w:t>
      </w:r>
      <w:proofErr w:type="gramStart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собирается поступать), где можно получить изучаемую профессию.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11. План подготовки к профессиональной карьере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основные шаги, которые необходимо совершить, чтобы получить изучаемую профессию, чтобы стать успешным в профессии, чтобы построить хорошую карьеру.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основные ближайшие задачи, которые необходимо решить, чтобы построить успешную карьеру.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что я должен (должна) сделать, чтобы в будущем моя профессиональная карьера удалась.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Например:</w:t>
      </w: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Успешно окончить 9 класс и пойти в 10 класс. 2. Успешно сдать ЕГЭ по выбранным предметам. 3. Поступить в выбранное учебное заведение и успешно его окончить. 4. Найти работу и получить опыт работы. 5. С опытом работу устроиться на более высокооплачиваемую должность.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12. Вывод по проекту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ли выполнены поставленные цели и задачи.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нового узнали об изучаемой профессии.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 ли вам изучаемая профессия.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чем вам необходимо работать, какие качества необходимо развивать.</w:t>
      </w:r>
    </w:p>
    <w:p w:rsidR="006E7537" w:rsidRPr="00615182" w:rsidRDefault="006E7537" w:rsidP="006E7537">
      <w:pPr>
        <w:numPr>
          <w:ilvl w:val="0"/>
          <w:numId w:val="2"/>
        </w:numPr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предстоит сделать, чтобы успешно построить профессиональную карьеру.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13. Используемая литература и источники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литературу, ссылки на интернет и другие источники, которые использовались при работе над проектом.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5) Оформление работы.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 может оформляться в нескольких формах: 1. Компьютерная презентация, 2. Буклет, 3. Сообщение, 4. Плакат (ватман или полватмана)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каждой форме оформления работы предлагается учащимся шаблон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Пожелание удачи в работе над проектом.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Заключительное обобщение учителем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закрепляющую беседу еще раз повторить основные моменты урока. Выяснить, что было не понятным или сложным на уроке. Ответить на вопросы учащихся по выполнению проектной работы.</w:t>
      </w:r>
    </w:p>
    <w:p w:rsidR="006E7537" w:rsidRPr="00615182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Рефлексия (подведение итогов)</w:t>
      </w:r>
    </w:p>
    <w:p w:rsidR="006E7537" w:rsidRDefault="006E7537" w:rsidP="006E753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Подвести итоги занятия. Кратко сообщить, что было обобщено и усвоено в течение урока. Поблагодарить за занятия, выделить положительные моменты. Объявить оценки и объ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яснить критерии их выставления.</w:t>
      </w:r>
    </w:p>
    <w:p w:rsidR="006E7537" w:rsidRDefault="006E7537" w:rsidP="006E7537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E7537" w:rsidRDefault="006E7537" w:rsidP="006E75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Default="006E7537" w:rsidP="006E75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7537" w:rsidRPr="00E668AC" w:rsidRDefault="006E7537" w:rsidP="00E668AC">
      <w:pPr>
        <w:spacing w:after="0" w:line="360" w:lineRule="auto"/>
        <w:rPr>
          <w:rFonts w:ascii="Times New Roman" w:hAnsi="Times New Roman" w:cs="Times New Roman"/>
          <w:b/>
          <w:sz w:val="36"/>
          <w:szCs w:val="28"/>
        </w:rPr>
      </w:pPr>
    </w:p>
    <w:p w:rsidR="006E7537" w:rsidRDefault="006E7537" w:rsidP="006E7537">
      <w:pPr>
        <w:ind w:firstLine="567"/>
        <w:jc w:val="center"/>
        <w:rPr>
          <w:sz w:val="32"/>
        </w:rPr>
      </w:pPr>
    </w:p>
    <w:p w:rsidR="006E7537" w:rsidRDefault="006E7537" w:rsidP="006E7537">
      <w:pPr>
        <w:ind w:firstLine="567"/>
        <w:jc w:val="center"/>
        <w:rPr>
          <w:sz w:val="32"/>
        </w:rPr>
      </w:pPr>
      <w:r>
        <w:rPr>
          <w:color w:val="0070C0"/>
          <w:sz w:val="3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5pt;height:102.75pt" adj=",10800" fillcolor="#b2b2b2" strokecolor="#33c" strokeweight="1pt">
            <v:fill opacity=".5"/>
            <v:shadow on="t" color="#99f" offset="3pt"/>
            <v:textpath style="font-family:&quot;Arial Black&quot;;v-text-kern:t" trim="t" fitpath="t" string="Профессия «Повар»&#10;(беседа)&#10;"/>
          </v:shape>
        </w:pict>
      </w:r>
      <w:r>
        <w:rPr>
          <w:noProof/>
          <w:sz w:val="32"/>
          <w:lang w:eastAsia="ru-RU"/>
        </w:rPr>
        <w:drawing>
          <wp:inline distT="0" distB="0" distL="0" distR="0" wp14:anchorId="1E5A5203" wp14:editId="0A090ADE">
            <wp:extent cx="3851201" cy="4722305"/>
            <wp:effectExtent l="19050" t="0" r="0" b="0"/>
            <wp:docPr id="1" name="Рисунок 0" descr="skazka_dva_povara_ris_1_refer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zka_dva_povara_ris_1_referenc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1613" cy="472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537" w:rsidRDefault="00E668AC" w:rsidP="006E7537">
      <w:pPr>
        <w:ind w:firstLine="567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:rsidR="006E7537" w:rsidRDefault="00E668AC" w:rsidP="006E7537">
      <w:pPr>
        <w:ind w:firstLine="567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:rsidR="00E668AC" w:rsidRDefault="00E668AC" w:rsidP="006E7537">
      <w:pPr>
        <w:ind w:firstLine="567"/>
        <w:jc w:val="center"/>
        <w:rPr>
          <w:b/>
          <w:sz w:val="32"/>
        </w:rPr>
      </w:pPr>
    </w:p>
    <w:p w:rsidR="00E668AC" w:rsidRDefault="00E668AC" w:rsidP="006E7537">
      <w:pPr>
        <w:ind w:firstLine="567"/>
        <w:jc w:val="center"/>
        <w:rPr>
          <w:b/>
          <w:sz w:val="32"/>
        </w:rPr>
      </w:pPr>
    </w:p>
    <w:p w:rsidR="00E668AC" w:rsidRDefault="00E668AC" w:rsidP="006E7537">
      <w:pPr>
        <w:ind w:firstLine="567"/>
        <w:jc w:val="center"/>
        <w:rPr>
          <w:b/>
          <w:sz w:val="32"/>
        </w:rPr>
      </w:pPr>
    </w:p>
    <w:p w:rsidR="00E668AC" w:rsidRDefault="00E668AC" w:rsidP="006E7537">
      <w:pPr>
        <w:ind w:firstLine="567"/>
        <w:jc w:val="center"/>
        <w:rPr>
          <w:b/>
          <w:sz w:val="32"/>
        </w:rPr>
      </w:pPr>
    </w:p>
    <w:p w:rsidR="00E668AC" w:rsidRPr="000F6020" w:rsidRDefault="00E668AC" w:rsidP="006E7537">
      <w:pPr>
        <w:ind w:firstLine="567"/>
        <w:jc w:val="center"/>
        <w:rPr>
          <w:b/>
          <w:sz w:val="32"/>
        </w:rPr>
      </w:pPr>
    </w:p>
    <w:p w:rsidR="006E7537" w:rsidRPr="00675442" w:rsidRDefault="006E7537" w:rsidP="006E7537">
      <w:pPr>
        <w:jc w:val="center"/>
        <w:rPr>
          <w:b/>
          <w:sz w:val="44"/>
        </w:rPr>
      </w:pPr>
      <w:r w:rsidRPr="00675442">
        <w:rPr>
          <w:b/>
          <w:sz w:val="44"/>
        </w:rPr>
        <w:lastRenderedPageBreak/>
        <w:t>Пояснительная записка.</w:t>
      </w:r>
    </w:p>
    <w:p w:rsidR="006E7537" w:rsidRPr="00675442" w:rsidRDefault="006E7537" w:rsidP="006E7537">
      <w:pPr>
        <w:jc w:val="both"/>
        <w:rPr>
          <w:b/>
          <w:sz w:val="40"/>
        </w:rPr>
      </w:pPr>
    </w:p>
    <w:p w:rsidR="006E7537" w:rsidRPr="00675442" w:rsidRDefault="006E7537" w:rsidP="006E7537">
      <w:pPr>
        <w:tabs>
          <w:tab w:val="left" w:pos="2977"/>
        </w:tabs>
        <w:ind w:firstLine="709"/>
        <w:jc w:val="both"/>
        <w:rPr>
          <w:sz w:val="28"/>
        </w:rPr>
      </w:pPr>
      <w:r w:rsidRPr="00675442">
        <w:rPr>
          <w:b/>
          <w:sz w:val="32"/>
        </w:rPr>
        <w:t>Цель</w:t>
      </w:r>
      <w:r w:rsidRPr="00675442">
        <w:rPr>
          <w:sz w:val="28"/>
        </w:rPr>
        <w:t>: расширить представление детей о профессии повар, о профессиональном самоопределении.</w:t>
      </w:r>
    </w:p>
    <w:p w:rsidR="006E7537" w:rsidRDefault="006E7537" w:rsidP="006E7537">
      <w:pPr>
        <w:ind w:firstLine="709"/>
        <w:jc w:val="both"/>
        <w:rPr>
          <w:sz w:val="28"/>
        </w:rPr>
      </w:pPr>
      <w:r w:rsidRPr="00675442">
        <w:rPr>
          <w:b/>
          <w:sz w:val="32"/>
        </w:rPr>
        <w:t>Задачи</w:t>
      </w:r>
      <w:r w:rsidRPr="00675442">
        <w:rPr>
          <w:sz w:val="28"/>
        </w:rPr>
        <w:t>:</w:t>
      </w:r>
    </w:p>
    <w:p w:rsidR="006E7537" w:rsidRPr="00675442" w:rsidRDefault="006E7537" w:rsidP="006E7537">
      <w:pPr>
        <w:ind w:firstLine="709"/>
        <w:jc w:val="both"/>
        <w:rPr>
          <w:sz w:val="28"/>
        </w:rPr>
      </w:pPr>
      <w:r w:rsidRPr="00675442">
        <w:rPr>
          <w:sz w:val="28"/>
        </w:rPr>
        <w:t xml:space="preserve">  - формировать позитивную оценку детей с активной жизненной позицией.</w:t>
      </w:r>
    </w:p>
    <w:p w:rsidR="006E7537" w:rsidRPr="00675442" w:rsidRDefault="006E7537" w:rsidP="006E7537">
      <w:pPr>
        <w:jc w:val="both"/>
        <w:rPr>
          <w:sz w:val="28"/>
        </w:rPr>
      </w:pPr>
      <w:r w:rsidRPr="00675442">
        <w:rPr>
          <w:sz w:val="28"/>
        </w:rPr>
        <w:tab/>
      </w:r>
      <w:r>
        <w:rPr>
          <w:sz w:val="28"/>
        </w:rPr>
        <w:t xml:space="preserve">  </w:t>
      </w:r>
      <w:r w:rsidRPr="00675442">
        <w:rPr>
          <w:sz w:val="28"/>
        </w:rPr>
        <w:t>- побуждать детей к самостоятельному и ответственному выбору профессии.</w:t>
      </w:r>
    </w:p>
    <w:p w:rsidR="006E7537" w:rsidRPr="00675442" w:rsidRDefault="006E7537" w:rsidP="006E7537">
      <w:pPr>
        <w:ind w:firstLine="709"/>
        <w:jc w:val="both"/>
        <w:rPr>
          <w:sz w:val="28"/>
        </w:rPr>
      </w:pPr>
      <w:r w:rsidRPr="00675442">
        <w:rPr>
          <w:b/>
          <w:sz w:val="32"/>
        </w:rPr>
        <w:t>Форма проведения</w:t>
      </w:r>
      <w:r w:rsidRPr="00675442">
        <w:rPr>
          <w:sz w:val="28"/>
        </w:rPr>
        <w:t>: беседа.</w:t>
      </w:r>
    </w:p>
    <w:p w:rsidR="006E7537" w:rsidRPr="00E668AC" w:rsidRDefault="006E7537" w:rsidP="00E668AC">
      <w:pPr>
        <w:jc w:val="center"/>
        <w:rPr>
          <w:b/>
          <w:i/>
          <w:sz w:val="44"/>
        </w:rPr>
      </w:pPr>
      <w:r w:rsidRPr="00675442">
        <w:rPr>
          <w:b/>
          <w:i/>
          <w:sz w:val="44"/>
        </w:rPr>
        <w:t>Профессия «Повар»</w:t>
      </w:r>
    </w:p>
    <w:p w:rsidR="006E7537" w:rsidRPr="000F6020" w:rsidRDefault="006E7537" w:rsidP="006E7537">
      <w:pPr>
        <w:pStyle w:val="a3"/>
        <w:numPr>
          <w:ilvl w:val="0"/>
          <w:numId w:val="10"/>
        </w:numPr>
        <w:jc w:val="both"/>
        <w:rPr>
          <w:b/>
          <w:sz w:val="32"/>
        </w:rPr>
      </w:pPr>
      <w:r w:rsidRPr="000F6020">
        <w:rPr>
          <w:b/>
          <w:sz w:val="32"/>
        </w:rPr>
        <w:t>Общая характеристика профессии.</w:t>
      </w:r>
    </w:p>
    <w:p w:rsidR="006E7537" w:rsidRPr="00675442" w:rsidRDefault="006E7537" w:rsidP="006E7537">
      <w:pPr>
        <w:pStyle w:val="a3"/>
        <w:jc w:val="both"/>
        <w:rPr>
          <w:b/>
          <w:sz w:val="28"/>
        </w:rPr>
      </w:pP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Повар готовит разнообразные блюда, рассчитывает количество продуктов, необходимых для приготовления определенного количества порций, организует правильное хранение продуктов.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Приготовить аппетитное блюдо – это значит выбрать правильные вкусовые сочетания продуктов, их пропорции. Талант повара в том и заключается, чтобы установить свои «тайные», неведомые для окружающих отношения с продуктами.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 xml:space="preserve">Хороший повар помнит множество рецептов, способен из обычных продуктов приготовить изысканные и вкусные блюда. Может на глаз определить необходимое количество соли и специй. Профессионал имеет хорошо развитое чувство времени, ему нужна отличная обонятельная и вкусовая чувствительность. Повар должен уметь красиво оформлять приготовленные блюда. Но этому специалисту приходиться заниматься не только кулинарным «творчеством». Он так же составляет меню, заявки на продукты и полуфабрикаты, производит расчет необходимого сырья и выхода готовой продукции, контролирует их поступление и качество. Чистит </w:t>
      </w:r>
      <w:r w:rsidRPr="000F6020">
        <w:rPr>
          <w:rFonts w:cs="Times New Roman"/>
          <w:sz w:val="28"/>
          <w:szCs w:val="28"/>
        </w:rPr>
        <w:lastRenderedPageBreak/>
        <w:t>и проверяет используемое оборудование, следит за его бесперебойной работой.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Кулинарное искусство приобретается в течение долгих лет учебы и практики. Однако</w:t>
      </w:r>
      <w:proofErr w:type="gramStart"/>
      <w:r w:rsidRPr="000F6020">
        <w:rPr>
          <w:rFonts w:cs="Times New Roman"/>
          <w:sz w:val="28"/>
          <w:szCs w:val="28"/>
        </w:rPr>
        <w:t>,</w:t>
      </w:r>
      <w:proofErr w:type="gramEnd"/>
      <w:r w:rsidRPr="000F6020">
        <w:rPr>
          <w:rFonts w:cs="Times New Roman"/>
          <w:sz w:val="28"/>
          <w:szCs w:val="28"/>
        </w:rPr>
        <w:t xml:space="preserve"> здесь нужно сделать серьезную оговорку: обучить человека можно только определенным навыкам, но это еще не значит, что он станет настоящим мастером. Человек до конца дней своих может остаться ремесленником в своем деле, если в нем не будет воспитано любовь к творчеству, поискам нового, желание доставить людям радость.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Сегодня содержание трудового процесса повара меняется. Большинство операций берут на себя машины и механизмы: они тонко измельчают продукты, взбивают кремы, муссы и картофельное пюре, нарезают овощи, хлеб, жарят мясо</w:t>
      </w:r>
      <w:proofErr w:type="gramStart"/>
      <w:r w:rsidRPr="000F6020">
        <w:rPr>
          <w:rFonts w:cs="Times New Roman"/>
          <w:sz w:val="28"/>
          <w:szCs w:val="28"/>
        </w:rPr>
        <w:t>… Д</w:t>
      </w:r>
      <w:proofErr w:type="gramEnd"/>
      <w:r w:rsidRPr="000F6020">
        <w:rPr>
          <w:rFonts w:cs="Times New Roman"/>
          <w:sz w:val="28"/>
          <w:szCs w:val="28"/>
        </w:rPr>
        <w:t>аже блины выпекает специальный аппарат. Работать с такой техникой легко и удобно.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Кулинария требовательное искусство. У будущего повара должны быть самые разнообразные задатки. Ну, например, тонкий вкус. Есть люди, которые плохо разбирают цвета, им опасно садиться за руль. Человек, у которого не развит вкус, никогда не станет мастером – поваром. Мы знаем простые ощущения: кисло, солено, горько и сладко. У повара палитра вкуса куда богаче, и он свои способности бережет. Мастера – кулинары никогда не курят – зачем вкус притуплять.</w:t>
      </w:r>
    </w:p>
    <w:p w:rsidR="006E7537" w:rsidRPr="000F6020" w:rsidRDefault="006E7537" w:rsidP="006E7537">
      <w:pPr>
        <w:pStyle w:val="a3"/>
        <w:numPr>
          <w:ilvl w:val="0"/>
          <w:numId w:val="10"/>
        </w:numPr>
        <w:ind w:left="0" w:firstLine="720"/>
        <w:jc w:val="both"/>
        <w:rPr>
          <w:rFonts w:cs="Times New Roman"/>
          <w:b/>
          <w:sz w:val="32"/>
          <w:szCs w:val="28"/>
        </w:rPr>
      </w:pPr>
      <w:r w:rsidRPr="000F6020">
        <w:rPr>
          <w:rFonts w:cs="Times New Roman"/>
          <w:b/>
          <w:sz w:val="32"/>
          <w:szCs w:val="28"/>
        </w:rPr>
        <w:t>Рабочее место и условия труда.</w:t>
      </w:r>
    </w:p>
    <w:p w:rsidR="006E7537" w:rsidRPr="000F6020" w:rsidRDefault="006E7537" w:rsidP="006E7537">
      <w:pPr>
        <w:pStyle w:val="a3"/>
        <w:jc w:val="both"/>
        <w:rPr>
          <w:rFonts w:cs="Times New Roman"/>
          <w:b/>
          <w:sz w:val="28"/>
          <w:szCs w:val="28"/>
        </w:rPr>
      </w:pP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Спрос на рынке труда на поваров довольно высокий, трудоустройство, обычно, проблем не вызывает. Вакансии имеются на предприятиях общественного питания: столовых при различных организациях (детские сады, школы, больницы, фабрики и т.д.), ресторанах и кафе и т.д., а так же на фабриках – кухнях и в кулинарных цехах крупных супермаркетов.</w:t>
      </w:r>
    </w:p>
    <w:p w:rsidR="006E7537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Рабочая поза – стоя, деятельность часто протекает в помещении с повышенным содержанием паров, в условиях высокой температуры. Работа по графику, в одну – две смены.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</w:p>
    <w:p w:rsidR="006E7537" w:rsidRPr="000F6020" w:rsidRDefault="006E7537" w:rsidP="006E7537">
      <w:pPr>
        <w:pStyle w:val="a3"/>
        <w:numPr>
          <w:ilvl w:val="0"/>
          <w:numId w:val="10"/>
        </w:numPr>
        <w:ind w:left="0" w:firstLine="720"/>
        <w:jc w:val="both"/>
        <w:rPr>
          <w:rFonts w:cs="Times New Roman"/>
          <w:b/>
          <w:sz w:val="32"/>
          <w:szCs w:val="28"/>
        </w:rPr>
      </w:pPr>
      <w:r w:rsidRPr="000F6020">
        <w:rPr>
          <w:rFonts w:cs="Times New Roman"/>
          <w:b/>
          <w:sz w:val="32"/>
          <w:szCs w:val="28"/>
        </w:rPr>
        <w:t>Требование к качествам работника.</w:t>
      </w:r>
    </w:p>
    <w:p w:rsidR="006E7537" w:rsidRPr="000F6020" w:rsidRDefault="006E7537" w:rsidP="006E7537">
      <w:pPr>
        <w:pStyle w:val="a3"/>
        <w:jc w:val="both"/>
        <w:rPr>
          <w:rFonts w:cs="Times New Roman"/>
          <w:b/>
          <w:sz w:val="28"/>
          <w:szCs w:val="28"/>
        </w:rPr>
      </w:pP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 xml:space="preserve">Для успешного овладения профессией необходим точный глазомер, развитое воображение, аккуратность, физическая выносливость, хорошая </w:t>
      </w:r>
      <w:r w:rsidRPr="000F6020">
        <w:rPr>
          <w:rFonts w:cs="Times New Roman"/>
          <w:sz w:val="28"/>
          <w:szCs w:val="28"/>
        </w:rPr>
        <w:lastRenderedPageBreak/>
        <w:t>оперативная и долговременная память, умение концентрировать и распределять внимание.</w:t>
      </w:r>
    </w:p>
    <w:p w:rsidR="006E7537" w:rsidRPr="000F6020" w:rsidRDefault="006E7537" w:rsidP="006E7537">
      <w:pPr>
        <w:pStyle w:val="a3"/>
        <w:ind w:left="0" w:firstLine="720"/>
        <w:jc w:val="both"/>
        <w:rPr>
          <w:rFonts w:cs="Times New Roman"/>
          <w:sz w:val="28"/>
          <w:szCs w:val="28"/>
        </w:rPr>
      </w:pPr>
    </w:p>
    <w:p w:rsidR="006E7537" w:rsidRPr="000F6020" w:rsidRDefault="006E7537" w:rsidP="006E7537">
      <w:pPr>
        <w:pStyle w:val="a3"/>
        <w:numPr>
          <w:ilvl w:val="0"/>
          <w:numId w:val="10"/>
        </w:numPr>
        <w:ind w:left="0" w:firstLine="720"/>
        <w:jc w:val="both"/>
        <w:rPr>
          <w:rFonts w:cs="Times New Roman"/>
          <w:b/>
          <w:sz w:val="32"/>
          <w:szCs w:val="28"/>
        </w:rPr>
      </w:pPr>
      <w:r w:rsidRPr="000F6020">
        <w:rPr>
          <w:rFonts w:cs="Times New Roman"/>
          <w:b/>
          <w:sz w:val="32"/>
          <w:szCs w:val="28"/>
        </w:rPr>
        <w:t>Медицинские противопоказания.</w:t>
      </w:r>
    </w:p>
    <w:p w:rsidR="006E7537" w:rsidRPr="000F6020" w:rsidRDefault="006E7537" w:rsidP="006E7537">
      <w:pPr>
        <w:ind w:firstLine="720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Осваивать профессию не рекомендуется людям, страдающим заболеванием опорно-двигательного аппарата, органов пищеварения и дыхания. Медицинскими противопоказаниями являются так же инфекционные и аллергические заболевания.</w:t>
      </w:r>
    </w:p>
    <w:p w:rsidR="006E7537" w:rsidRPr="000F6020" w:rsidRDefault="006E7537" w:rsidP="006E7537">
      <w:pPr>
        <w:ind w:left="360"/>
        <w:jc w:val="both"/>
        <w:rPr>
          <w:rFonts w:cs="Times New Roman"/>
          <w:sz w:val="28"/>
          <w:szCs w:val="28"/>
        </w:rPr>
      </w:pPr>
    </w:p>
    <w:p w:rsidR="006E7537" w:rsidRPr="000F6020" w:rsidRDefault="006E7537" w:rsidP="006E7537">
      <w:pPr>
        <w:ind w:firstLine="709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 xml:space="preserve">Получить профессию можно в специальных учебных заведениях – училищах, техникумах, учебных комбинатов. Для работы необходимо знать рецепты и технологию приготовления блюд, правила хранения продуктов с </w:t>
      </w:r>
      <w:proofErr w:type="spellStart"/>
      <w:r w:rsidRPr="000F6020">
        <w:rPr>
          <w:rFonts w:cs="Times New Roman"/>
          <w:sz w:val="28"/>
          <w:szCs w:val="28"/>
        </w:rPr>
        <w:t>санитарно</w:t>
      </w:r>
      <w:proofErr w:type="spellEnd"/>
      <w:r w:rsidRPr="000F6020">
        <w:rPr>
          <w:rFonts w:cs="Times New Roman"/>
          <w:sz w:val="28"/>
          <w:szCs w:val="28"/>
        </w:rPr>
        <w:t xml:space="preserve"> – гигиеническими нормами, экономику и организацию общественного питания, устройство и правила использования специального оборудования.</w:t>
      </w:r>
    </w:p>
    <w:p w:rsidR="006E7537" w:rsidRPr="000F6020" w:rsidRDefault="006E7537" w:rsidP="006E7537">
      <w:pPr>
        <w:ind w:firstLine="709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 xml:space="preserve">После получения образования новоиспеченные повара обычно попадают на предприятия общественного питания, где, как правило, сначала работают помощниками повара. По окончании учебных заведений им присваиваются 4-5 разряды. Повара, получившие 5-6 разряды, специализируются уже на приготовлении заказных и фирменных блюд </w:t>
      </w:r>
      <w:proofErr w:type="gramStart"/>
      <w:r w:rsidRPr="000F6020">
        <w:rPr>
          <w:rFonts w:cs="Times New Roman"/>
          <w:sz w:val="28"/>
          <w:szCs w:val="28"/>
        </w:rPr>
        <w:t>национальной</w:t>
      </w:r>
      <w:proofErr w:type="gramEnd"/>
      <w:r w:rsidRPr="000F6020">
        <w:rPr>
          <w:rFonts w:cs="Times New Roman"/>
          <w:sz w:val="28"/>
          <w:szCs w:val="28"/>
        </w:rPr>
        <w:t xml:space="preserve"> и иностранных кухонь, изделий и блюд для выставок. Набираясь опыта, совершенствуя свое мастерство, можно дорасти до должности шеф-повара, творения которого являются фирменными блюдами солидных ресторанов и кафе. Спрос на шеф-повара неизменно высокий. С появлением имени за повара начинают бороться престижные рестораны, подчас его даже приглашают работать в другие страны. У хорошего повара появляется возможность создания собственных кафе, бара или ресторана</w:t>
      </w:r>
    </w:p>
    <w:p w:rsidR="006E7537" w:rsidRPr="000F6020" w:rsidRDefault="006E7537" w:rsidP="006E7537">
      <w:pPr>
        <w:ind w:firstLine="709"/>
        <w:jc w:val="both"/>
        <w:rPr>
          <w:rFonts w:cs="Times New Roman"/>
          <w:sz w:val="28"/>
          <w:szCs w:val="28"/>
        </w:rPr>
      </w:pPr>
      <w:r w:rsidRPr="000F6020">
        <w:rPr>
          <w:rFonts w:cs="Times New Roman"/>
          <w:sz w:val="28"/>
          <w:szCs w:val="28"/>
        </w:rPr>
        <w:t>И в заключени</w:t>
      </w:r>
      <w:proofErr w:type="gramStart"/>
      <w:r w:rsidRPr="000F6020">
        <w:rPr>
          <w:rFonts w:cs="Times New Roman"/>
          <w:sz w:val="28"/>
          <w:szCs w:val="28"/>
        </w:rPr>
        <w:t>и</w:t>
      </w:r>
      <w:proofErr w:type="gramEnd"/>
      <w:r w:rsidRPr="000F6020">
        <w:rPr>
          <w:rFonts w:cs="Times New Roman"/>
          <w:sz w:val="28"/>
          <w:szCs w:val="28"/>
        </w:rPr>
        <w:t xml:space="preserve"> хочу сказать слова одного мудрого писателя: «Счастье – это когда утром хочется идти на работу, а вечером хочется идти домой». И чтобы потом многие годы каждое утро вам, ребята, хотелось идти на работу, уже сейчас нужно задуматься о будущем, то есть выбрать работу по душе, найти свое место в жизни.</w:t>
      </w:r>
    </w:p>
    <w:p w:rsidR="00E668AC" w:rsidRDefault="006E7537" w:rsidP="00E668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6E7537" w:rsidRPr="00E668AC" w:rsidRDefault="006E7537" w:rsidP="00E668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36A5">
        <w:rPr>
          <w:rFonts w:ascii="Times New Roman" w:hAnsi="Times New Roman" w:cs="Times New Roman"/>
          <w:b/>
          <w:sz w:val="36"/>
          <w:szCs w:val="28"/>
        </w:rPr>
        <w:lastRenderedPageBreak/>
        <w:t>«Шахтер - волевая профессия»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Форма:</w:t>
      </w:r>
      <w:r w:rsidRPr="008B27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общешкольное мероприятие</w:t>
      </w:r>
    </w:p>
    <w:p w:rsidR="006E7537" w:rsidRPr="008B27F1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  <w:r>
        <w:rPr>
          <w:rFonts w:ascii="Times New Roman" w:hAnsi="Times New Roman" w:cs="Times New Roman"/>
          <w:sz w:val="28"/>
          <w:szCs w:val="28"/>
        </w:rPr>
        <w:t>познакомить учащихся с профессией шахтер.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7537" w:rsidRDefault="006E7537" w:rsidP="006E7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положительное отношение к осознанному профессиональному выбору;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помочь осознать сложность и востребованность шахтёрского труда;</w:t>
      </w:r>
    </w:p>
    <w:p w:rsidR="006E7537" w:rsidRPr="008B27F1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любовь к родному краю и уважение к людям труда.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176C7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ноутбук, проектор, экран, презентация, музыка, </w:t>
      </w:r>
    </w:p>
    <w:p w:rsidR="006E7537" w:rsidRPr="00C64655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4655">
        <w:rPr>
          <w:rFonts w:ascii="Times New Roman" w:hAnsi="Times New Roman" w:cs="Times New Roman"/>
          <w:sz w:val="28"/>
          <w:szCs w:val="28"/>
        </w:rPr>
        <w:t>видео «Первооткрыватель кузнецкого угля»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4655">
        <w:rPr>
          <w:rFonts w:ascii="Times New Roman" w:hAnsi="Times New Roman" w:cs="Times New Roman"/>
          <w:sz w:val="28"/>
          <w:szCs w:val="28"/>
        </w:rPr>
        <w:t>«Как добывают уголь».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- 1,2,3,4</w:t>
      </w:r>
    </w:p>
    <w:p w:rsidR="006E7537" w:rsidRDefault="006E7537" w:rsidP="006E7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- 1,2,3</w:t>
      </w:r>
    </w:p>
    <w:p w:rsidR="006E7537" w:rsidRPr="00EA050D" w:rsidRDefault="006E7537" w:rsidP="006E7537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A050D">
        <w:rPr>
          <w:rFonts w:ascii="Times New Roman" w:hAnsi="Times New Roman" w:cs="Times New Roman"/>
          <w:b/>
          <w:sz w:val="36"/>
          <w:szCs w:val="28"/>
        </w:rPr>
        <w:t xml:space="preserve">Ход мероприятия </w:t>
      </w:r>
    </w:p>
    <w:p w:rsidR="006E7537" w:rsidRPr="00EA050D" w:rsidRDefault="006E7537" w:rsidP="006E7537">
      <w:pPr>
        <w:rPr>
          <w:rFonts w:ascii="Times New Roman" w:hAnsi="Times New Roman" w:cs="Times New Roman"/>
          <w:b/>
          <w:sz w:val="32"/>
          <w:szCs w:val="28"/>
        </w:rPr>
      </w:pPr>
      <w:r w:rsidRPr="00EA050D">
        <w:rPr>
          <w:rFonts w:ascii="Times New Roman" w:hAnsi="Times New Roman" w:cs="Times New Roman"/>
          <w:b/>
          <w:sz w:val="32"/>
          <w:szCs w:val="28"/>
        </w:rPr>
        <w:t>Вступительное слово</w:t>
      </w:r>
    </w:p>
    <w:p w:rsidR="006E7537" w:rsidRPr="00EA050D" w:rsidRDefault="006E7537" w:rsidP="006E75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Педагог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Труд помогает человеку реализовать свои способности, проявить таланты. Трудолюбивые и умелые люди во всем мире окружены почетом и уважением. Разве кто-нибудь из вас не мечтает быть признанным? Чтобы эта мечта осуществилась, очень важно в жизни найти свой путь, свое любимое дело. Выбрать профессию.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Наше мероприятие на тему: «Шахтер – волевая профессия» поможет вам сделать первый шаг на пути выбора.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 xml:space="preserve">Ученик 1 </w:t>
      </w:r>
    </w:p>
    <w:p w:rsidR="006E7537" w:rsidRPr="00EA050D" w:rsidRDefault="006E7537" w:rsidP="006E753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Профессия шахтёра, является чем-то таинственным для людей, которые не сталкивались с работой шахты. Образ шахтёра, в представлении многих людей – грязный до черноты человек, который где-то глубоко под землёй, с помощью кирки добывает уголь. Потом, толкает нагруженный углём небольшой вагончик на поверхность земли. Лет 100 назад, этот процесс </w:t>
      </w:r>
      <w:r w:rsidRPr="00EA050D">
        <w:rPr>
          <w:rFonts w:ascii="Times New Roman" w:hAnsi="Times New Roman" w:cs="Times New Roman"/>
          <w:sz w:val="28"/>
          <w:szCs w:val="28"/>
        </w:rPr>
        <w:lastRenderedPageBreak/>
        <w:t xml:space="preserve">приблизительно так и выглядел. Развитие техники, весь этот процесс значительно упростил. 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2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Свое начало горное дело (а именно к нему относиться профессия шахтера) как таковое берет в </w:t>
      </w:r>
      <w:r w:rsidRPr="00EA050D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EA050D">
        <w:rPr>
          <w:rFonts w:ascii="Times New Roman" w:hAnsi="Times New Roman" w:cs="Times New Roman"/>
          <w:sz w:val="28"/>
          <w:szCs w:val="28"/>
        </w:rPr>
        <w:t xml:space="preserve"> столетии, когда люди начинают добывать различную руду из недр земли, а в </w:t>
      </w:r>
      <w:r w:rsidRPr="00EA050D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EA050D">
        <w:rPr>
          <w:rFonts w:ascii="Times New Roman" w:hAnsi="Times New Roman" w:cs="Times New Roman"/>
          <w:sz w:val="28"/>
          <w:szCs w:val="28"/>
        </w:rPr>
        <w:t xml:space="preserve"> веке происходит бурное его развитие, открываются новые месторождения, оцениваются их возможности и перспектива. Вот тогда и появляются первые шахтеры, взявшие свое название от немецкого слова «</w:t>
      </w:r>
      <w:r w:rsidRPr="00EA050D">
        <w:rPr>
          <w:rFonts w:ascii="Times New Roman" w:hAnsi="Times New Roman" w:cs="Times New Roman"/>
          <w:sz w:val="28"/>
          <w:szCs w:val="28"/>
          <w:lang w:val="en-US"/>
        </w:rPr>
        <w:t>Schacht</w:t>
      </w:r>
      <w:r w:rsidRPr="00EA050D">
        <w:rPr>
          <w:rFonts w:ascii="Times New Roman" w:hAnsi="Times New Roman" w:cs="Times New Roman"/>
          <w:sz w:val="28"/>
          <w:szCs w:val="28"/>
        </w:rPr>
        <w:t>»,предприятия, где производится добыча полезных ископаемых.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Первые сведения об угленосности нашего края – Кузбасса, связаны с именем крепостного рудознатца Михайло Волкова, открывшего в 1721 году месторождение каменного угля на берегу реки Томь, на месте современного города Кемерово. </w:t>
      </w:r>
    </w:p>
    <w:p w:rsidR="006E7537" w:rsidRPr="007E0375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7E0375">
        <w:rPr>
          <w:rFonts w:ascii="Times New Roman" w:hAnsi="Times New Roman" w:cs="Times New Roman"/>
          <w:b/>
          <w:i/>
          <w:sz w:val="28"/>
          <w:szCs w:val="28"/>
        </w:rPr>
        <w:t>Видео «Первооткрыватель кузнецкого угля»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3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Шахтёр – специалист, добывающий подземные полезные ископаемые. Среди них уголь, нефть, железо, медь, серебро, золото, алмазы, – всё это стало незаменимым материалом в производстве различных вещей и устройств, без которых сложно представить жизнь современного человека. Работники горной промышленности трудятся в специальных сооружениях, расположенных под землёй. Здесь каждый выполняет определённые функции в соответствии со своей квалификацией.</w:t>
      </w:r>
    </w:p>
    <w:p w:rsidR="006E7537" w:rsidRPr="00EA050D" w:rsidRDefault="006E7537" w:rsidP="006E753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Подземные горнорабочие занимаются не только работой с различными механизмами, но и их очисткой, ремонтом. Они ответственны за погрузку, выгрузку и перемещение грузов. Также им необходимо следить за показаниями измерительных приборов, руководить работой трубопровода и другим оборудованием. Шахтёры, чья задача – добыча полезных ископаемых, используют специальные устройства для бурения. Они должны соблюдать все технологические указания и меры безопасности. Руководствоваться соблюдением правил безопасности обязаны и шахтёрские взрывники: при взрыве горных пород им важно не нанести вреда другим работникам шахты</w:t>
      </w:r>
    </w:p>
    <w:p w:rsidR="006E7537" w:rsidRPr="00EA050D" w:rsidRDefault="006E7537" w:rsidP="006E7537">
      <w:pPr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lastRenderedPageBreak/>
        <w:t>Чтец 1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 xml:space="preserve">Стихотворение «Марш шахтеров» </w:t>
      </w:r>
      <w:proofErr w:type="spellStart"/>
      <w:r w:rsidRPr="00EA050D">
        <w:rPr>
          <w:rFonts w:ascii="Times New Roman" w:hAnsi="Times New Roman" w:cs="Times New Roman"/>
          <w:b/>
          <w:sz w:val="28"/>
          <w:szCs w:val="28"/>
        </w:rPr>
        <w:t>В.Высоцкий</w:t>
      </w:r>
      <w:proofErr w:type="spellEnd"/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Не космос, метры грунта надо мной,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 в шахте не до праздничных процессий,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Но мы владеем тоже </w:t>
      </w:r>
      <w:proofErr w:type="gramStart"/>
      <w:r w:rsidRPr="00EA050D">
        <w:rPr>
          <w:rFonts w:ascii="Times New Roman" w:hAnsi="Times New Roman" w:cs="Times New Roman"/>
          <w:sz w:val="28"/>
          <w:szCs w:val="28"/>
        </w:rPr>
        <w:t>внеземной</w:t>
      </w:r>
      <w:proofErr w:type="gramEnd"/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 самою земною из профессий.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Любой из нас, ну чем не чародей,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Из преисподней наверх уголь мечем.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Мы топливо отнимем у чертей,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Свои котлы топить им будет нечем.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Сорвана, уложено, сколото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Черное надежное золото</w:t>
      </w:r>
    </w:p>
    <w:p w:rsidR="006E7537" w:rsidRPr="00EA050D" w:rsidRDefault="006E7537" w:rsidP="006E7537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Да, сами мы, как дьяволы в пыли,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За то наш поезд не уйдет порожней.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Терзаем чрево матушки – земли,</w:t>
      </w:r>
    </w:p>
    <w:p w:rsidR="006E7537" w:rsidRPr="00EA050D" w:rsidRDefault="006E7537" w:rsidP="006E753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Но на земле теплее и надежней.</w:t>
      </w:r>
    </w:p>
    <w:p w:rsidR="006E7537" w:rsidRPr="00EA050D" w:rsidRDefault="006E7537" w:rsidP="006E7537">
      <w:pPr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1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Что такое современная шахта</w:t>
      </w:r>
      <w:r w:rsidRPr="00EA050D">
        <w:rPr>
          <w:rFonts w:ascii="Times New Roman" w:hAnsi="Times New Roman" w:cs="Times New Roman"/>
          <w:sz w:val="28"/>
          <w:szCs w:val="28"/>
        </w:rPr>
        <w:t>?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Давайте совершим виртуальное путешествие в шахту. В раздевалке наденем брезентовый костюм, резиновые сапоги с портянками и каску. Идем в ламповую, берем шахтерскую лампу, присоединяем каски, а к поясу пристегиваем аккумулятор: в шахте под землей ведь темно…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Перед спуском в шахту нужно непременно запастить водой.</w:t>
      </w:r>
    </w:p>
    <w:p w:rsidR="006E7537" w:rsidRPr="00EA050D" w:rsidRDefault="006E7537" w:rsidP="006E7537">
      <w:pPr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2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Подземная часть шахты состоит из тоннелей, которые расположены горизонтально, вертикально и под наклоном. Называются они – выработки. Шахтная терминология богата на специфические названия, которые непосвященному человеку ни о чём не говорят. Это относится и к названию выработок. В зависимости от назначения, они имеют свои названия: штрек, квершлаг, уклон, ствол, печь, штольня (это название многие слышали в фильмах и мультфильмах).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lastRenderedPageBreak/>
        <w:t>В шахту люди спускаются либо по вертикальному стволу в клети (как в лифте), либо по наклонному стволу в площадках, напоминающих детские вагончики. Далее, все расходятся по горным выработкам к своим рабочим местам. Удалённость рабочего места от ствола может достигать 5-7 км.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Уголь добывается с помощью угольных комбайнов в выработках, называемых — лава. Но в то же время, до сих пор есть шахты, где уголь добывают методом наших дедов – отбойными молотками. Из лавы, уголь транспортируется конвейером к ближайшей выработке, где пересыпается либо на следующий конвейер (выглядит как транспортерная лента на кассе в супермаркете), либо в вагоны, которые дальше толкает электровоз. На поверхность уголь доставляется либо по наклонным выработкам конвейерами, либо по вертикальному стволу скипами (огромный лифт).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Видео: «Как добывают уголь»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3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Какие в шахте бывают профессии?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Шахтёр – это не название профессии. Этим словом называют всех людей, работающих под землёй. А вот профессий в шахте много, каждая отличается спецификой выполнения работы. </w:t>
      </w:r>
      <w:proofErr w:type="gramStart"/>
      <w:r w:rsidRPr="00EA050D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EA050D">
        <w:rPr>
          <w:rFonts w:ascii="Times New Roman" w:hAnsi="Times New Roman" w:cs="Times New Roman"/>
          <w:sz w:val="28"/>
          <w:szCs w:val="28"/>
        </w:rPr>
        <w:t xml:space="preserve"> распространённые это:</w:t>
      </w:r>
    </w:p>
    <w:p w:rsidR="006E7537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— ГРОЗ (горнорабочий очистного забоя) — эти люди непосредственно заняты работами по добыче угля, они обслуживают и ремонтируют механизмы, которые добывают уголь, крепят «кровлю» (массив породы, которая находится над головой), чтобы не обрушилась и т.д.; Очистной забой – это поверхность угольного пласта или рудного тела.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1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Проходчик – одна из основных шахтных специальностей. Прокладывает путь в недра, проводя подготовительные горные выработки для последующей добычи полезных ископаемых. 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Выполняет весь комплекс работ по прокладке на шахтах, рудниках и других производствах, связанных с добычей полезных ископаемых открытым способом, а так же строительством метрополитенов, тоннелей, различных подземных сооружений.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Ученик 2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ГРП (горнорабочие подземные) – выполняют все вспомогательные работы по погрузке и выгрузке материалов, ремонту и монтажу механизмов, уборке с почвы угля и т.д.;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— МПУ (машинисты подземных установок) – управляют различными механизмами;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3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Мастер взрывник – осуществляет взрывные работы. Взрыв -  самый радикальный способ раскалывания горной породы. Он связан с особой опасностью, и от квалификации взрывника зависят жизни людей, с которыми он работает. 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4</w:t>
      </w:r>
    </w:p>
    <w:p w:rsidR="006E7537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Электрослесарь подземный – ключевая фигура в поддержании работоспособности шахты. От его квалификации зависит не только производительность труда, но и жизни многих людей. Электрослесарь на шахте работает в стесненном пространстве, при повышенной влажности, сильной запыленностью и во взрывоопасной окружающей среде.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1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Тяжело ли быть шахтёром? 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Любая работа в шахте – нелёгкая. Несмотря на то, что большинство процессов – механизированы, много работы приходится выполнять вручную. В условиях повышенной температуры воздуха, запылённости и стеснённого пространства, любая работа намного тяжелее, чем на поверхности.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Самая тяжёлая работа у проходчиков и </w:t>
      </w:r>
      <w:proofErr w:type="spellStart"/>
      <w:r w:rsidRPr="00EA050D">
        <w:rPr>
          <w:rFonts w:ascii="Times New Roman" w:hAnsi="Times New Roman" w:cs="Times New Roman"/>
          <w:sz w:val="28"/>
          <w:szCs w:val="28"/>
        </w:rPr>
        <w:t>ГРОЗов</w:t>
      </w:r>
      <w:proofErr w:type="spellEnd"/>
      <w:r w:rsidRPr="00EA050D">
        <w:rPr>
          <w:rFonts w:ascii="Times New Roman" w:hAnsi="Times New Roman" w:cs="Times New Roman"/>
          <w:sz w:val="28"/>
          <w:szCs w:val="28"/>
        </w:rPr>
        <w:t>, но и зарплата у них также самая высокая.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Считается, что шахтёры – бесстрашные и сильные люди. Физические нагрузки и сложные условия труда действительно создают таких людей. Шахтёры – это также сплочённые люди. Специфика производства подразумевает только коллективную работу. Так работать легче и безопасней.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Чтец 2 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Шлет он золото черные слитки,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 идет по земле от него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Свет шахтерской широкой улыбки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 шахтерского света тепло.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50D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Pr="00EA050D">
        <w:rPr>
          <w:rFonts w:ascii="Times New Roman" w:hAnsi="Times New Roman" w:cs="Times New Roman"/>
          <w:sz w:val="28"/>
          <w:szCs w:val="28"/>
        </w:rPr>
        <w:t xml:space="preserve"> света, любви и задора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Человек, раздвигающий тьму.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Если встретите где-то шахтера,</w:t>
      </w:r>
    </w:p>
    <w:p w:rsidR="006E7537" w:rsidRPr="00EA050D" w:rsidRDefault="006E7537" w:rsidP="006E75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До земли поклонитесь ему!</w:t>
      </w:r>
    </w:p>
    <w:p w:rsidR="006E7537" w:rsidRPr="00EA050D" w:rsidRDefault="006E7537" w:rsidP="006E75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spacing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2</w:t>
      </w:r>
    </w:p>
    <w:p w:rsidR="006E7537" w:rsidRPr="00EA050D" w:rsidRDefault="006E7537" w:rsidP="006E7537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Самые глубокие шахты мира.</w:t>
      </w:r>
    </w:p>
    <w:p w:rsidR="006E7537" w:rsidRPr="00EA050D" w:rsidRDefault="006E7537" w:rsidP="006E7537">
      <w:pPr>
        <w:pStyle w:val="a5"/>
        <w:shd w:val="clear" w:color="auto" w:fill="FFFFFF"/>
        <w:ind w:firstLine="426"/>
        <w:jc w:val="both"/>
        <w:textAlignment w:val="top"/>
        <w:rPr>
          <w:rFonts w:eastAsiaTheme="minorHAnsi"/>
          <w:sz w:val="28"/>
          <w:szCs w:val="28"/>
          <w:lang w:eastAsia="en-US"/>
        </w:rPr>
      </w:pPr>
      <w:r w:rsidRPr="00EA050D">
        <w:rPr>
          <w:rFonts w:eastAsiaTheme="minorHAnsi"/>
          <w:sz w:val="28"/>
          <w:szCs w:val="28"/>
          <w:lang w:eastAsia="en-US"/>
        </w:rPr>
        <w:t xml:space="preserve">Профессия шахтёра относится к числу </w:t>
      </w:r>
      <w:proofErr w:type="gramStart"/>
      <w:r w:rsidRPr="00EA050D">
        <w:rPr>
          <w:rFonts w:eastAsiaTheme="minorHAnsi"/>
          <w:sz w:val="28"/>
          <w:szCs w:val="28"/>
          <w:lang w:eastAsia="en-US"/>
        </w:rPr>
        <w:t>самых</w:t>
      </w:r>
      <w:proofErr w:type="gramEnd"/>
      <w:r w:rsidRPr="00EA050D">
        <w:rPr>
          <w:rFonts w:eastAsiaTheme="minorHAnsi"/>
          <w:sz w:val="28"/>
          <w:szCs w:val="28"/>
          <w:lang w:eastAsia="en-US"/>
        </w:rPr>
        <w:t xml:space="preserve"> опасных. Он работает на большой глубине, нередко в условиях очень высокой температуры. Стоит только представить, как не лёгок труд работников самых глубоких в мире шахт, расположенных в Южной Африканской Республике. Шахтеры  вынуждены работать под землёй. Так в шахте  «Тау-Тона» - глубина более 4500 метров. Компания Дэ </w:t>
      </w:r>
      <w:proofErr w:type="spellStart"/>
      <w:r w:rsidRPr="00EA050D">
        <w:rPr>
          <w:rFonts w:eastAsiaTheme="minorHAnsi"/>
          <w:sz w:val="28"/>
          <w:szCs w:val="28"/>
          <w:lang w:eastAsia="en-US"/>
        </w:rPr>
        <w:t>Бирс</w:t>
      </w:r>
      <w:proofErr w:type="spellEnd"/>
      <w:r w:rsidRPr="00EA050D">
        <w:rPr>
          <w:rFonts w:eastAsiaTheme="minorHAnsi"/>
          <w:sz w:val="28"/>
          <w:szCs w:val="28"/>
          <w:lang w:eastAsia="en-US"/>
        </w:rPr>
        <w:t xml:space="preserve"> «Западная шахта глубокого залегания» - глубина 3900 м, «</w:t>
      </w:r>
      <w:proofErr w:type="spellStart"/>
      <w:r w:rsidRPr="00EA050D">
        <w:rPr>
          <w:rFonts w:eastAsiaTheme="minorHAnsi"/>
          <w:sz w:val="28"/>
          <w:szCs w:val="28"/>
          <w:lang w:eastAsia="en-US"/>
        </w:rPr>
        <w:t>Мпоненг</w:t>
      </w:r>
      <w:proofErr w:type="spellEnd"/>
      <w:r w:rsidRPr="00EA050D">
        <w:rPr>
          <w:rFonts w:eastAsiaTheme="minorHAnsi"/>
          <w:sz w:val="28"/>
          <w:szCs w:val="28"/>
          <w:lang w:eastAsia="en-US"/>
        </w:rPr>
        <w:t>» - 3800 метров. На такой глубине жара доходит до 60</w:t>
      </w:r>
      <w:r w:rsidRPr="00EA050D">
        <w:rPr>
          <w:rFonts w:eastAsiaTheme="minorHAnsi"/>
          <w:sz w:val="28"/>
          <w:szCs w:val="28"/>
          <w:vertAlign w:val="superscript"/>
          <w:lang w:eastAsia="en-US"/>
        </w:rPr>
        <w:t>о</w:t>
      </w:r>
      <w:proofErr w:type="gramStart"/>
      <w:r w:rsidRPr="00EA050D">
        <w:rPr>
          <w:rFonts w:eastAsiaTheme="minorHAnsi"/>
          <w:sz w:val="28"/>
          <w:szCs w:val="28"/>
          <w:vertAlign w:val="superscript"/>
          <w:lang w:eastAsia="en-US"/>
        </w:rPr>
        <w:t xml:space="preserve"> </w:t>
      </w:r>
      <w:r w:rsidRPr="00EA050D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EA050D">
        <w:rPr>
          <w:rFonts w:eastAsiaTheme="minorHAnsi"/>
          <w:sz w:val="28"/>
          <w:szCs w:val="28"/>
          <w:lang w:eastAsia="en-US"/>
        </w:rPr>
        <w:t>, существует постоянная угроза взрывов, прорыва воды. Самая глубокая шахта России – «Комсомольская» в Воркуте – глубиной 1200 метров.</w:t>
      </w:r>
    </w:p>
    <w:p w:rsidR="006E7537" w:rsidRPr="00EA050D" w:rsidRDefault="006E7537" w:rsidP="006E7537">
      <w:pPr>
        <w:pStyle w:val="a5"/>
        <w:shd w:val="clear" w:color="auto" w:fill="FFFFFF"/>
        <w:ind w:firstLine="426"/>
        <w:jc w:val="both"/>
        <w:textAlignment w:val="top"/>
        <w:rPr>
          <w:rFonts w:eastAsiaTheme="minorHAnsi"/>
          <w:b/>
          <w:i/>
          <w:sz w:val="28"/>
          <w:szCs w:val="28"/>
          <w:lang w:eastAsia="en-US"/>
        </w:rPr>
      </w:pPr>
    </w:p>
    <w:p w:rsidR="006E7537" w:rsidRPr="00EA050D" w:rsidRDefault="006E7537" w:rsidP="006E7537">
      <w:pPr>
        <w:pStyle w:val="a5"/>
        <w:shd w:val="clear" w:color="auto" w:fill="FFFFFF"/>
        <w:ind w:firstLine="426"/>
        <w:jc w:val="both"/>
        <w:textAlignment w:val="top"/>
        <w:rPr>
          <w:rFonts w:eastAsiaTheme="minorHAnsi"/>
          <w:b/>
          <w:i/>
          <w:sz w:val="28"/>
          <w:szCs w:val="28"/>
          <w:lang w:eastAsia="en-US"/>
        </w:rPr>
      </w:pPr>
      <w:r w:rsidRPr="00EA050D">
        <w:rPr>
          <w:rFonts w:eastAsiaTheme="minorHAnsi"/>
          <w:b/>
          <w:i/>
          <w:sz w:val="28"/>
          <w:szCs w:val="28"/>
          <w:lang w:eastAsia="en-US"/>
        </w:rPr>
        <w:t>Ученик 3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 xml:space="preserve">Работа в шахте привлекает уровнем зарплаты, льготами. 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 xml:space="preserve"> Даже у низко-квалифицированного шахтёра, зарплата намного выше, чем у людей, работающих на поверхности. Со временем, повысив свой профессиональный уровень, можно получать очень высокую зарплату.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Шахтёры имеют продолжительность отпуска – около 60 дней в год.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Если пойти работать на шахту в 18 лет, то на пенсию можно перейти уже в 38-50 летнем возрасте (в зависимости от профессии).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При проживании в частном доме с печным отоплением – уголь бесплатный.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Хорошо работают угольные профсоюзы, выделяя ежегодные путёвки на море, в санатории, базы отдыха.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Ученик 4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Медицинские противопоказания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Профессия шахтера сложна и однообразна, она требует определенных знаний, крепкого физического здоровья, большого самообладания.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Ученик 1</w:t>
      </w:r>
    </w:p>
    <w:p w:rsidR="006E7537" w:rsidRPr="00EA050D" w:rsidRDefault="006E7537" w:rsidP="006E7537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Как стать шахтером?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Любая из шахтных профессий требует специфических знаний, которые приобретаются в учебных заведениях – институтах, техникумах, лицеях. Срок обучения от 1 года до 5 лет.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Есть и ускоренная форма обучения – в учебных пунктах шахт. При этом любой человек без образования, может за 2-3 месяца приобрести одну из профессий. Но этого образования будет недостаточно для карьерного роста.  После окончания учебного пункта, доступны только рабочие профессии.</w:t>
      </w:r>
    </w:p>
    <w:p w:rsidR="006E7537" w:rsidRPr="00EA050D" w:rsidRDefault="006E7537" w:rsidP="006E75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6E7537" w:rsidRPr="00EA050D" w:rsidRDefault="006E7537" w:rsidP="006E75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Педагог</w:t>
      </w:r>
    </w:p>
    <w:p w:rsidR="006E7537" w:rsidRPr="00EA050D" w:rsidRDefault="006E7537" w:rsidP="006E753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В столице Кузбасса – города Кемерово воздвигнут памятник первооткрывателю кузнецкого угля. Кто открыл уголь в Кузбассе? (Михайло Волков)</w:t>
      </w:r>
    </w:p>
    <w:p w:rsidR="006E7537" w:rsidRPr="00EA050D" w:rsidRDefault="006E7537" w:rsidP="006E753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Люди мужественной и благородной профессии готовые в любое время дня и ночи прийти на помощь попавшим в беду шахтерам. Преодолевая горные завалы, ликвидируя подземные пожары, четко продумывая действия, на которые даются секунды – обычная их работа. Какая профессия у этих людей? (Горноспасатели)</w:t>
      </w:r>
    </w:p>
    <w:p w:rsidR="006E7537" w:rsidRPr="00EA050D" w:rsidRDefault="006E7537" w:rsidP="006E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Они являются первооткрывателями в шахте. Идут самыми первыми, проводят подготовительные работы для следующей добычи угля: бурят, рубят, и вывозят породу, прокладывают рельсовые пути (проходчики)</w:t>
      </w: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Их выдают шахтерам при спуске под землю. Раньше ее заряжали карбидом, теперь электричеством</w:t>
      </w:r>
      <w:proofErr w:type="gramStart"/>
      <w:r w:rsidRPr="00EA05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A050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A050D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EA050D">
        <w:rPr>
          <w:rFonts w:ascii="Times New Roman" w:hAnsi="Times New Roman" w:cs="Times New Roman"/>
          <w:sz w:val="28"/>
          <w:szCs w:val="28"/>
        </w:rPr>
        <w:t>ахтерская лампа)</w:t>
      </w: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lastRenderedPageBreak/>
        <w:t>Раньше уголь в шахтах отбивали отбойным молотком. Сейчас есть машины. Такая машина идет впереди и отбивает уголь, прокладывая дорогу остальным шахтерам. Кто управляет этой машиной? (Комбайнер)</w:t>
      </w: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Как называется место, где залегают полезные ископаемые? (Шахта)</w:t>
      </w: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A050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E7537" w:rsidRPr="00EA050D" w:rsidRDefault="006E7537" w:rsidP="006E75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A050D">
        <w:rPr>
          <w:rFonts w:ascii="Times New Roman" w:hAnsi="Times New Roman" w:cs="Times New Roman"/>
          <w:b/>
          <w:i/>
          <w:sz w:val="28"/>
          <w:szCs w:val="28"/>
        </w:rPr>
        <w:t>Педагог</w:t>
      </w:r>
    </w:p>
    <w:p w:rsidR="006E7537" w:rsidRPr="00EA050D" w:rsidRDefault="006E7537" w:rsidP="006E75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537" w:rsidRPr="00EA050D" w:rsidRDefault="006E7537" w:rsidP="006E7537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50D"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 w:rsidRPr="00EA050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A050D">
        <w:rPr>
          <w:rFonts w:ascii="Times New Roman" w:hAnsi="Times New Roman" w:cs="Times New Roman"/>
          <w:sz w:val="28"/>
          <w:szCs w:val="28"/>
        </w:rPr>
        <w:t xml:space="preserve"> мероприятия хочу сказать, что выбор профессии это очень важное событие в жизни каждого человека,. Поэтому к нему надо готовиться уже сейчас. Желаю вам удачного выбора!</w:t>
      </w:r>
    </w:p>
    <w:p w:rsidR="006E7537" w:rsidRPr="00EA050D" w:rsidRDefault="006E7537" w:rsidP="006E75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B99" w:rsidRDefault="00F60117" w:rsidP="00F60117">
      <w:pPr>
        <w:jc w:val="both"/>
      </w:pPr>
      <w:r w:rsidRPr="003377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</w:t>
      </w:r>
    </w:p>
    <w:sectPr w:rsidR="00817B9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C06" w:rsidRDefault="00CF3C06" w:rsidP="00E668AC">
      <w:pPr>
        <w:spacing w:after="0" w:line="240" w:lineRule="auto"/>
      </w:pPr>
      <w:r>
        <w:separator/>
      </w:r>
    </w:p>
  </w:endnote>
  <w:endnote w:type="continuationSeparator" w:id="0">
    <w:p w:rsidR="00CF3C06" w:rsidRDefault="00CF3C06" w:rsidP="00E66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C06" w:rsidRDefault="00CF3C06" w:rsidP="00E668AC">
      <w:pPr>
        <w:spacing w:after="0" w:line="240" w:lineRule="auto"/>
      </w:pPr>
      <w:r>
        <w:separator/>
      </w:r>
    </w:p>
  </w:footnote>
  <w:footnote w:type="continuationSeparator" w:id="0">
    <w:p w:rsidR="00CF3C06" w:rsidRDefault="00CF3C06" w:rsidP="00E66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7502811"/>
      <w:docPartObj>
        <w:docPartGallery w:val="Page Numbers (Top of Page)"/>
        <w:docPartUnique/>
      </w:docPartObj>
    </w:sdtPr>
    <w:sdtContent>
      <w:p w:rsidR="00E668AC" w:rsidRDefault="00E668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:rsidR="00E668AC" w:rsidRDefault="00E668A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3143"/>
    <w:multiLevelType w:val="multilevel"/>
    <w:tmpl w:val="44D85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9626E"/>
    <w:multiLevelType w:val="hybridMultilevel"/>
    <w:tmpl w:val="DCB6F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860A4"/>
    <w:multiLevelType w:val="hybridMultilevel"/>
    <w:tmpl w:val="5F28E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B5BAB"/>
    <w:multiLevelType w:val="hybridMultilevel"/>
    <w:tmpl w:val="86F03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FB26F6"/>
    <w:multiLevelType w:val="multilevel"/>
    <w:tmpl w:val="DFAE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101372"/>
    <w:multiLevelType w:val="hybridMultilevel"/>
    <w:tmpl w:val="44F6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0577DA"/>
    <w:multiLevelType w:val="multilevel"/>
    <w:tmpl w:val="83A4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27644D"/>
    <w:multiLevelType w:val="hybridMultilevel"/>
    <w:tmpl w:val="8256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055415"/>
    <w:multiLevelType w:val="hybridMultilevel"/>
    <w:tmpl w:val="D1263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7B3CA6"/>
    <w:multiLevelType w:val="hybridMultilevel"/>
    <w:tmpl w:val="7A5A5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17"/>
    <w:rsid w:val="00632DE1"/>
    <w:rsid w:val="006E7537"/>
    <w:rsid w:val="0074431C"/>
    <w:rsid w:val="00817B99"/>
    <w:rsid w:val="00965443"/>
    <w:rsid w:val="00B90B38"/>
    <w:rsid w:val="00CF3C06"/>
    <w:rsid w:val="00E16F2C"/>
    <w:rsid w:val="00E668AC"/>
    <w:rsid w:val="00E92B1F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F2C"/>
    <w:pPr>
      <w:ind w:left="720"/>
      <w:contextualSpacing/>
    </w:pPr>
  </w:style>
  <w:style w:type="table" w:styleId="a4">
    <w:name w:val="Table Grid"/>
    <w:basedOn w:val="a1"/>
    <w:uiPriority w:val="59"/>
    <w:rsid w:val="006E7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E7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7537"/>
  </w:style>
  <w:style w:type="paragraph" w:styleId="a6">
    <w:name w:val="Balloon Text"/>
    <w:basedOn w:val="a"/>
    <w:link w:val="a7"/>
    <w:uiPriority w:val="99"/>
    <w:semiHidden/>
    <w:unhideWhenUsed/>
    <w:rsid w:val="006E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753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66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68AC"/>
  </w:style>
  <w:style w:type="paragraph" w:styleId="aa">
    <w:name w:val="footer"/>
    <w:basedOn w:val="a"/>
    <w:link w:val="ab"/>
    <w:uiPriority w:val="99"/>
    <w:unhideWhenUsed/>
    <w:rsid w:val="00E66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68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F2C"/>
    <w:pPr>
      <w:ind w:left="720"/>
      <w:contextualSpacing/>
    </w:pPr>
  </w:style>
  <w:style w:type="table" w:styleId="a4">
    <w:name w:val="Table Grid"/>
    <w:basedOn w:val="a1"/>
    <w:uiPriority w:val="59"/>
    <w:rsid w:val="006E7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E7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7537"/>
  </w:style>
  <w:style w:type="paragraph" w:styleId="a6">
    <w:name w:val="Balloon Text"/>
    <w:basedOn w:val="a"/>
    <w:link w:val="a7"/>
    <w:uiPriority w:val="99"/>
    <w:semiHidden/>
    <w:unhideWhenUsed/>
    <w:rsid w:val="006E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753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66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68AC"/>
  </w:style>
  <w:style w:type="paragraph" w:styleId="aa">
    <w:name w:val="footer"/>
    <w:basedOn w:val="a"/>
    <w:link w:val="ab"/>
    <w:uiPriority w:val="99"/>
    <w:unhideWhenUsed/>
    <w:rsid w:val="00E66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6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4259</Words>
  <Characters>24281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2017-04-30T02:25:00Z</dcterms:created>
  <dcterms:modified xsi:type="dcterms:W3CDTF">2017-04-30T11:22:00Z</dcterms:modified>
</cp:coreProperties>
</file>