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74B0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lang w:val="en-US" w:eastAsia="ru-RU"/>
        </w:rPr>
      </w:pPr>
      <w:r w:rsidRPr="00DF74B0"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  <w:t xml:space="preserve">Игры с элементами </w:t>
      </w:r>
      <w:proofErr w:type="spellStart"/>
      <w:r w:rsidRPr="00DF74B0"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  <w:t>этнопедагогического</w:t>
      </w:r>
      <w:proofErr w:type="spellEnd"/>
      <w:r w:rsidRPr="00DF74B0"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  <w:t xml:space="preserve"> </w:t>
      </w:r>
    </w:p>
    <w:p w:rsidR="000B7008" w:rsidRPr="00DF74B0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</w:pPr>
      <w:r w:rsidRPr="00DF74B0"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  <w:t xml:space="preserve">подхода при проведении </w:t>
      </w:r>
    </w:p>
    <w:p w:rsidR="000B7008" w:rsidRPr="00DF74B0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</w:pPr>
      <w:r w:rsidRPr="00DF74B0"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  <w:t>«Недели математики» в школе</w:t>
      </w:r>
    </w:p>
    <w:p w:rsidR="000B7008" w:rsidRPr="00DF74B0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B7008" w:rsidRDefault="00DF74B0" w:rsidP="00DF74B0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F7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</w:t>
      </w:r>
      <w:r w:rsid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Составитель: Филатова Наталья Константиновна</w:t>
      </w:r>
    </w:p>
    <w:p w:rsidR="000B7008" w:rsidRDefault="00DF74B0" w:rsidP="00DF74B0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F74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                                                             </w:t>
      </w:r>
      <w:r w:rsid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Учитель математики МКОУ ВООШ</w:t>
      </w: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B7008" w:rsidRPr="000B7008" w:rsidRDefault="000B7008" w:rsidP="000B7008">
      <w:pPr>
        <w:shd w:val="clear" w:color="auto" w:fill="FFFFFF"/>
        <w:spacing w:after="151" w:line="335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DF74B0" w:rsidRDefault="00DF74B0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Задача современного математического образования в школе – максимально использовать его воспитывающий потенциал, который включает в себя способность действовать на личность каждого отдельного учащегося, дает возможность ему активно участвовать в деятельности школьных коллективов, вступать в различные общественные и личностные отношения. </w:t>
      </w:r>
      <w:proofErr w:type="gram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Теоретическую основу здесь составляют общефилософские идеи о роли народа в создании духовной и материальной культуры; о его отношении к наследию прошлого; о сущности традиций и их роли в жизни общества; о своеобразии и самобытности культур различных народов и народностей; о нравственности и нравственном воспитании; об использовании опыта народной педагогики в формировании развития личности.</w:t>
      </w:r>
      <w:proofErr w:type="gramEnd"/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Связь обучения с реальной жизнью пробуждает у учащихся дух познания, утверждает их веру в силу знания и неограниченные его возможности.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Вечные ценности народной педагогики, ее идеи и опыт необходимо переосмыслить сквозь призму изменяющийся реальности и найти в ней то, что позволить сохранить элементы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этнопедагогического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подхода к преподаванию учебных предметов.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Фрагменты игр с включением элементов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этнопедагогики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B6508" w:rsidRPr="000B7008" w:rsidRDefault="006B6508" w:rsidP="000B700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“Почта”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Класс делится на группы. Каждой группе выдается конверт с заданиями. Каждая команда должна решить вложенные в конверты задания. Правильно решив все задания, учащиеся должны сложить слово, относящееся к быту и жизни якутов. Затем конверт с ответом опускают в специальный ящик.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Каждая команда выпускает стенгазеты по темам: “Веселая математика”, “Старинные русские меры”, “Меры и измерения народа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саха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”, “Узоры и математика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саха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”, “Математика и национальная одежда народа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саха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”. По этим темам проводит мероприятия и конкурсы.</w:t>
      </w:r>
    </w:p>
    <w:p w:rsidR="006B6508" w:rsidRPr="000B7008" w:rsidRDefault="006B6508" w:rsidP="000B700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“Эстафета традиций”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Организаторами и участниками являются работники музея, учащиеся, родители. Работники музея проводят беседы с показом выставочных работ, наглядных пособий, видеоматериалы о жизни, деятельности и культуре древнего народа на тему “Быт, жилье, народные умельцы древнего народа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саха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 для учащихся.</w:t>
      </w:r>
    </w:p>
    <w:p w:rsidR="006B65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Прослушав беседу работников музея, ученики демонстрируют свои знания перед родителями. А родители делятся секретами семейных традиций, вспоминают свое детство, знакомят со знаменитыми родственниками, знакомят древом своего рода.</w:t>
      </w:r>
    </w:p>
    <w:p w:rsidR="00DF74B0" w:rsidRDefault="00DF74B0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</w:p>
    <w:p w:rsidR="00DF74B0" w:rsidRDefault="00DF74B0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</w:p>
    <w:p w:rsidR="00DF74B0" w:rsidRDefault="00DF74B0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</w:p>
    <w:p w:rsidR="00DF74B0" w:rsidRDefault="00DF74B0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</w:pPr>
    </w:p>
    <w:p w:rsidR="006B6508" w:rsidRPr="000B7008" w:rsidRDefault="006B6508" w:rsidP="000B700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Игра “Математическое кафе”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Команды получают домашнее задание: оформить стол, используя как можно больше математических понятий и представлений </w:t>
      </w:r>
      <w:proofErr w:type="gram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древнего</w:t>
      </w:r>
      <w:proofErr w:type="gram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саха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Жюри учитывает и качество оформление стола, и представление команды, и содержание выступления.</w:t>
      </w:r>
    </w:p>
    <w:p w:rsidR="006B6508" w:rsidRPr="000B7008" w:rsidRDefault="006B6508" w:rsidP="000B7008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Разминка – решение задач с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этнопедагогическими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элементами.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Командам предлагаются ситуации. На этом этапе родители вспомнили школьные годы. Наравне с детьми им </w:t>
      </w:r>
      <w:proofErr w:type="gram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пришлось</w:t>
      </w:r>
      <w:proofErr w:type="gram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сочинить шуточные приколы из школьной жизни, и показать их.</w:t>
      </w:r>
    </w:p>
    <w:p w:rsidR="006B6508" w:rsidRPr="000B7008" w:rsidRDefault="006B6508" w:rsidP="000B70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“Угадай мелодию” - командам даются подсказки, с помощью которых они должны угадать песню и исполнить ее. Песня – народное богатство. Песни любимых композиторов и мелодистов о родных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аласах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детстве, любви вызвали душевную радость родителей разного возраста и они, советуясь с детьми, отвечали на вопросы.</w:t>
      </w:r>
    </w:p>
    <w:p w:rsidR="006B6508" w:rsidRPr="000B7008" w:rsidRDefault="006B6508" w:rsidP="000B700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“Официант, чек!” - жюри оценивает результаты всех выступлений и награждает победителей. Но в игре не оказалось </w:t>
      </w:r>
      <w:proofErr w:type="gram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побежденных</w:t>
      </w:r>
      <w:proofErr w:type="gram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все остались довольны результатами. Родители выступили в роли хранителей жизненного опыта, а детям достался урок родительской заботы, поддержки и доброты.</w:t>
      </w:r>
    </w:p>
    <w:p w:rsidR="006B6508" w:rsidRPr="000B7008" w:rsidRDefault="006B6508" w:rsidP="000B700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Турнир смекалистых на тему сказок, загадок, пословиц с математическим содержанием.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Несколько строк из сказки “Старуха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Бэйбэрикээн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пятью коровами”: “Натянули вокруг дома ремень с девятью изгибами, привязали к нему девяносто чубарых жеребят. На правой стороне двора воткнули девять столбов и привязали к ним восемь быков из восьми стад. Пригласили восемь шаманок, начали играть свадьбу”.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Далее проводится беседа о сути названных в сказке чисел, о видах свадеб и о свадебных традициях народа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саха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 сказке “Никита – крестьянский сын” из сборника сказок: “И вот третья задача Мудрой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Куо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крестьянской красавицы: она прислала большой струг, груженный оленьей шерстью. Надо сосчитать и сказать, сколько волосинок она прислала. И если будет дан правильный ответ, она примет окончательное решение. Царский сын не справился с этой задачей, а крестьянский сын Никита отвечает правильно.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что же сказал крестьянский сын Никита? И ребята начинают рассуждать, приводить свои ответы, некоторые это могут даже изобразить.</w:t>
      </w:r>
    </w:p>
    <w:p w:rsidR="006B6508" w:rsidRPr="000B7008" w:rsidRDefault="006B6508" w:rsidP="000B700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Старинные народные задачи-загадки и загадки познавательные </w:t>
      </w:r>
      <w:proofErr w:type="gramStart"/>
      <w:r w:rsidRPr="000B7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</w:t>
      </w:r>
      <w:proofErr w:type="gramEnd"/>
      <w:r w:rsidRPr="000B7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числовым данным:</w:t>
      </w:r>
    </w:p>
    <w:p w:rsidR="006B6508" w:rsidRPr="000B7008" w:rsidRDefault="006B6508" w:rsidP="000B700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“Говорят, есть кусок золота, что и тридцать молодцев не усадит” (младенец)</w:t>
      </w:r>
    </w:p>
    <w:p w:rsidR="006B6508" w:rsidRPr="000B7008" w:rsidRDefault="006B6508" w:rsidP="000B700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“Говорят, старик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Ордохон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тридцати ложах лежит” (корни)</w:t>
      </w:r>
    </w:p>
    <w:p w:rsidR="006B6508" w:rsidRPr="000B7008" w:rsidRDefault="006B6508" w:rsidP="000B700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“Говорят, у старика Трофима девяносто пуговиц-застежек” (берестяная лодка)</w:t>
      </w:r>
    </w:p>
    <w:p w:rsidR="006B6508" w:rsidRPr="000B7008" w:rsidRDefault="006B6508" w:rsidP="000B700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“Говорят, смертоносная паутинка, что о семидесяти глазах ячеях в воду нырнула” (сеть, невод)</w:t>
      </w:r>
    </w:p>
    <w:p w:rsidR="006B6508" w:rsidRPr="000B7008" w:rsidRDefault="006B6508" w:rsidP="000B700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Якутские пословицы и поговорки: У </w:t>
      </w:r>
      <w:proofErr w:type="gramStart"/>
      <w:r w:rsidRPr="000B7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ленивого</w:t>
      </w:r>
      <w:proofErr w:type="gramEnd"/>
      <w:r w:rsidRPr="000B7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сто отговорок. Добрый молодец, умеющий семь раз крутиться на собственном большом пальце руки.</w:t>
      </w:r>
    </w:p>
    <w:p w:rsidR="006B6508" w:rsidRPr="000B7008" w:rsidRDefault="006B6508" w:rsidP="000B700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Путешествие в сказку “Трудная дележка”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Учащиеся сами рассказывают сказку: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Давным-давно в одном </w:t>
      </w:r>
      <w:proofErr w:type="spellStart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аласе</w:t>
      </w:r>
      <w:proofErr w:type="spellEnd"/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жили-были по соседству богач, середняк и бедняк. Однажды середняк убил на охоте 5 гусей и принес богатому соседу. А у богача было 2 сына, 2 дочери и он со своей женой, значит, их было шестеро. И вот богач приказал соседу, принесшему гостинец, самому разделить 5 гусей, да так, чтоб никому обидно не было.</w:t>
      </w: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B70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Бедняк: </w:t>
      </w: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“Вам тойону – 1 гусь, супруге вашей 1 гусь. Старшему сыну – 1 гусь, младшему – 1. Старшей из дочерей – 1 гусь, а младшей – не хватило. Что-то не так? Вас 6 человек,</w:t>
      </w:r>
      <w:r w:rsid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а гусей – 5. Что мне делать?»</w:t>
      </w: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Старается делить по-другому, ничего не получается. Делит и так, и сяк. Чешет в затылке – не помогло. Тойон его выгнал, еще приказал его выпороть. Велел привести бедняка, чтоб он разделил. И вот приходит с поклоном бедный сосед. Тойон приказывает ему разделить 5 гусей на всех шестерых.</w:t>
      </w: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0B700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Бедняка: </w:t>
      </w: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“Вам тойону с супругой – 1 гусь, итого вас стало трое. Сыновьям 1 гусь – и их тоже стало трое. Дочерям 1 гусь – и их стало трое. А мне, как одному, 2 гуся – и нас стало трое.</w:t>
      </w: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Тойон сначала не понял, удивился, потом расхохотался, поблагодарил бедняка за умную дележку, даже дал ему немного денег за светлую голову. Вот так сметливый бедняк вернулся домой с двумя гусями, с деньгами, главное, жив и здоров.</w:t>
      </w:r>
    </w:p>
    <w:p w:rsidR="006B6508" w:rsidRPr="000B7008" w:rsidRDefault="006B6508" w:rsidP="000B7008">
      <w:pPr>
        <w:shd w:val="clear" w:color="auto" w:fill="FFFFFF"/>
        <w:spacing w:after="151" w:line="335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B700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Интеграции традиционных культур с современными системами, технологиями приводит к повышению познавательного интереса учащихся к математике.</w:t>
      </w:r>
    </w:p>
    <w:p w:rsidR="00EA5688" w:rsidRPr="000B7008" w:rsidRDefault="00EA5688" w:rsidP="000B700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A5688" w:rsidRPr="000B7008" w:rsidSect="00DF74B0">
      <w:pgSz w:w="11906" w:h="16838"/>
      <w:pgMar w:top="426" w:right="1133" w:bottom="993" w:left="1701" w:header="708" w:footer="708" w:gutter="0"/>
      <w:pgBorders w:offsetFrom="page">
        <w:top w:val="peopleHats" w:sz="31" w:space="24" w:color="auto"/>
        <w:left w:val="peopleHats" w:sz="31" w:space="24" w:color="auto"/>
        <w:bottom w:val="peopleHats" w:sz="31" w:space="24" w:color="auto"/>
        <w:right w:val="peopleHats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4545F"/>
    <w:multiLevelType w:val="multilevel"/>
    <w:tmpl w:val="2A9AD3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470131"/>
    <w:multiLevelType w:val="multilevel"/>
    <w:tmpl w:val="B32C2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471C82"/>
    <w:multiLevelType w:val="multilevel"/>
    <w:tmpl w:val="9D0699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BE4A22"/>
    <w:multiLevelType w:val="multilevel"/>
    <w:tmpl w:val="998AD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4028A1"/>
    <w:multiLevelType w:val="multilevel"/>
    <w:tmpl w:val="E59A0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B82D29"/>
    <w:multiLevelType w:val="multilevel"/>
    <w:tmpl w:val="6FEE7C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7E5884"/>
    <w:multiLevelType w:val="multilevel"/>
    <w:tmpl w:val="13CA86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AE4D76"/>
    <w:multiLevelType w:val="multilevel"/>
    <w:tmpl w:val="E7E4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7C19D2"/>
    <w:multiLevelType w:val="multilevel"/>
    <w:tmpl w:val="68B0A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B6508"/>
    <w:rsid w:val="000B7008"/>
    <w:rsid w:val="003A56BE"/>
    <w:rsid w:val="006B6508"/>
    <w:rsid w:val="00730C17"/>
    <w:rsid w:val="00DF74B0"/>
    <w:rsid w:val="00EA5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B65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5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986</Words>
  <Characters>5625</Characters>
  <Application>Microsoft Office Word</Application>
  <DocSecurity>0</DocSecurity>
  <Lines>46</Lines>
  <Paragraphs>13</Paragraphs>
  <ScaleCrop>false</ScaleCrop>
  <Company/>
  <LinksUpToDate>false</LinksUpToDate>
  <CharactersWithSpaces>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4</cp:revision>
  <cp:lastPrinted>2017-04-04T04:09:00Z</cp:lastPrinted>
  <dcterms:created xsi:type="dcterms:W3CDTF">2017-04-03T05:08:00Z</dcterms:created>
  <dcterms:modified xsi:type="dcterms:W3CDTF">2017-04-04T04:09:00Z</dcterms:modified>
</cp:coreProperties>
</file>