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3AA91" w14:textId="716C9F19" w:rsidR="00E2534D" w:rsidRPr="00E20E4B" w:rsidRDefault="00E20E4B" w:rsidP="00E20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0E4B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E2534D" w:rsidRPr="00E20E4B">
        <w:rPr>
          <w:rFonts w:ascii="Times New Roman" w:hAnsi="Times New Roman" w:cs="Times New Roman"/>
          <w:b/>
          <w:bCs/>
          <w:sz w:val="24"/>
          <w:szCs w:val="24"/>
        </w:rPr>
        <w:t>ормир</w:t>
      </w:r>
      <w:r w:rsidRPr="00E20E4B">
        <w:rPr>
          <w:rFonts w:ascii="Times New Roman" w:hAnsi="Times New Roman" w:cs="Times New Roman"/>
          <w:b/>
          <w:bCs/>
          <w:sz w:val="24"/>
          <w:szCs w:val="24"/>
        </w:rPr>
        <w:t>ование</w:t>
      </w:r>
      <w:r w:rsidR="00E2534D" w:rsidRPr="00E20E4B">
        <w:rPr>
          <w:rFonts w:ascii="Times New Roman" w:hAnsi="Times New Roman" w:cs="Times New Roman"/>
          <w:b/>
          <w:bCs/>
          <w:sz w:val="24"/>
          <w:szCs w:val="24"/>
        </w:rPr>
        <w:t xml:space="preserve"> положительн</w:t>
      </w:r>
      <w:r w:rsidRPr="00E20E4B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="00E2534D" w:rsidRPr="00E20E4B">
        <w:rPr>
          <w:rFonts w:ascii="Times New Roman" w:hAnsi="Times New Roman" w:cs="Times New Roman"/>
          <w:b/>
          <w:bCs/>
          <w:sz w:val="24"/>
          <w:szCs w:val="24"/>
        </w:rPr>
        <w:t xml:space="preserve"> мотиваци</w:t>
      </w:r>
      <w:r w:rsidRPr="00E20E4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E2534D" w:rsidRPr="00E20E4B">
        <w:rPr>
          <w:rFonts w:ascii="Times New Roman" w:hAnsi="Times New Roman" w:cs="Times New Roman"/>
          <w:b/>
          <w:bCs/>
          <w:sz w:val="24"/>
          <w:szCs w:val="24"/>
        </w:rPr>
        <w:t xml:space="preserve"> у учеников к изучению английского языка</w:t>
      </w:r>
      <w:r w:rsidRPr="00E20E4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BA1643" w14:textId="77777777" w:rsidR="00E20E4B" w:rsidRPr="00E2534D" w:rsidRDefault="00E20E4B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FBCA3B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Как учитель английского языка, я прекрасно понимаю, что моя задача не просто научить детей грамматике и лексике. Моя главная цель – зажечь в них искру интереса, показать им, насколько увлекательным и полезным может быть изучение английского. Ведь мотивированный ученик – это не просто слушатель, это активный участник, который сам стремится к знаниям, ищет возможности для практики и с удовольствием погружается в мир языка.</w:t>
      </w:r>
    </w:p>
    <w:p w14:paraId="4BB30359" w14:textId="77777777" w:rsidR="00E2534D" w:rsidRPr="00E2534D" w:rsidRDefault="00E2534D" w:rsidP="004E712B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Я всегда говорю своим коллегам и родителям: изучение английского в современном мире – это не просто предмет, это ключ к новым возможностям, знаниям и культурам. И моя миссия – помочь каждому ребенку найти этот ключ.</w:t>
      </w:r>
    </w:p>
    <w:p w14:paraId="2D9456FB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D9B95F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Вот как я подхожу к формированию положительной мотивации у своих учеников:</w:t>
      </w:r>
    </w:p>
    <w:p w14:paraId="71A93159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D71A3F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1. Я создаю атмосферу успеха и поддержки</w:t>
      </w:r>
    </w:p>
    <w:p w14:paraId="2C1A2DDF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Для меня это основа всего. Я стараюсь, чтобы каждый мой ученик чувствовал себя комфортно и уверенно на уроке.</w:t>
      </w:r>
    </w:p>
    <w:p w14:paraId="5FBAE74A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Позитивная обратная связь – мой главный инструмент. Я не просто указываю на ошибки, я активно хвалю детей за их усилия, даже за самые маленькие успехи. "Отличная попытка!", "Ты очень старался!", "Я вижу, как ты улучшаешься!" – эти фразы я произношу постоянно. Я стараюсь подчеркивать прогресс, а не только конечный результат. Ведь каждый шаг вперед – это уже победа.</w:t>
      </w:r>
    </w:p>
    <w:p w14:paraId="2047E23E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Безопасная среда для ошибок. Я всегда объясняю, что ошибки – это естественная часть процесса обучения. Мы все ошибаемся, и это нормально. Главное – учиться на своих ошибках. Я никогда не позволяю себе публично высмеивать или унижать ученика за ошибку. Мой класс – это место, где можно ошибаться без страха.</w:t>
      </w:r>
    </w:p>
    <w:p w14:paraId="00BF2EA2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Индивидуальный подход. Я стараюсь учитывать особенности каждого ребенка: его темп обучения, интересы, сильные стороны. Предлагаю задания разного уровня сложности, чтобы каждый мог почувствовать себя успешным и не отстающим.</w:t>
      </w:r>
    </w:p>
    <w:p w14:paraId="416CA29E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2. Я связываю английский с реальной жизнью и интересами учеников</w:t>
      </w:r>
    </w:p>
    <w:p w14:paraId="50AF5C4D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Для меня важно, чтобы дети понимали, зачем им нужен английский.</w:t>
      </w:r>
    </w:p>
    <w:p w14:paraId="04A043E5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Практическая значимость. Я постоянно привожу примеры из реальной жизни: как английский помогает в путешествиях, позволяет смотреть любимые фильмы и сериалы в оригинале, общаться с иностранцами, получать доступ к огромному объему информации в интернете. Мы обсуждаем, как английский может помочь им в будущей карьере.</w:t>
      </w:r>
    </w:p>
    <w:p w14:paraId="135967F5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Аутентичные материалы. Я активно использую песни, видеоклипы, отрывки из фильмов, мультфильмов, блогов, статей, адаптированных под уровень моих учеников. Это делает процесс обучения живым и интересным, позволяет им почувствовать себя частью англоязычного мира.</w:t>
      </w:r>
    </w:p>
    <w:p w14:paraId="67F5EB95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Проектная деятельность. Я люблю предлагать ученикам проекты, связанные с их интересами. Это может быть создание презентаций о любимых хобби, написание коротких историй, создание видеороликов, интервью с вымышленными персонажами. Когда они работают над тем, что им интересно, мотивация взлетает до небес.</w:t>
      </w:r>
    </w:p>
    <w:p w14:paraId="605B9B34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Игры и интерактивные задания. Геймификация – это мощный инструмент! Мы играем в настольные игры, онлайн-викторины, ролевые игры, квесты. Это делает процесс обучения увлекательным и соревновательным, а дети даже не замечают, что учатся.</w:t>
      </w:r>
    </w:p>
    <w:p w14:paraId="355DFF32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3. Я развиваю внутреннюю мотивацию</w:t>
      </w:r>
    </w:p>
    <w:p w14:paraId="012442F9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lastRenderedPageBreak/>
        <w:t>Я стремлюсь к тому, чтобы ученики сами хотели учиться, а не делали это из-под палки.</w:t>
      </w:r>
    </w:p>
    <w:p w14:paraId="521EFE90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Постановка целей. Я помогаю им ставить реалистичные и достижимые цели. Это могут быть краткосрочные цели (выучить 10 новых слов за неделю) и долгосрочные (посмотреть фильм без субтитров через год). Когда они видят свои цели, они понимают, куда движутся.</w:t>
      </w:r>
    </w:p>
    <w:p w14:paraId="0A18C90F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Самостоятельность и выбор. Я стараюсь давать ученикам возможность выбора. Например, они могут выбрать тему для проекта, формат выполнения задания или партнера для работы в паре. Это повышает их чувство ответственности и вовлеченности.</w:t>
      </w:r>
    </w:p>
    <w:p w14:paraId="73E609C1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Рефлексия. Я учу детей анализировать свой прогресс, осознавать, что они уже умеют, и что им еще предстоит освоить. Это помогает им видеть свой рост и чувствовать удовлетворение от достигнутого.</w:t>
      </w:r>
    </w:p>
    <w:p w14:paraId="5B1131FD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Поощрение любознательности. Я стараюсь создавать ситуации, которые вызывают у учеников вопросы и желание узнать больше. Использую загадки, интересные факты о культуре англоязычных стран, необычные истории.</w:t>
      </w:r>
    </w:p>
    <w:p w14:paraId="3DB7A0EF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4. Я активно использую современные технологии</w:t>
      </w:r>
    </w:p>
    <w:p w14:paraId="1B7C4C02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Технологии – мои верные помощники в классе.</w:t>
      </w:r>
    </w:p>
    <w:p w14:paraId="6E247326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Интерактивные доски и приложения. Я использую интерактивные доски для динамичных упражнений, игр и демонстрации мультимедийных материалов.</w:t>
      </w:r>
    </w:p>
    <w:p w14:paraId="1EFF2986" w14:textId="37EE374D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 xml:space="preserve">Образовательные платформы и приложения. Я рекомендую ученикам использовать приложения для изучения лексики, грамматики, для практики аудирования и говорения. Такие инструменты, как </w:t>
      </w:r>
      <w:proofErr w:type="spellStart"/>
      <w:r w:rsidRPr="00E2534D">
        <w:rPr>
          <w:rFonts w:ascii="Times New Roman" w:hAnsi="Times New Roman" w:cs="Times New Roman"/>
          <w:sz w:val="24"/>
          <w:szCs w:val="24"/>
        </w:rPr>
        <w:t>Quizlet</w:t>
      </w:r>
      <w:proofErr w:type="spellEnd"/>
      <w:r w:rsidRPr="00E25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534D">
        <w:rPr>
          <w:rFonts w:ascii="Times New Roman" w:hAnsi="Times New Roman" w:cs="Times New Roman"/>
          <w:sz w:val="24"/>
          <w:szCs w:val="24"/>
        </w:rPr>
        <w:t>Duolingo</w:t>
      </w:r>
      <w:proofErr w:type="spellEnd"/>
      <w:r w:rsidRPr="00E25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534D">
        <w:rPr>
          <w:rFonts w:ascii="Times New Roman" w:hAnsi="Times New Roman" w:cs="Times New Roman"/>
          <w:sz w:val="24"/>
          <w:szCs w:val="24"/>
        </w:rPr>
        <w:t>Kahoot</w:t>
      </w:r>
      <w:proofErr w:type="spellEnd"/>
      <w:r w:rsidRPr="00E2534D">
        <w:rPr>
          <w:rFonts w:ascii="Times New Roman" w:hAnsi="Times New Roman" w:cs="Times New Roman"/>
          <w:sz w:val="24"/>
          <w:szCs w:val="24"/>
        </w:rPr>
        <w:t>!,</w:t>
      </w:r>
      <w:proofErr w:type="gramEnd"/>
      <w:r w:rsidRPr="00E2534D">
        <w:rPr>
          <w:rFonts w:ascii="Times New Roman" w:hAnsi="Times New Roman" w:cs="Times New Roman"/>
          <w:sz w:val="24"/>
          <w:szCs w:val="24"/>
        </w:rPr>
        <w:t xml:space="preserve"> делают обучение более доступным и увлекательным, позволяя заниматься в любое время и в любом месте.</w:t>
      </w:r>
    </w:p>
    <w:p w14:paraId="22F42172" w14:textId="07A429F0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Я показываю ученикам, как находить интересные англоязычные ресурсы в интернете: образовательные YouTube-каналы, подкасты, сайты с новостями для детей и подростков. Это расширяет их кругозор и дает возможность погрузиться в язык в естественной среде.</w:t>
      </w:r>
    </w:p>
    <w:p w14:paraId="0AB3DAB9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Виртуальные экскурсии и встречи. Если есть возможность, я организую виртуальные экскурсии по англоязычным странам или даже онлайн-встречи с носителями языка. Это невероятно мотивирует, ведь дети видят реальных людей, говорящих на языке, который они изучают.</w:t>
      </w:r>
    </w:p>
    <w:p w14:paraId="30DAA98C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5. Я сам являюсь примером</w:t>
      </w:r>
    </w:p>
    <w:p w14:paraId="5E15516C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Я верю, что учитель – это не только источник знаний, но и ролевая модель.</w:t>
      </w:r>
    </w:p>
    <w:p w14:paraId="4F224113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Моя собственная страсть к языку. Я стараюсь демонстрировать свою любовь к английскому языку, делиться интересными фактами, историями из своего опыта изучения и использования языка. Когда ученики видят, что учитель сам увлечен предметом, это заразительно.</w:t>
      </w:r>
    </w:p>
    <w:p w14:paraId="70274673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Постоянное самосовершенствование. Я сам постоянно учусь, осваиваю новые методики, знакомлюсь с новыми ресурсами. Я показываю ученикам, что обучение – это непрерывный процесс, и это нормально – всегда стремиться к большему.</w:t>
      </w:r>
    </w:p>
    <w:p w14:paraId="2DC68DBC" w14:textId="77777777" w:rsidR="00E2534D" w:rsidRPr="00E2534D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Открытость и доступность. Я стараюсь быть открытым для вопросов и просьб учеников. Создаю атмосферу, где они не стесняются обращаться ко мне за помощью, делиться своими трудностями и успехами.</w:t>
      </w:r>
    </w:p>
    <w:p w14:paraId="7FB4A0F8" w14:textId="45E720E9" w:rsidR="00810770" w:rsidRDefault="00E2534D" w:rsidP="00E253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534D">
        <w:rPr>
          <w:rFonts w:ascii="Times New Roman" w:hAnsi="Times New Roman" w:cs="Times New Roman"/>
          <w:sz w:val="24"/>
          <w:szCs w:val="24"/>
        </w:rPr>
        <w:t>Формирование положительной мотивации – это не разовое действие, а постоянный, кропотливый труд. Это искусство, которое требует терпения, креативности и искренней веры в каждого ученика. Когда я вижу, как глаза моих учеников загораются от интереса, как они с удовольствием берутся за новые задания, как начинают свободно общаться на английском – это самая большая награда для меня как учителя. Ведь именно в этот момент я понимаю, что моя миссия выполнена: я помог им открыть дверь в новый, удивительный мир английского языка.</w:t>
      </w:r>
    </w:p>
    <w:p w14:paraId="110F354F" w14:textId="2E150410" w:rsidR="004E712B" w:rsidRPr="00E2534D" w:rsidRDefault="004E712B" w:rsidP="004E71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4E712B" w:rsidRPr="00E2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A279C"/>
    <w:multiLevelType w:val="multilevel"/>
    <w:tmpl w:val="65D045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DF9"/>
    <w:rsid w:val="0048704E"/>
    <w:rsid w:val="004E712B"/>
    <w:rsid w:val="00810770"/>
    <w:rsid w:val="0085550B"/>
    <w:rsid w:val="008F6DF9"/>
    <w:rsid w:val="00BE3D6A"/>
    <w:rsid w:val="00E20E4B"/>
    <w:rsid w:val="00E2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17C2"/>
  <w15:chartTrackingRefBased/>
  <w15:docId w15:val="{83ABDE34-D330-4F4F-B29C-0A78C711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D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3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962</Words>
  <Characters>5484</Characters>
  <Application>Microsoft Office Word</Application>
  <DocSecurity>0</DocSecurity>
  <Lines>45</Lines>
  <Paragraphs>12</Paragraphs>
  <ScaleCrop>false</ScaleCrop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 Владимир</dc:creator>
  <cp:keywords/>
  <dc:description/>
  <cp:lastModifiedBy>Степанов Владимир</cp:lastModifiedBy>
  <cp:revision>7</cp:revision>
  <dcterms:created xsi:type="dcterms:W3CDTF">2026-04-02T12:46:00Z</dcterms:created>
  <dcterms:modified xsi:type="dcterms:W3CDTF">2026-04-02T12:57:00Z</dcterms:modified>
</cp:coreProperties>
</file>