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D7F" w:rsidRDefault="006440F6" w:rsidP="006440F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Учитель русского языка и литературы </w:t>
      </w:r>
    </w:p>
    <w:p w:rsidR="00BE4D7F" w:rsidRDefault="006440F6" w:rsidP="006440F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МБОУ СОШ №5 </w:t>
      </w:r>
    </w:p>
    <w:p w:rsidR="00BE4D7F" w:rsidRDefault="006440F6" w:rsidP="006440F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г. Ноябрьск, ЯНАО</w:t>
      </w:r>
      <w:r w:rsidR="00BE4D7F">
        <w:rPr>
          <w:rFonts w:ascii="PT Astra Serif" w:hAnsi="PT Astra Serif"/>
          <w:b/>
          <w:sz w:val="24"/>
          <w:szCs w:val="24"/>
        </w:rPr>
        <w:t xml:space="preserve"> </w:t>
      </w:r>
    </w:p>
    <w:p w:rsidR="006440F6" w:rsidRDefault="00BE4D7F" w:rsidP="006440F6">
      <w:pPr>
        <w:jc w:val="right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Ильясова Алёна Владимировна</w:t>
      </w:r>
    </w:p>
    <w:p w:rsidR="00AD4C45" w:rsidRPr="00BE4D7F" w:rsidRDefault="0010551E" w:rsidP="00882A11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Опыт применения дистанционных технологий</w:t>
      </w:r>
      <w:r w:rsidR="00BC12EF">
        <w:rPr>
          <w:rFonts w:ascii="PT Astra Serif" w:hAnsi="PT Astra Serif"/>
          <w:b/>
          <w:sz w:val="28"/>
          <w:szCs w:val="28"/>
        </w:rPr>
        <w:t xml:space="preserve"> </w:t>
      </w:r>
      <w:r w:rsidR="00AD4C45" w:rsidRPr="00BE4D7F">
        <w:rPr>
          <w:rFonts w:ascii="PT Astra Serif" w:hAnsi="PT Astra Serif"/>
          <w:b/>
          <w:sz w:val="28"/>
          <w:szCs w:val="28"/>
        </w:rPr>
        <w:t>в практике современного образования</w:t>
      </w:r>
    </w:p>
    <w:p w:rsidR="00AD4C45" w:rsidRPr="00BE4D7F" w:rsidRDefault="00252382" w:rsidP="0004243B">
      <w:pPr>
        <w:ind w:firstLine="708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BE4D7F">
        <w:rPr>
          <w:rFonts w:ascii="PT Astra Serif" w:hAnsi="PT Astra Serif" w:cs="Arial"/>
          <w:b/>
          <w:bCs/>
          <w:sz w:val="24"/>
          <w:szCs w:val="24"/>
          <w:shd w:val="clear" w:color="auto" w:fill="FFFFFF"/>
        </w:rPr>
        <w:t>Дистанционное обучение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 — </w:t>
      </w:r>
      <w:r w:rsidR="00976D9B"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это 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образовательный процесс с </w:t>
      </w:r>
      <w:r w:rsidR="0075705F" w:rsidRPr="00BE4D7F">
        <w:rPr>
          <w:rFonts w:ascii="PT Astra Serif" w:hAnsi="PT Astra Serif" w:cs="Arial"/>
          <w:sz w:val="24"/>
          <w:szCs w:val="24"/>
          <w:shd w:val="clear" w:color="auto" w:fill="FFFFFF"/>
        </w:rPr>
        <w:t>использованием различных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</w:t>
      </w:r>
      <w:r w:rsidR="0075705F"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образовательных 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технологий, </w:t>
      </w:r>
      <w:r w:rsidR="0075705F" w:rsidRPr="00BE4D7F">
        <w:rPr>
          <w:rFonts w:ascii="PT Astra Serif" w:hAnsi="PT Astra Serif" w:cs="Arial"/>
          <w:sz w:val="24"/>
          <w:szCs w:val="24"/>
          <w:shd w:val="clear" w:color="auto" w:fill="FFFFFF"/>
        </w:rPr>
        <w:t>позволяющих</w:t>
      </w:r>
      <w:r w:rsidR="00DC436D" w:rsidRPr="00BE4D7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обучаемым освоить образовательные программы </w:t>
      </w:r>
      <w:r w:rsidRPr="00BE4D7F">
        <w:rPr>
          <w:rFonts w:ascii="PT Astra Serif" w:hAnsi="PT Astra Serif" w:cs="Arial"/>
          <w:sz w:val="24"/>
          <w:szCs w:val="24"/>
          <w:shd w:val="clear" w:color="auto" w:fill="FFFFFF"/>
        </w:rPr>
        <w:t>без непосредственного контакта обучаемых и преподавателей.</w:t>
      </w:r>
    </w:p>
    <w:p w:rsidR="00F7673D" w:rsidRPr="00BE4D7F" w:rsidRDefault="00976D9B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Современное </w:t>
      </w:r>
      <w:r w:rsidR="00755E3C" w:rsidRPr="00BE4D7F">
        <w:rPr>
          <w:rFonts w:ascii="PT Astra Serif" w:hAnsi="PT Astra Serif" w:cs="Arial"/>
        </w:rPr>
        <w:t xml:space="preserve">внедрение </w:t>
      </w:r>
      <w:r w:rsidR="00FE29E8" w:rsidRPr="00BE4D7F">
        <w:rPr>
          <w:rFonts w:ascii="PT Astra Serif" w:hAnsi="PT Astra Serif" w:cs="Arial"/>
        </w:rPr>
        <w:t xml:space="preserve">технических средств в образовательный процесс в корне изменило систему образования не только в нашей стране. </w:t>
      </w:r>
      <w:r w:rsidR="00F14B39" w:rsidRPr="00BE4D7F">
        <w:rPr>
          <w:rFonts w:ascii="PT Astra Serif" w:hAnsi="PT Astra Serif" w:cs="Arial"/>
        </w:rPr>
        <w:t>Широкое распространение в последние годы получи</w:t>
      </w:r>
      <w:r w:rsidR="00C0374C" w:rsidRPr="00BE4D7F">
        <w:rPr>
          <w:rFonts w:ascii="PT Astra Serif" w:hAnsi="PT Astra Serif" w:cs="Arial"/>
        </w:rPr>
        <w:t xml:space="preserve">ла такая форма обучения, как </w:t>
      </w:r>
      <w:r w:rsidRPr="00BE4D7F">
        <w:rPr>
          <w:rFonts w:ascii="PT Astra Serif" w:hAnsi="PT Astra Serif" w:cs="Arial"/>
        </w:rPr>
        <w:t>дистанционное</w:t>
      </w:r>
      <w:r w:rsidR="00C0374C" w:rsidRPr="00BE4D7F">
        <w:rPr>
          <w:rFonts w:ascii="PT Astra Serif" w:hAnsi="PT Astra Serif" w:cs="Arial"/>
        </w:rPr>
        <w:t>. Новые требования к знаниям, развитие</w:t>
      </w:r>
      <w:r w:rsidR="008B2B75" w:rsidRPr="00BE4D7F">
        <w:rPr>
          <w:rFonts w:ascii="PT Astra Serif" w:hAnsi="PT Astra Serif" w:cs="Arial"/>
        </w:rPr>
        <w:t xml:space="preserve"> </w:t>
      </w:r>
      <w:r w:rsidR="004B3768" w:rsidRPr="00BE4D7F">
        <w:rPr>
          <w:rFonts w:ascii="PT Astra Serif" w:hAnsi="PT Astra Serif" w:cs="Arial"/>
        </w:rPr>
        <w:t xml:space="preserve">информационных технологий позволили </w:t>
      </w:r>
      <w:r w:rsidR="00756DE1" w:rsidRPr="00BE4D7F">
        <w:rPr>
          <w:rFonts w:ascii="PT Astra Serif" w:hAnsi="PT Astra Serif" w:cs="Arial"/>
        </w:rPr>
        <w:t xml:space="preserve">получать знания </w:t>
      </w:r>
      <w:r w:rsidR="008761E2" w:rsidRPr="00BE4D7F">
        <w:rPr>
          <w:rFonts w:ascii="PT Astra Serif" w:hAnsi="PT Astra Serif" w:cs="Arial"/>
        </w:rPr>
        <w:t xml:space="preserve">дистанционно, по Интернету. </w:t>
      </w:r>
      <w:r w:rsidR="00C627A0" w:rsidRPr="00BE4D7F">
        <w:rPr>
          <w:rFonts w:ascii="PT Astra Serif" w:hAnsi="PT Astra Serif" w:cs="Arial"/>
        </w:rPr>
        <w:t xml:space="preserve">Главная особенность дистанционного обучения </w:t>
      </w:r>
      <w:r w:rsidR="00752B2E" w:rsidRPr="00BE4D7F">
        <w:rPr>
          <w:rFonts w:ascii="PT Astra Serif" w:hAnsi="PT Astra Serif" w:cs="Arial"/>
        </w:rPr>
        <w:t>–это возможность получать образовательные услуги без посещения учебного заведения</w:t>
      </w:r>
      <w:r w:rsidR="00777981" w:rsidRPr="00BE4D7F">
        <w:rPr>
          <w:rFonts w:ascii="PT Astra Serif" w:hAnsi="PT Astra Serif" w:cs="Arial"/>
        </w:rPr>
        <w:t>. Изучение предметов, консультации</w:t>
      </w:r>
      <w:r w:rsidR="00B507E2" w:rsidRPr="00BE4D7F">
        <w:rPr>
          <w:rFonts w:ascii="PT Astra Serif" w:hAnsi="PT Astra Serif" w:cs="Arial"/>
        </w:rPr>
        <w:t xml:space="preserve"> и общение</w:t>
      </w:r>
      <w:r w:rsidR="00777981" w:rsidRPr="00BE4D7F">
        <w:rPr>
          <w:rFonts w:ascii="PT Astra Serif" w:hAnsi="PT Astra Serif" w:cs="Arial"/>
        </w:rPr>
        <w:t xml:space="preserve"> с преподавателями</w:t>
      </w:r>
      <w:r w:rsidR="00B507E2" w:rsidRPr="00BE4D7F">
        <w:rPr>
          <w:rFonts w:ascii="PT Astra Serif" w:hAnsi="PT Astra Serif" w:cs="Arial"/>
        </w:rPr>
        <w:t xml:space="preserve"> осуществляется при помощи интернета: электронные письма, </w:t>
      </w:r>
      <w:r w:rsidR="002557CD" w:rsidRPr="00BE4D7F">
        <w:rPr>
          <w:rFonts w:ascii="PT Astra Serif" w:hAnsi="PT Astra Serif" w:cs="Arial"/>
        </w:rPr>
        <w:t>различные мессенджеры</w:t>
      </w:r>
      <w:r w:rsidR="00F7673D" w:rsidRPr="00BE4D7F">
        <w:rPr>
          <w:rFonts w:ascii="PT Astra Serif" w:hAnsi="PT Astra Serif" w:cs="Arial"/>
        </w:rPr>
        <w:t>.</w:t>
      </w:r>
    </w:p>
    <w:p w:rsidR="003B532F" w:rsidRPr="00BE4D7F" w:rsidRDefault="00F7673D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Современное общество отдает предпочтение дистанционному образованию</w:t>
      </w:r>
      <w:r w:rsidR="003B532F" w:rsidRPr="00BE4D7F">
        <w:rPr>
          <w:rFonts w:ascii="PT Astra Serif" w:hAnsi="PT Astra Serif" w:cs="Arial"/>
        </w:rPr>
        <w:t xml:space="preserve"> </w:t>
      </w:r>
      <w:r w:rsidR="00FB00EF" w:rsidRPr="00BE4D7F">
        <w:rPr>
          <w:rFonts w:ascii="PT Astra Serif" w:hAnsi="PT Astra Serif" w:cs="Arial"/>
        </w:rPr>
        <w:t>по многим причинам</w:t>
      </w:r>
      <w:r w:rsidR="003B532F" w:rsidRPr="00BE4D7F">
        <w:rPr>
          <w:rFonts w:ascii="PT Astra Serif" w:hAnsi="PT Astra Serif" w:cs="Arial"/>
        </w:rPr>
        <w:t>:</w:t>
      </w:r>
    </w:p>
    <w:p w:rsidR="003B532F" w:rsidRPr="00BE4D7F" w:rsidRDefault="003B532F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часто болеющие дети и дети-инвалиды;</w:t>
      </w:r>
    </w:p>
    <w:p w:rsidR="00FB00EF" w:rsidRPr="00BE4D7F" w:rsidRDefault="003B532F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FB00EF" w:rsidRPr="00BE4D7F">
        <w:rPr>
          <w:rFonts w:ascii="PT Astra Serif" w:hAnsi="PT Astra Serif" w:cs="Arial"/>
        </w:rPr>
        <w:t>свободный график обучения;</w:t>
      </w:r>
    </w:p>
    <w:p w:rsidR="00DD03D3" w:rsidRPr="00BE4D7F" w:rsidRDefault="00FB00EF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071212" w:rsidRPr="00BE4D7F">
        <w:rPr>
          <w:rFonts w:ascii="PT Astra Serif" w:hAnsi="PT Astra Serif" w:cs="Arial"/>
        </w:rPr>
        <w:t xml:space="preserve">совмещение обучения в образовательной школе с обучением </w:t>
      </w:r>
      <w:r w:rsidR="00DD03D3" w:rsidRPr="00BE4D7F">
        <w:rPr>
          <w:rFonts w:ascii="PT Astra Serif" w:hAnsi="PT Astra Serif" w:cs="Arial"/>
        </w:rPr>
        <w:t>в музыкальной школе или школе искусств;</w:t>
      </w:r>
    </w:p>
    <w:p w:rsidR="00434BA5" w:rsidRPr="00BE4D7F" w:rsidRDefault="00434BA5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обеспечение доступности обучения детей, которые по каким-либо причинам не имеют возможность посещать в данный момент образовательное учреждение;</w:t>
      </w:r>
    </w:p>
    <w:p w:rsidR="008A0B2C" w:rsidRPr="00BE4D7F" w:rsidRDefault="008A0B2C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возможность не прерывать обучение при введении в школе карантина;</w:t>
      </w:r>
    </w:p>
    <w:p w:rsidR="00357164" w:rsidRPr="00BE4D7F" w:rsidRDefault="00357164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очевидна необходимость дистанционной формы обучения для детей-инвалидов;</w:t>
      </w:r>
    </w:p>
    <w:p w:rsidR="00D03F44" w:rsidRPr="00BE4D7F" w:rsidRDefault="00D03F44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повышение качества образования в малокомплектных школах;</w:t>
      </w:r>
    </w:p>
    <w:p w:rsidR="00DD03D3" w:rsidRPr="00BE4D7F" w:rsidRDefault="00DD03D3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проведение дополнительных занятий с одаренными детьми.</w:t>
      </w:r>
    </w:p>
    <w:p w:rsidR="00FC449B" w:rsidRPr="00BE4D7F" w:rsidRDefault="009F12AA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Сферы применения дистанционных образовательных технологий </w:t>
      </w:r>
      <w:r w:rsidR="00FC449B" w:rsidRPr="00BE4D7F">
        <w:rPr>
          <w:rFonts w:ascii="PT Astra Serif" w:hAnsi="PT Astra Serif" w:cs="Arial"/>
        </w:rPr>
        <w:t>самые разнообразные. Они применяются в следующих сферах:</w:t>
      </w:r>
    </w:p>
    <w:p w:rsidR="004A74DE" w:rsidRPr="00BE4D7F" w:rsidRDefault="004A74DE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образовательные учреждения: школы, университеты;</w:t>
      </w:r>
    </w:p>
    <w:p w:rsidR="004A74DE" w:rsidRPr="00BE4D7F" w:rsidRDefault="004A74DE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повышение профессионального мастерства;</w:t>
      </w:r>
    </w:p>
    <w:p w:rsidR="00452ED8" w:rsidRPr="00BE4D7F" w:rsidRDefault="004A74DE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452ED8" w:rsidRPr="00BE4D7F">
        <w:rPr>
          <w:rFonts w:ascii="PT Astra Serif" w:hAnsi="PT Astra Serif" w:cs="Arial"/>
        </w:rPr>
        <w:t>самообразование (получение образования дистанционно);</w:t>
      </w:r>
    </w:p>
    <w:p w:rsidR="0049058E" w:rsidRPr="00BE4D7F" w:rsidRDefault="00452ED8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телемедицина</w:t>
      </w:r>
      <w:r w:rsidR="0049058E" w:rsidRPr="00BE4D7F">
        <w:rPr>
          <w:rFonts w:ascii="PT Astra Serif" w:hAnsi="PT Astra Serif" w:cs="Arial"/>
        </w:rPr>
        <w:t>;</w:t>
      </w:r>
    </w:p>
    <w:p w:rsidR="009F12AA" w:rsidRPr="00BE4D7F" w:rsidRDefault="0049058E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157BFA" w:rsidRPr="00BE4D7F">
        <w:rPr>
          <w:rFonts w:ascii="PT Astra Serif" w:hAnsi="PT Astra Serif" w:cs="Arial"/>
        </w:rPr>
        <w:t xml:space="preserve">перепрофилирование </w:t>
      </w:r>
      <w:r w:rsidRPr="00BE4D7F">
        <w:rPr>
          <w:rFonts w:ascii="PT Astra Serif" w:hAnsi="PT Astra Serif" w:cs="Arial"/>
        </w:rPr>
        <w:t>и др.</w:t>
      </w:r>
      <w:r w:rsidR="00FC449B" w:rsidRPr="00BE4D7F">
        <w:rPr>
          <w:rFonts w:ascii="PT Astra Serif" w:hAnsi="PT Astra Serif" w:cs="Arial"/>
        </w:rPr>
        <w:t xml:space="preserve"> </w:t>
      </w:r>
    </w:p>
    <w:p w:rsidR="0026397C" w:rsidRPr="00BE4D7F" w:rsidRDefault="00157BFA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Примеров использования дистанционных технологий много. Современные студенты изучают </w:t>
      </w:r>
      <w:r w:rsidR="008A5CD7" w:rsidRPr="00BE4D7F">
        <w:rPr>
          <w:rFonts w:ascii="PT Astra Serif" w:hAnsi="PT Astra Serif" w:cs="Arial"/>
        </w:rPr>
        <w:t xml:space="preserve">курсы по программированию, используются электронные учебники, </w:t>
      </w:r>
      <w:r w:rsidR="00921698" w:rsidRPr="00BE4D7F">
        <w:rPr>
          <w:rFonts w:ascii="PT Astra Serif" w:hAnsi="PT Astra Serif" w:cs="Arial"/>
        </w:rPr>
        <w:t xml:space="preserve">врачи ведут консультации онлайн, специалисты проходят обучение по </w:t>
      </w:r>
      <w:proofErr w:type="spellStart"/>
      <w:r w:rsidR="00921698" w:rsidRPr="00BE4D7F">
        <w:rPr>
          <w:rFonts w:ascii="PT Astra Serif" w:hAnsi="PT Astra Serif" w:cs="Arial"/>
        </w:rPr>
        <w:t>вебинарам</w:t>
      </w:r>
      <w:proofErr w:type="spellEnd"/>
      <w:r w:rsidR="00921698" w:rsidRPr="00BE4D7F">
        <w:rPr>
          <w:rFonts w:ascii="PT Astra Serif" w:hAnsi="PT Astra Serif" w:cs="Arial"/>
        </w:rPr>
        <w:t xml:space="preserve">. </w:t>
      </w:r>
      <w:r w:rsidR="00650145" w:rsidRPr="00BE4D7F">
        <w:rPr>
          <w:rFonts w:ascii="PT Astra Serif" w:hAnsi="PT Astra Serif" w:cs="Arial"/>
        </w:rPr>
        <w:t>Особое место в нашем обществе отведено</w:t>
      </w:r>
      <w:r w:rsidR="003C01CD" w:rsidRPr="00BE4D7F">
        <w:rPr>
          <w:rFonts w:ascii="PT Astra Serif" w:hAnsi="PT Astra Serif" w:cs="Arial"/>
        </w:rPr>
        <w:t xml:space="preserve"> понятию удаленная работа. Удаленная работ</w:t>
      </w:r>
      <w:r w:rsidR="00FE6748" w:rsidRPr="00BE4D7F">
        <w:rPr>
          <w:rFonts w:ascii="PT Astra Serif" w:hAnsi="PT Astra Serif" w:cs="Arial"/>
        </w:rPr>
        <w:t xml:space="preserve">а (дистанционная, онлайн-работа) такая форма занятости работника, при которой </w:t>
      </w:r>
      <w:r w:rsidR="00632831" w:rsidRPr="00BE4D7F">
        <w:rPr>
          <w:rFonts w:ascii="PT Astra Serif" w:hAnsi="PT Astra Serif" w:cs="Arial"/>
        </w:rPr>
        <w:t xml:space="preserve">работодатель и работник </w:t>
      </w:r>
      <w:r w:rsidR="00632831" w:rsidRPr="00BE4D7F">
        <w:rPr>
          <w:rFonts w:ascii="PT Astra Serif" w:hAnsi="PT Astra Serif" w:cs="Arial"/>
        </w:rPr>
        <w:lastRenderedPageBreak/>
        <w:t xml:space="preserve">находятся на расстоянии, на «удалении». При этом нет необходимости соблюдать строгий график работы, </w:t>
      </w:r>
      <w:r w:rsidR="005D0221" w:rsidRPr="00BE4D7F">
        <w:rPr>
          <w:rFonts w:ascii="PT Astra Serif" w:hAnsi="PT Astra Serif" w:cs="Arial"/>
        </w:rPr>
        <w:t xml:space="preserve">определенный </w:t>
      </w:r>
      <w:proofErr w:type="spellStart"/>
      <w:r w:rsidR="005D0221" w:rsidRPr="00BE4D7F">
        <w:rPr>
          <w:rFonts w:ascii="PT Astra Serif" w:hAnsi="PT Astra Serif" w:cs="Arial"/>
        </w:rPr>
        <w:t>дресс</w:t>
      </w:r>
      <w:proofErr w:type="spellEnd"/>
      <w:r w:rsidR="005D0221" w:rsidRPr="00BE4D7F">
        <w:rPr>
          <w:rFonts w:ascii="PT Astra Serif" w:hAnsi="PT Astra Serif" w:cs="Arial"/>
        </w:rPr>
        <w:t xml:space="preserve">-код, посещать офис. </w:t>
      </w:r>
      <w:r w:rsidR="00E964C0" w:rsidRPr="00BE4D7F">
        <w:rPr>
          <w:rFonts w:ascii="PT Astra Serif" w:hAnsi="PT Astra Serif" w:cs="Arial"/>
        </w:rPr>
        <w:t>Задание, или «работу», исполнител</w:t>
      </w:r>
      <w:r w:rsidR="0023121D" w:rsidRPr="00BE4D7F">
        <w:rPr>
          <w:rFonts w:ascii="PT Astra Serif" w:hAnsi="PT Astra Serif" w:cs="Arial"/>
        </w:rPr>
        <w:t>ь получает по электронной почте (факс-ранее). Специалисты отмечают, что у</w:t>
      </w:r>
      <w:r w:rsidR="0026397C" w:rsidRPr="00BE4D7F">
        <w:rPr>
          <w:rFonts w:ascii="PT Astra Serif" w:hAnsi="PT Astra Serif" w:cs="Arial"/>
        </w:rPr>
        <w:t>даленная работа очень удобна, есть мнение, что и зарплата на «</w:t>
      </w:r>
      <w:proofErr w:type="spellStart"/>
      <w:r w:rsidR="0026397C" w:rsidRPr="00BE4D7F">
        <w:rPr>
          <w:rFonts w:ascii="PT Astra Serif" w:hAnsi="PT Astra Serif" w:cs="Arial"/>
        </w:rPr>
        <w:t>удаленке</w:t>
      </w:r>
      <w:proofErr w:type="spellEnd"/>
      <w:r w:rsidR="0026397C" w:rsidRPr="00BE4D7F">
        <w:rPr>
          <w:rFonts w:ascii="PT Astra Serif" w:hAnsi="PT Astra Serif" w:cs="Arial"/>
        </w:rPr>
        <w:t>» выше, чем на обычной работе. Так по</w:t>
      </w:r>
      <w:r w:rsidR="00850B3D" w:rsidRPr="00BE4D7F">
        <w:rPr>
          <w:rFonts w:ascii="PT Astra Serif" w:hAnsi="PT Astra Serif" w:cs="Arial"/>
        </w:rPr>
        <w:t>явилось в русском языке</w:t>
      </w:r>
      <w:r w:rsidR="0026397C" w:rsidRPr="00BE4D7F">
        <w:rPr>
          <w:rFonts w:ascii="PT Astra Serif" w:hAnsi="PT Astra Serif" w:cs="Arial"/>
        </w:rPr>
        <w:t xml:space="preserve"> модное слово «</w:t>
      </w:r>
      <w:proofErr w:type="spellStart"/>
      <w:r w:rsidR="0026397C" w:rsidRPr="00BE4D7F">
        <w:rPr>
          <w:rFonts w:ascii="PT Astra Serif" w:hAnsi="PT Astra Serif" w:cs="Arial"/>
        </w:rPr>
        <w:t>фриланс</w:t>
      </w:r>
      <w:proofErr w:type="spellEnd"/>
      <w:r w:rsidR="0026397C" w:rsidRPr="00BE4D7F">
        <w:rPr>
          <w:rFonts w:ascii="PT Astra Serif" w:hAnsi="PT Astra Serif" w:cs="Arial"/>
        </w:rPr>
        <w:t>» - способ заработка, который позволяет сотрудничать с разными работодателями (даже одновременно)</w:t>
      </w:r>
      <w:r w:rsidR="00850B3D" w:rsidRPr="00BE4D7F">
        <w:rPr>
          <w:rFonts w:ascii="PT Astra Serif" w:hAnsi="PT Astra Serif" w:cs="Arial"/>
        </w:rPr>
        <w:t xml:space="preserve"> без постоянного трудоустройства, и «</w:t>
      </w:r>
      <w:proofErr w:type="spellStart"/>
      <w:r w:rsidR="00850B3D" w:rsidRPr="00BE4D7F">
        <w:rPr>
          <w:rFonts w:ascii="PT Astra Serif" w:hAnsi="PT Astra Serif" w:cs="Arial"/>
        </w:rPr>
        <w:t>фрилансер</w:t>
      </w:r>
      <w:proofErr w:type="spellEnd"/>
      <w:r w:rsidR="00850B3D" w:rsidRPr="00BE4D7F">
        <w:rPr>
          <w:rFonts w:ascii="PT Astra Serif" w:hAnsi="PT Astra Serif" w:cs="Arial"/>
        </w:rPr>
        <w:t>»- свободный работник.</w:t>
      </w:r>
    </w:p>
    <w:p w:rsidR="0026397C" w:rsidRPr="00BE4D7F" w:rsidRDefault="009644BA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Современные дистанционные технологии включают в себя различные методы и средства, которые помогают обучающимся и преподавателям </w:t>
      </w:r>
      <w:r w:rsidR="00B4518D" w:rsidRPr="00BE4D7F">
        <w:rPr>
          <w:rFonts w:ascii="PT Astra Serif" w:hAnsi="PT Astra Serif" w:cs="Arial"/>
        </w:rPr>
        <w:t>взаимодействовать на расстоянии:</w:t>
      </w:r>
    </w:p>
    <w:p w:rsidR="00B4518D" w:rsidRPr="00BE4D7F" w:rsidRDefault="00B4518D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онлайн- платформы для обучения, предоставляющие доступ к учебным курсам по различным предметам;</w:t>
      </w:r>
    </w:p>
    <w:p w:rsidR="00B4518D" w:rsidRPr="00BE4D7F" w:rsidRDefault="00B4518D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2C5B03" w:rsidRPr="00BE4D7F">
        <w:rPr>
          <w:rFonts w:ascii="PT Astra Serif" w:hAnsi="PT Astra Serif" w:cs="Arial"/>
        </w:rPr>
        <w:t xml:space="preserve">электронные учебники и обучающие материалы в цифровом формате для самостоятельного изучения (например, </w:t>
      </w:r>
      <w:proofErr w:type="spellStart"/>
      <w:r w:rsidR="002C5B03" w:rsidRPr="00BE4D7F">
        <w:rPr>
          <w:rFonts w:ascii="PT Astra Serif" w:hAnsi="PT Astra Serif" w:cs="Arial"/>
        </w:rPr>
        <w:t>видеоуроки</w:t>
      </w:r>
      <w:proofErr w:type="spellEnd"/>
      <w:r w:rsidR="002C5B03" w:rsidRPr="00BE4D7F">
        <w:rPr>
          <w:rFonts w:ascii="PT Astra Serif" w:hAnsi="PT Astra Serif" w:cs="Arial"/>
        </w:rPr>
        <w:t>)</w:t>
      </w:r>
      <w:r w:rsidR="00164748" w:rsidRPr="00BE4D7F">
        <w:rPr>
          <w:rFonts w:ascii="PT Astra Serif" w:hAnsi="PT Astra Serif" w:cs="Arial"/>
        </w:rPr>
        <w:t>.</w:t>
      </w:r>
    </w:p>
    <w:p w:rsidR="00164748" w:rsidRPr="00BE4D7F" w:rsidRDefault="00164748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Цель дистанционного обучения в школе- предоставление </w:t>
      </w:r>
      <w:r w:rsidR="00E24D15" w:rsidRPr="00BE4D7F">
        <w:rPr>
          <w:rFonts w:ascii="PT Astra Serif" w:hAnsi="PT Astra Serif" w:cs="Arial"/>
        </w:rPr>
        <w:t>ученикам элементов универсального образования, которые позволят им эффективно адаптироваться</w:t>
      </w:r>
      <w:r w:rsidR="005E32D9" w:rsidRPr="00BE4D7F">
        <w:rPr>
          <w:rFonts w:ascii="PT Astra Serif" w:hAnsi="PT Astra Serif" w:cs="Arial"/>
        </w:rPr>
        <w:t xml:space="preserve"> к современным социально-экономическим условиям</w:t>
      </w:r>
      <w:r w:rsidR="00043CCD" w:rsidRPr="00BE4D7F">
        <w:rPr>
          <w:rFonts w:ascii="PT Astra Serif" w:hAnsi="PT Astra Serif" w:cs="Arial"/>
        </w:rPr>
        <w:t xml:space="preserve"> в обществе. Такое обучение строится на ведущих </w:t>
      </w:r>
      <w:r w:rsidR="008C698E" w:rsidRPr="00BE4D7F">
        <w:rPr>
          <w:rFonts w:ascii="PT Astra Serif" w:hAnsi="PT Astra Serif" w:cs="Arial"/>
        </w:rPr>
        <w:t xml:space="preserve">информационных технологиях, обеспечивающих быструю и гибкую адаптацию </w:t>
      </w:r>
      <w:r w:rsidR="00492FE1" w:rsidRPr="00BE4D7F">
        <w:rPr>
          <w:rFonts w:ascii="PT Astra Serif" w:hAnsi="PT Astra Serif" w:cs="Arial"/>
        </w:rPr>
        <w:t xml:space="preserve">в данных условиях. </w:t>
      </w:r>
    </w:p>
    <w:p w:rsidR="00CC3B0E" w:rsidRPr="00BE4D7F" w:rsidRDefault="009435F6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Реализация дистанционных</w:t>
      </w:r>
      <w:r w:rsidR="00492FE1" w:rsidRPr="00BE4D7F">
        <w:rPr>
          <w:rFonts w:ascii="PT Astra Serif" w:hAnsi="PT Astra Serif" w:cs="Arial"/>
        </w:rPr>
        <w:t xml:space="preserve"> </w:t>
      </w:r>
      <w:r w:rsidRPr="00BE4D7F">
        <w:rPr>
          <w:rFonts w:ascii="PT Astra Serif" w:hAnsi="PT Astra Serif" w:cs="Arial"/>
        </w:rPr>
        <w:t xml:space="preserve">образовательных технологий осуществляется </w:t>
      </w:r>
      <w:r w:rsidR="00291D3B" w:rsidRPr="00BE4D7F">
        <w:rPr>
          <w:rFonts w:ascii="PT Astra Serif" w:hAnsi="PT Astra Serif" w:cs="Arial"/>
        </w:rPr>
        <w:t xml:space="preserve">с </w:t>
      </w:r>
      <w:r w:rsidR="0059040A" w:rsidRPr="00BE4D7F">
        <w:rPr>
          <w:rFonts w:ascii="PT Astra Serif" w:hAnsi="PT Astra Serif" w:cs="Arial"/>
        </w:rPr>
        <w:t>применением</w:t>
      </w:r>
      <w:r w:rsidR="00291D3B" w:rsidRPr="00BE4D7F">
        <w:rPr>
          <w:rFonts w:ascii="PT Astra Serif" w:hAnsi="PT Astra Serif" w:cs="Arial"/>
        </w:rPr>
        <w:t xml:space="preserve"> информационно-телекоммуникационных сетей при удаленном взаимодействии учеников и педагогов.</w:t>
      </w:r>
    </w:p>
    <w:p w:rsidR="00090FF8" w:rsidRPr="00BE4D7F" w:rsidRDefault="00CC3B0E" w:rsidP="0004243B">
      <w:pPr>
        <w:pStyle w:val="a4"/>
        <w:shd w:val="clear" w:color="auto" w:fill="FFFFFF"/>
        <w:spacing w:before="120" w:beforeAutospacing="0" w:after="120" w:afterAutospacing="0"/>
        <w:ind w:firstLine="384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Задача учителя: </w:t>
      </w:r>
    </w:p>
    <w:p w:rsidR="00090FF8" w:rsidRPr="00BE4D7F" w:rsidRDefault="00090FF8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CC3B0E" w:rsidRPr="00BE4D7F">
        <w:rPr>
          <w:rFonts w:ascii="PT Astra Serif" w:hAnsi="PT Astra Serif" w:cs="Arial"/>
        </w:rPr>
        <w:t xml:space="preserve">организация образовательного процесса </w:t>
      </w:r>
      <w:r w:rsidRPr="00BE4D7F">
        <w:rPr>
          <w:rFonts w:ascii="PT Astra Serif" w:hAnsi="PT Astra Serif" w:cs="Arial"/>
        </w:rPr>
        <w:t>с применением дистанционных образовательных технологий;</w:t>
      </w:r>
    </w:p>
    <w:p w:rsidR="00504862" w:rsidRPr="00BE4D7F" w:rsidRDefault="00090FF8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504862" w:rsidRPr="00BE4D7F">
        <w:rPr>
          <w:rFonts w:ascii="PT Astra Serif" w:hAnsi="PT Astra Serif" w:cs="Arial"/>
        </w:rPr>
        <w:t>разработка системы и проведение итогового оценивания ученика;</w:t>
      </w:r>
    </w:p>
    <w:p w:rsidR="00C4559C" w:rsidRPr="00BE4D7F" w:rsidRDefault="00504862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консультативная поддержка</w:t>
      </w:r>
      <w:r w:rsidR="00C4559C" w:rsidRPr="00BE4D7F">
        <w:rPr>
          <w:rFonts w:ascii="PT Astra Serif" w:hAnsi="PT Astra Serif" w:cs="Arial"/>
        </w:rPr>
        <w:t>.</w:t>
      </w:r>
    </w:p>
    <w:p w:rsidR="009F12AA" w:rsidRPr="00BE4D7F" w:rsidRDefault="00C4559C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ab/>
        <w:t xml:space="preserve">Учитель является ответственным за достижение </w:t>
      </w:r>
      <w:r w:rsidR="00B9379C" w:rsidRPr="00BE4D7F">
        <w:rPr>
          <w:rFonts w:ascii="PT Astra Serif" w:hAnsi="PT Astra Serif" w:cs="Arial"/>
        </w:rPr>
        <w:t>учащимися запланированных результатов обучения.</w:t>
      </w:r>
    </w:p>
    <w:p w:rsidR="00404A25" w:rsidRPr="00BE4D7F" w:rsidRDefault="00404A25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ab/>
        <w:t>Задача ученика:</w:t>
      </w:r>
    </w:p>
    <w:p w:rsidR="00404A25" w:rsidRPr="00BE4D7F" w:rsidRDefault="00404A25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CA29FC" w:rsidRPr="00BE4D7F">
        <w:rPr>
          <w:rFonts w:ascii="PT Astra Serif" w:hAnsi="PT Astra Serif" w:cs="Arial"/>
        </w:rPr>
        <w:t>самостоятельно определять время и форму обучения;</w:t>
      </w:r>
    </w:p>
    <w:p w:rsidR="00CA29FC" w:rsidRPr="00BE4D7F" w:rsidRDefault="00CA29FC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896C8C" w:rsidRPr="00BE4D7F">
        <w:rPr>
          <w:rFonts w:ascii="PT Astra Serif" w:hAnsi="PT Astra Serif" w:cs="Arial"/>
        </w:rPr>
        <w:t>самостоятельно выбирать последовательность изучения материала;</w:t>
      </w:r>
    </w:p>
    <w:p w:rsidR="00896C8C" w:rsidRPr="00BE4D7F" w:rsidRDefault="00896C8C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 xml:space="preserve">- </w:t>
      </w:r>
      <w:r w:rsidR="003C1B74" w:rsidRPr="00BE4D7F">
        <w:rPr>
          <w:rFonts w:ascii="PT Astra Serif" w:hAnsi="PT Astra Serif" w:cs="Arial"/>
        </w:rPr>
        <w:t>изучить материал в соответствии с образовательной программой;</w:t>
      </w:r>
    </w:p>
    <w:p w:rsidR="003C1B74" w:rsidRPr="00BE4D7F" w:rsidRDefault="003C1B74" w:rsidP="0004243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="PT Astra Serif" w:hAnsi="PT Astra Serif" w:cs="Arial"/>
        </w:rPr>
      </w:pPr>
      <w:r w:rsidRPr="00BE4D7F">
        <w:rPr>
          <w:rFonts w:ascii="PT Astra Serif" w:hAnsi="PT Astra Serif" w:cs="Arial"/>
        </w:rPr>
        <w:t>- достичь запланированных результатов обучения.</w:t>
      </w:r>
    </w:p>
    <w:p w:rsidR="00404A25" w:rsidRPr="00BE4D7F" w:rsidRDefault="00404A25" w:rsidP="0004243B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>Основны</w:t>
      </w:r>
      <w:r w:rsidR="00650D4A" w:rsidRPr="00BE4D7F">
        <w:rPr>
          <w:rStyle w:val="c3"/>
          <w:rFonts w:ascii="PT Astra Serif" w:hAnsi="PT Astra Serif"/>
        </w:rPr>
        <w:t>е</w:t>
      </w:r>
      <w:r w:rsidRPr="00BE4D7F">
        <w:rPr>
          <w:rStyle w:val="c3"/>
          <w:rFonts w:ascii="PT Astra Serif" w:hAnsi="PT Astra Serif"/>
        </w:rPr>
        <w:t xml:space="preserve"> принцип</w:t>
      </w:r>
      <w:r w:rsidR="00650D4A" w:rsidRPr="00BE4D7F">
        <w:rPr>
          <w:rStyle w:val="c3"/>
          <w:rFonts w:ascii="PT Astra Serif" w:hAnsi="PT Astra Serif"/>
        </w:rPr>
        <w:t>ы</w:t>
      </w:r>
      <w:r w:rsidRPr="00BE4D7F">
        <w:rPr>
          <w:rStyle w:val="c3"/>
          <w:rFonts w:ascii="PT Astra Serif" w:hAnsi="PT Astra Serif"/>
        </w:rPr>
        <w:t xml:space="preserve"> применения дистанционных об</w:t>
      </w:r>
      <w:r w:rsidR="00650D4A" w:rsidRPr="00BE4D7F">
        <w:rPr>
          <w:rStyle w:val="c3"/>
          <w:rFonts w:ascii="PT Astra Serif" w:hAnsi="PT Astra Serif"/>
        </w:rPr>
        <w:t>разовательных технологий</w:t>
      </w:r>
      <w:r w:rsidRPr="00BE4D7F">
        <w:rPr>
          <w:rStyle w:val="c3"/>
          <w:rFonts w:ascii="PT Astra Serif" w:hAnsi="PT Astra Serif"/>
        </w:rPr>
        <w:t>:</w:t>
      </w:r>
    </w:p>
    <w:p w:rsidR="00404A25" w:rsidRPr="00BE4D7F" w:rsidRDefault="00404A25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>- принцип интерактивности, выражающийся в возможности постоянных контактов всех участников учебного процесса с помощью специализированной информационно-образовательной среды (в том числе электронная почта, видеосвязь, Интер</w:t>
      </w:r>
      <w:r w:rsidR="00866FB7" w:rsidRPr="00BE4D7F">
        <w:rPr>
          <w:rStyle w:val="c3"/>
          <w:rFonts w:ascii="PT Astra Serif" w:hAnsi="PT Astra Serif"/>
        </w:rPr>
        <w:t>нет-конференции</w:t>
      </w:r>
      <w:r w:rsidRPr="00BE4D7F">
        <w:rPr>
          <w:rStyle w:val="c3"/>
          <w:rFonts w:ascii="PT Astra Serif" w:hAnsi="PT Astra Serif"/>
        </w:rPr>
        <w:t>);</w:t>
      </w:r>
    </w:p>
    <w:p w:rsidR="00404A25" w:rsidRPr="00BE4D7F" w:rsidRDefault="00404A25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>- принцип адаптивности, позволяющий легко использовать учебные материалы нового поколения, содержащие цифровые образовательные ресурсы, в конкретных условиях учебного процесса;</w:t>
      </w:r>
    </w:p>
    <w:p w:rsidR="00404A25" w:rsidRPr="00BE4D7F" w:rsidRDefault="00404A25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/>
        </w:rPr>
        <w:t xml:space="preserve">- принцип гибкости, дающий возможность участникам учебного процесса работать в необходимом для них темпе и в удобное для себя время; позволяющий использовать </w:t>
      </w:r>
      <w:r w:rsidRPr="00BE4D7F">
        <w:rPr>
          <w:rStyle w:val="c3"/>
          <w:rFonts w:ascii="PT Astra Serif" w:hAnsi="PT Astra Serif"/>
        </w:rPr>
        <w:lastRenderedPageBreak/>
        <w:t>ученику необходимые учебные ресурсы для реализации индивидуальных учебных интересов;</w:t>
      </w:r>
    </w:p>
    <w:p w:rsidR="00404A25" w:rsidRPr="00BE4D7F" w:rsidRDefault="00404A25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принцип оперативности и объективности оценивания учебных достижений учащихся.</w:t>
      </w:r>
    </w:p>
    <w:p w:rsidR="002347D2" w:rsidRPr="00BE4D7F" w:rsidRDefault="002347D2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</w:p>
    <w:p w:rsidR="002347D2" w:rsidRPr="00BE4D7F" w:rsidRDefault="003E1786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>При организации дистанционного обучения особ</w:t>
      </w:r>
      <w:r w:rsidR="00E73F02" w:rsidRPr="00BE4D7F">
        <w:rPr>
          <w:rStyle w:val="c3"/>
          <w:rFonts w:ascii="PT Astra Serif" w:hAnsi="PT Astra Serif"/>
        </w:rPr>
        <w:t>ая роль отводится</w:t>
      </w:r>
      <w:r w:rsidR="00656227" w:rsidRPr="00BE4D7F">
        <w:rPr>
          <w:rStyle w:val="c3"/>
          <w:rFonts w:ascii="PT Astra Serif" w:hAnsi="PT Astra Serif"/>
        </w:rPr>
        <w:t xml:space="preserve"> инновационной форме обучения, которая позволяет получать знан</w:t>
      </w:r>
      <w:r w:rsidR="004A1A09" w:rsidRPr="00BE4D7F">
        <w:rPr>
          <w:rStyle w:val="c3"/>
          <w:rFonts w:ascii="PT Astra Serif" w:hAnsi="PT Astra Serif"/>
        </w:rPr>
        <w:t>ия через интернет под контролем</w:t>
      </w:r>
      <w:r w:rsidR="00E73F02" w:rsidRPr="00BE4D7F">
        <w:rPr>
          <w:rStyle w:val="c3"/>
          <w:rFonts w:ascii="PT Astra Serif" w:hAnsi="PT Astra Serif"/>
        </w:rPr>
        <w:t xml:space="preserve"> учител</w:t>
      </w:r>
      <w:r w:rsidR="00656227" w:rsidRPr="00BE4D7F">
        <w:rPr>
          <w:rStyle w:val="c3"/>
          <w:rFonts w:ascii="PT Astra Serif" w:hAnsi="PT Astra Serif"/>
        </w:rPr>
        <w:t>я</w:t>
      </w:r>
      <w:r w:rsidR="00E73F02" w:rsidRPr="00BE4D7F">
        <w:rPr>
          <w:rStyle w:val="c3"/>
          <w:rFonts w:ascii="PT Astra Serif" w:hAnsi="PT Astra Serif"/>
        </w:rPr>
        <w:t xml:space="preserve">- </w:t>
      </w:r>
      <w:proofErr w:type="spellStart"/>
      <w:r w:rsidR="00E73F02" w:rsidRPr="00BE4D7F">
        <w:rPr>
          <w:rStyle w:val="c3"/>
          <w:rFonts w:ascii="PT Astra Serif" w:hAnsi="PT Astra Serif"/>
        </w:rPr>
        <w:t>тьюто</w:t>
      </w:r>
      <w:r w:rsidRPr="00BE4D7F">
        <w:rPr>
          <w:rStyle w:val="c3"/>
          <w:rFonts w:ascii="PT Astra Serif" w:hAnsi="PT Astra Serif"/>
        </w:rPr>
        <w:t>р</w:t>
      </w:r>
      <w:r w:rsidR="00656227" w:rsidRPr="00BE4D7F">
        <w:rPr>
          <w:rStyle w:val="c3"/>
          <w:rFonts w:ascii="PT Astra Serif" w:hAnsi="PT Astra Serif"/>
        </w:rPr>
        <w:t>а</w:t>
      </w:r>
      <w:proofErr w:type="spellEnd"/>
      <w:r w:rsidR="00656227" w:rsidRPr="00BE4D7F">
        <w:rPr>
          <w:rStyle w:val="c3"/>
          <w:rFonts w:ascii="PT Astra Serif" w:hAnsi="PT Astra Serif"/>
        </w:rPr>
        <w:t>.</w:t>
      </w:r>
    </w:p>
    <w:p w:rsidR="002347D2" w:rsidRPr="00BE4D7F" w:rsidRDefault="00414BA9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>П</w:t>
      </w:r>
      <w:r w:rsidR="002D020F" w:rsidRPr="00BE4D7F">
        <w:rPr>
          <w:rStyle w:val="c3"/>
          <w:rFonts w:ascii="PT Astra Serif" w:hAnsi="PT Astra Serif"/>
        </w:rPr>
        <w:t>ри п</w:t>
      </w:r>
      <w:r w:rsidRPr="00BE4D7F">
        <w:rPr>
          <w:rStyle w:val="c3"/>
          <w:rFonts w:ascii="PT Astra Serif" w:hAnsi="PT Astra Serif"/>
        </w:rPr>
        <w:t>одготовк</w:t>
      </w:r>
      <w:r w:rsidR="002D020F" w:rsidRPr="00BE4D7F">
        <w:rPr>
          <w:rStyle w:val="c3"/>
          <w:rFonts w:ascii="PT Astra Serif" w:hAnsi="PT Astra Serif"/>
        </w:rPr>
        <w:t>е</w:t>
      </w:r>
      <w:r w:rsidRPr="00BE4D7F">
        <w:rPr>
          <w:rStyle w:val="c3"/>
          <w:rFonts w:ascii="PT Astra Serif" w:hAnsi="PT Astra Serif"/>
        </w:rPr>
        <w:t xml:space="preserve"> материала для дистанционного обучения</w:t>
      </w:r>
      <w:r w:rsidR="002D020F" w:rsidRPr="00BE4D7F">
        <w:rPr>
          <w:rStyle w:val="c3"/>
          <w:rFonts w:ascii="PT Astra Serif" w:hAnsi="PT Astra Serif"/>
        </w:rPr>
        <w:t xml:space="preserve"> необходимо предусмотреть, чтобы материал был доступен не только в </w:t>
      </w:r>
      <w:proofErr w:type="spellStart"/>
      <w:r w:rsidR="002D020F" w:rsidRPr="00BE4D7F">
        <w:rPr>
          <w:rStyle w:val="c3"/>
          <w:rFonts w:ascii="PT Astra Serif" w:hAnsi="PT Astra Serif"/>
        </w:rPr>
        <w:t>интернет-ресурсах</w:t>
      </w:r>
      <w:proofErr w:type="spellEnd"/>
      <w:r w:rsidR="002D020F" w:rsidRPr="00BE4D7F">
        <w:rPr>
          <w:rStyle w:val="c3"/>
          <w:rFonts w:ascii="PT Astra Serif" w:hAnsi="PT Astra Serif"/>
        </w:rPr>
        <w:t xml:space="preserve">, но </w:t>
      </w:r>
      <w:r w:rsidR="00DA453E" w:rsidRPr="00BE4D7F">
        <w:rPr>
          <w:rStyle w:val="c3"/>
          <w:rFonts w:ascii="PT Astra Serif" w:hAnsi="PT Astra Serif"/>
        </w:rPr>
        <w:t>и на жестком диске.</w:t>
      </w:r>
    </w:p>
    <w:p w:rsidR="00D3386D" w:rsidRPr="00BE4D7F" w:rsidRDefault="00D3386D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 xml:space="preserve">Успешность дистанционного обучения во многом зависит от </w:t>
      </w:r>
      <w:r w:rsidR="00BF1D2C" w:rsidRPr="00BE4D7F">
        <w:rPr>
          <w:rStyle w:val="c3"/>
          <w:rFonts w:ascii="PT Astra Serif" w:hAnsi="PT Astra Serif"/>
        </w:rPr>
        <w:t>многих факторов:</w:t>
      </w:r>
    </w:p>
    <w:p w:rsidR="00BF1D2C" w:rsidRPr="00BE4D7F" w:rsidRDefault="00BF1D2C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</w:t>
      </w:r>
      <w:r w:rsidR="007E0713" w:rsidRPr="00BE4D7F">
        <w:rPr>
          <w:rStyle w:val="c3"/>
          <w:rFonts w:ascii="PT Astra Serif" w:hAnsi="PT Astra Serif"/>
        </w:rPr>
        <w:t xml:space="preserve"> организация учебного материала;</w:t>
      </w:r>
    </w:p>
    <w:p w:rsidR="007E0713" w:rsidRPr="00BE4D7F" w:rsidRDefault="007E0713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взаимодействие преподавателя и обучаемого;</w:t>
      </w:r>
    </w:p>
    <w:p w:rsidR="007E0713" w:rsidRPr="00BE4D7F" w:rsidRDefault="007E0713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используемые педагогические технологии;</w:t>
      </w:r>
    </w:p>
    <w:p w:rsidR="007E0713" w:rsidRPr="00BE4D7F" w:rsidRDefault="007E0713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 xml:space="preserve">- </w:t>
      </w:r>
      <w:r w:rsidR="008C619F" w:rsidRPr="00BE4D7F">
        <w:rPr>
          <w:rStyle w:val="c3"/>
          <w:rFonts w:ascii="PT Astra Serif" w:hAnsi="PT Astra Serif"/>
        </w:rPr>
        <w:t>эффективная обратная связь;</w:t>
      </w:r>
    </w:p>
    <w:p w:rsidR="008C619F" w:rsidRPr="00BE4D7F" w:rsidRDefault="008C619F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>- профессиональные навыки педагогов.</w:t>
      </w:r>
    </w:p>
    <w:p w:rsidR="008C619F" w:rsidRPr="00BE4D7F" w:rsidRDefault="008C619F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  <w:r w:rsidRPr="00BE4D7F">
        <w:rPr>
          <w:rStyle w:val="c3"/>
          <w:rFonts w:ascii="PT Astra Serif" w:hAnsi="PT Astra Serif"/>
        </w:rPr>
        <w:tab/>
        <w:t>Опыт проведения дистанционного обучения показывает,</w:t>
      </w:r>
      <w:r w:rsidR="00DD6336" w:rsidRPr="00BE4D7F">
        <w:rPr>
          <w:rStyle w:val="c3"/>
          <w:rFonts w:ascii="PT Astra Serif" w:hAnsi="PT Astra Serif"/>
        </w:rPr>
        <w:t xml:space="preserve"> что оно может </w:t>
      </w:r>
      <w:r w:rsidR="00135949" w:rsidRPr="00BE4D7F">
        <w:rPr>
          <w:rStyle w:val="c3"/>
          <w:rFonts w:ascii="PT Astra Serif" w:hAnsi="PT Astra Serif"/>
        </w:rPr>
        <w:t>быть таким же эффективным, как и традиционное</w:t>
      </w:r>
      <w:r w:rsidR="00DD6336" w:rsidRPr="00BE4D7F">
        <w:rPr>
          <w:rStyle w:val="c3"/>
          <w:rFonts w:ascii="PT Astra Serif" w:hAnsi="PT Astra Serif"/>
        </w:rPr>
        <w:t xml:space="preserve"> при условии использования методов и технологий, обеспечивающих взаимодействие </w:t>
      </w:r>
      <w:r w:rsidR="003176F3" w:rsidRPr="00BE4D7F">
        <w:rPr>
          <w:rStyle w:val="c3"/>
          <w:rFonts w:ascii="PT Astra Serif" w:hAnsi="PT Astra Serif"/>
        </w:rPr>
        <w:t xml:space="preserve">обучаемых, обратную связь с учителем. </w:t>
      </w:r>
    </w:p>
    <w:p w:rsidR="00D75E44" w:rsidRPr="00BE4D7F" w:rsidRDefault="00D75E44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</w:p>
    <w:p w:rsidR="00060514" w:rsidRPr="00BE4D7F" w:rsidRDefault="00060514" w:rsidP="00060514">
      <w:pPr>
        <w:pStyle w:val="c21"/>
        <w:shd w:val="clear" w:color="auto" w:fill="FFFFFF" w:themeFill="background1"/>
        <w:spacing w:before="0" w:beforeAutospacing="0" w:after="0" w:afterAutospacing="0" w:line="480" w:lineRule="auto"/>
        <w:jc w:val="center"/>
        <w:rPr>
          <w:rFonts w:ascii="PT Astra Serif" w:hAnsi="PT Astra Serif" w:cs="Calibri"/>
        </w:rPr>
      </w:pPr>
      <w:r w:rsidRPr="00BE4D7F">
        <w:rPr>
          <w:rStyle w:val="c3"/>
          <w:rFonts w:ascii="PT Astra Serif" w:hAnsi="PT Astra Serif" w:cs="Calibri"/>
          <w:b/>
          <w:bCs/>
        </w:rPr>
        <w:t>Список литературы</w:t>
      </w:r>
    </w:p>
    <w:p w:rsidR="00175613" w:rsidRPr="00BE4D7F" w:rsidRDefault="00175613" w:rsidP="00175613">
      <w:pPr>
        <w:numPr>
          <w:ilvl w:val="0"/>
          <w:numId w:val="6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r w:rsidRPr="00BE4D7F">
        <w:rPr>
          <w:rStyle w:val="c4"/>
          <w:rFonts w:ascii="PT Astra Serif" w:hAnsi="PT Astra Serif" w:cs="Calibri"/>
          <w:sz w:val="24"/>
          <w:szCs w:val="24"/>
        </w:rPr>
        <w:t>Шукшина Е.Е. Система дистанционного образования с использованием Интернет-технологий: статья, Красноярский государственный университет, Красноярск, Россия 2008 г</w:t>
      </w:r>
    </w:p>
    <w:p w:rsidR="00953883" w:rsidRPr="00BE4D7F" w:rsidRDefault="00953883" w:rsidP="00953883">
      <w:pPr>
        <w:numPr>
          <w:ilvl w:val="0"/>
          <w:numId w:val="6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Коротенков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Ю.Г. Дистанционное обучение в системе образования / Ю. Г. </w:t>
      </w: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Коротенков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// Школьные технологии. – 2005. – № 3.</w:t>
      </w:r>
    </w:p>
    <w:p w:rsidR="00953883" w:rsidRPr="00BE4D7F" w:rsidRDefault="00953883" w:rsidP="00953883">
      <w:pPr>
        <w:numPr>
          <w:ilvl w:val="0"/>
          <w:numId w:val="6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PT Astra Serif" w:hAnsi="PT Astra Serif" w:cs="Calibri"/>
          <w:sz w:val="24"/>
          <w:szCs w:val="24"/>
        </w:rPr>
      </w:pP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Полат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 Е.С. Дистанционное обучение: проблемы и перспективы / Е. С. </w:t>
      </w:r>
      <w:proofErr w:type="spellStart"/>
      <w:r w:rsidRPr="00BE4D7F">
        <w:rPr>
          <w:rStyle w:val="c4"/>
          <w:rFonts w:ascii="PT Astra Serif" w:hAnsi="PT Astra Serif" w:cs="Calibri"/>
          <w:sz w:val="24"/>
          <w:szCs w:val="24"/>
        </w:rPr>
        <w:t>Полат</w:t>
      </w:r>
      <w:proofErr w:type="spellEnd"/>
      <w:r w:rsidRPr="00BE4D7F">
        <w:rPr>
          <w:rStyle w:val="c4"/>
          <w:rFonts w:ascii="PT Astra Serif" w:hAnsi="PT Astra Serif" w:cs="Calibri"/>
          <w:sz w:val="24"/>
          <w:szCs w:val="24"/>
        </w:rPr>
        <w:t xml:space="preserve"> // Открытая школа. – 2009. – № 1.</w:t>
      </w:r>
    </w:p>
    <w:p w:rsidR="00D75E44" w:rsidRPr="00BE4D7F" w:rsidRDefault="00D75E44" w:rsidP="00060514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rFonts w:ascii="PT Astra Serif" w:hAnsi="PT Astra Serif"/>
        </w:rPr>
      </w:pPr>
    </w:p>
    <w:p w:rsidR="002347D2" w:rsidRPr="00BE4D7F" w:rsidRDefault="002347D2" w:rsidP="0004243B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rFonts w:ascii="PT Astra Serif" w:hAnsi="PT Astra Serif"/>
        </w:rPr>
      </w:pPr>
    </w:p>
    <w:p w:rsidR="00CD6713" w:rsidRPr="00CD6713" w:rsidRDefault="00CD6713" w:rsidP="00CD6713">
      <w:pPr>
        <w:rPr>
          <w:rFonts w:ascii="PT Astra Serif" w:hAnsi="PT Astra Serif" w:cs="Calibri"/>
          <w:sz w:val="24"/>
          <w:szCs w:val="24"/>
        </w:rPr>
      </w:pPr>
    </w:p>
    <w:p w:rsidR="00CD6713" w:rsidRPr="00CD6713" w:rsidRDefault="00CD6713" w:rsidP="00CD6713">
      <w:pPr>
        <w:rPr>
          <w:rFonts w:ascii="PT Astra Serif" w:hAnsi="PT Astra Serif" w:cs="Calibri"/>
          <w:sz w:val="24"/>
          <w:szCs w:val="24"/>
        </w:rPr>
      </w:pPr>
    </w:p>
    <w:p w:rsidR="00CD6713" w:rsidRPr="00CD6713" w:rsidRDefault="00CD6713" w:rsidP="00CD6713">
      <w:pPr>
        <w:rPr>
          <w:rFonts w:ascii="PT Astra Serif" w:hAnsi="PT Astra Serif" w:cs="Calibri"/>
          <w:sz w:val="24"/>
          <w:szCs w:val="24"/>
        </w:rPr>
      </w:pPr>
    </w:p>
    <w:p w:rsidR="00CD6713" w:rsidRDefault="00CD6713" w:rsidP="00CD6713">
      <w:pPr>
        <w:rPr>
          <w:rFonts w:ascii="PT Astra Serif" w:hAnsi="PT Astra Serif" w:cs="Calibri"/>
          <w:sz w:val="24"/>
          <w:szCs w:val="24"/>
        </w:rPr>
      </w:pPr>
    </w:p>
    <w:p w:rsidR="00CE42AB" w:rsidRPr="00CD6713" w:rsidRDefault="00CE42AB" w:rsidP="00CD6713">
      <w:pPr>
        <w:rPr>
          <w:rFonts w:ascii="PT Astra Serif" w:hAnsi="PT Astra Serif" w:cs="Calibri"/>
          <w:sz w:val="24"/>
          <w:szCs w:val="24"/>
        </w:rPr>
      </w:pPr>
      <w:bookmarkStart w:id="0" w:name="_GoBack"/>
      <w:bookmarkEnd w:id="0"/>
    </w:p>
    <w:sectPr w:rsidR="00CE42AB" w:rsidRPr="00CD6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AFF"/>
    <w:multiLevelType w:val="multilevel"/>
    <w:tmpl w:val="C560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7344F"/>
    <w:multiLevelType w:val="multilevel"/>
    <w:tmpl w:val="E286C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690192"/>
    <w:multiLevelType w:val="multilevel"/>
    <w:tmpl w:val="D23C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A02426"/>
    <w:multiLevelType w:val="multilevel"/>
    <w:tmpl w:val="DEC0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342C1"/>
    <w:multiLevelType w:val="multilevel"/>
    <w:tmpl w:val="7360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722B9"/>
    <w:multiLevelType w:val="multilevel"/>
    <w:tmpl w:val="A7A2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901CCC"/>
    <w:multiLevelType w:val="multilevel"/>
    <w:tmpl w:val="C5BC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212AF"/>
    <w:multiLevelType w:val="multilevel"/>
    <w:tmpl w:val="0D5E1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C979F0"/>
    <w:multiLevelType w:val="multilevel"/>
    <w:tmpl w:val="80F2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A00F77"/>
    <w:multiLevelType w:val="multilevel"/>
    <w:tmpl w:val="1526C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3A4091"/>
    <w:multiLevelType w:val="multilevel"/>
    <w:tmpl w:val="905C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A721CF"/>
    <w:multiLevelType w:val="multilevel"/>
    <w:tmpl w:val="81063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07727C"/>
    <w:multiLevelType w:val="multilevel"/>
    <w:tmpl w:val="8A54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B81CDA"/>
    <w:multiLevelType w:val="multilevel"/>
    <w:tmpl w:val="00DC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F776CB"/>
    <w:multiLevelType w:val="multilevel"/>
    <w:tmpl w:val="45D2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6A7AA1"/>
    <w:multiLevelType w:val="multilevel"/>
    <w:tmpl w:val="9932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9F6E2B"/>
    <w:multiLevelType w:val="multilevel"/>
    <w:tmpl w:val="7030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4B37D8"/>
    <w:multiLevelType w:val="multilevel"/>
    <w:tmpl w:val="401C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AB13C8"/>
    <w:multiLevelType w:val="multilevel"/>
    <w:tmpl w:val="2494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1C4A0E"/>
    <w:multiLevelType w:val="multilevel"/>
    <w:tmpl w:val="A0882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391EFE"/>
    <w:multiLevelType w:val="multilevel"/>
    <w:tmpl w:val="50DE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FA6512"/>
    <w:multiLevelType w:val="multilevel"/>
    <w:tmpl w:val="739C8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2465BC"/>
    <w:multiLevelType w:val="multilevel"/>
    <w:tmpl w:val="54FA7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3915BE"/>
    <w:multiLevelType w:val="multilevel"/>
    <w:tmpl w:val="7B389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0B159E"/>
    <w:multiLevelType w:val="multilevel"/>
    <w:tmpl w:val="FBD81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C612759"/>
    <w:multiLevelType w:val="multilevel"/>
    <w:tmpl w:val="83E46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D1800C5"/>
    <w:multiLevelType w:val="multilevel"/>
    <w:tmpl w:val="6B66A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DD404F"/>
    <w:multiLevelType w:val="multilevel"/>
    <w:tmpl w:val="D0A84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464711"/>
    <w:multiLevelType w:val="multilevel"/>
    <w:tmpl w:val="3D7C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105870"/>
    <w:multiLevelType w:val="multilevel"/>
    <w:tmpl w:val="FFA6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21546A"/>
    <w:multiLevelType w:val="multilevel"/>
    <w:tmpl w:val="490A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6B61B2"/>
    <w:multiLevelType w:val="multilevel"/>
    <w:tmpl w:val="561A9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64B7295"/>
    <w:multiLevelType w:val="multilevel"/>
    <w:tmpl w:val="43B4E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8F066B6"/>
    <w:multiLevelType w:val="multilevel"/>
    <w:tmpl w:val="24A8C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9F9269A"/>
    <w:multiLevelType w:val="multilevel"/>
    <w:tmpl w:val="429E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A75388C"/>
    <w:multiLevelType w:val="multilevel"/>
    <w:tmpl w:val="28E2C18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6" w15:restartNumberingAfterBreak="0">
    <w:nsid w:val="4B401624"/>
    <w:multiLevelType w:val="multilevel"/>
    <w:tmpl w:val="3E18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BBA5436"/>
    <w:multiLevelType w:val="multilevel"/>
    <w:tmpl w:val="DD64C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C662B86"/>
    <w:multiLevelType w:val="multilevel"/>
    <w:tmpl w:val="FAB6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C6A3874"/>
    <w:multiLevelType w:val="multilevel"/>
    <w:tmpl w:val="E5FC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08D728E"/>
    <w:multiLevelType w:val="multilevel"/>
    <w:tmpl w:val="0C929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28D27BA"/>
    <w:multiLevelType w:val="multilevel"/>
    <w:tmpl w:val="A314D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39B35A5"/>
    <w:multiLevelType w:val="multilevel"/>
    <w:tmpl w:val="8B40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E11962"/>
    <w:multiLevelType w:val="multilevel"/>
    <w:tmpl w:val="163C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41F6FF0"/>
    <w:multiLevelType w:val="multilevel"/>
    <w:tmpl w:val="3DA6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4B73EBF"/>
    <w:multiLevelType w:val="multilevel"/>
    <w:tmpl w:val="F0B61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6D456A8"/>
    <w:multiLevelType w:val="multilevel"/>
    <w:tmpl w:val="70BA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D695A2F"/>
    <w:multiLevelType w:val="multilevel"/>
    <w:tmpl w:val="2AA6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D8F0910"/>
    <w:multiLevelType w:val="multilevel"/>
    <w:tmpl w:val="932E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E1C1787"/>
    <w:multiLevelType w:val="multilevel"/>
    <w:tmpl w:val="7FEA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F806EFC"/>
    <w:multiLevelType w:val="multilevel"/>
    <w:tmpl w:val="F588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FB20D4B"/>
    <w:multiLevelType w:val="multilevel"/>
    <w:tmpl w:val="3B8CC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035194F"/>
    <w:multiLevelType w:val="multilevel"/>
    <w:tmpl w:val="5D7C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09D40FE"/>
    <w:multiLevelType w:val="multilevel"/>
    <w:tmpl w:val="414EC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7C66E22"/>
    <w:multiLevelType w:val="multilevel"/>
    <w:tmpl w:val="B214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9576F7C"/>
    <w:multiLevelType w:val="multilevel"/>
    <w:tmpl w:val="730E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0A77C8"/>
    <w:multiLevelType w:val="multilevel"/>
    <w:tmpl w:val="070CA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C387527"/>
    <w:multiLevelType w:val="multilevel"/>
    <w:tmpl w:val="4944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C8C77E7"/>
    <w:multiLevelType w:val="multilevel"/>
    <w:tmpl w:val="63FAE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F7D4F6E"/>
    <w:multiLevelType w:val="multilevel"/>
    <w:tmpl w:val="C3F2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26A22C5"/>
    <w:multiLevelType w:val="multilevel"/>
    <w:tmpl w:val="1054B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5993D9C"/>
    <w:multiLevelType w:val="multilevel"/>
    <w:tmpl w:val="80EA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5CF6A7D"/>
    <w:multiLevelType w:val="multilevel"/>
    <w:tmpl w:val="012C6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94A56EB"/>
    <w:multiLevelType w:val="multilevel"/>
    <w:tmpl w:val="972A9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A2B0BA9"/>
    <w:multiLevelType w:val="multilevel"/>
    <w:tmpl w:val="EBB0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5E4621"/>
    <w:multiLevelType w:val="multilevel"/>
    <w:tmpl w:val="685C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A9C11AF"/>
    <w:multiLevelType w:val="multilevel"/>
    <w:tmpl w:val="1F50A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D061CCC"/>
    <w:multiLevelType w:val="multilevel"/>
    <w:tmpl w:val="CF10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DB8557D"/>
    <w:multiLevelType w:val="multilevel"/>
    <w:tmpl w:val="C6CE4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8"/>
  </w:num>
  <w:num w:numId="3">
    <w:abstractNumId w:val="23"/>
  </w:num>
  <w:num w:numId="4">
    <w:abstractNumId w:val="36"/>
  </w:num>
  <w:num w:numId="5">
    <w:abstractNumId w:val="6"/>
  </w:num>
  <w:num w:numId="6">
    <w:abstractNumId w:val="5"/>
  </w:num>
  <w:num w:numId="7">
    <w:abstractNumId w:val="21"/>
  </w:num>
  <w:num w:numId="8">
    <w:abstractNumId w:val="38"/>
  </w:num>
  <w:num w:numId="9">
    <w:abstractNumId w:val="4"/>
  </w:num>
  <w:num w:numId="10">
    <w:abstractNumId w:val="44"/>
  </w:num>
  <w:num w:numId="11">
    <w:abstractNumId w:val="32"/>
  </w:num>
  <w:num w:numId="12">
    <w:abstractNumId w:val="42"/>
  </w:num>
  <w:num w:numId="13">
    <w:abstractNumId w:val="47"/>
  </w:num>
  <w:num w:numId="14">
    <w:abstractNumId w:val="43"/>
  </w:num>
  <w:num w:numId="15">
    <w:abstractNumId w:val="48"/>
  </w:num>
  <w:num w:numId="16">
    <w:abstractNumId w:val="28"/>
  </w:num>
  <w:num w:numId="17">
    <w:abstractNumId w:val="39"/>
  </w:num>
  <w:num w:numId="18">
    <w:abstractNumId w:val="24"/>
  </w:num>
  <w:num w:numId="19">
    <w:abstractNumId w:val="53"/>
  </w:num>
  <w:num w:numId="20">
    <w:abstractNumId w:val="55"/>
  </w:num>
  <w:num w:numId="21">
    <w:abstractNumId w:val="17"/>
  </w:num>
  <w:num w:numId="22">
    <w:abstractNumId w:val="52"/>
  </w:num>
  <w:num w:numId="23">
    <w:abstractNumId w:val="61"/>
  </w:num>
  <w:num w:numId="24">
    <w:abstractNumId w:val="15"/>
  </w:num>
  <w:num w:numId="25">
    <w:abstractNumId w:val="3"/>
  </w:num>
  <w:num w:numId="26">
    <w:abstractNumId w:val="29"/>
  </w:num>
  <w:num w:numId="27">
    <w:abstractNumId w:val="62"/>
  </w:num>
  <w:num w:numId="28">
    <w:abstractNumId w:val="41"/>
  </w:num>
  <w:num w:numId="29">
    <w:abstractNumId w:val="1"/>
  </w:num>
  <w:num w:numId="30">
    <w:abstractNumId w:val="9"/>
  </w:num>
  <w:num w:numId="31">
    <w:abstractNumId w:val="40"/>
  </w:num>
  <w:num w:numId="32">
    <w:abstractNumId w:val="33"/>
  </w:num>
  <w:num w:numId="33">
    <w:abstractNumId w:val="11"/>
  </w:num>
  <w:num w:numId="34">
    <w:abstractNumId w:val="30"/>
  </w:num>
  <w:num w:numId="35">
    <w:abstractNumId w:val="60"/>
  </w:num>
  <w:num w:numId="36">
    <w:abstractNumId w:val="50"/>
  </w:num>
  <w:num w:numId="37">
    <w:abstractNumId w:val="56"/>
  </w:num>
  <w:num w:numId="38">
    <w:abstractNumId w:val="19"/>
  </w:num>
  <w:num w:numId="39">
    <w:abstractNumId w:val="12"/>
  </w:num>
  <w:num w:numId="40">
    <w:abstractNumId w:val="16"/>
  </w:num>
  <w:num w:numId="41">
    <w:abstractNumId w:val="35"/>
  </w:num>
  <w:num w:numId="42">
    <w:abstractNumId w:val="20"/>
  </w:num>
  <w:num w:numId="43">
    <w:abstractNumId w:val="37"/>
  </w:num>
  <w:num w:numId="44">
    <w:abstractNumId w:val="68"/>
  </w:num>
  <w:num w:numId="45">
    <w:abstractNumId w:val="34"/>
  </w:num>
  <w:num w:numId="46">
    <w:abstractNumId w:val="13"/>
  </w:num>
  <w:num w:numId="47">
    <w:abstractNumId w:val="27"/>
  </w:num>
  <w:num w:numId="48">
    <w:abstractNumId w:val="59"/>
  </w:num>
  <w:num w:numId="49">
    <w:abstractNumId w:val="65"/>
  </w:num>
  <w:num w:numId="50">
    <w:abstractNumId w:val="22"/>
  </w:num>
  <w:num w:numId="51">
    <w:abstractNumId w:val="49"/>
  </w:num>
  <w:num w:numId="52">
    <w:abstractNumId w:val="45"/>
  </w:num>
  <w:num w:numId="53">
    <w:abstractNumId w:val="2"/>
  </w:num>
  <w:num w:numId="54">
    <w:abstractNumId w:val="26"/>
  </w:num>
  <w:num w:numId="55">
    <w:abstractNumId w:val="7"/>
  </w:num>
  <w:num w:numId="56">
    <w:abstractNumId w:val="46"/>
  </w:num>
  <w:num w:numId="57">
    <w:abstractNumId w:val="67"/>
  </w:num>
  <w:num w:numId="58">
    <w:abstractNumId w:val="31"/>
  </w:num>
  <w:num w:numId="59">
    <w:abstractNumId w:val="18"/>
  </w:num>
  <w:num w:numId="60">
    <w:abstractNumId w:val="51"/>
  </w:num>
  <w:num w:numId="61">
    <w:abstractNumId w:val="63"/>
  </w:num>
  <w:num w:numId="62">
    <w:abstractNumId w:val="54"/>
  </w:num>
  <w:num w:numId="63">
    <w:abstractNumId w:val="57"/>
  </w:num>
  <w:num w:numId="64">
    <w:abstractNumId w:val="64"/>
  </w:num>
  <w:num w:numId="65">
    <w:abstractNumId w:val="0"/>
  </w:num>
  <w:num w:numId="66">
    <w:abstractNumId w:val="66"/>
  </w:num>
  <w:num w:numId="67">
    <w:abstractNumId w:val="25"/>
  </w:num>
  <w:num w:numId="68">
    <w:abstractNumId w:val="58"/>
  </w:num>
  <w:num w:numId="69">
    <w:abstractNumId w:val="1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21"/>
    <w:rsid w:val="0004243B"/>
    <w:rsid w:val="00043CCD"/>
    <w:rsid w:val="00060514"/>
    <w:rsid w:val="00071212"/>
    <w:rsid w:val="00090FF8"/>
    <w:rsid w:val="000E6EAA"/>
    <w:rsid w:val="0010551E"/>
    <w:rsid w:val="00135949"/>
    <w:rsid w:val="00157BFA"/>
    <w:rsid w:val="00164748"/>
    <w:rsid w:val="00175613"/>
    <w:rsid w:val="001C14C7"/>
    <w:rsid w:val="001F404C"/>
    <w:rsid w:val="0023121D"/>
    <w:rsid w:val="002347D2"/>
    <w:rsid w:val="00252382"/>
    <w:rsid w:val="002557CD"/>
    <w:rsid w:val="0026397C"/>
    <w:rsid w:val="00291D3B"/>
    <w:rsid w:val="002A1824"/>
    <w:rsid w:val="002C5B03"/>
    <w:rsid w:val="002D020F"/>
    <w:rsid w:val="003100C3"/>
    <w:rsid w:val="003176F3"/>
    <w:rsid w:val="00352E21"/>
    <w:rsid w:val="00357164"/>
    <w:rsid w:val="00375C67"/>
    <w:rsid w:val="00396044"/>
    <w:rsid w:val="003B532F"/>
    <w:rsid w:val="003C01CD"/>
    <w:rsid w:val="003C1B74"/>
    <w:rsid w:val="003E1786"/>
    <w:rsid w:val="00404A25"/>
    <w:rsid w:val="00414BA9"/>
    <w:rsid w:val="00434BA5"/>
    <w:rsid w:val="00452ED8"/>
    <w:rsid w:val="0049058E"/>
    <w:rsid w:val="00492FE1"/>
    <w:rsid w:val="004A1A09"/>
    <w:rsid w:val="004A74DE"/>
    <w:rsid w:val="004B3768"/>
    <w:rsid w:val="00504862"/>
    <w:rsid w:val="0059040A"/>
    <w:rsid w:val="005D0221"/>
    <w:rsid w:val="005E32D9"/>
    <w:rsid w:val="00632831"/>
    <w:rsid w:val="006440F6"/>
    <w:rsid w:val="00650145"/>
    <w:rsid w:val="00650D4A"/>
    <w:rsid w:val="0065177F"/>
    <w:rsid w:val="00656227"/>
    <w:rsid w:val="00690DC2"/>
    <w:rsid w:val="006B629D"/>
    <w:rsid w:val="00752B2E"/>
    <w:rsid w:val="00755E3C"/>
    <w:rsid w:val="00756DE1"/>
    <w:rsid w:val="0075705F"/>
    <w:rsid w:val="00777981"/>
    <w:rsid w:val="00792377"/>
    <w:rsid w:val="007D6E7C"/>
    <w:rsid w:val="007E0713"/>
    <w:rsid w:val="00850B3D"/>
    <w:rsid w:val="00866FB7"/>
    <w:rsid w:val="008761E2"/>
    <w:rsid w:val="00882A11"/>
    <w:rsid w:val="00896C8C"/>
    <w:rsid w:val="008A0B2C"/>
    <w:rsid w:val="008A5CD7"/>
    <w:rsid w:val="008B2B75"/>
    <w:rsid w:val="008C619F"/>
    <w:rsid w:val="008C698E"/>
    <w:rsid w:val="008F74F6"/>
    <w:rsid w:val="00921698"/>
    <w:rsid w:val="009435F6"/>
    <w:rsid w:val="00953883"/>
    <w:rsid w:val="009644BA"/>
    <w:rsid w:val="00976D9B"/>
    <w:rsid w:val="009D3463"/>
    <w:rsid w:val="009F12AA"/>
    <w:rsid w:val="00A342F3"/>
    <w:rsid w:val="00AA3A3E"/>
    <w:rsid w:val="00AD4C45"/>
    <w:rsid w:val="00B4518D"/>
    <w:rsid w:val="00B507E2"/>
    <w:rsid w:val="00B8001E"/>
    <w:rsid w:val="00B86523"/>
    <w:rsid w:val="00B9379C"/>
    <w:rsid w:val="00BC12EF"/>
    <w:rsid w:val="00BE4D7F"/>
    <w:rsid w:val="00BF1D2C"/>
    <w:rsid w:val="00BF1DBE"/>
    <w:rsid w:val="00C0374C"/>
    <w:rsid w:val="00C4559C"/>
    <w:rsid w:val="00C627A0"/>
    <w:rsid w:val="00CA29FC"/>
    <w:rsid w:val="00CB15E2"/>
    <w:rsid w:val="00CC3A7B"/>
    <w:rsid w:val="00CC3B0E"/>
    <w:rsid w:val="00CD6713"/>
    <w:rsid w:val="00CE1086"/>
    <w:rsid w:val="00CE42AB"/>
    <w:rsid w:val="00D03F44"/>
    <w:rsid w:val="00D3386D"/>
    <w:rsid w:val="00D75E44"/>
    <w:rsid w:val="00DA453E"/>
    <w:rsid w:val="00DC436D"/>
    <w:rsid w:val="00DD03D3"/>
    <w:rsid w:val="00DD6336"/>
    <w:rsid w:val="00E24D15"/>
    <w:rsid w:val="00E368B1"/>
    <w:rsid w:val="00E73F02"/>
    <w:rsid w:val="00E81684"/>
    <w:rsid w:val="00E964C0"/>
    <w:rsid w:val="00F14B39"/>
    <w:rsid w:val="00F7673D"/>
    <w:rsid w:val="00F878DA"/>
    <w:rsid w:val="00FB00EF"/>
    <w:rsid w:val="00FC449B"/>
    <w:rsid w:val="00FE29E8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7EF58"/>
  <w15:chartTrackingRefBased/>
  <w15:docId w15:val="{3BBCE555-B98C-4923-905A-B0416D17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4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42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E42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42A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42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CE42AB"/>
    <w:rPr>
      <w:color w:val="0000FF"/>
      <w:u w:val="single"/>
    </w:rPr>
  </w:style>
  <w:style w:type="character" w:customStyle="1" w:styleId="dzen-layout--navigation-tabtext-2g">
    <w:name w:val="dzen-layout--navigation-tab__text-2g"/>
    <w:basedOn w:val="a0"/>
    <w:rsid w:val="00CE42AB"/>
  </w:style>
  <w:style w:type="character" w:customStyle="1" w:styleId="dzen-layout--ad-campaign-linktitle-1y">
    <w:name w:val="dzen-layout--ad-campaign-link__title-1y"/>
    <w:basedOn w:val="a0"/>
    <w:rsid w:val="00CE42AB"/>
  </w:style>
  <w:style w:type="character" w:customStyle="1" w:styleId="dzen-layout--ad-campaign-linklink-22">
    <w:name w:val="dzen-layout--ad-campaign-link__link-22"/>
    <w:basedOn w:val="a0"/>
    <w:rsid w:val="00CE42AB"/>
  </w:style>
  <w:style w:type="character" w:customStyle="1" w:styleId="bb6aa9eab">
    <w:name w:val="bb6aa9eab"/>
    <w:basedOn w:val="a0"/>
    <w:rsid w:val="00CE42AB"/>
  </w:style>
  <w:style w:type="character" w:customStyle="1" w:styleId="aaae86c50">
    <w:name w:val="aaae86c50"/>
    <w:basedOn w:val="a0"/>
    <w:rsid w:val="00CE42AB"/>
  </w:style>
  <w:style w:type="character" w:customStyle="1" w:styleId="lf233e09f">
    <w:name w:val="lf233e09f"/>
    <w:basedOn w:val="a0"/>
    <w:rsid w:val="00CE42AB"/>
  </w:style>
  <w:style w:type="character" w:customStyle="1" w:styleId="content--publisher-block-inlinechannelname-wv">
    <w:name w:val="content--publisher-block-inline__channelname-wv"/>
    <w:basedOn w:val="a0"/>
    <w:rsid w:val="00CE42AB"/>
  </w:style>
  <w:style w:type="character" w:customStyle="1" w:styleId="content--article-info-blocklongformat-xq">
    <w:name w:val="content--article-info-block__longformat-xq"/>
    <w:basedOn w:val="a0"/>
    <w:rsid w:val="00CE42AB"/>
  </w:style>
  <w:style w:type="character" w:customStyle="1" w:styleId="content--article-navigationlistitemtext-3y">
    <w:name w:val="content--article-navigation__listitemtext-3y"/>
    <w:basedOn w:val="a0"/>
    <w:rsid w:val="00CE42AB"/>
  </w:style>
  <w:style w:type="paragraph" w:customStyle="1" w:styleId="content--common-blockblock-3u">
    <w:name w:val="content--common-block__block-3u"/>
    <w:basedOn w:val="a"/>
    <w:rsid w:val="00CE4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42A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E42AB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c21">
    <w:name w:val="c21"/>
    <w:basedOn w:val="a"/>
    <w:rsid w:val="00CE4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E42AB"/>
  </w:style>
  <w:style w:type="paragraph" w:customStyle="1" w:styleId="c0">
    <w:name w:val="c0"/>
    <w:basedOn w:val="a"/>
    <w:rsid w:val="00CE4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E42AB"/>
  </w:style>
  <w:style w:type="character" w:customStyle="1" w:styleId="c10">
    <w:name w:val="c10"/>
    <w:basedOn w:val="a0"/>
    <w:rsid w:val="00CE42AB"/>
  </w:style>
  <w:style w:type="character" w:customStyle="1" w:styleId="c5">
    <w:name w:val="c5"/>
    <w:basedOn w:val="a0"/>
    <w:rsid w:val="00CE42AB"/>
  </w:style>
  <w:style w:type="character" w:customStyle="1" w:styleId="c1">
    <w:name w:val="c1"/>
    <w:basedOn w:val="a0"/>
    <w:rsid w:val="00CE42AB"/>
  </w:style>
  <w:style w:type="paragraph" w:customStyle="1" w:styleId="search-excerpt">
    <w:name w:val="search-excerpt"/>
    <w:basedOn w:val="a"/>
    <w:rsid w:val="00CE4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E42A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E42A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E42A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E42A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ike-tooltip">
    <w:name w:val="like-tooltip"/>
    <w:basedOn w:val="a0"/>
    <w:rsid w:val="00CE42AB"/>
  </w:style>
  <w:style w:type="character" w:customStyle="1" w:styleId="flag-throbber">
    <w:name w:val="flag-throbber"/>
    <w:basedOn w:val="a0"/>
    <w:rsid w:val="00CE42AB"/>
  </w:style>
  <w:style w:type="paragraph" w:customStyle="1" w:styleId="c2">
    <w:name w:val="c2"/>
    <w:basedOn w:val="a"/>
    <w:rsid w:val="00CC3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C3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e-bracket">
    <w:name w:val="cite-bracket"/>
    <w:basedOn w:val="a0"/>
    <w:rsid w:val="00252382"/>
  </w:style>
  <w:style w:type="paragraph" w:styleId="a4">
    <w:name w:val="Normal (Web)"/>
    <w:basedOn w:val="a"/>
    <w:uiPriority w:val="99"/>
    <w:semiHidden/>
    <w:unhideWhenUsed/>
    <w:rsid w:val="00976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BF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D2C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D67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6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8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3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50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73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8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43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434288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0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28737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17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253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435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85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5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521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754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14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893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17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224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597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30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274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8119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0374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8592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06383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61140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1955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6079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28257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248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14625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72078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993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6206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62508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92404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77353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68325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254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6200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41209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37831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1206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7048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2237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55185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2486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7887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71241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11980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4805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2299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23101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459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433848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2404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9648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92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09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39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030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576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94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29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76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140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928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873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3208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285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4634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153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624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022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9857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756417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532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96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363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9478185">
                                              <w:marLeft w:val="0"/>
                                              <w:marRight w:val="0"/>
                                              <w:marTop w:val="30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569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4937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66142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697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657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53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4053220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028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861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5298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819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13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26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46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7512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080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5023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3559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91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8688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3888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8041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1788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934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626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87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585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282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135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3692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0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0107624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5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76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8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1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84124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5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29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9938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3105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3598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102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2176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5622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8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831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2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3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38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6140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9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201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947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291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1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564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25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041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8611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985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72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890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9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в</dc:creator>
  <cp:keywords/>
  <dc:description/>
  <cp:lastModifiedBy>в в</cp:lastModifiedBy>
  <cp:revision>10</cp:revision>
  <dcterms:created xsi:type="dcterms:W3CDTF">2025-03-31T19:22:00Z</dcterms:created>
  <dcterms:modified xsi:type="dcterms:W3CDTF">2025-04-26T17:58:00Z</dcterms:modified>
</cp:coreProperties>
</file>