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769" w:rsidRPr="00944769" w:rsidRDefault="0011317B" w:rsidP="009447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Развитие фонетического слуха</w:t>
      </w:r>
    </w:p>
    <w:p w:rsidR="001E7310" w:rsidRPr="00944769" w:rsidRDefault="001E7310" w:rsidP="0094476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>Формирование фонетического слуха у детей является одной из важнейших проблем в обучении. Нарушение фонетического</w:t>
      </w:r>
      <w:r w:rsidR="000F045F" w:rsidRPr="00944769">
        <w:rPr>
          <w:rFonts w:ascii="Times New Roman" w:hAnsi="Times New Roman" w:cs="Times New Roman"/>
          <w:sz w:val="28"/>
          <w:szCs w:val="28"/>
        </w:rPr>
        <w:t xml:space="preserve"> слуха</w:t>
      </w:r>
      <w:r w:rsidRPr="00944769">
        <w:rPr>
          <w:rFonts w:ascii="Times New Roman" w:hAnsi="Times New Roman" w:cs="Times New Roman"/>
          <w:sz w:val="28"/>
          <w:szCs w:val="28"/>
        </w:rPr>
        <w:t>, зачастую, не дает возможности детям овладевать в нужной степени не только лексикой, грамматическим строем, но тормозит и развитие связной речи в целом.</w:t>
      </w:r>
    </w:p>
    <w:p w:rsidR="00915AA5" w:rsidRDefault="0090042E" w:rsidP="0094476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>В отделении п</w:t>
      </w:r>
      <w:r w:rsidR="00915AA5">
        <w:rPr>
          <w:rFonts w:ascii="Times New Roman" w:hAnsi="Times New Roman" w:cs="Times New Roman"/>
          <w:sz w:val="28"/>
          <w:szCs w:val="28"/>
        </w:rPr>
        <w:t>сихолого-педагогической помощи государственного бюджетного учреждения социального о</w:t>
      </w:r>
      <w:r w:rsidRPr="00944769">
        <w:rPr>
          <w:rFonts w:ascii="Times New Roman" w:hAnsi="Times New Roman" w:cs="Times New Roman"/>
          <w:sz w:val="28"/>
          <w:szCs w:val="28"/>
        </w:rPr>
        <w:t xml:space="preserve">бслуживания «Краевой реабилитационный центр для детей и подростков с ограниченными возможностями «Орленок» </w:t>
      </w:r>
      <w:r w:rsidR="00AD557D" w:rsidRPr="00944769">
        <w:rPr>
          <w:rFonts w:ascii="Times New Roman" w:hAnsi="Times New Roman" w:cs="Times New Roman"/>
          <w:sz w:val="28"/>
          <w:szCs w:val="28"/>
        </w:rPr>
        <w:t>специ</w:t>
      </w:r>
      <w:r w:rsidR="00915AA5">
        <w:rPr>
          <w:rFonts w:ascii="Times New Roman" w:hAnsi="Times New Roman" w:cs="Times New Roman"/>
          <w:sz w:val="28"/>
          <w:szCs w:val="28"/>
        </w:rPr>
        <w:t>алистами отделения проводится продук</w:t>
      </w:r>
      <w:r w:rsidR="00AD557D" w:rsidRPr="00944769">
        <w:rPr>
          <w:rFonts w:ascii="Times New Roman" w:hAnsi="Times New Roman" w:cs="Times New Roman"/>
          <w:sz w:val="28"/>
          <w:szCs w:val="28"/>
        </w:rPr>
        <w:t xml:space="preserve">тивная работа по развитию фонетического слуха по программам «Мир звуков» и «Альтернативные и </w:t>
      </w:r>
      <w:proofErr w:type="spellStart"/>
      <w:r w:rsidR="00AD557D" w:rsidRPr="00944769">
        <w:rPr>
          <w:rFonts w:ascii="Times New Roman" w:hAnsi="Times New Roman" w:cs="Times New Roman"/>
          <w:sz w:val="28"/>
          <w:szCs w:val="28"/>
        </w:rPr>
        <w:t>аугментативные</w:t>
      </w:r>
      <w:proofErr w:type="spellEnd"/>
      <w:r w:rsidR="00AD557D" w:rsidRPr="00944769">
        <w:rPr>
          <w:rFonts w:ascii="Times New Roman" w:hAnsi="Times New Roman" w:cs="Times New Roman"/>
          <w:sz w:val="28"/>
          <w:szCs w:val="28"/>
        </w:rPr>
        <w:t xml:space="preserve"> способы коммуникации».</w:t>
      </w:r>
    </w:p>
    <w:p w:rsidR="00C86A02" w:rsidRPr="00944769" w:rsidRDefault="00D07EE2" w:rsidP="00944769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 xml:space="preserve"> </w:t>
      </w:r>
      <w:r w:rsidRPr="00944769">
        <w:rPr>
          <w:rFonts w:ascii="Times New Roman" w:hAnsi="Times New Roman" w:cs="Times New Roman"/>
          <w:color w:val="000000"/>
          <w:sz w:val="28"/>
          <w:szCs w:val="28"/>
        </w:rPr>
        <w:t>В процессе занятий развивается фонетическое восприятие, а также формируется понимание речи окружающих и собственная р</w:t>
      </w:r>
      <w:r w:rsidR="007C062E" w:rsidRPr="00944769">
        <w:rPr>
          <w:rFonts w:ascii="Times New Roman" w:hAnsi="Times New Roman" w:cs="Times New Roman"/>
          <w:color w:val="000000"/>
          <w:sz w:val="28"/>
          <w:szCs w:val="28"/>
        </w:rPr>
        <w:t>ечь</w:t>
      </w:r>
      <w:r w:rsidRPr="0094476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944769">
        <w:rPr>
          <w:rFonts w:ascii="Times New Roman" w:hAnsi="Times New Roman" w:cs="Times New Roman"/>
          <w:sz w:val="28"/>
          <w:szCs w:val="28"/>
        </w:rPr>
        <w:t xml:space="preserve"> Ф</w:t>
      </w:r>
      <w:r w:rsidR="00915AA5">
        <w:rPr>
          <w:rFonts w:ascii="Times New Roman" w:hAnsi="Times New Roman" w:cs="Times New Roman"/>
          <w:sz w:val="28"/>
          <w:szCs w:val="28"/>
        </w:rPr>
        <w:t>онетический слух позволяет обучающимся</w:t>
      </w:r>
      <w:r w:rsidRPr="00944769">
        <w:rPr>
          <w:rFonts w:ascii="Times New Roman" w:hAnsi="Times New Roman" w:cs="Times New Roman"/>
          <w:sz w:val="28"/>
          <w:szCs w:val="28"/>
        </w:rPr>
        <w:t xml:space="preserve"> выделять слоги или слова с заданным звуком из группы других слов. Фонетич</w:t>
      </w:r>
      <w:r w:rsidR="00915AA5">
        <w:rPr>
          <w:rFonts w:ascii="Times New Roman" w:hAnsi="Times New Roman" w:cs="Times New Roman"/>
          <w:sz w:val="28"/>
          <w:szCs w:val="28"/>
        </w:rPr>
        <w:t>еское восприятие позволяет обучающимся</w:t>
      </w:r>
      <w:r w:rsidRPr="00944769">
        <w:rPr>
          <w:rFonts w:ascii="Times New Roman" w:hAnsi="Times New Roman" w:cs="Times New Roman"/>
          <w:sz w:val="28"/>
          <w:szCs w:val="28"/>
        </w:rPr>
        <w:t xml:space="preserve"> не смешивать слова, близкие по звучанию, и способствует сохранению слоговой структуры слова.</w:t>
      </w:r>
    </w:p>
    <w:p w:rsidR="00C86A02" w:rsidRPr="00944769" w:rsidRDefault="004C33C3" w:rsidP="005C7212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 Ц</w:t>
      </w:r>
      <w:r w:rsidR="00C86A02" w:rsidRPr="00944769">
        <w:rPr>
          <w:rFonts w:ascii="Times New Roman" w:hAnsi="Times New Roman" w:cs="Times New Roman"/>
          <w:sz w:val="28"/>
          <w:szCs w:val="28"/>
        </w:rPr>
        <w:t xml:space="preserve">ентр на реабилитацию приезжают дети </w:t>
      </w:r>
      <w:proofErr w:type="spellStart"/>
      <w:r w:rsidR="00C86A02" w:rsidRPr="00944769">
        <w:rPr>
          <w:rFonts w:ascii="Times New Roman" w:hAnsi="Times New Roman" w:cs="Times New Roman"/>
          <w:sz w:val="28"/>
          <w:szCs w:val="28"/>
        </w:rPr>
        <w:t>слобослышащие</w:t>
      </w:r>
      <w:proofErr w:type="spellEnd"/>
      <w:r w:rsidR="00F113A8" w:rsidRPr="00944769">
        <w:rPr>
          <w:rFonts w:ascii="Times New Roman" w:hAnsi="Times New Roman" w:cs="Times New Roman"/>
          <w:sz w:val="28"/>
          <w:szCs w:val="28"/>
        </w:rPr>
        <w:t xml:space="preserve">, дети </w:t>
      </w:r>
      <w:r w:rsidR="00653236" w:rsidRPr="00944769">
        <w:rPr>
          <w:rFonts w:ascii="Times New Roman" w:hAnsi="Times New Roman" w:cs="Times New Roman"/>
          <w:sz w:val="28"/>
          <w:szCs w:val="28"/>
        </w:rPr>
        <w:t>с пограничной степенью потери слуха</w:t>
      </w:r>
      <w:r w:rsidR="00F113A8" w:rsidRPr="00944769">
        <w:rPr>
          <w:rFonts w:ascii="Times New Roman" w:hAnsi="Times New Roman" w:cs="Times New Roman"/>
          <w:sz w:val="28"/>
          <w:szCs w:val="28"/>
        </w:rPr>
        <w:t xml:space="preserve"> (имплантированные)</w:t>
      </w:r>
      <w:r w:rsidR="00653236" w:rsidRPr="00944769">
        <w:rPr>
          <w:rFonts w:ascii="Times New Roman" w:hAnsi="Times New Roman" w:cs="Times New Roman"/>
          <w:sz w:val="28"/>
          <w:szCs w:val="28"/>
        </w:rPr>
        <w:t>.</w:t>
      </w:r>
      <w:r w:rsidR="00C86A02" w:rsidRPr="00944769">
        <w:rPr>
          <w:rFonts w:ascii="Times New Roman" w:hAnsi="Times New Roman" w:cs="Times New Roman"/>
          <w:sz w:val="28"/>
          <w:szCs w:val="28"/>
        </w:rPr>
        <w:t xml:space="preserve"> С данной категорией детей занятия проводит учитель-дефектолог (сурдопедагог).</w:t>
      </w:r>
    </w:p>
    <w:p w:rsidR="00B70758" w:rsidRPr="00944769" w:rsidRDefault="00F113A8" w:rsidP="005C7212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>Учителем-дефектологом к каждому ребенку подбираются индивидуальные упражнения и методики, которые направлены на улучшение фонетического восприятия,</w:t>
      </w:r>
      <w:r w:rsidR="00945CF6" w:rsidRPr="00944769">
        <w:rPr>
          <w:rFonts w:ascii="Times New Roman" w:hAnsi="Times New Roman" w:cs="Times New Roman"/>
          <w:sz w:val="28"/>
          <w:szCs w:val="28"/>
        </w:rPr>
        <w:t xml:space="preserve"> корректирование ритма и интонации; понимание устной речи, формирование произносительной стороны речи (восприятия и определения звуков, слогов и слов);</w:t>
      </w:r>
      <w:r w:rsidRPr="00944769">
        <w:rPr>
          <w:rFonts w:ascii="Times New Roman" w:hAnsi="Times New Roman" w:cs="Times New Roman"/>
          <w:sz w:val="28"/>
          <w:szCs w:val="28"/>
        </w:rPr>
        <w:t xml:space="preserve"> увеличение словарного запаса</w:t>
      </w:r>
      <w:r w:rsidR="00B601AB" w:rsidRPr="00944769">
        <w:rPr>
          <w:rFonts w:ascii="Times New Roman" w:hAnsi="Times New Roman" w:cs="Times New Roman"/>
          <w:sz w:val="28"/>
          <w:szCs w:val="28"/>
        </w:rPr>
        <w:t xml:space="preserve">, </w:t>
      </w:r>
      <w:r w:rsidR="00B70758" w:rsidRPr="00944769">
        <w:rPr>
          <w:rFonts w:ascii="Times New Roman" w:hAnsi="Times New Roman" w:cs="Times New Roman"/>
          <w:sz w:val="28"/>
          <w:szCs w:val="28"/>
        </w:rPr>
        <w:t>стимулирование формирования связной речи;</w:t>
      </w:r>
      <w:r w:rsidR="00945CF6" w:rsidRPr="00944769">
        <w:rPr>
          <w:rFonts w:ascii="Times New Roman" w:hAnsi="Times New Roman" w:cs="Times New Roman"/>
          <w:sz w:val="28"/>
          <w:szCs w:val="28"/>
        </w:rPr>
        <w:t xml:space="preserve"> </w:t>
      </w:r>
      <w:r w:rsidR="00B70758" w:rsidRPr="00944769">
        <w:rPr>
          <w:rFonts w:ascii="Times New Roman" w:hAnsi="Times New Roman" w:cs="Times New Roman"/>
          <w:sz w:val="28"/>
          <w:szCs w:val="28"/>
        </w:rPr>
        <w:t>ра</w:t>
      </w:r>
      <w:r w:rsidR="00945CF6" w:rsidRPr="00944769">
        <w:rPr>
          <w:rFonts w:ascii="Times New Roman" w:hAnsi="Times New Roman" w:cs="Times New Roman"/>
          <w:sz w:val="28"/>
          <w:szCs w:val="28"/>
        </w:rPr>
        <w:t>звитие письменной речи и чтения, развитие функций высшей нервной деятельности.</w:t>
      </w:r>
    </w:p>
    <w:p w:rsidR="00FB03D5" w:rsidRPr="00944769" w:rsidRDefault="00FB03D5" w:rsidP="005C7212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 xml:space="preserve">При формировании фонематического слуха специалистом </w:t>
      </w:r>
      <w:r w:rsidR="007C062E" w:rsidRPr="00944769">
        <w:rPr>
          <w:rFonts w:ascii="Times New Roman" w:hAnsi="Times New Roman" w:cs="Times New Roman"/>
          <w:sz w:val="28"/>
          <w:szCs w:val="28"/>
        </w:rPr>
        <w:t>применяются сле</w:t>
      </w:r>
      <w:r w:rsidRPr="00944769">
        <w:rPr>
          <w:rFonts w:ascii="Times New Roman" w:hAnsi="Times New Roman" w:cs="Times New Roman"/>
          <w:sz w:val="28"/>
          <w:szCs w:val="28"/>
        </w:rPr>
        <w:t>дующие блоки:</w:t>
      </w:r>
    </w:p>
    <w:p w:rsidR="00FB03D5" w:rsidRPr="00944769" w:rsidRDefault="00FB03D5" w:rsidP="00FD4E2A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 xml:space="preserve"> 1-й блок – узнавание неречевых звуков через специально подобранную систему игр и упражнений («Угадай, что звучало», «У кого звучит игрушка») – упражнения на воспроизведение ритмического рисунка. Игры данной группы способствуют развитию у детей слухового влияния и контроля, приучают детей внимательно слушать и правильно воспринимать речь окружающих.</w:t>
      </w:r>
    </w:p>
    <w:p w:rsidR="00FB03D5" w:rsidRPr="00944769" w:rsidRDefault="00FB03D5" w:rsidP="00FD4E2A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 xml:space="preserve">2-й блок – различие высоты, силы, тембра голоса на материале одинаковых звуков, слов, фраз (это игры типа «Скажи как я», «Чем отличаются слова»). Цель данных игр и упражнений – научить детей говорить громко, тихо, шепотом, громко и тихо воспроизводить звукоподражание, развивать слуховое восприятие. </w:t>
      </w:r>
    </w:p>
    <w:p w:rsidR="00FB03D5" w:rsidRPr="00944769" w:rsidRDefault="00FB03D5" w:rsidP="00FD4E2A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lastRenderedPageBreak/>
        <w:t>3-й блок – различие слов, близких по своему звуковому составу, через игровые задания типа повтори похожие слова, выбери слово, которое отличается от остальных, подбери рифму к стихотворению, воспроизведи слоговой ряд с изменением ударения, воспроизведи слово в рифму.</w:t>
      </w:r>
    </w:p>
    <w:p w:rsidR="00FB03D5" w:rsidRPr="00944769" w:rsidRDefault="00FB03D5" w:rsidP="0094476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 xml:space="preserve"> </w:t>
      </w:r>
      <w:r w:rsidR="00FD4E2A">
        <w:rPr>
          <w:rFonts w:ascii="Times New Roman" w:hAnsi="Times New Roman" w:cs="Times New Roman"/>
          <w:sz w:val="28"/>
          <w:szCs w:val="28"/>
        </w:rPr>
        <w:tab/>
      </w:r>
      <w:r w:rsidRPr="00944769">
        <w:rPr>
          <w:rFonts w:ascii="Times New Roman" w:hAnsi="Times New Roman" w:cs="Times New Roman"/>
          <w:sz w:val="28"/>
          <w:szCs w:val="28"/>
        </w:rPr>
        <w:t>4-й блок – дифференциация слогов. Игровые упражнения на этом этапе учат детей вслушиваться в звучание слогов и слов, самостоятельно находить слова сходно</w:t>
      </w:r>
      <w:r w:rsidR="00717012">
        <w:rPr>
          <w:rFonts w:ascii="Times New Roman" w:hAnsi="Times New Roman" w:cs="Times New Roman"/>
          <w:sz w:val="28"/>
          <w:szCs w:val="28"/>
        </w:rPr>
        <w:t>-</w:t>
      </w:r>
      <w:r w:rsidRPr="0094476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44769">
        <w:rPr>
          <w:rFonts w:ascii="Times New Roman" w:hAnsi="Times New Roman" w:cs="Times New Roman"/>
          <w:sz w:val="28"/>
          <w:szCs w:val="28"/>
        </w:rPr>
        <w:t>разнозвучащие</w:t>
      </w:r>
      <w:proofErr w:type="spellEnd"/>
      <w:r w:rsidRPr="00944769">
        <w:rPr>
          <w:rFonts w:ascii="Times New Roman" w:hAnsi="Times New Roman" w:cs="Times New Roman"/>
          <w:sz w:val="28"/>
          <w:szCs w:val="28"/>
        </w:rPr>
        <w:t xml:space="preserve"> правильно воспроизводить слоговые сочетания, развивают слуховое внимание.  </w:t>
      </w:r>
    </w:p>
    <w:p w:rsidR="00FB03D5" w:rsidRPr="00944769" w:rsidRDefault="00FB03D5" w:rsidP="00FD4E2A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>5-й блок – дифференциация з</w:t>
      </w:r>
      <w:r w:rsidR="0088447B">
        <w:rPr>
          <w:rFonts w:ascii="Times New Roman" w:hAnsi="Times New Roman" w:cs="Times New Roman"/>
          <w:sz w:val="28"/>
          <w:szCs w:val="28"/>
        </w:rPr>
        <w:t xml:space="preserve">вуков. Дидактические упражнения </w:t>
      </w:r>
      <w:r w:rsidRPr="00944769">
        <w:rPr>
          <w:rFonts w:ascii="Times New Roman" w:hAnsi="Times New Roman" w:cs="Times New Roman"/>
          <w:sz w:val="28"/>
          <w:szCs w:val="28"/>
        </w:rPr>
        <w:t xml:space="preserve">учат детей вслушиваться в звучание слов, четко и правильно произносить звуки в нем, находить и выделять голосом определенные звуки, развивают фонематический слух. </w:t>
      </w:r>
    </w:p>
    <w:p w:rsidR="00FB03D5" w:rsidRPr="00944769" w:rsidRDefault="00FB03D5" w:rsidP="00FD4E2A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>6-й блок – развитие навыков фонематического анализа и синтеза, т.е. умение определять количество слогов в слове, отхлопывать и отстукивать ритм слов разной слоговой структуры, выделять ударный слог, определять первый и последний звук в слове и ряде слов, подбирать слова с определенным звуком, дифференцировать наиболее сложные звуки, составлять слова, ориентируясь на первые и последние звуки в названиях предметов, проводить анализ гласных и согласных звуков.</w:t>
      </w:r>
    </w:p>
    <w:p w:rsidR="007C062E" w:rsidRDefault="007C062E" w:rsidP="005C7212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769">
        <w:rPr>
          <w:rFonts w:ascii="Times New Roman" w:hAnsi="Times New Roman" w:cs="Times New Roman"/>
          <w:sz w:val="28"/>
          <w:szCs w:val="28"/>
        </w:rPr>
        <w:t>Формирование</w:t>
      </w:r>
      <w:r w:rsidR="00944769" w:rsidRPr="00944769">
        <w:rPr>
          <w:rFonts w:ascii="Times New Roman" w:hAnsi="Times New Roman" w:cs="Times New Roman"/>
          <w:sz w:val="28"/>
          <w:szCs w:val="28"/>
        </w:rPr>
        <w:t xml:space="preserve"> фонематического восприятия </w:t>
      </w:r>
      <w:r w:rsidRPr="00944769">
        <w:rPr>
          <w:rFonts w:ascii="Times New Roman" w:hAnsi="Times New Roman" w:cs="Times New Roman"/>
          <w:sz w:val="28"/>
          <w:szCs w:val="28"/>
        </w:rPr>
        <w:t xml:space="preserve">является сложным процессом. Преодоление нарушений его развития требует огромных усилий от всех участников педагогического процесса: педагогов, детей и их родителей, которым необходимо активно участвовать в коррекционно-воспитательном процессе. </w:t>
      </w:r>
    </w:p>
    <w:p w:rsidR="00C25821" w:rsidRDefault="00C25821" w:rsidP="00F665C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Комплексный подход и методы,</w:t>
      </w:r>
      <w:r w:rsidR="00C77034">
        <w:rPr>
          <w:rFonts w:ascii="Times New Roman" w:hAnsi="Times New Roman" w:cs="Times New Roman"/>
          <w:sz w:val="28"/>
          <w:szCs w:val="28"/>
        </w:rPr>
        <w:t xml:space="preserve"> используемые в работе</w:t>
      </w:r>
      <w:r w:rsidR="003D5301">
        <w:rPr>
          <w:rFonts w:ascii="Times New Roman" w:hAnsi="Times New Roman" w:cs="Times New Roman"/>
          <w:sz w:val="28"/>
          <w:szCs w:val="28"/>
        </w:rPr>
        <w:t>,</w:t>
      </w:r>
      <w:r w:rsidR="00C77034">
        <w:rPr>
          <w:rFonts w:ascii="Times New Roman" w:hAnsi="Times New Roman" w:cs="Times New Roman"/>
          <w:sz w:val="28"/>
          <w:szCs w:val="28"/>
        </w:rPr>
        <w:t xml:space="preserve"> дают положительную динамику в виде улучшения</w:t>
      </w:r>
      <w:r w:rsidRPr="00C25821">
        <w:rPr>
          <w:rFonts w:ascii="Times New Roman" w:hAnsi="Times New Roman" w:cs="Times New Roman"/>
          <w:sz w:val="28"/>
          <w:szCs w:val="28"/>
        </w:rPr>
        <w:t xml:space="preserve"> </w:t>
      </w:r>
      <w:r w:rsidR="00E12B37">
        <w:rPr>
          <w:rFonts w:ascii="Times New Roman" w:hAnsi="Times New Roman" w:cs="Times New Roman"/>
          <w:sz w:val="28"/>
          <w:szCs w:val="28"/>
        </w:rPr>
        <w:t>навыка звукового и слогового анализа и синтеза</w:t>
      </w:r>
      <w:r w:rsidR="003D53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Pr="00C25821">
        <w:rPr>
          <w:rFonts w:ascii="Times New Roman" w:hAnsi="Times New Roman" w:cs="Times New Roman"/>
          <w:sz w:val="28"/>
          <w:szCs w:val="28"/>
        </w:rPr>
        <w:t xml:space="preserve"> фонети</w:t>
      </w:r>
      <w:r w:rsidR="003D5301">
        <w:rPr>
          <w:rFonts w:ascii="Times New Roman" w:hAnsi="Times New Roman" w:cs="Times New Roman"/>
          <w:sz w:val="28"/>
          <w:szCs w:val="28"/>
        </w:rPr>
        <w:t>ческого и фонематического слуха,</w:t>
      </w:r>
      <w:r>
        <w:rPr>
          <w:rFonts w:ascii="Times New Roman" w:hAnsi="Times New Roman" w:cs="Times New Roman"/>
          <w:sz w:val="28"/>
          <w:szCs w:val="28"/>
        </w:rPr>
        <w:t xml:space="preserve"> корректирования</w:t>
      </w:r>
      <w:r w:rsidRPr="00C25821">
        <w:rPr>
          <w:rFonts w:ascii="Times New Roman" w:hAnsi="Times New Roman" w:cs="Times New Roman"/>
          <w:sz w:val="28"/>
          <w:szCs w:val="28"/>
        </w:rPr>
        <w:t xml:space="preserve"> </w:t>
      </w:r>
      <w:r w:rsidR="003D5301">
        <w:rPr>
          <w:rFonts w:ascii="Times New Roman" w:hAnsi="Times New Roman" w:cs="Times New Roman"/>
          <w:sz w:val="28"/>
          <w:szCs w:val="28"/>
        </w:rPr>
        <w:t>ритма и интонации при говорении,</w:t>
      </w:r>
      <w:r>
        <w:rPr>
          <w:rFonts w:ascii="Times New Roman" w:hAnsi="Times New Roman" w:cs="Times New Roman"/>
          <w:sz w:val="28"/>
          <w:szCs w:val="28"/>
        </w:rPr>
        <w:t xml:space="preserve"> стимулирования</w:t>
      </w:r>
      <w:r w:rsidR="003D5301">
        <w:rPr>
          <w:rFonts w:ascii="Times New Roman" w:hAnsi="Times New Roman" w:cs="Times New Roman"/>
          <w:sz w:val="28"/>
          <w:szCs w:val="28"/>
        </w:rPr>
        <w:t xml:space="preserve"> формирования связной речи,</w:t>
      </w:r>
      <w:r>
        <w:rPr>
          <w:rFonts w:ascii="Times New Roman" w:hAnsi="Times New Roman" w:cs="Times New Roman"/>
          <w:sz w:val="28"/>
          <w:szCs w:val="28"/>
        </w:rPr>
        <w:t xml:space="preserve"> коррекции</w:t>
      </w:r>
      <w:r w:rsidR="003D5301">
        <w:rPr>
          <w:rFonts w:ascii="Times New Roman" w:hAnsi="Times New Roman" w:cs="Times New Roman"/>
          <w:sz w:val="28"/>
          <w:szCs w:val="28"/>
        </w:rPr>
        <w:t xml:space="preserve"> звукопроизношения,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B37">
        <w:rPr>
          <w:rFonts w:ascii="Times New Roman" w:hAnsi="Times New Roman" w:cs="Times New Roman"/>
          <w:sz w:val="28"/>
          <w:szCs w:val="28"/>
        </w:rPr>
        <w:t>высших психических функций:</w:t>
      </w:r>
      <w:r w:rsidRPr="00C25821">
        <w:rPr>
          <w:rFonts w:ascii="Times New Roman" w:hAnsi="Times New Roman" w:cs="Times New Roman"/>
          <w:sz w:val="28"/>
          <w:szCs w:val="28"/>
        </w:rPr>
        <w:t xml:space="preserve"> </w:t>
      </w:r>
      <w:r w:rsidR="003D5301">
        <w:rPr>
          <w:rFonts w:ascii="Times New Roman" w:hAnsi="Times New Roman" w:cs="Times New Roman"/>
          <w:sz w:val="28"/>
          <w:szCs w:val="28"/>
        </w:rPr>
        <w:t xml:space="preserve">внимания, памяти, мышления. После нескольких циклов логопедических занятий ребята начинают </w:t>
      </w:r>
      <w:r w:rsidRPr="00C25821">
        <w:rPr>
          <w:rFonts w:ascii="Times New Roman" w:hAnsi="Times New Roman" w:cs="Times New Roman"/>
          <w:sz w:val="28"/>
          <w:szCs w:val="28"/>
        </w:rPr>
        <w:t>говорить и общаться с помощью слухового аппарата.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13A8" w:rsidRPr="00944769" w:rsidRDefault="0091123F" w:rsidP="00F665C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реабилитации</w:t>
      </w:r>
      <w:r w:rsidR="004C2E17">
        <w:rPr>
          <w:rFonts w:ascii="Times New Roman" w:hAnsi="Times New Roman" w:cs="Times New Roman"/>
          <w:sz w:val="28"/>
          <w:szCs w:val="28"/>
        </w:rPr>
        <w:t>, учителем-</w:t>
      </w:r>
      <w:r w:rsidR="007C062E" w:rsidRPr="00944769">
        <w:rPr>
          <w:rFonts w:ascii="Times New Roman" w:hAnsi="Times New Roman" w:cs="Times New Roman"/>
          <w:sz w:val="28"/>
          <w:szCs w:val="28"/>
        </w:rPr>
        <w:t>дефектологом</w:t>
      </w:r>
      <w:r w:rsidR="00945CF6" w:rsidRPr="00944769">
        <w:rPr>
          <w:rFonts w:ascii="Times New Roman" w:hAnsi="Times New Roman" w:cs="Times New Roman"/>
          <w:sz w:val="28"/>
          <w:szCs w:val="28"/>
        </w:rPr>
        <w:t xml:space="preserve"> </w:t>
      </w:r>
      <w:r w:rsidR="007C062E" w:rsidRPr="00944769">
        <w:rPr>
          <w:rFonts w:ascii="Times New Roman" w:hAnsi="Times New Roman" w:cs="Times New Roman"/>
          <w:sz w:val="28"/>
          <w:szCs w:val="28"/>
        </w:rPr>
        <w:t xml:space="preserve">ведется активная работа с родителями. Даются рекомендации на последующую работу </w:t>
      </w:r>
      <w:r>
        <w:rPr>
          <w:rFonts w:ascii="Times New Roman" w:hAnsi="Times New Roman" w:cs="Times New Roman"/>
          <w:sz w:val="28"/>
          <w:szCs w:val="28"/>
        </w:rPr>
        <w:t xml:space="preserve">с детьми в домашних условиях </w:t>
      </w:r>
      <w:r w:rsidR="007C062E" w:rsidRPr="00944769">
        <w:rPr>
          <w:rFonts w:ascii="Times New Roman" w:hAnsi="Times New Roman" w:cs="Times New Roman"/>
          <w:sz w:val="28"/>
          <w:szCs w:val="28"/>
        </w:rPr>
        <w:t>для закрепления полученных результатов.</w:t>
      </w:r>
    </w:p>
    <w:p w:rsidR="001E7310" w:rsidRDefault="001E7310" w:rsidP="001E73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6588" w:rsidRDefault="00F665C8" w:rsidP="001E7310">
      <w:pPr>
        <w:jc w:val="both"/>
      </w:pPr>
    </w:p>
    <w:p w:rsidR="00944769" w:rsidRPr="00691E92" w:rsidRDefault="00691E92" w:rsidP="00691E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E92">
        <w:rPr>
          <w:rFonts w:ascii="Times New Roman" w:hAnsi="Times New Roman" w:cs="Times New Roman"/>
          <w:sz w:val="28"/>
          <w:szCs w:val="28"/>
        </w:rPr>
        <w:t xml:space="preserve">Учитель-дефектолог </w:t>
      </w:r>
      <w:proofErr w:type="spellStart"/>
      <w:r w:rsidRPr="00691E92">
        <w:rPr>
          <w:rFonts w:ascii="Times New Roman" w:hAnsi="Times New Roman" w:cs="Times New Roman"/>
          <w:sz w:val="28"/>
          <w:szCs w:val="28"/>
        </w:rPr>
        <w:t>Секундова</w:t>
      </w:r>
      <w:proofErr w:type="spellEnd"/>
      <w:r w:rsidRPr="00691E92">
        <w:rPr>
          <w:rFonts w:ascii="Times New Roman" w:hAnsi="Times New Roman" w:cs="Times New Roman"/>
          <w:sz w:val="28"/>
          <w:szCs w:val="28"/>
        </w:rPr>
        <w:t xml:space="preserve"> Л.А.</w:t>
      </w:r>
    </w:p>
    <w:sectPr w:rsidR="00944769" w:rsidRPr="00691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0F3"/>
    <w:rsid w:val="000F045F"/>
    <w:rsid w:val="0011317B"/>
    <w:rsid w:val="001E7310"/>
    <w:rsid w:val="002346E3"/>
    <w:rsid w:val="003D5301"/>
    <w:rsid w:val="00482205"/>
    <w:rsid w:val="004B6E8B"/>
    <w:rsid w:val="004C2E17"/>
    <w:rsid w:val="004C33C3"/>
    <w:rsid w:val="004F3CE0"/>
    <w:rsid w:val="005470F3"/>
    <w:rsid w:val="005C7212"/>
    <w:rsid w:val="00653236"/>
    <w:rsid w:val="00691E92"/>
    <w:rsid w:val="00717012"/>
    <w:rsid w:val="007C062E"/>
    <w:rsid w:val="0088447B"/>
    <w:rsid w:val="0090042E"/>
    <w:rsid w:val="0091123F"/>
    <w:rsid w:val="00915AA5"/>
    <w:rsid w:val="00944769"/>
    <w:rsid w:val="00945CF6"/>
    <w:rsid w:val="009B0A73"/>
    <w:rsid w:val="00AD557D"/>
    <w:rsid w:val="00B601AB"/>
    <w:rsid w:val="00B70758"/>
    <w:rsid w:val="00C25821"/>
    <w:rsid w:val="00C77034"/>
    <w:rsid w:val="00C86A02"/>
    <w:rsid w:val="00D07EE2"/>
    <w:rsid w:val="00DB2B1C"/>
    <w:rsid w:val="00E12B37"/>
    <w:rsid w:val="00E35BBF"/>
    <w:rsid w:val="00F113A8"/>
    <w:rsid w:val="00F665C8"/>
    <w:rsid w:val="00FB03D5"/>
    <w:rsid w:val="00FD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31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7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31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7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3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8974E-E384-40D3-9926-2F87E873F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38</cp:revision>
  <dcterms:created xsi:type="dcterms:W3CDTF">2023-03-28T16:44:00Z</dcterms:created>
  <dcterms:modified xsi:type="dcterms:W3CDTF">2023-05-25T06:58:00Z</dcterms:modified>
</cp:coreProperties>
</file>