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D2E98" w14:textId="77777777" w:rsidR="001B48C3" w:rsidRPr="00E004C0" w:rsidRDefault="007A1D76" w:rsidP="001B48C3">
      <w:pPr>
        <w:spacing w:line="276" w:lineRule="auto"/>
        <w:jc w:val="center"/>
        <w:rPr>
          <w:rFonts w:ascii="Times New Roman" w:hAnsi="Times New Roman"/>
          <w:sz w:val="28"/>
          <w:szCs w:val="28"/>
          <w:lang w:val="ru-RU"/>
        </w:rPr>
      </w:pPr>
      <w:r w:rsidRPr="00145872">
        <w:rPr>
          <w:rFonts w:ascii="Times New Roman" w:eastAsia="Times New Roman" w:hAnsi="Times New Roman"/>
          <w:b/>
          <w:sz w:val="28"/>
          <w:szCs w:val="28"/>
          <w:lang w:val="ru-RU" w:eastAsia="ru-RU" w:bidi="ar-SA"/>
        </w:rPr>
        <w:t xml:space="preserve">     </w:t>
      </w:r>
      <w:r w:rsidR="001B48C3" w:rsidRPr="00E004C0">
        <w:rPr>
          <w:rFonts w:ascii="Times New Roman" w:hAnsi="Times New Roman"/>
          <w:sz w:val="28"/>
          <w:szCs w:val="28"/>
          <w:lang w:val="ru-RU"/>
        </w:rPr>
        <w:t>Муниципальное бюджетное общеобразовательное учреждение</w:t>
      </w:r>
    </w:p>
    <w:p w14:paraId="58014047" w14:textId="77777777" w:rsidR="001B48C3" w:rsidRPr="00E004C0" w:rsidRDefault="001B48C3" w:rsidP="001B48C3">
      <w:pPr>
        <w:spacing w:line="276" w:lineRule="auto"/>
        <w:jc w:val="center"/>
        <w:rPr>
          <w:rFonts w:ascii="Times New Roman" w:hAnsi="Times New Roman"/>
          <w:sz w:val="28"/>
          <w:szCs w:val="28"/>
          <w:lang w:val="ru-RU"/>
        </w:rPr>
      </w:pPr>
      <w:r w:rsidRPr="00E004C0">
        <w:rPr>
          <w:rFonts w:ascii="Times New Roman" w:hAnsi="Times New Roman"/>
          <w:sz w:val="28"/>
          <w:szCs w:val="28"/>
          <w:lang w:val="ru-RU"/>
        </w:rPr>
        <w:t>«Средняя общеобразовательная школа № 3 с. Огоньки»</w:t>
      </w:r>
    </w:p>
    <w:p w14:paraId="430BD370" w14:textId="77777777" w:rsidR="001B48C3" w:rsidRPr="00E004C0" w:rsidRDefault="001B48C3" w:rsidP="001B48C3">
      <w:pPr>
        <w:pBdr>
          <w:bottom w:val="single" w:sz="12" w:space="1" w:color="auto"/>
        </w:pBdr>
        <w:spacing w:line="276" w:lineRule="auto"/>
        <w:jc w:val="center"/>
        <w:rPr>
          <w:rFonts w:ascii="Times New Roman" w:hAnsi="Times New Roman"/>
          <w:sz w:val="28"/>
          <w:szCs w:val="28"/>
          <w:lang w:val="ru-RU"/>
        </w:rPr>
      </w:pPr>
      <w:r w:rsidRPr="00E004C0">
        <w:rPr>
          <w:rFonts w:ascii="Times New Roman" w:hAnsi="Times New Roman"/>
          <w:sz w:val="28"/>
          <w:szCs w:val="28"/>
          <w:lang w:val="ru-RU"/>
        </w:rPr>
        <w:t>Сахалинской области</w:t>
      </w:r>
    </w:p>
    <w:p w14:paraId="37BB3BE4" w14:textId="77777777" w:rsidR="001B48C3" w:rsidRPr="00E004C0" w:rsidRDefault="001B48C3" w:rsidP="001B48C3">
      <w:pPr>
        <w:spacing w:line="276" w:lineRule="auto"/>
        <w:jc w:val="center"/>
        <w:rPr>
          <w:rFonts w:ascii="Times New Roman" w:hAnsi="Times New Roman"/>
          <w:spacing w:val="-20"/>
          <w:sz w:val="28"/>
          <w:szCs w:val="28"/>
          <w:lang w:val="ru-RU"/>
        </w:rPr>
      </w:pPr>
      <w:r w:rsidRPr="00E004C0">
        <w:rPr>
          <w:rFonts w:ascii="Times New Roman" w:hAnsi="Times New Roman"/>
          <w:spacing w:val="-20"/>
          <w:sz w:val="28"/>
          <w:szCs w:val="28"/>
          <w:lang w:val="ru-RU"/>
        </w:rPr>
        <w:t>694036,  Сахалинская область,  Анивский район,  с. Огоньки,   ул.Школьная,18</w:t>
      </w:r>
    </w:p>
    <w:p w14:paraId="24F56941" w14:textId="77777777" w:rsidR="001B48C3" w:rsidRPr="007550E1" w:rsidRDefault="001B48C3" w:rsidP="001B48C3">
      <w:pPr>
        <w:spacing w:line="276" w:lineRule="auto"/>
        <w:jc w:val="center"/>
        <w:rPr>
          <w:rFonts w:ascii="Times New Roman" w:hAnsi="Times New Roman"/>
          <w:spacing w:val="-20"/>
          <w:sz w:val="28"/>
          <w:szCs w:val="28"/>
          <w:lang w:val="ru-RU"/>
        </w:rPr>
      </w:pPr>
      <w:r w:rsidRPr="007550E1">
        <w:rPr>
          <w:rFonts w:ascii="Times New Roman" w:hAnsi="Times New Roman"/>
          <w:spacing w:val="-20"/>
          <w:sz w:val="28"/>
          <w:szCs w:val="28"/>
          <w:lang w:val="ru-RU"/>
        </w:rPr>
        <w:t xml:space="preserve">Тел./факс  8(42441) 54-273 </w:t>
      </w:r>
      <w:r w:rsidRPr="00E004C0">
        <w:rPr>
          <w:rFonts w:ascii="Times New Roman" w:hAnsi="Times New Roman"/>
          <w:spacing w:val="-20"/>
          <w:sz w:val="28"/>
          <w:szCs w:val="28"/>
        </w:rPr>
        <w:t>e</w:t>
      </w:r>
      <w:r w:rsidRPr="007550E1">
        <w:rPr>
          <w:rFonts w:ascii="Times New Roman" w:hAnsi="Times New Roman"/>
          <w:spacing w:val="-20"/>
          <w:sz w:val="28"/>
          <w:szCs w:val="28"/>
          <w:lang w:val="ru-RU"/>
        </w:rPr>
        <w:t>-</w:t>
      </w:r>
      <w:r w:rsidRPr="00E004C0">
        <w:rPr>
          <w:rFonts w:ascii="Times New Roman" w:hAnsi="Times New Roman"/>
          <w:spacing w:val="-20"/>
          <w:sz w:val="28"/>
          <w:szCs w:val="28"/>
        </w:rPr>
        <w:t>mail</w:t>
      </w:r>
      <w:r w:rsidRPr="007550E1">
        <w:rPr>
          <w:rFonts w:ascii="Times New Roman" w:hAnsi="Times New Roman"/>
          <w:spacing w:val="-20"/>
          <w:sz w:val="28"/>
          <w:szCs w:val="28"/>
          <w:lang w:val="ru-RU"/>
        </w:rPr>
        <w:t xml:space="preserve"> </w:t>
      </w:r>
      <w:r w:rsidRPr="00E004C0">
        <w:rPr>
          <w:rFonts w:ascii="Times New Roman" w:hAnsi="Times New Roman"/>
          <w:spacing w:val="-20"/>
          <w:sz w:val="28"/>
          <w:szCs w:val="28"/>
        </w:rPr>
        <w:t>ogonkiselo</w:t>
      </w:r>
      <w:r w:rsidRPr="007550E1">
        <w:rPr>
          <w:rFonts w:ascii="Times New Roman" w:hAnsi="Times New Roman"/>
          <w:spacing w:val="-20"/>
          <w:sz w:val="28"/>
          <w:szCs w:val="28"/>
          <w:lang w:val="ru-RU"/>
        </w:rPr>
        <w:t>@</w:t>
      </w:r>
      <w:r w:rsidRPr="00E004C0">
        <w:rPr>
          <w:rFonts w:ascii="Times New Roman" w:hAnsi="Times New Roman"/>
          <w:spacing w:val="-20"/>
          <w:sz w:val="28"/>
          <w:szCs w:val="28"/>
        </w:rPr>
        <w:t>mail</w:t>
      </w:r>
      <w:r w:rsidRPr="007550E1">
        <w:rPr>
          <w:rFonts w:ascii="Times New Roman" w:hAnsi="Times New Roman"/>
          <w:spacing w:val="-20"/>
          <w:sz w:val="28"/>
          <w:szCs w:val="28"/>
          <w:lang w:val="ru-RU"/>
        </w:rPr>
        <w:t>.</w:t>
      </w:r>
      <w:r w:rsidRPr="00E004C0">
        <w:rPr>
          <w:rFonts w:ascii="Times New Roman" w:hAnsi="Times New Roman"/>
          <w:spacing w:val="-20"/>
          <w:sz w:val="28"/>
          <w:szCs w:val="28"/>
        </w:rPr>
        <w:t>ru</w:t>
      </w:r>
    </w:p>
    <w:p w14:paraId="75D3AAC4" w14:textId="77777777" w:rsidR="001B48C3" w:rsidRPr="007550E1" w:rsidRDefault="001B48C3" w:rsidP="001B48C3">
      <w:pPr>
        <w:spacing w:line="276" w:lineRule="auto"/>
        <w:jc w:val="center"/>
        <w:rPr>
          <w:rFonts w:ascii="Times New Roman" w:hAnsi="Times New Roman"/>
          <w:sz w:val="28"/>
          <w:szCs w:val="28"/>
          <w:lang w:val="ru-RU"/>
        </w:rPr>
      </w:pPr>
    </w:p>
    <w:p w14:paraId="544B1E55" w14:textId="77777777" w:rsidR="001B48C3" w:rsidRDefault="001B48C3" w:rsidP="001B48C3">
      <w:pPr>
        <w:rPr>
          <w:rFonts w:ascii="Times New Roman" w:hAnsi="Times New Roman"/>
          <w:sz w:val="28"/>
          <w:szCs w:val="28"/>
          <w:lang w:val="ru-RU"/>
        </w:rPr>
      </w:pPr>
    </w:p>
    <w:p w14:paraId="60D789E7" w14:textId="77777777" w:rsidR="001B48C3" w:rsidRPr="007550E1" w:rsidRDefault="001B48C3" w:rsidP="001B48C3">
      <w:pPr>
        <w:rPr>
          <w:rFonts w:ascii="Times New Roman" w:hAnsi="Times New Roman"/>
          <w:sz w:val="28"/>
          <w:szCs w:val="28"/>
          <w:lang w:val="ru-RU"/>
        </w:rPr>
      </w:pPr>
    </w:p>
    <w:p w14:paraId="47D259C1" w14:textId="77777777" w:rsidR="001B48C3" w:rsidRPr="007550E1" w:rsidRDefault="001B48C3" w:rsidP="001B48C3">
      <w:pPr>
        <w:rPr>
          <w:rFonts w:ascii="Times New Roman" w:hAnsi="Times New Roman"/>
          <w:sz w:val="28"/>
          <w:szCs w:val="28"/>
          <w:lang w:val="ru-RU"/>
        </w:rPr>
      </w:pPr>
    </w:p>
    <w:p w14:paraId="6BCA1E19" w14:textId="77777777" w:rsidR="001B48C3" w:rsidRPr="007550E1" w:rsidRDefault="001B48C3" w:rsidP="001B48C3">
      <w:pPr>
        <w:rPr>
          <w:rFonts w:ascii="Times New Roman" w:hAnsi="Times New Roman"/>
          <w:sz w:val="28"/>
          <w:szCs w:val="28"/>
          <w:lang w:val="ru-RU"/>
        </w:rPr>
      </w:pPr>
    </w:p>
    <w:p w14:paraId="43F18EE2" w14:textId="77777777" w:rsidR="001B48C3" w:rsidRPr="007550E1" w:rsidRDefault="001B48C3" w:rsidP="001B48C3">
      <w:pPr>
        <w:rPr>
          <w:rFonts w:ascii="Times New Roman" w:hAnsi="Times New Roman"/>
          <w:sz w:val="28"/>
          <w:szCs w:val="28"/>
          <w:lang w:val="ru-RU"/>
        </w:rPr>
      </w:pPr>
    </w:p>
    <w:p w14:paraId="250339DD" w14:textId="77777777" w:rsidR="001B48C3" w:rsidRPr="007550E1" w:rsidRDefault="001B48C3" w:rsidP="001B48C3">
      <w:pPr>
        <w:rPr>
          <w:rFonts w:ascii="Times New Roman" w:hAnsi="Times New Roman"/>
          <w:sz w:val="28"/>
          <w:szCs w:val="28"/>
          <w:lang w:val="ru-RU"/>
        </w:rPr>
      </w:pPr>
    </w:p>
    <w:p w14:paraId="07CF8AE3" w14:textId="77777777" w:rsidR="001B48C3" w:rsidRPr="007550E1" w:rsidRDefault="001B48C3" w:rsidP="001B48C3">
      <w:pPr>
        <w:rPr>
          <w:rFonts w:ascii="Times New Roman" w:hAnsi="Times New Roman"/>
          <w:sz w:val="28"/>
          <w:szCs w:val="28"/>
          <w:lang w:val="ru-RU"/>
        </w:rPr>
      </w:pPr>
    </w:p>
    <w:p w14:paraId="400FD166" w14:textId="77777777" w:rsidR="001B48C3" w:rsidRDefault="001B48C3" w:rsidP="001B48C3">
      <w:pPr>
        <w:rPr>
          <w:rFonts w:ascii="Times New Roman" w:hAnsi="Times New Roman"/>
          <w:sz w:val="28"/>
          <w:szCs w:val="28"/>
          <w:lang w:val="ru-RU"/>
        </w:rPr>
      </w:pPr>
    </w:p>
    <w:p w14:paraId="39E112F7" w14:textId="77777777" w:rsidR="001B48C3" w:rsidRDefault="001B48C3" w:rsidP="001B48C3">
      <w:pPr>
        <w:tabs>
          <w:tab w:val="left" w:pos="1335"/>
        </w:tabs>
        <w:rPr>
          <w:rFonts w:ascii="Times New Roman" w:hAnsi="Times New Roman"/>
          <w:sz w:val="28"/>
          <w:szCs w:val="28"/>
          <w:lang w:val="ru-RU"/>
        </w:rPr>
      </w:pPr>
      <w:r>
        <w:rPr>
          <w:rFonts w:ascii="Times New Roman" w:hAnsi="Times New Roman"/>
          <w:sz w:val="28"/>
          <w:szCs w:val="28"/>
          <w:lang w:val="ru-RU"/>
        </w:rPr>
        <w:tab/>
        <w:t>«Формирование коммуникативных универсальных учебных действий на уроках русского языка»</w:t>
      </w:r>
    </w:p>
    <w:p w14:paraId="0AA17091" w14:textId="77777777" w:rsidR="001B48C3" w:rsidRDefault="001B48C3" w:rsidP="001B48C3">
      <w:pPr>
        <w:tabs>
          <w:tab w:val="left" w:pos="1335"/>
        </w:tabs>
        <w:rPr>
          <w:rFonts w:ascii="Times New Roman" w:hAnsi="Times New Roman"/>
          <w:sz w:val="28"/>
          <w:szCs w:val="28"/>
          <w:lang w:val="ru-RU"/>
        </w:rPr>
      </w:pPr>
    </w:p>
    <w:p w14:paraId="6E680E30" w14:textId="77777777" w:rsidR="001B48C3" w:rsidRDefault="001B48C3" w:rsidP="001B48C3">
      <w:pPr>
        <w:tabs>
          <w:tab w:val="left" w:pos="1335"/>
        </w:tabs>
        <w:rPr>
          <w:rFonts w:ascii="Times New Roman" w:hAnsi="Times New Roman"/>
          <w:sz w:val="28"/>
          <w:szCs w:val="28"/>
          <w:lang w:val="ru-RU"/>
        </w:rPr>
      </w:pPr>
    </w:p>
    <w:p w14:paraId="28F54B63" w14:textId="77777777" w:rsidR="001B48C3" w:rsidRDefault="001B48C3" w:rsidP="001B48C3">
      <w:pPr>
        <w:tabs>
          <w:tab w:val="left" w:pos="1335"/>
        </w:tabs>
        <w:rPr>
          <w:rFonts w:ascii="Times New Roman" w:hAnsi="Times New Roman"/>
          <w:sz w:val="28"/>
          <w:szCs w:val="28"/>
          <w:lang w:val="ru-RU"/>
        </w:rPr>
      </w:pPr>
    </w:p>
    <w:p w14:paraId="6559E9DB" w14:textId="77777777" w:rsidR="001B48C3" w:rsidRDefault="001B48C3" w:rsidP="001B48C3">
      <w:pPr>
        <w:tabs>
          <w:tab w:val="left" w:pos="1335"/>
        </w:tabs>
        <w:rPr>
          <w:rFonts w:ascii="Times New Roman" w:hAnsi="Times New Roman"/>
          <w:sz w:val="28"/>
          <w:szCs w:val="28"/>
          <w:lang w:val="ru-RU"/>
        </w:rPr>
      </w:pPr>
    </w:p>
    <w:p w14:paraId="456D6F0B" w14:textId="77777777" w:rsidR="001B48C3" w:rsidRDefault="001B48C3" w:rsidP="001B48C3">
      <w:pPr>
        <w:tabs>
          <w:tab w:val="left" w:pos="1335"/>
        </w:tabs>
        <w:rPr>
          <w:rFonts w:ascii="Times New Roman" w:hAnsi="Times New Roman"/>
          <w:sz w:val="28"/>
          <w:szCs w:val="28"/>
          <w:lang w:val="ru-RU"/>
        </w:rPr>
      </w:pPr>
    </w:p>
    <w:p w14:paraId="1249D5D6" w14:textId="77777777" w:rsidR="001B48C3" w:rsidRPr="007550E1" w:rsidRDefault="001B48C3" w:rsidP="001B48C3">
      <w:pPr>
        <w:rPr>
          <w:rFonts w:ascii="Times New Roman" w:hAnsi="Times New Roman"/>
          <w:sz w:val="28"/>
          <w:szCs w:val="28"/>
          <w:lang w:val="ru-RU"/>
        </w:rPr>
      </w:pPr>
    </w:p>
    <w:p w14:paraId="359D283E" w14:textId="77777777" w:rsidR="001B48C3" w:rsidRPr="007550E1" w:rsidRDefault="001B48C3" w:rsidP="001B48C3">
      <w:pPr>
        <w:rPr>
          <w:rFonts w:ascii="Times New Roman" w:hAnsi="Times New Roman"/>
          <w:sz w:val="28"/>
          <w:szCs w:val="28"/>
          <w:lang w:val="ru-RU"/>
        </w:rPr>
      </w:pPr>
    </w:p>
    <w:p w14:paraId="691DA086" w14:textId="77777777" w:rsidR="001B48C3" w:rsidRPr="007550E1" w:rsidRDefault="001B48C3" w:rsidP="001B48C3">
      <w:pPr>
        <w:rPr>
          <w:rFonts w:ascii="Times New Roman" w:hAnsi="Times New Roman"/>
          <w:sz w:val="28"/>
          <w:szCs w:val="28"/>
          <w:lang w:val="ru-RU"/>
        </w:rPr>
      </w:pPr>
    </w:p>
    <w:p w14:paraId="30A411E4" w14:textId="77777777" w:rsidR="001B48C3" w:rsidRPr="007550E1" w:rsidRDefault="001B48C3" w:rsidP="001B48C3">
      <w:pPr>
        <w:rPr>
          <w:rFonts w:ascii="Times New Roman" w:hAnsi="Times New Roman"/>
          <w:sz w:val="28"/>
          <w:szCs w:val="28"/>
          <w:lang w:val="ru-RU"/>
        </w:rPr>
      </w:pPr>
    </w:p>
    <w:p w14:paraId="214F302C" w14:textId="77777777" w:rsidR="001B48C3" w:rsidRDefault="001B48C3" w:rsidP="001B48C3">
      <w:pPr>
        <w:rPr>
          <w:rFonts w:ascii="Times New Roman" w:hAnsi="Times New Roman"/>
          <w:sz w:val="28"/>
          <w:szCs w:val="28"/>
          <w:lang w:val="ru-RU"/>
        </w:rPr>
      </w:pPr>
    </w:p>
    <w:p w14:paraId="75F7C160" w14:textId="77777777" w:rsidR="001B48C3" w:rsidRDefault="001B48C3" w:rsidP="001B48C3">
      <w:pPr>
        <w:tabs>
          <w:tab w:val="left" w:pos="6435"/>
        </w:tabs>
        <w:jc w:val="right"/>
        <w:rPr>
          <w:rFonts w:ascii="Times New Roman" w:hAnsi="Times New Roman"/>
          <w:sz w:val="28"/>
          <w:szCs w:val="28"/>
          <w:lang w:val="ru-RU"/>
        </w:rPr>
      </w:pPr>
      <w:r>
        <w:rPr>
          <w:rFonts w:ascii="Times New Roman" w:hAnsi="Times New Roman"/>
          <w:sz w:val="28"/>
          <w:szCs w:val="28"/>
          <w:lang w:val="ru-RU"/>
        </w:rPr>
        <w:t>Автор опыта : Боева И.В.</w:t>
      </w:r>
    </w:p>
    <w:p w14:paraId="3CC28553" w14:textId="77777777" w:rsidR="001B48C3" w:rsidRDefault="001B48C3" w:rsidP="001B48C3">
      <w:pPr>
        <w:tabs>
          <w:tab w:val="left" w:pos="5910"/>
        </w:tabs>
        <w:rPr>
          <w:rFonts w:ascii="Times New Roman" w:hAnsi="Times New Roman"/>
          <w:sz w:val="28"/>
          <w:szCs w:val="28"/>
          <w:lang w:val="ru-RU"/>
        </w:rPr>
      </w:pPr>
      <w:r>
        <w:rPr>
          <w:rFonts w:ascii="Times New Roman" w:hAnsi="Times New Roman"/>
          <w:sz w:val="28"/>
          <w:szCs w:val="28"/>
          <w:lang w:val="ru-RU"/>
        </w:rPr>
        <w:tab/>
        <w:t>Учитель начальных классов</w:t>
      </w:r>
    </w:p>
    <w:p w14:paraId="0D8187F7" w14:textId="77777777" w:rsidR="001B48C3" w:rsidRPr="007550E1" w:rsidRDefault="001B48C3" w:rsidP="001B48C3">
      <w:pPr>
        <w:rPr>
          <w:rFonts w:ascii="Times New Roman" w:hAnsi="Times New Roman"/>
          <w:sz w:val="28"/>
          <w:szCs w:val="28"/>
          <w:lang w:val="ru-RU"/>
        </w:rPr>
      </w:pPr>
    </w:p>
    <w:p w14:paraId="3D49B4CB" w14:textId="77777777" w:rsidR="001B48C3" w:rsidRPr="007550E1" w:rsidRDefault="001B48C3" w:rsidP="001B48C3">
      <w:pPr>
        <w:rPr>
          <w:rFonts w:ascii="Times New Roman" w:hAnsi="Times New Roman"/>
          <w:sz w:val="28"/>
          <w:szCs w:val="28"/>
          <w:lang w:val="ru-RU"/>
        </w:rPr>
      </w:pPr>
    </w:p>
    <w:p w14:paraId="4FA9B413" w14:textId="77777777" w:rsidR="001B48C3" w:rsidRPr="007550E1" w:rsidRDefault="001B48C3" w:rsidP="001B48C3">
      <w:pPr>
        <w:rPr>
          <w:rFonts w:ascii="Times New Roman" w:hAnsi="Times New Roman"/>
          <w:sz w:val="28"/>
          <w:szCs w:val="28"/>
          <w:lang w:val="ru-RU"/>
        </w:rPr>
      </w:pPr>
    </w:p>
    <w:p w14:paraId="3C6E1F0F" w14:textId="77777777" w:rsidR="001B48C3" w:rsidRPr="007550E1" w:rsidRDefault="001B48C3" w:rsidP="001B48C3">
      <w:pPr>
        <w:rPr>
          <w:rFonts w:ascii="Times New Roman" w:hAnsi="Times New Roman"/>
          <w:sz w:val="28"/>
          <w:szCs w:val="28"/>
          <w:lang w:val="ru-RU"/>
        </w:rPr>
      </w:pPr>
    </w:p>
    <w:p w14:paraId="67AA5A57" w14:textId="77777777" w:rsidR="001B48C3" w:rsidRPr="007550E1" w:rsidRDefault="001B48C3" w:rsidP="001B48C3">
      <w:pPr>
        <w:rPr>
          <w:rFonts w:ascii="Times New Roman" w:hAnsi="Times New Roman"/>
          <w:sz w:val="28"/>
          <w:szCs w:val="28"/>
          <w:lang w:val="ru-RU"/>
        </w:rPr>
      </w:pPr>
    </w:p>
    <w:p w14:paraId="0D5897EC" w14:textId="77777777" w:rsidR="001B48C3" w:rsidRPr="007550E1" w:rsidRDefault="001B48C3" w:rsidP="001B48C3">
      <w:pPr>
        <w:rPr>
          <w:rFonts w:ascii="Times New Roman" w:hAnsi="Times New Roman"/>
          <w:sz w:val="28"/>
          <w:szCs w:val="28"/>
          <w:lang w:val="ru-RU"/>
        </w:rPr>
      </w:pPr>
    </w:p>
    <w:p w14:paraId="1AC8E3D2" w14:textId="77777777" w:rsidR="001B48C3" w:rsidRPr="007550E1" w:rsidRDefault="001B48C3" w:rsidP="001B48C3">
      <w:pPr>
        <w:rPr>
          <w:rFonts w:ascii="Times New Roman" w:hAnsi="Times New Roman"/>
          <w:sz w:val="28"/>
          <w:szCs w:val="28"/>
          <w:lang w:val="ru-RU"/>
        </w:rPr>
      </w:pPr>
    </w:p>
    <w:p w14:paraId="27D8B3C6" w14:textId="77777777" w:rsidR="001B48C3" w:rsidRPr="007550E1" w:rsidRDefault="001B48C3" w:rsidP="001B48C3">
      <w:pPr>
        <w:rPr>
          <w:rFonts w:ascii="Times New Roman" w:hAnsi="Times New Roman"/>
          <w:sz w:val="28"/>
          <w:szCs w:val="28"/>
          <w:lang w:val="ru-RU"/>
        </w:rPr>
      </w:pPr>
    </w:p>
    <w:p w14:paraId="3F758D85" w14:textId="77777777" w:rsidR="001B48C3" w:rsidRPr="007550E1" w:rsidRDefault="001B48C3" w:rsidP="001B48C3">
      <w:pPr>
        <w:rPr>
          <w:rFonts w:ascii="Times New Roman" w:hAnsi="Times New Roman"/>
          <w:sz w:val="28"/>
          <w:szCs w:val="28"/>
          <w:lang w:val="ru-RU"/>
        </w:rPr>
      </w:pPr>
    </w:p>
    <w:p w14:paraId="1BC2F1F3" w14:textId="77777777" w:rsidR="001B48C3" w:rsidRPr="007550E1" w:rsidRDefault="001B48C3" w:rsidP="001B48C3">
      <w:pPr>
        <w:rPr>
          <w:rFonts w:ascii="Times New Roman" w:hAnsi="Times New Roman"/>
          <w:sz w:val="28"/>
          <w:szCs w:val="28"/>
          <w:lang w:val="ru-RU"/>
        </w:rPr>
      </w:pPr>
    </w:p>
    <w:p w14:paraId="20C8A775" w14:textId="77777777" w:rsidR="001B48C3" w:rsidRPr="007550E1" w:rsidRDefault="001B48C3" w:rsidP="001B48C3">
      <w:pPr>
        <w:rPr>
          <w:rFonts w:ascii="Times New Roman" w:hAnsi="Times New Roman"/>
          <w:sz w:val="28"/>
          <w:szCs w:val="28"/>
          <w:lang w:val="ru-RU"/>
        </w:rPr>
      </w:pPr>
    </w:p>
    <w:p w14:paraId="4CCD057A" w14:textId="77777777" w:rsidR="001B48C3" w:rsidRDefault="001B48C3" w:rsidP="001B48C3">
      <w:pPr>
        <w:rPr>
          <w:rFonts w:ascii="Times New Roman" w:hAnsi="Times New Roman"/>
          <w:sz w:val="28"/>
          <w:szCs w:val="28"/>
          <w:lang w:val="ru-RU"/>
        </w:rPr>
      </w:pPr>
    </w:p>
    <w:p w14:paraId="7057E838" w14:textId="77777777" w:rsidR="001B48C3" w:rsidRDefault="001B48C3" w:rsidP="001B48C3">
      <w:pPr>
        <w:rPr>
          <w:rFonts w:ascii="Times New Roman" w:hAnsi="Times New Roman"/>
          <w:sz w:val="28"/>
          <w:szCs w:val="28"/>
          <w:lang w:val="ru-RU"/>
        </w:rPr>
      </w:pPr>
    </w:p>
    <w:p w14:paraId="3E99C807" w14:textId="77777777" w:rsidR="009B7617" w:rsidRDefault="001B48C3" w:rsidP="001B48C3">
      <w:pPr>
        <w:tabs>
          <w:tab w:val="left" w:pos="3375"/>
        </w:tabs>
        <w:rPr>
          <w:rFonts w:ascii="Times New Roman" w:hAnsi="Times New Roman"/>
          <w:sz w:val="28"/>
          <w:szCs w:val="28"/>
          <w:lang w:val="ru-RU"/>
        </w:rPr>
      </w:pPr>
      <w:r>
        <w:rPr>
          <w:rFonts w:ascii="Times New Roman" w:hAnsi="Times New Roman"/>
          <w:sz w:val="28"/>
          <w:szCs w:val="28"/>
          <w:lang w:val="ru-RU"/>
        </w:rPr>
        <w:tab/>
        <w:t>с.Огоньки</w:t>
      </w:r>
    </w:p>
    <w:p w14:paraId="77749072" w14:textId="0E50C9D8" w:rsidR="001B48C3" w:rsidRPr="007550E1" w:rsidRDefault="009B7617" w:rsidP="009B7617">
      <w:pPr>
        <w:tabs>
          <w:tab w:val="left" w:pos="3375"/>
        </w:tabs>
        <w:rPr>
          <w:rFonts w:ascii="Times New Roman" w:hAnsi="Times New Roman"/>
          <w:sz w:val="28"/>
          <w:szCs w:val="28"/>
          <w:lang w:val="ru-RU"/>
        </w:rPr>
      </w:pPr>
      <w:r>
        <w:rPr>
          <w:rFonts w:ascii="Times New Roman" w:hAnsi="Times New Roman"/>
          <w:sz w:val="28"/>
          <w:szCs w:val="28"/>
          <w:lang w:val="ru-RU"/>
        </w:rPr>
        <w:t xml:space="preserve">                                                     </w:t>
      </w:r>
      <w:r w:rsidR="001B48C3">
        <w:rPr>
          <w:rFonts w:ascii="Times New Roman" w:hAnsi="Times New Roman"/>
          <w:sz w:val="28"/>
          <w:szCs w:val="28"/>
          <w:lang w:val="ru-RU"/>
        </w:rPr>
        <w:t>201</w:t>
      </w:r>
      <w:r>
        <w:rPr>
          <w:rFonts w:ascii="Times New Roman" w:hAnsi="Times New Roman"/>
          <w:sz w:val="28"/>
          <w:szCs w:val="28"/>
          <w:lang w:val="ru-RU"/>
        </w:rPr>
        <w:t xml:space="preserve">9 </w:t>
      </w:r>
      <w:r w:rsidR="001B48C3">
        <w:rPr>
          <w:rFonts w:ascii="Times New Roman" w:hAnsi="Times New Roman"/>
          <w:sz w:val="28"/>
          <w:szCs w:val="28"/>
          <w:lang w:val="ru-RU"/>
        </w:rPr>
        <w:t>г.</w:t>
      </w:r>
    </w:p>
    <w:p w14:paraId="4DD65907" w14:textId="77777777" w:rsidR="001B48C3" w:rsidRPr="0015531E" w:rsidRDefault="001B48C3" w:rsidP="001B48C3">
      <w:pPr>
        <w:rPr>
          <w:lang w:val="ru-RU"/>
        </w:rPr>
      </w:pPr>
    </w:p>
    <w:p w14:paraId="332245E0" w14:textId="77777777" w:rsidR="007A1D76" w:rsidRPr="00145872" w:rsidRDefault="007A1D76" w:rsidP="00145872">
      <w:pPr>
        <w:spacing w:line="276" w:lineRule="auto"/>
        <w:rPr>
          <w:rFonts w:ascii="Times New Roman" w:hAnsi="Times New Roman"/>
          <w:b/>
          <w:sz w:val="28"/>
          <w:szCs w:val="28"/>
          <w:lang w:val="ru-RU"/>
        </w:rPr>
      </w:pPr>
      <w:r w:rsidRPr="00145872">
        <w:rPr>
          <w:rFonts w:ascii="Times New Roman" w:eastAsia="Times New Roman" w:hAnsi="Times New Roman"/>
          <w:b/>
          <w:sz w:val="28"/>
          <w:szCs w:val="28"/>
          <w:lang w:val="ru-RU" w:eastAsia="ru-RU" w:bidi="ar-SA"/>
        </w:rPr>
        <w:lastRenderedPageBreak/>
        <w:t xml:space="preserve">  </w:t>
      </w:r>
    </w:p>
    <w:p w14:paraId="44DF5E2B" w14:textId="77777777" w:rsidR="001B48C3" w:rsidRDefault="00145872" w:rsidP="001B48C3">
      <w:pPr>
        <w:rPr>
          <w:rFonts w:ascii="Times New Roman" w:hAnsi="Times New Roman"/>
          <w:sz w:val="28"/>
          <w:szCs w:val="28"/>
          <w:lang w:val="ru-RU"/>
        </w:rPr>
      </w:pPr>
      <w:r w:rsidRPr="00145872">
        <w:rPr>
          <w:rFonts w:ascii="Times New Roman" w:hAnsi="Times New Roman"/>
          <w:b/>
          <w:sz w:val="28"/>
          <w:szCs w:val="28"/>
          <w:lang w:val="ru-RU"/>
        </w:rPr>
        <w:t xml:space="preserve">                     </w:t>
      </w:r>
      <w:r w:rsidR="001B48C3">
        <w:rPr>
          <w:rFonts w:ascii="Times New Roman" w:hAnsi="Times New Roman"/>
          <w:sz w:val="28"/>
          <w:szCs w:val="28"/>
          <w:lang w:val="ru-RU"/>
        </w:rPr>
        <w:t>Информационная карта инновационного педагогического опыта.</w:t>
      </w:r>
    </w:p>
    <w:tbl>
      <w:tblPr>
        <w:tblStyle w:val="af5"/>
        <w:tblW w:w="0" w:type="auto"/>
        <w:tblLook w:val="04A0" w:firstRow="1" w:lastRow="0" w:firstColumn="1" w:lastColumn="0" w:noHBand="0" w:noVBand="1"/>
      </w:tblPr>
      <w:tblGrid>
        <w:gridCol w:w="3305"/>
        <w:gridCol w:w="6040"/>
      </w:tblGrid>
      <w:tr w:rsidR="001B48C3" w14:paraId="1260FF5E"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482C6F83"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 xml:space="preserve"> ФИО</w:t>
            </w:r>
          </w:p>
        </w:tc>
        <w:tc>
          <w:tcPr>
            <w:tcW w:w="6484" w:type="dxa"/>
            <w:tcBorders>
              <w:top w:val="single" w:sz="4" w:space="0" w:color="auto"/>
              <w:left w:val="single" w:sz="4" w:space="0" w:color="auto"/>
              <w:bottom w:val="single" w:sz="4" w:space="0" w:color="auto"/>
              <w:right w:val="single" w:sz="4" w:space="0" w:color="auto"/>
            </w:tcBorders>
            <w:hideMark/>
          </w:tcPr>
          <w:p w14:paraId="6BBED0E6"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Боева Ирина Викторовна</w:t>
            </w:r>
          </w:p>
        </w:tc>
      </w:tr>
      <w:tr w:rsidR="001B48C3" w:rsidRPr="009B7617" w14:paraId="2E797900"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2E317DB6"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Учреждение(название,</w:t>
            </w:r>
          </w:p>
          <w:p w14:paraId="3BB06A50"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почтовый адрес, телефон, е-</w:t>
            </w:r>
            <w:r>
              <w:rPr>
                <w:rFonts w:ascii="Times New Roman" w:hAnsi="Times New Roman"/>
                <w:sz w:val="28"/>
                <w:szCs w:val="28"/>
              </w:rPr>
              <w:t>mail</w:t>
            </w:r>
            <w:r>
              <w:rPr>
                <w:rFonts w:ascii="Times New Roman" w:hAnsi="Times New Roman"/>
                <w:sz w:val="28"/>
                <w:szCs w:val="28"/>
                <w:lang w:val="ru-RU"/>
              </w:rPr>
              <w:t>)</w:t>
            </w:r>
          </w:p>
        </w:tc>
        <w:tc>
          <w:tcPr>
            <w:tcW w:w="6484" w:type="dxa"/>
            <w:tcBorders>
              <w:top w:val="single" w:sz="4" w:space="0" w:color="auto"/>
              <w:left w:val="single" w:sz="4" w:space="0" w:color="auto"/>
              <w:bottom w:val="single" w:sz="4" w:space="0" w:color="auto"/>
              <w:right w:val="single" w:sz="4" w:space="0" w:color="auto"/>
            </w:tcBorders>
          </w:tcPr>
          <w:p w14:paraId="79EB4591" w14:textId="77777777" w:rsidR="001B48C3" w:rsidRDefault="001B48C3" w:rsidP="00267164">
            <w:pPr>
              <w:spacing w:line="276" w:lineRule="auto"/>
              <w:rPr>
                <w:rFonts w:ascii="Times New Roman" w:hAnsi="Times New Roman"/>
                <w:sz w:val="28"/>
                <w:szCs w:val="28"/>
                <w:lang w:val="ru-RU"/>
              </w:rPr>
            </w:pPr>
            <w:r>
              <w:rPr>
                <w:rFonts w:ascii="Times New Roman" w:hAnsi="Times New Roman"/>
                <w:sz w:val="28"/>
                <w:szCs w:val="28"/>
                <w:lang w:val="ru-RU"/>
              </w:rPr>
              <w:t>Муниципальное бюджетное общеобразовательное учреждение   «Средняя общеобразовательная школа   № 3 с. Огоньки»</w:t>
            </w:r>
          </w:p>
          <w:p w14:paraId="51D8C8F5" w14:textId="77777777" w:rsidR="001B48C3" w:rsidRDefault="001B48C3" w:rsidP="00267164">
            <w:pPr>
              <w:spacing w:line="276" w:lineRule="auto"/>
              <w:rPr>
                <w:rFonts w:ascii="Times New Roman" w:hAnsi="Times New Roman"/>
                <w:spacing w:val="-20"/>
                <w:sz w:val="28"/>
                <w:szCs w:val="28"/>
                <w:lang w:val="ru-RU"/>
              </w:rPr>
            </w:pPr>
            <w:r>
              <w:rPr>
                <w:rFonts w:ascii="Times New Roman" w:hAnsi="Times New Roman"/>
                <w:spacing w:val="-20"/>
                <w:sz w:val="28"/>
                <w:szCs w:val="28"/>
                <w:lang w:val="ru-RU"/>
              </w:rPr>
              <w:t xml:space="preserve">694036,  Сахалинская область,  Анивский район,  </w:t>
            </w:r>
          </w:p>
          <w:p w14:paraId="04A22D75" w14:textId="77777777" w:rsidR="001B48C3" w:rsidRDefault="001B48C3" w:rsidP="00267164">
            <w:pPr>
              <w:spacing w:line="276" w:lineRule="auto"/>
              <w:rPr>
                <w:rFonts w:ascii="Times New Roman" w:hAnsi="Times New Roman"/>
                <w:spacing w:val="-20"/>
                <w:sz w:val="28"/>
                <w:szCs w:val="28"/>
                <w:lang w:val="ru-RU"/>
              </w:rPr>
            </w:pPr>
            <w:r>
              <w:rPr>
                <w:rFonts w:ascii="Times New Roman" w:hAnsi="Times New Roman"/>
                <w:spacing w:val="-20"/>
                <w:sz w:val="28"/>
                <w:szCs w:val="28"/>
                <w:lang w:val="ru-RU"/>
              </w:rPr>
              <w:t>с. Огоньки,ул.Школьная,18</w:t>
            </w:r>
          </w:p>
          <w:p w14:paraId="5CB69BCC" w14:textId="77777777" w:rsidR="001B48C3" w:rsidRDefault="001B48C3" w:rsidP="00267164">
            <w:pPr>
              <w:spacing w:line="276" w:lineRule="auto"/>
              <w:rPr>
                <w:rFonts w:ascii="Times New Roman" w:hAnsi="Times New Roman"/>
                <w:spacing w:val="-20"/>
                <w:sz w:val="28"/>
                <w:szCs w:val="28"/>
                <w:lang w:val="ru-RU"/>
              </w:rPr>
            </w:pPr>
            <w:r>
              <w:rPr>
                <w:rFonts w:ascii="Times New Roman" w:hAnsi="Times New Roman"/>
                <w:spacing w:val="-20"/>
                <w:sz w:val="28"/>
                <w:szCs w:val="28"/>
                <w:lang w:val="ru-RU"/>
              </w:rPr>
              <w:t xml:space="preserve">Тел./факс  8(42441) 54-273 </w:t>
            </w:r>
            <w:r>
              <w:rPr>
                <w:rFonts w:ascii="Times New Roman" w:hAnsi="Times New Roman"/>
                <w:spacing w:val="-20"/>
                <w:sz w:val="28"/>
                <w:szCs w:val="28"/>
              </w:rPr>
              <w:t>e</w:t>
            </w:r>
            <w:r>
              <w:rPr>
                <w:rFonts w:ascii="Times New Roman" w:hAnsi="Times New Roman"/>
                <w:spacing w:val="-20"/>
                <w:sz w:val="28"/>
                <w:szCs w:val="28"/>
                <w:lang w:val="ru-RU"/>
              </w:rPr>
              <w:t>-</w:t>
            </w:r>
            <w:r>
              <w:rPr>
                <w:rFonts w:ascii="Times New Roman" w:hAnsi="Times New Roman"/>
                <w:spacing w:val="-20"/>
                <w:sz w:val="28"/>
                <w:szCs w:val="28"/>
              </w:rPr>
              <w:t>mail</w:t>
            </w:r>
            <w:r>
              <w:rPr>
                <w:rFonts w:ascii="Times New Roman" w:hAnsi="Times New Roman"/>
                <w:spacing w:val="-20"/>
                <w:sz w:val="28"/>
                <w:szCs w:val="28"/>
                <w:lang w:val="ru-RU"/>
              </w:rPr>
              <w:t xml:space="preserve"> </w:t>
            </w:r>
            <w:r>
              <w:rPr>
                <w:rFonts w:ascii="Times New Roman" w:hAnsi="Times New Roman"/>
                <w:spacing w:val="-20"/>
                <w:sz w:val="28"/>
                <w:szCs w:val="28"/>
              </w:rPr>
              <w:t>ogonkiselo</w:t>
            </w:r>
            <w:r>
              <w:rPr>
                <w:rFonts w:ascii="Times New Roman" w:hAnsi="Times New Roman"/>
                <w:spacing w:val="-20"/>
                <w:sz w:val="28"/>
                <w:szCs w:val="28"/>
                <w:lang w:val="ru-RU"/>
              </w:rPr>
              <w:t>@</w:t>
            </w:r>
            <w:r>
              <w:rPr>
                <w:rFonts w:ascii="Times New Roman" w:hAnsi="Times New Roman"/>
                <w:spacing w:val="-20"/>
                <w:sz w:val="28"/>
                <w:szCs w:val="28"/>
              </w:rPr>
              <w:t>mail</w:t>
            </w:r>
            <w:r>
              <w:rPr>
                <w:rFonts w:ascii="Times New Roman" w:hAnsi="Times New Roman"/>
                <w:spacing w:val="-20"/>
                <w:sz w:val="28"/>
                <w:szCs w:val="28"/>
                <w:lang w:val="ru-RU"/>
              </w:rPr>
              <w:t>.</w:t>
            </w:r>
            <w:r>
              <w:rPr>
                <w:rFonts w:ascii="Times New Roman" w:hAnsi="Times New Roman"/>
                <w:spacing w:val="-20"/>
                <w:sz w:val="28"/>
                <w:szCs w:val="28"/>
              </w:rPr>
              <w:t>ru</w:t>
            </w:r>
          </w:p>
          <w:p w14:paraId="6483C716" w14:textId="77777777" w:rsidR="001B48C3" w:rsidRDefault="001B48C3" w:rsidP="00267164">
            <w:pPr>
              <w:rPr>
                <w:rFonts w:ascii="Times New Roman" w:hAnsi="Times New Roman"/>
                <w:sz w:val="28"/>
                <w:szCs w:val="28"/>
                <w:lang w:val="ru-RU"/>
              </w:rPr>
            </w:pPr>
          </w:p>
        </w:tc>
      </w:tr>
      <w:tr w:rsidR="001B48C3" w14:paraId="01BFFDDE"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0523BEF5"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Должность</w:t>
            </w:r>
          </w:p>
        </w:tc>
        <w:tc>
          <w:tcPr>
            <w:tcW w:w="6484" w:type="dxa"/>
            <w:tcBorders>
              <w:top w:val="single" w:sz="4" w:space="0" w:color="auto"/>
              <w:left w:val="single" w:sz="4" w:space="0" w:color="auto"/>
              <w:bottom w:val="single" w:sz="4" w:space="0" w:color="auto"/>
              <w:right w:val="single" w:sz="4" w:space="0" w:color="auto"/>
            </w:tcBorders>
            <w:hideMark/>
          </w:tcPr>
          <w:p w14:paraId="47617B32"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Учитель</w:t>
            </w:r>
          </w:p>
        </w:tc>
      </w:tr>
      <w:tr w:rsidR="001B48C3" w14:paraId="23DB04E3"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3D7AD2D0"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Стаж работы в должности</w:t>
            </w:r>
          </w:p>
        </w:tc>
        <w:tc>
          <w:tcPr>
            <w:tcW w:w="6484" w:type="dxa"/>
            <w:tcBorders>
              <w:top w:val="single" w:sz="4" w:space="0" w:color="auto"/>
              <w:left w:val="single" w:sz="4" w:space="0" w:color="auto"/>
              <w:bottom w:val="single" w:sz="4" w:space="0" w:color="auto"/>
              <w:right w:val="single" w:sz="4" w:space="0" w:color="auto"/>
            </w:tcBorders>
            <w:hideMark/>
          </w:tcPr>
          <w:p w14:paraId="2BF65301" w14:textId="48C97DEC" w:rsidR="001B48C3" w:rsidRDefault="0097044E" w:rsidP="00267164">
            <w:pPr>
              <w:rPr>
                <w:rFonts w:ascii="Times New Roman" w:hAnsi="Times New Roman"/>
                <w:sz w:val="28"/>
                <w:szCs w:val="28"/>
                <w:lang w:val="ru-RU"/>
              </w:rPr>
            </w:pPr>
            <w:r>
              <w:rPr>
                <w:rFonts w:ascii="Times New Roman" w:hAnsi="Times New Roman"/>
                <w:sz w:val="28"/>
                <w:szCs w:val="28"/>
                <w:lang w:val="ru-RU"/>
              </w:rPr>
              <w:t>12</w:t>
            </w:r>
            <w:r w:rsidR="001B48C3">
              <w:rPr>
                <w:rFonts w:ascii="Times New Roman" w:hAnsi="Times New Roman"/>
                <w:sz w:val="28"/>
                <w:szCs w:val="28"/>
                <w:lang w:val="ru-RU"/>
              </w:rPr>
              <w:t xml:space="preserve"> лет</w:t>
            </w:r>
          </w:p>
        </w:tc>
      </w:tr>
      <w:tr w:rsidR="001B48C3" w:rsidRPr="0097044E" w14:paraId="17C3ED27"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245742CC"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1.Тема инновационного педагогического опыта</w:t>
            </w:r>
          </w:p>
        </w:tc>
        <w:tc>
          <w:tcPr>
            <w:tcW w:w="6484" w:type="dxa"/>
            <w:tcBorders>
              <w:top w:val="single" w:sz="4" w:space="0" w:color="auto"/>
              <w:left w:val="single" w:sz="4" w:space="0" w:color="auto"/>
              <w:bottom w:val="single" w:sz="4" w:space="0" w:color="auto"/>
              <w:right w:val="single" w:sz="4" w:space="0" w:color="auto"/>
            </w:tcBorders>
          </w:tcPr>
          <w:p w14:paraId="42AA46C7" w14:textId="77777777" w:rsidR="001B48C3" w:rsidRDefault="001B48C3" w:rsidP="00267164">
            <w:pPr>
              <w:tabs>
                <w:tab w:val="left" w:pos="3975"/>
              </w:tabs>
              <w:spacing w:line="276" w:lineRule="auto"/>
              <w:jc w:val="both"/>
              <w:rPr>
                <w:rFonts w:ascii="Times New Roman" w:hAnsi="Times New Roman"/>
                <w:sz w:val="28"/>
                <w:szCs w:val="28"/>
                <w:lang w:val="ru-RU"/>
              </w:rPr>
            </w:pPr>
            <w:r>
              <w:rPr>
                <w:rFonts w:ascii="Times New Roman" w:hAnsi="Times New Roman"/>
                <w:sz w:val="28"/>
                <w:szCs w:val="28"/>
                <w:lang w:val="ru-RU"/>
              </w:rPr>
              <w:t>Формирование коммуникативных учебных действий на уроках русского языка.</w:t>
            </w:r>
          </w:p>
          <w:p w14:paraId="196A22C0" w14:textId="77777777" w:rsidR="001B48C3" w:rsidRDefault="001B48C3" w:rsidP="00267164">
            <w:pPr>
              <w:rPr>
                <w:rFonts w:ascii="Times New Roman" w:hAnsi="Times New Roman"/>
                <w:sz w:val="28"/>
                <w:szCs w:val="28"/>
                <w:lang w:val="ru-RU"/>
              </w:rPr>
            </w:pPr>
          </w:p>
        </w:tc>
      </w:tr>
      <w:tr w:rsidR="001B48C3" w:rsidRPr="0097044E" w14:paraId="3AD32CB9" w14:textId="77777777" w:rsidTr="00267164">
        <w:tc>
          <w:tcPr>
            <w:tcW w:w="3369" w:type="dxa"/>
            <w:tcBorders>
              <w:top w:val="single" w:sz="4" w:space="0" w:color="auto"/>
              <w:left w:val="single" w:sz="4" w:space="0" w:color="auto"/>
              <w:bottom w:val="single" w:sz="4" w:space="0" w:color="auto"/>
              <w:right w:val="single" w:sz="4" w:space="0" w:color="auto"/>
            </w:tcBorders>
          </w:tcPr>
          <w:p w14:paraId="526DBCFF"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2.Источник изменений</w:t>
            </w:r>
          </w:p>
          <w:p w14:paraId="56F85595" w14:textId="77777777" w:rsidR="001B48C3" w:rsidRDefault="001B48C3" w:rsidP="00267164">
            <w:pPr>
              <w:rPr>
                <w:rFonts w:ascii="Times New Roman" w:hAnsi="Times New Roman"/>
                <w:sz w:val="28"/>
                <w:szCs w:val="28"/>
                <w:lang w:val="ru-RU"/>
              </w:rPr>
            </w:pPr>
          </w:p>
        </w:tc>
        <w:tc>
          <w:tcPr>
            <w:tcW w:w="6484" w:type="dxa"/>
            <w:tcBorders>
              <w:top w:val="single" w:sz="4" w:space="0" w:color="auto"/>
              <w:left w:val="single" w:sz="4" w:space="0" w:color="auto"/>
              <w:bottom w:val="single" w:sz="4" w:space="0" w:color="auto"/>
              <w:right w:val="single" w:sz="4" w:space="0" w:color="auto"/>
            </w:tcBorders>
            <w:hideMark/>
          </w:tcPr>
          <w:p w14:paraId="0FF811E5"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Новый Федеральный Государственный Образовательный Стандарт</w:t>
            </w:r>
          </w:p>
        </w:tc>
      </w:tr>
      <w:tr w:rsidR="001B48C3" w:rsidRPr="0097044E" w14:paraId="7D2421F2"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52678754"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3.Идея изменения( в чем суть инновационного передового педагогического опыта)</w:t>
            </w:r>
          </w:p>
        </w:tc>
        <w:tc>
          <w:tcPr>
            <w:tcW w:w="6484" w:type="dxa"/>
            <w:tcBorders>
              <w:top w:val="single" w:sz="4" w:space="0" w:color="auto"/>
              <w:left w:val="single" w:sz="4" w:space="0" w:color="auto"/>
              <w:bottom w:val="single" w:sz="4" w:space="0" w:color="auto"/>
              <w:right w:val="single" w:sz="4" w:space="0" w:color="auto"/>
            </w:tcBorders>
          </w:tcPr>
          <w:p w14:paraId="68BF7E5A" w14:textId="77777777" w:rsidR="001B48C3" w:rsidRDefault="001B48C3" w:rsidP="00267164">
            <w:pPr>
              <w:spacing w:before="100" w:beforeAutospacing="1" w:after="100" w:afterAutospacing="1"/>
              <w:jc w:val="both"/>
              <w:rPr>
                <w:rFonts w:ascii="Times New Roman" w:eastAsia="Times New Roman" w:hAnsi="Times New Roman"/>
                <w:lang w:val="ru-RU" w:eastAsia="ru-RU"/>
              </w:rPr>
            </w:pPr>
            <w:r>
              <w:rPr>
                <w:rFonts w:ascii="Times New Roman" w:eastAsia="Times New Roman" w:hAnsi="Times New Roman"/>
                <w:sz w:val="28"/>
                <w:szCs w:val="28"/>
                <w:lang w:val="ru-RU" w:eastAsia="ru-RU"/>
              </w:rPr>
              <w:t xml:space="preserve"> В настоящее время приоритетной целью школьного образования становится формирование умения учиться, т. е. развитие способности ученика самостоятельно ставить учебные цели, проектировать пути их реализации, контролировать и оценивать свои достижения. Современный человек должен уметь быстро ориентироваться в пространстве, быстро создать команду или войти в неё, то есть быть компетентным, прежде всего в плане общения. Задачей школы сегодня является воспитание личности, умеющего гибко адаптироваться к изменяющимся условиям жизни. А это значит, что коммуникативная компетентность является одним из факторов успеха в любой сфере жизнедеятельности. Отсутствие элементарных навыков общения может привести к множеству конфликтов не только в коллективе при совместной деятельности, но и в семье. Чтобы быть успешным, нужно быть более активным в плане общения, социально компетентным, более адаптированным к социальной действительности, способным эффективно взаимодействовать и управлять процессами </w:t>
            </w:r>
            <w:r>
              <w:rPr>
                <w:rFonts w:ascii="Times New Roman" w:eastAsia="Times New Roman" w:hAnsi="Times New Roman"/>
                <w:sz w:val="28"/>
                <w:szCs w:val="28"/>
                <w:lang w:val="ru-RU" w:eastAsia="ru-RU"/>
              </w:rPr>
              <w:lastRenderedPageBreak/>
              <w:t>общения. Результатами</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xml:space="preserve"> по новым образовательным стандартам теперь являются не только предметные, познавательные, регулятивные, но и коммуникативные УУД. </w:t>
            </w:r>
          </w:p>
          <w:p w14:paraId="155F1E8F" w14:textId="77777777" w:rsidR="001B48C3" w:rsidRPr="002F3D3E" w:rsidRDefault="001B48C3" w:rsidP="00267164">
            <w:pPr>
              <w:pStyle w:val="af4"/>
              <w:spacing w:after="0"/>
              <w:jc w:val="both"/>
              <w:rPr>
                <w:sz w:val="28"/>
                <w:szCs w:val="28"/>
                <w:lang w:eastAsia="en-US" w:bidi="en-US"/>
              </w:rPr>
            </w:pPr>
          </w:p>
        </w:tc>
      </w:tr>
      <w:tr w:rsidR="001B48C3" w:rsidRPr="0097044E" w14:paraId="5047EA2E"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6E37447C"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lastRenderedPageBreak/>
              <w:t>4.Концепция изменений</w:t>
            </w:r>
          </w:p>
        </w:tc>
        <w:tc>
          <w:tcPr>
            <w:tcW w:w="6484" w:type="dxa"/>
            <w:tcBorders>
              <w:top w:val="single" w:sz="4" w:space="0" w:color="auto"/>
              <w:left w:val="single" w:sz="4" w:space="0" w:color="auto"/>
              <w:bottom w:val="single" w:sz="4" w:space="0" w:color="auto"/>
              <w:right w:val="single" w:sz="4" w:space="0" w:color="auto"/>
            </w:tcBorders>
          </w:tcPr>
          <w:p w14:paraId="594B47C0" w14:textId="77777777" w:rsidR="001B48C3" w:rsidRPr="001B48C3" w:rsidRDefault="001B48C3" w:rsidP="00267164">
            <w:pPr>
              <w:pStyle w:val="af4"/>
              <w:rPr>
                <w:rFonts w:eastAsiaTheme="majorEastAsia"/>
                <w:b/>
                <w:bCs/>
                <w:sz w:val="28"/>
                <w:szCs w:val="28"/>
                <w:lang w:eastAsia="en-US" w:bidi="en-US"/>
              </w:rPr>
            </w:pPr>
            <w:r w:rsidRPr="001B48C3">
              <w:rPr>
                <w:rStyle w:val="a8"/>
                <w:rFonts w:eastAsiaTheme="majorEastAsia"/>
                <w:b w:val="0"/>
                <w:sz w:val="28"/>
                <w:szCs w:val="28"/>
                <w:lang w:eastAsia="en-US" w:bidi="en-US"/>
              </w:rPr>
              <w:t>Особая роль в развитии  коммуникативных  УУД отводится урокам русского языка. Результативность уроков русского  языка находится в прямой зависимости от того, насколько рационально организована сменяемость устных и письменных заданий, как продумана взаимосвязь устной и письменной речи учащихся, созданы ли условия для преодоления учениками трудностей, возникающих при переходе от мысли к речи (ученик поднял руку, а сказать не может), от речи к мысли (начал говорить, а как продолжить речь, чем закончить, не знает). Наиболее эффективным является комплексное обучение речи, при котором умения воспринимать устную и письменную речь (аудирование и чтение) формируются в сочетании с умениями строить устное и письменное высказывание (говорение и письмо). Языковая компетенция предполагает знание самого языка, его устройства и функционирования, языковых норм, в том числе орфографических и пунктуационных.</w:t>
            </w:r>
            <w:r w:rsidRPr="001B48C3">
              <w:rPr>
                <w:rStyle w:val="a8"/>
                <w:rFonts w:eastAsiaTheme="majorEastAsia"/>
                <w:b w:val="0"/>
                <w:sz w:val="28"/>
                <w:szCs w:val="28"/>
                <w:lang w:val="en-US" w:eastAsia="en-US" w:bidi="en-US"/>
              </w:rPr>
              <w:t> </w:t>
            </w:r>
          </w:p>
          <w:p w14:paraId="380C7096" w14:textId="77777777" w:rsidR="001B48C3" w:rsidRDefault="001B48C3" w:rsidP="00267164">
            <w:pPr>
              <w:jc w:val="both"/>
              <w:rPr>
                <w:rFonts w:ascii="Times New Roman" w:hAnsi="Times New Roman"/>
                <w:sz w:val="28"/>
                <w:szCs w:val="28"/>
                <w:lang w:val="ru-RU"/>
              </w:rPr>
            </w:pPr>
          </w:p>
        </w:tc>
      </w:tr>
      <w:tr w:rsidR="001B48C3" w:rsidRPr="0097044E" w14:paraId="48B86F50"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71EFCFAF"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5.Условия реализации изменений.</w:t>
            </w:r>
          </w:p>
        </w:tc>
        <w:tc>
          <w:tcPr>
            <w:tcW w:w="6484" w:type="dxa"/>
            <w:tcBorders>
              <w:top w:val="single" w:sz="4" w:space="0" w:color="auto"/>
              <w:left w:val="single" w:sz="4" w:space="0" w:color="auto"/>
              <w:bottom w:val="single" w:sz="4" w:space="0" w:color="auto"/>
              <w:right w:val="single" w:sz="4" w:space="0" w:color="auto"/>
            </w:tcBorders>
          </w:tcPr>
          <w:p w14:paraId="17FF58C6" w14:textId="77777777" w:rsidR="001B48C3" w:rsidRDefault="001B48C3" w:rsidP="00267164">
            <w:pPr>
              <w:spacing w:before="100" w:beforeAutospacing="1" w:after="100" w:afterAutospacing="1"/>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Заинтересованность учителя в результатах своего труда, готовность педагога к постоянному совершенствованию своего профессионального мастерства.</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xml:space="preserve"> Эффективное использование на современном уроке ИКТ (презентации, интерактивная доска).</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xml:space="preserve"> Апробация инновационных методик, технологий, приемов обучения.</w:t>
            </w:r>
          </w:p>
          <w:p w14:paraId="39FD627F" w14:textId="77777777" w:rsidR="001B48C3" w:rsidRDefault="001B48C3" w:rsidP="00267164">
            <w:pPr>
              <w:rPr>
                <w:rFonts w:ascii="Times New Roman" w:hAnsi="Times New Roman"/>
                <w:sz w:val="28"/>
                <w:szCs w:val="28"/>
                <w:lang w:val="ru-RU"/>
              </w:rPr>
            </w:pPr>
          </w:p>
        </w:tc>
      </w:tr>
      <w:tr w:rsidR="001B48C3" w:rsidRPr="0097044E" w14:paraId="44E4EE70"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66932D59"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6.Результаты изменений</w:t>
            </w:r>
          </w:p>
        </w:tc>
        <w:tc>
          <w:tcPr>
            <w:tcW w:w="6484" w:type="dxa"/>
            <w:tcBorders>
              <w:top w:val="single" w:sz="4" w:space="0" w:color="auto"/>
              <w:left w:val="single" w:sz="4" w:space="0" w:color="auto"/>
              <w:bottom w:val="single" w:sz="4" w:space="0" w:color="auto"/>
              <w:right w:val="single" w:sz="4" w:space="0" w:color="auto"/>
            </w:tcBorders>
          </w:tcPr>
          <w:p w14:paraId="373F8EA4" w14:textId="77777777" w:rsidR="001B48C3" w:rsidRDefault="001B48C3" w:rsidP="00267164">
            <w:pPr>
              <w:spacing w:before="100" w:beforeAutospacing="1" w:after="100" w:afterAutospacing="1"/>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Методические приемы учителя помогают увидеть индивидуальность ребенка, выявить его способности, интеллектуальные возможности, </w:t>
            </w:r>
            <w:r>
              <w:rPr>
                <w:rFonts w:ascii="Times New Roman" w:eastAsia="Times New Roman" w:hAnsi="Times New Roman"/>
                <w:sz w:val="28"/>
                <w:szCs w:val="28"/>
                <w:lang w:val="ru-RU" w:eastAsia="ru-RU"/>
              </w:rPr>
              <w:lastRenderedPageBreak/>
              <w:t>позволяют ученику осмыслить язык как систему взаимосвязанных единиц, участвующих в порождении речи – в коммуникации, развивают мыслительные способности детей, делают обучение творческим и интересным.</w:t>
            </w:r>
          </w:p>
          <w:p w14:paraId="1C500538" w14:textId="77777777" w:rsidR="001B48C3" w:rsidRDefault="001B48C3" w:rsidP="00267164">
            <w:pPr>
              <w:rPr>
                <w:rFonts w:ascii="Times New Roman" w:hAnsi="Times New Roman"/>
                <w:sz w:val="28"/>
                <w:szCs w:val="28"/>
                <w:lang w:val="ru-RU"/>
              </w:rPr>
            </w:pPr>
          </w:p>
        </w:tc>
      </w:tr>
      <w:tr w:rsidR="001B48C3" w:rsidRPr="0097044E" w14:paraId="38FB56E9"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1D9C2844"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lastRenderedPageBreak/>
              <w:t>7.Публикации о предоставленном педагогическом опыте.</w:t>
            </w:r>
          </w:p>
        </w:tc>
        <w:tc>
          <w:tcPr>
            <w:tcW w:w="6484" w:type="dxa"/>
            <w:tcBorders>
              <w:top w:val="single" w:sz="4" w:space="0" w:color="auto"/>
              <w:left w:val="single" w:sz="4" w:space="0" w:color="auto"/>
              <w:bottom w:val="single" w:sz="4" w:space="0" w:color="auto"/>
              <w:right w:val="single" w:sz="4" w:space="0" w:color="auto"/>
            </w:tcBorders>
          </w:tcPr>
          <w:p w14:paraId="0AC1698F" w14:textId="77777777" w:rsidR="001B48C3" w:rsidRDefault="001B48C3" w:rsidP="00267164">
            <w:pPr>
              <w:rPr>
                <w:rFonts w:ascii="Times New Roman" w:hAnsi="Times New Roman"/>
                <w:sz w:val="28"/>
                <w:szCs w:val="28"/>
                <w:lang w:val="ru-RU"/>
              </w:rPr>
            </w:pPr>
          </w:p>
        </w:tc>
      </w:tr>
      <w:tr w:rsidR="001B48C3" w:rsidRPr="0097044E" w14:paraId="2D27BDDE"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1D41F8D2"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Описание педагогического опыта</w:t>
            </w:r>
          </w:p>
        </w:tc>
        <w:tc>
          <w:tcPr>
            <w:tcW w:w="6484" w:type="dxa"/>
            <w:tcBorders>
              <w:top w:val="single" w:sz="4" w:space="0" w:color="auto"/>
              <w:left w:val="single" w:sz="4" w:space="0" w:color="auto"/>
              <w:bottom w:val="single" w:sz="4" w:space="0" w:color="auto"/>
              <w:right w:val="single" w:sz="4" w:space="0" w:color="auto"/>
            </w:tcBorders>
          </w:tcPr>
          <w:p w14:paraId="06F35168" w14:textId="77777777" w:rsidR="001B48C3" w:rsidRPr="002F3D3E" w:rsidRDefault="001B48C3" w:rsidP="00267164">
            <w:pPr>
              <w:pStyle w:val="af4"/>
              <w:jc w:val="both"/>
              <w:rPr>
                <w:sz w:val="28"/>
                <w:szCs w:val="28"/>
                <w:lang w:eastAsia="en-US" w:bidi="en-US"/>
              </w:rPr>
            </w:pPr>
            <w:r w:rsidRPr="002F3D3E">
              <w:rPr>
                <w:sz w:val="28"/>
                <w:szCs w:val="28"/>
                <w:lang w:eastAsia="en-US" w:bidi="en-US"/>
              </w:rPr>
              <w:t xml:space="preserve">Для начальной школы в современных условиях приоритетом является формирование учебной деятельности как желания и умения учиться, развития познавательных интересов, ответственного отношения к своей деятельности и ее результатам. Достижение данной цели становится возможным благодаря формированию системы универсальных учебных действий. В своей работе я </w:t>
            </w:r>
            <w:r>
              <w:rPr>
                <w:sz w:val="28"/>
                <w:szCs w:val="28"/>
                <w:lang w:val="en-US" w:eastAsia="en-US" w:bidi="en-US"/>
              </w:rPr>
              <w:t> </w:t>
            </w:r>
            <w:r w:rsidRPr="002F3D3E">
              <w:rPr>
                <w:sz w:val="28"/>
                <w:szCs w:val="28"/>
                <w:lang w:eastAsia="en-US" w:bidi="en-US"/>
              </w:rPr>
              <w:t xml:space="preserve">остановилась на тех приемах, которые помогают формированию универсальных учебных действий. В частности, </w:t>
            </w:r>
            <w:r>
              <w:rPr>
                <w:sz w:val="28"/>
                <w:szCs w:val="28"/>
                <w:lang w:val="en-US" w:eastAsia="en-US" w:bidi="en-US"/>
              </w:rPr>
              <w:t> </w:t>
            </w:r>
            <w:r w:rsidRPr="002F3D3E">
              <w:rPr>
                <w:sz w:val="28"/>
                <w:szCs w:val="28"/>
                <w:lang w:eastAsia="en-US" w:bidi="en-US"/>
              </w:rPr>
              <w:t>формирование коммуникативных универсальных учебных действий на уроках русского языка.</w:t>
            </w:r>
          </w:p>
          <w:p w14:paraId="3F86B057" w14:textId="77777777" w:rsidR="001B48C3" w:rsidRDefault="001B48C3" w:rsidP="00267164">
            <w:pPr>
              <w:rPr>
                <w:rFonts w:ascii="Times New Roman" w:hAnsi="Times New Roman"/>
                <w:sz w:val="28"/>
                <w:szCs w:val="28"/>
                <w:lang w:val="ru-RU"/>
              </w:rPr>
            </w:pPr>
          </w:p>
        </w:tc>
      </w:tr>
      <w:tr w:rsidR="001B48C3" w14:paraId="3E41326E"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68ABB354"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Экспертное заключение</w:t>
            </w:r>
          </w:p>
        </w:tc>
        <w:tc>
          <w:tcPr>
            <w:tcW w:w="6484" w:type="dxa"/>
            <w:tcBorders>
              <w:top w:val="single" w:sz="4" w:space="0" w:color="auto"/>
              <w:left w:val="single" w:sz="4" w:space="0" w:color="auto"/>
              <w:bottom w:val="single" w:sz="4" w:space="0" w:color="auto"/>
              <w:right w:val="single" w:sz="4" w:space="0" w:color="auto"/>
            </w:tcBorders>
          </w:tcPr>
          <w:p w14:paraId="1E0B9AE0" w14:textId="77777777" w:rsidR="001B48C3" w:rsidRDefault="001B48C3" w:rsidP="00267164">
            <w:pPr>
              <w:rPr>
                <w:rFonts w:ascii="Times New Roman" w:hAnsi="Times New Roman"/>
                <w:sz w:val="28"/>
                <w:szCs w:val="28"/>
                <w:lang w:val="ru-RU"/>
              </w:rPr>
            </w:pPr>
          </w:p>
        </w:tc>
      </w:tr>
      <w:tr w:rsidR="001B48C3" w14:paraId="2B6521E5" w14:textId="77777777" w:rsidTr="00267164">
        <w:tc>
          <w:tcPr>
            <w:tcW w:w="3369" w:type="dxa"/>
            <w:tcBorders>
              <w:top w:val="single" w:sz="4" w:space="0" w:color="auto"/>
              <w:left w:val="single" w:sz="4" w:space="0" w:color="auto"/>
              <w:bottom w:val="single" w:sz="4" w:space="0" w:color="auto"/>
              <w:right w:val="single" w:sz="4" w:space="0" w:color="auto"/>
            </w:tcBorders>
            <w:hideMark/>
          </w:tcPr>
          <w:p w14:paraId="6638827F" w14:textId="77777777" w:rsidR="001B48C3" w:rsidRDefault="001B48C3" w:rsidP="00267164">
            <w:pPr>
              <w:rPr>
                <w:rFonts w:ascii="Times New Roman" w:hAnsi="Times New Roman"/>
                <w:sz w:val="28"/>
                <w:szCs w:val="28"/>
                <w:lang w:val="ru-RU"/>
              </w:rPr>
            </w:pPr>
            <w:r>
              <w:rPr>
                <w:rFonts w:ascii="Times New Roman" w:hAnsi="Times New Roman"/>
                <w:sz w:val="28"/>
                <w:szCs w:val="28"/>
                <w:lang w:val="ru-RU"/>
              </w:rPr>
              <w:t>ФИО эксперта</w:t>
            </w:r>
          </w:p>
        </w:tc>
        <w:tc>
          <w:tcPr>
            <w:tcW w:w="6484" w:type="dxa"/>
            <w:tcBorders>
              <w:top w:val="single" w:sz="4" w:space="0" w:color="auto"/>
              <w:left w:val="single" w:sz="4" w:space="0" w:color="auto"/>
              <w:bottom w:val="single" w:sz="4" w:space="0" w:color="auto"/>
              <w:right w:val="single" w:sz="4" w:space="0" w:color="auto"/>
            </w:tcBorders>
          </w:tcPr>
          <w:p w14:paraId="20F3287E" w14:textId="77777777" w:rsidR="001B48C3" w:rsidRDefault="001B48C3" w:rsidP="00267164">
            <w:pPr>
              <w:rPr>
                <w:rFonts w:ascii="Times New Roman" w:hAnsi="Times New Roman"/>
                <w:sz w:val="28"/>
                <w:szCs w:val="28"/>
                <w:lang w:val="ru-RU"/>
              </w:rPr>
            </w:pPr>
          </w:p>
        </w:tc>
      </w:tr>
    </w:tbl>
    <w:p w14:paraId="61D229E7" w14:textId="77777777" w:rsidR="001B48C3" w:rsidRDefault="001B48C3" w:rsidP="001B48C3">
      <w:pPr>
        <w:rPr>
          <w:rFonts w:ascii="Times New Roman" w:hAnsi="Times New Roman"/>
          <w:sz w:val="28"/>
          <w:szCs w:val="28"/>
          <w:lang w:val="ru-RU"/>
        </w:rPr>
      </w:pPr>
    </w:p>
    <w:p w14:paraId="569E6958" w14:textId="77777777" w:rsidR="001B48C3" w:rsidRDefault="001B48C3" w:rsidP="001B48C3">
      <w:pPr>
        <w:rPr>
          <w:rFonts w:ascii="Times New Roman" w:hAnsi="Times New Roman"/>
          <w:sz w:val="28"/>
          <w:szCs w:val="28"/>
          <w:lang w:val="ru-RU"/>
        </w:rPr>
      </w:pPr>
    </w:p>
    <w:p w14:paraId="163C3A6D" w14:textId="77777777" w:rsidR="001B48C3" w:rsidRDefault="001B48C3" w:rsidP="001B48C3">
      <w:pPr>
        <w:rPr>
          <w:rFonts w:ascii="Times New Roman" w:hAnsi="Times New Roman"/>
          <w:sz w:val="28"/>
          <w:szCs w:val="28"/>
          <w:lang w:val="ru-RU"/>
        </w:rPr>
      </w:pPr>
    </w:p>
    <w:p w14:paraId="1F9A18D4" w14:textId="77777777" w:rsidR="001B48C3" w:rsidRDefault="001B48C3" w:rsidP="001B48C3">
      <w:pPr>
        <w:rPr>
          <w:rFonts w:ascii="Times New Roman" w:hAnsi="Times New Roman"/>
          <w:sz w:val="28"/>
          <w:szCs w:val="28"/>
          <w:lang w:val="ru-RU"/>
        </w:rPr>
      </w:pPr>
    </w:p>
    <w:p w14:paraId="75B73D73" w14:textId="77777777" w:rsidR="001B48C3" w:rsidRDefault="001B48C3" w:rsidP="001B48C3">
      <w:pPr>
        <w:rPr>
          <w:rFonts w:ascii="Times New Roman" w:hAnsi="Times New Roman"/>
          <w:sz w:val="28"/>
          <w:szCs w:val="28"/>
          <w:lang w:val="ru-RU"/>
        </w:rPr>
      </w:pPr>
    </w:p>
    <w:p w14:paraId="11BD6D13" w14:textId="77777777" w:rsidR="001B48C3" w:rsidRDefault="001B48C3" w:rsidP="001B48C3">
      <w:pPr>
        <w:rPr>
          <w:rFonts w:ascii="Times New Roman" w:hAnsi="Times New Roman"/>
          <w:sz w:val="28"/>
          <w:szCs w:val="28"/>
          <w:lang w:val="ru-RU"/>
        </w:rPr>
      </w:pPr>
    </w:p>
    <w:p w14:paraId="2B0E34F7" w14:textId="77777777" w:rsidR="001B48C3" w:rsidRDefault="001B48C3" w:rsidP="001B48C3">
      <w:pPr>
        <w:rPr>
          <w:rFonts w:ascii="Times New Roman" w:hAnsi="Times New Roman"/>
          <w:sz w:val="28"/>
          <w:szCs w:val="28"/>
          <w:lang w:val="ru-RU"/>
        </w:rPr>
      </w:pPr>
    </w:p>
    <w:p w14:paraId="5B12B102" w14:textId="77777777" w:rsidR="001B48C3" w:rsidRDefault="001B48C3" w:rsidP="001B48C3">
      <w:pPr>
        <w:rPr>
          <w:rFonts w:ascii="Times New Roman" w:hAnsi="Times New Roman"/>
          <w:sz w:val="28"/>
          <w:szCs w:val="28"/>
          <w:lang w:val="ru-RU"/>
        </w:rPr>
      </w:pPr>
    </w:p>
    <w:p w14:paraId="771D8C4A" w14:textId="77777777" w:rsidR="001B48C3" w:rsidRDefault="001B48C3" w:rsidP="001B48C3">
      <w:pPr>
        <w:rPr>
          <w:rFonts w:ascii="Times New Roman" w:hAnsi="Times New Roman"/>
          <w:sz w:val="28"/>
          <w:szCs w:val="28"/>
          <w:lang w:val="ru-RU"/>
        </w:rPr>
      </w:pPr>
    </w:p>
    <w:p w14:paraId="439BE8AC" w14:textId="77777777" w:rsidR="001B48C3" w:rsidRDefault="001B48C3" w:rsidP="001B48C3">
      <w:pPr>
        <w:rPr>
          <w:rFonts w:ascii="Times New Roman" w:hAnsi="Times New Roman"/>
          <w:sz w:val="28"/>
          <w:szCs w:val="28"/>
          <w:lang w:val="ru-RU"/>
        </w:rPr>
      </w:pPr>
    </w:p>
    <w:p w14:paraId="4F39D6A4" w14:textId="77777777" w:rsidR="001B48C3" w:rsidRDefault="001B48C3" w:rsidP="001B48C3">
      <w:pPr>
        <w:rPr>
          <w:rFonts w:ascii="Times New Roman" w:hAnsi="Times New Roman"/>
          <w:sz w:val="28"/>
          <w:szCs w:val="28"/>
          <w:lang w:val="ru-RU"/>
        </w:rPr>
      </w:pPr>
    </w:p>
    <w:p w14:paraId="78EC2858" w14:textId="77777777" w:rsidR="001B48C3" w:rsidRDefault="001B48C3" w:rsidP="001B48C3">
      <w:pPr>
        <w:rPr>
          <w:rFonts w:ascii="Times New Roman" w:hAnsi="Times New Roman"/>
          <w:sz w:val="28"/>
          <w:szCs w:val="28"/>
          <w:lang w:val="ru-RU"/>
        </w:rPr>
      </w:pPr>
    </w:p>
    <w:p w14:paraId="16D49ED9" w14:textId="77777777" w:rsidR="001B48C3" w:rsidRDefault="001B48C3" w:rsidP="001B48C3">
      <w:pPr>
        <w:rPr>
          <w:rFonts w:ascii="Times New Roman" w:hAnsi="Times New Roman"/>
          <w:sz w:val="28"/>
          <w:szCs w:val="28"/>
          <w:lang w:val="ru-RU"/>
        </w:rPr>
      </w:pPr>
    </w:p>
    <w:p w14:paraId="75DEAD71" w14:textId="77777777" w:rsidR="001B48C3" w:rsidRDefault="001B48C3" w:rsidP="001B48C3">
      <w:pPr>
        <w:spacing w:line="276" w:lineRule="auto"/>
        <w:jc w:val="center"/>
        <w:rPr>
          <w:rFonts w:ascii="Times New Roman" w:hAnsi="Times New Roman"/>
          <w:sz w:val="28"/>
          <w:szCs w:val="28"/>
          <w:lang w:val="ru-RU"/>
        </w:rPr>
      </w:pPr>
    </w:p>
    <w:p w14:paraId="7AB0B43E" w14:textId="77777777" w:rsidR="001B48C3" w:rsidRDefault="001B48C3" w:rsidP="001B48C3">
      <w:pPr>
        <w:spacing w:line="276" w:lineRule="auto"/>
        <w:jc w:val="center"/>
        <w:rPr>
          <w:rFonts w:ascii="Times New Roman" w:hAnsi="Times New Roman"/>
          <w:sz w:val="28"/>
          <w:szCs w:val="28"/>
          <w:lang w:val="ru-RU"/>
        </w:rPr>
      </w:pPr>
    </w:p>
    <w:p w14:paraId="67FFB9D0" w14:textId="77777777" w:rsidR="001B48C3" w:rsidRDefault="001B48C3" w:rsidP="001B48C3">
      <w:pPr>
        <w:spacing w:line="276" w:lineRule="auto"/>
        <w:jc w:val="center"/>
        <w:rPr>
          <w:rFonts w:ascii="Times New Roman" w:hAnsi="Times New Roman"/>
          <w:sz w:val="28"/>
          <w:szCs w:val="28"/>
          <w:lang w:val="ru-RU"/>
        </w:rPr>
      </w:pPr>
    </w:p>
    <w:p w14:paraId="5888542D" w14:textId="77777777" w:rsidR="001B48C3" w:rsidRDefault="001B48C3" w:rsidP="001B48C3"/>
    <w:p w14:paraId="0112269B" w14:textId="77777777" w:rsidR="001B48C3" w:rsidRDefault="001B48C3" w:rsidP="007A1D76">
      <w:pPr>
        <w:tabs>
          <w:tab w:val="left" w:pos="1335"/>
        </w:tabs>
        <w:rPr>
          <w:rFonts w:ascii="Times New Roman" w:hAnsi="Times New Roman"/>
          <w:b/>
          <w:sz w:val="28"/>
          <w:szCs w:val="28"/>
          <w:lang w:val="ru-RU"/>
        </w:rPr>
      </w:pPr>
    </w:p>
    <w:p w14:paraId="296EA681" w14:textId="77777777" w:rsidR="001B48C3" w:rsidRDefault="001B48C3" w:rsidP="007A1D76">
      <w:pPr>
        <w:tabs>
          <w:tab w:val="left" w:pos="1335"/>
        </w:tabs>
        <w:rPr>
          <w:rFonts w:ascii="Times New Roman" w:hAnsi="Times New Roman"/>
          <w:b/>
          <w:sz w:val="28"/>
          <w:szCs w:val="28"/>
          <w:lang w:val="ru-RU"/>
        </w:rPr>
      </w:pPr>
    </w:p>
    <w:p w14:paraId="14F65DAF" w14:textId="77777777" w:rsidR="001B48C3" w:rsidRDefault="001B48C3" w:rsidP="007A1D76">
      <w:pPr>
        <w:tabs>
          <w:tab w:val="left" w:pos="1335"/>
        </w:tabs>
        <w:rPr>
          <w:rFonts w:ascii="Times New Roman" w:hAnsi="Times New Roman"/>
          <w:b/>
          <w:sz w:val="28"/>
          <w:szCs w:val="28"/>
          <w:lang w:val="ru-RU"/>
        </w:rPr>
      </w:pPr>
    </w:p>
    <w:p w14:paraId="4A74CC9A" w14:textId="77777777" w:rsidR="001B48C3" w:rsidRDefault="001B48C3" w:rsidP="007A1D76">
      <w:pPr>
        <w:tabs>
          <w:tab w:val="left" w:pos="1335"/>
        </w:tabs>
        <w:rPr>
          <w:rFonts w:ascii="Times New Roman" w:hAnsi="Times New Roman"/>
          <w:b/>
          <w:sz w:val="28"/>
          <w:szCs w:val="28"/>
          <w:lang w:val="ru-RU"/>
        </w:rPr>
      </w:pPr>
    </w:p>
    <w:p w14:paraId="7DDA1B77" w14:textId="77777777" w:rsidR="007A1D76" w:rsidRPr="00145872" w:rsidRDefault="00145872" w:rsidP="001B48C3">
      <w:pPr>
        <w:tabs>
          <w:tab w:val="left" w:pos="1335"/>
        </w:tabs>
        <w:jc w:val="center"/>
        <w:rPr>
          <w:rFonts w:ascii="Times New Roman" w:hAnsi="Times New Roman"/>
          <w:b/>
          <w:sz w:val="28"/>
          <w:szCs w:val="28"/>
          <w:lang w:val="ru-RU"/>
        </w:rPr>
      </w:pPr>
      <w:r w:rsidRPr="00145872">
        <w:rPr>
          <w:rFonts w:ascii="Times New Roman" w:hAnsi="Times New Roman"/>
          <w:b/>
          <w:sz w:val="28"/>
          <w:szCs w:val="28"/>
          <w:lang w:val="ru-RU"/>
        </w:rPr>
        <w:t>Содержание:</w:t>
      </w:r>
    </w:p>
    <w:p w14:paraId="335C972C" w14:textId="77777777" w:rsidR="007A1D76" w:rsidRDefault="007A1D76" w:rsidP="007A1D76">
      <w:pPr>
        <w:tabs>
          <w:tab w:val="left" w:pos="1335"/>
        </w:tabs>
        <w:rPr>
          <w:rFonts w:ascii="Times New Roman" w:hAnsi="Times New Roman"/>
          <w:b/>
          <w:sz w:val="28"/>
          <w:szCs w:val="28"/>
          <w:lang w:val="ru-RU"/>
        </w:rPr>
      </w:pPr>
    </w:p>
    <w:p w14:paraId="02203F0A" w14:textId="77777777" w:rsidR="00145872" w:rsidRDefault="00145872" w:rsidP="007A1D76">
      <w:pPr>
        <w:tabs>
          <w:tab w:val="left" w:pos="1335"/>
        </w:tabs>
        <w:rPr>
          <w:rFonts w:ascii="Times New Roman" w:hAnsi="Times New Roman"/>
          <w:sz w:val="28"/>
          <w:szCs w:val="28"/>
          <w:lang w:val="ru-RU"/>
        </w:rPr>
      </w:pPr>
      <w:r>
        <w:rPr>
          <w:rFonts w:ascii="Times New Roman" w:hAnsi="Times New Roman"/>
          <w:sz w:val="28"/>
          <w:szCs w:val="28"/>
          <w:lang w:val="ru-RU"/>
        </w:rPr>
        <w:t>Введение ………………………………………………………………………..с.2</w:t>
      </w:r>
    </w:p>
    <w:p w14:paraId="2A1F241F" w14:textId="77777777" w:rsidR="00145872" w:rsidRDefault="00145872" w:rsidP="007A1D76">
      <w:pPr>
        <w:tabs>
          <w:tab w:val="left" w:pos="1335"/>
        </w:tabs>
        <w:rPr>
          <w:rFonts w:ascii="Times New Roman" w:hAnsi="Times New Roman"/>
          <w:sz w:val="28"/>
          <w:szCs w:val="28"/>
          <w:lang w:val="ru-RU"/>
        </w:rPr>
      </w:pPr>
    </w:p>
    <w:p w14:paraId="07B989AA" w14:textId="77777777" w:rsidR="00145872" w:rsidRDefault="00145872" w:rsidP="007A1D76">
      <w:pPr>
        <w:tabs>
          <w:tab w:val="left" w:pos="1335"/>
        </w:tabs>
        <w:rPr>
          <w:rFonts w:ascii="Times New Roman" w:hAnsi="Times New Roman"/>
          <w:sz w:val="28"/>
          <w:szCs w:val="28"/>
          <w:lang w:val="ru-RU"/>
        </w:rPr>
      </w:pPr>
      <w:r>
        <w:rPr>
          <w:rFonts w:ascii="Times New Roman" w:hAnsi="Times New Roman"/>
          <w:sz w:val="28"/>
          <w:szCs w:val="28"/>
          <w:lang w:val="ru-RU"/>
        </w:rPr>
        <w:t xml:space="preserve">1.Значение универсальных учебных действий в системе начального </w:t>
      </w:r>
    </w:p>
    <w:p w14:paraId="73E3056A" w14:textId="77777777" w:rsidR="00145872" w:rsidRDefault="00145872" w:rsidP="007A1D76">
      <w:pPr>
        <w:tabs>
          <w:tab w:val="left" w:pos="1335"/>
        </w:tabs>
        <w:rPr>
          <w:rFonts w:ascii="Times New Roman" w:hAnsi="Times New Roman"/>
          <w:sz w:val="28"/>
          <w:szCs w:val="28"/>
          <w:lang w:val="ru-RU"/>
        </w:rPr>
      </w:pPr>
    </w:p>
    <w:p w14:paraId="6753985C" w14:textId="77777777" w:rsidR="00145872" w:rsidRDefault="00145872" w:rsidP="007A1D76">
      <w:pPr>
        <w:tabs>
          <w:tab w:val="left" w:pos="1335"/>
        </w:tabs>
        <w:rPr>
          <w:rFonts w:ascii="Times New Roman" w:hAnsi="Times New Roman"/>
          <w:sz w:val="28"/>
          <w:szCs w:val="28"/>
          <w:lang w:val="ru-RU"/>
        </w:rPr>
      </w:pPr>
      <w:r>
        <w:rPr>
          <w:rFonts w:ascii="Times New Roman" w:hAnsi="Times New Roman"/>
          <w:sz w:val="28"/>
          <w:szCs w:val="28"/>
          <w:lang w:val="ru-RU"/>
        </w:rPr>
        <w:t>образования……………………………………………………………………..с.3</w:t>
      </w:r>
    </w:p>
    <w:p w14:paraId="0D08EE25" w14:textId="77777777" w:rsidR="00145872" w:rsidRDefault="00145872" w:rsidP="007A1D76">
      <w:pPr>
        <w:tabs>
          <w:tab w:val="left" w:pos="1335"/>
        </w:tabs>
        <w:rPr>
          <w:rFonts w:ascii="Times New Roman" w:hAnsi="Times New Roman"/>
          <w:sz w:val="28"/>
          <w:szCs w:val="28"/>
          <w:lang w:val="ru-RU"/>
        </w:rPr>
      </w:pPr>
    </w:p>
    <w:p w14:paraId="2AA4CA6C" w14:textId="77777777" w:rsidR="00145872" w:rsidRDefault="00145872" w:rsidP="007A1D76">
      <w:pPr>
        <w:tabs>
          <w:tab w:val="left" w:pos="1335"/>
        </w:tabs>
        <w:rPr>
          <w:rFonts w:ascii="Times New Roman" w:hAnsi="Times New Roman"/>
          <w:sz w:val="28"/>
          <w:szCs w:val="28"/>
          <w:lang w:val="ru-RU"/>
        </w:rPr>
      </w:pPr>
      <w:r>
        <w:rPr>
          <w:rFonts w:ascii="Times New Roman" w:hAnsi="Times New Roman"/>
          <w:sz w:val="28"/>
          <w:szCs w:val="28"/>
          <w:lang w:val="ru-RU"/>
        </w:rPr>
        <w:t>2.Виды универсальных учебных действий в педагогике…………………….с.5</w:t>
      </w:r>
    </w:p>
    <w:p w14:paraId="0EF667EE" w14:textId="77777777" w:rsidR="00145872" w:rsidRDefault="00145872" w:rsidP="007A1D76">
      <w:pPr>
        <w:tabs>
          <w:tab w:val="left" w:pos="1335"/>
        </w:tabs>
        <w:rPr>
          <w:rFonts w:ascii="Times New Roman" w:hAnsi="Times New Roman"/>
          <w:sz w:val="28"/>
          <w:szCs w:val="28"/>
          <w:lang w:val="ru-RU"/>
        </w:rPr>
      </w:pPr>
    </w:p>
    <w:p w14:paraId="1DFDCF02" w14:textId="77777777" w:rsidR="00145872" w:rsidRDefault="00145872" w:rsidP="007A1D76">
      <w:pPr>
        <w:tabs>
          <w:tab w:val="left" w:pos="1335"/>
        </w:tabs>
        <w:rPr>
          <w:rFonts w:ascii="Times New Roman" w:hAnsi="Times New Roman"/>
          <w:sz w:val="28"/>
          <w:szCs w:val="28"/>
          <w:lang w:val="ru-RU"/>
        </w:rPr>
      </w:pPr>
      <w:r>
        <w:rPr>
          <w:rFonts w:ascii="Times New Roman" w:hAnsi="Times New Roman"/>
          <w:sz w:val="28"/>
          <w:szCs w:val="28"/>
          <w:lang w:val="ru-RU"/>
        </w:rPr>
        <w:t xml:space="preserve">3.Формирование коммуникативных универсальных учебных действий на </w:t>
      </w:r>
    </w:p>
    <w:p w14:paraId="2CFB4663" w14:textId="77777777" w:rsidR="00145872" w:rsidRDefault="00145872" w:rsidP="007A1D76">
      <w:pPr>
        <w:tabs>
          <w:tab w:val="left" w:pos="1335"/>
        </w:tabs>
        <w:rPr>
          <w:rFonts w:ascii="Times New Roman" w:hAnsi="Times New Roman"/>
          <w:sz w:val="28"/>
          <w:szCs w:val="28"/>
          <w:lang w:val="ru-RU"/>
        </w:rPr>
      </w:pPr>
    </w:p>
    <w:p w14:paraId="3EC80275" w14:textId="77777777" w:rsidR="00145872" w:rsidRDefault="00145872" w:rsidP="007A1D76">
      <w:pPr>
        <w:tabs>
          <w:tab w:val="left" w:pos="1335"/>
        </w:tabs>
        <w:rPr>
          <w:rFonts w:ascii="Times New Roman" w:hAnsi="Times New Roman"/>
          <w:sz w:val="28"/>
          <w:szCs w:val="28"/>
          <w:lang w:val="ru-RU"/>
        </w:rPr>
      </w:pPr>
      <w:r>
        <w:rPr>
          <w:rFonts w:ascii="Times New Roman" w:hAnsi="Times New Roman"/>
          <w:sz w:val="28"/>
          <w:szCs w:val="28"/>
          <w:lang w:val="ru-RU"/>
        </w:rPr>
        <w:t>уроках русского языка…………………………………………………………..с.8</w:t>
      </w:r>
    </w:p>
    <w:p w14:paraId="1A1308B7" w14:textId="77777777" w:rsidR="00145872" w:rsidRDefault="00145872" w:rsidP="007A1D76">
      <w:pPr>
        <w:tabs>
          <w:tab w:val="left" w:pos="1335"/>
        </w:tabs>
        <w:rPr>
          <w:rFonts w:ascii="Times New Roman" w:hAnsi="Times New Roman"/>
          <w:sz w:val="28"/>
          <w:szCs w:val="28"/>
          <w:lang w:val="ru-RU"/>
        </w:rPr>
      </w:pPr>
    </w:p>
    <w:p w14:paraId="67420F86" w14:textId="77777777" w:rsidR="0085205D" w:rsidRDefault="00145872" w:rsidP="007A1D76">
      <w:pPr>
        <w:tabs>
          <w:tab w:val="left" w:pos="1335"/>
        </w:tabs>
        <w:rPr>
          <w:rFonts w:ascii="Times New Roman" w:hAnsi="Times New Roman"/>
          <w:sz w:val="28"/>
          <w:szCs w:val="28"/>
          <w:lang w:val="ru-RU"/>
        </w:rPr>
      </w:pPr>
      <w:r>
        <w:rPr>
          <w:rFonts w:ascii="Times New Roman" w:hAnsi="Times New Roman"/>
          <w:sz w:val="28"/>
          <w:szCs w:val="28"/>
          <w:lang w:val="ru-RU"/>
        </w:rPr>
        <w:t xml:space="preserve">4.Формы и методы развития коммуникативных </w:t>
      </w:r>
      <w:r w:rsidR="0085205D">
        <w:rPr>
          <w:rFonts w:ascii="Times New Roman" w:hAnsi="Times New Roman"/>
          <w:sz w:val="28"/>
          <w:szCs w:val="28"/>
          <w:lang w:val="ru-RU"/>
        </w:rPr>
        <w:t xml:space="preserve">универсальных учебных </w:t>
      </w:r>
    </w:p>
    <w:p w14:paraId="6C5A669D" w14:textId="77777777" w:rsidR="0085205D" w:rsidRDefault="0085205D" w:rsidP="007A1D76">
      <w:pPr>
        <w:tabs>
          <w:tab w:val="left" w:pos="1335"/>
        </w:tabs>
        <w:rPr>
          <w:rFonts w:ascii="Times New Roman" w:hAnsi="Times New Roman"/>
          <w:sz w:val="28"/>
          <w:szCs w:val="28"/>
          <w:lang w:val="ru-RU"/>
        </w:rPr>
      </w:pPr>
    </w:p>
    <w:p w14:paraId="631F7431" w14:textId="77777777" w:rsidR="00145872" w:rsidRDefault="0085205D" w:rsidP="007A1D76">
      <w:pPr>
        <w:tabs>
          <w:tab w:val="left" w:pos="1335"/>
        </w:tabs>
        <w:rPr>
          <w:rFonts w:ascii="Times New Roman" w:hAnsi="Times New Roman"/>
          <w:sz w:val="28"/>
          <w:szCs w:val="28"/>
          <w:lang w:val="ru-RU"/>
        </w:rPr>
      </w:pPr>
      <w:r>
        <w:rPr>
          <w:rFonts w:ascii="Times New Roman" w:hAnsi="Times New Roman"/>
          <w:sz w:val="28"/>
          <w:szCs w:val="28"/>
          <w:lang w:val="ru-RU"/>
        </w:rPr>
        <w:t>действий младших школьников на уроках русского языка…………………с.13</w:t>
      </w:r>
    </w:p>
    <w:p w14:paraId="48B97004" w14:textId="77777777" w:rsidR="0085205D" w:rsidRDefault="0085205D" w:rsidP="007A1D76">
      <w:pPr>
        <w:tabs>
          <w:tab w:val="left" w:pos="1335"/>
        </w:tabs>
        <w:rPr>
          <w:rFonts w:ascii="Times New Roman" w:hAnsi="Times New Roman"/>
          <w:sz w:val="28"/>
          <w:szCs w:val="28"/>
          <w:lang w:val="ru-RU"/>
        </w:rPr>
      </w:pPr>
    </w:p>
    <w:p w14:paraId="0D0B18BB" w14:textId="77777777" w:rsidR="0085205D" w:rsidRDefault="0085205D" w:rsidP="007A1D76">
      <w:pPr>
        <w:tabs>
          <w:tab w:val="left" w:pos="1335"/>
        </w:tabs>
        <w:rPr>
          <w:rFonts w:ascii="Times New Roman" w:hAnsi="Times New Roman"/>
          <w:sz w:val="28"/>
          <w:szCs w:val="28"/>
          <w:lang w:val="ru-RU"/>
        </w:rPr>
      </w:pPr>
      <w:r>
        <w:rPr>
          <w:rFonts w:ascii="Times New Roman" w:hAnsi="Times New Roman"/>
          <w:sz w:val="28"/>
          <w:szCs w:val="28"/>
          <w:lang w:val="ru-RU"/>
        </w:rPr>
        <w:t>Заключение……………………………………………………………………..с.21</w:t>
      </w:r>
    </w:p>
    <w:p w14:paraId="7DC07826" w14:textId="77777777" w:rsidR="0085205D" w:rsidRDefault="0085205D" w:rsidP="007A1D76">
      <w:pPr>
        <w:tabs>
          <w:tab w:val="left" w:pos="1335"/>
        </w:tabs>
        <w:rPr>
          <w:rFonts w:ascii="Times New Roman" w:hAnsi="Times New Roman"/>
          <w:sz w:val="28"/>
          <w:szCs w:val="28"/>
          <w:lang w:val="ru-RU"/>
        </w:rPr>
      </w:pPr>
    </w:p>
    <w:p w14:paraId="5BCE4F2D" w14:textId="77777777" w:rsidR="0085205D" w:rsidRDefault="0085205D" w:rsidP="007A1D76">
      <w:pPr>
        <w:tabs>
          <w:tab w:val="left" w:pos="1335"/>
        </w:tabs>
        <w:rPr>
          <w:rFonts w:ascii="Times New Roman" w:hAnsi="Times New Roman"/>
          <w:sz w:val="28"/>
          <w:szCs w:val="28"/>
          <w:lang w:val="ru-RU"/>
        </w:rPr>
      </w:pPr>
      <w:r>
        <w:rPr>
          <w:rFonts w:ascii="Times New Roman" w:hAnsi="Times New Roman"/>
          <w:sz w:val="28"/>
          <w:szCs w:val="28"/>
          <w:lang w:val="ru-RU"/>
        </w:rPr>
        <w:t>Список использованной литературы…………………………………………с.22</w:t>
      </w:r>
    </w:p>
    <w:p w14:paraId="14C0577A" w14:textId="77777777" w:rsidR="0085205D" w:rsidRPr="00145872" w:rsidRDefault="0085205D" w:rsidP="007A1D76">
      <w:pPr>
        <w:tabs>
          <w:tab w:val="left" w:pos="1335"/>
        </w:tabs>
        <w:rPr>
          <w:rFonts w:ascii="Times New Roman" w:hAnsi="Times New Roman"/>
          <w:sz w:val="28"/>
          <w:szCs w:val="28"/>
          <w:lang w:val="ru-RU"/>
        </w:rPr>
      </w:pPr>
    </w:p>
    <w:p w14:paraId="31E8ACE7" w14:textId="77777777" w:rsidR="007A1D76" w:rsidRPr="00145872" w:rsidRDefault="007A1D76" w:rsidP="007A1D76">
      <w:pPr>
        <w:rPr>
          <w:rFonts w:ascii="Times New Roman" w:hAnsi="Times New Roman"/>
          <w:b/>
          <w:sz w:val="28"/>
          <w:szCs w:val="28"/>
          <w:lang w:val="ru-RU"/>
        </w:rPr>
      </w:pPr>
    </w:p>
    <w:p w14:paraId="463DDBA1" w14:textId="77777777" w:rsidR="007A1D76" w:rsidRPr="007550E1" w:rsidRDefault="007A1D76" w:rsidP="007A1D76">
      <w:pPr>
        <w:rPr>
          <w:rFonts w:ascii="Times New Roman" w:hAnsi="Times New Roman"/>
          <w:sz w:val="28"/>
          <w:szCs w:val="28"/>
          <w:lang w:val="ru-RU"/>
        </w:rPr>
      </w:pPr>
    </w:p>
    <w:p w14:paraId="4E1F94CA" w14:textId="77777777" w:rsidR="007A1D76" w:rsidRPr="007550E1" w:rsidRDefault="007A1D76" w:rsidP="007A1D76">
      <w:pPr>
        <w:rPr>
          <w:rFonts w:ascii="Times New Roman" w:hAnsi="Times New Roman"/>
          <w:sz w:val="28"/>
          <w:szCs w:val="28"/>
          <w:lang w:val="ru-RU"/>
        </w:rPr>
      </w:pPr>
    </w:p>
    <w:p w14:paraId="2C9BF967" w14:textId="77777777" w:rsidR="007A1D76" w:rsidRPr="007550E1" w:rsidRDefault="007A1D76" w:rsidP="007A1D76">
      <w:pPr>
        <w:rPr>
          <w:rFonts w:ascii="Times New Roman" w:hAnsi="Times New Roman"/>
          <w:sz w:val="28"/>
          <w:szCs w:val="28"/>
          <w:lang w:val="ru-RU"/>
        </w:rPr>
      </w:pPr>
    </w:p>
    <w:p w14:paraId="76BBAD18" w14:textId="77777777" w:rsidR="007A1D76" w:rsidRDefault="007A1D76" w:rsidP="007A1D76">
      <w:pPr>
        <w:rPr>
          <w:rFonts w:ascii="Times New Roman" w:hAnsi="Times New Roman"/>
          <w:sz w:val="28"/>
          <w:szCs w:val="28"/>
          <w:lang w:val="ru-RU"/>
        </w:rPr>
      </w:pPr>
    </w:p>
    <w:p w14:paraId="18EC7944" w14:textId="77777777" w:rsidR="007A1D76" w:rsidRPr="007550E1" w:rsidRDefault="007A1D76" w:rsidP="007A1D76">
      <w:pPr>
        <w:rPr>
          <w:rFonts w:ascii="Times New Roman" w:hAnsi="Times New Roman"/>
          <w:sz w:val="28"/>
          <w:szCs w:val="28"/>
          <w:lang w:val="ru-RU"/>
        </w:rPr>
      </w:pPr>
    </w:p>
    <w:p w14:paraId="42F4EFCF" w14:textId="77777777" w:rsidR="007A1D76" w:rsidRPr="007550E1" w:rsidRDefault="007A1D76" w:rsidP="007A1D76">
      <w:pPr>
        <w:rPr>
          <w:rFonts w:ascii="Times New Roman" w:hAnsi="Times New Roman"/>
          <w:sz w:val="28"/>
          <w:szCs w:val="28"/>
          <w:lang w:val="ru-RU"/>
        </w:rPr>
      </w:pPr>
    </w:p>
    <w:p w14:paraId="49A0A453" w14:textId="77777777" w:rsidR="007A1D76" w:rsidRPr="007550E1" w:rsidRDefault="007A1D76" w:rsidP="007A1D76">
      <w:pPr>
        <w:rPr>
          <w:rFonts w:ascii="Times New Roman" w:hAnsi="Times New Roman"/>
          <w:sz w:val="28"/>
          <w:szCs w:val="28"/>
          <w:lang w:val="ru-RU"/>
        </w:rPr>
      </w:pPr>
    </w:p>
    <w:p w14:paraId="32CCF2F9" w14:textId="77777777" w:rsidR="007A1D76" w:rsidRPr="007550E1" w:rsidRDefault="007A1D76" w:rsidP="007A1D76">
      <w:pPr>
        <w:rPr>
          <w:rFonts w:ascii="Times New Roman" w:hAnsi="Times New Roman"/>
          <w:sz w:val="28"/>
          <w:szCs w:val="28"/>
          <w:lang w:val="ru-RU"/>
        </w:rPr>
      </w:pPr>
    </w:p>
    <w:p w14:paraId="7B9206BB" w14:textId="77777777" w:rsidR="007A1D76" w:rsidRPr="007550E1" w:rsidRDefault="007A1D76" w:rsidP="007A1D76">
      <w:pPr>
        <w:rPr>
          <w:rFonts w:ascii="Times New Roman" w:hAnsi="Times New Roman"/>
          <w:sz w:val="28"/>
          <w:szCs w:val="28"/>
          <w:lang w:val="ru-RU"/>
        </w:rPr>
      </w:pPr>
    </w:p>
    <w:p w14:paraId="2C1930B1" w14:textId="77777777" w:rsidR="007A1D76" w:rsidRPr="007550E1" w:rsidRDefault="007A1D76" w:rsidP="007A1D76">
      <w:pPr>
        <w:rPr>
          <w:rFonts w:ascii="Times New Roman" w:hAnsi="Times New Roman"/>
          <w:sz w:val="28"/>
          <w:szCs w:val="28"/>
          <w:lang w:val="ru-RU"/>
        </w:rPr>
      </w:pPr>
    </w:p>
    <w:p w14:paraId="5D6DBA69" w14:textId="77777777" w:rsidR="007A1D76" w:rsidRPr="007550E1" w:rsidRDefault="007A1D76" w:rsidP="007A1D76">
      <w:pPr>
        <w:rPr>
          <w:rFonts w:ascii="Times New Roman" w:hAnsi="Times New Roman"/>
          <w:sz w:val="28"/>
          <w:szCs w:val="28"/>
          <w:lang w:val="ru-RU"/>
        </w:rPr>
      </w:pPr>
    </w:p>
    <w:p w14:paraId="55952C41" w14:textId="77777777" w:rsidR="007A1D76" w:rsidRPr="007550E1" w:rsidRDefault="007A1D76" w:rsidP="007A1D76">
      <w:pPr>
        <w:rPr>
          <w:rFonts w:ascii="Times New Roman" w:hAnsi="Times New Roman"/>
          <w:sz w:val="28"/>
          <w:szCs w:val="28"/>
          <w:lang w:val="ru-RU"/>
        </w:rPr>
      </w:pPr>
    </w:p>
    <w:p w14:paraId="56CF98D9" w14:textId="77777777" w:rsidR="007A1D76" w:rsidRPr="007550E1" w:rsidRDefault="007A1D76" w:rsidP="007A1D76">
      <w:pPr>
        <w:rPr>
          <w:rFonts w:ascii="Times New Roman" w:hAnsi="Times New Roman"/>
          <w:sz w:val="28"/>
          <w:szCs w:val="28"/>
          <w:lang w:val="ru-RU"/>
        </w:rPr>
      </w:pPr>
    </w:p>
    <w:p w14:paraId="75279180" w14:textId="77777777" w:rsidR="007A1D76" w:rsidRPr="007550E1" w:rsidRDefault="007A1D76" w:rsidP="007A1D76">
      <w:pPr>
        <w:rPr>
          <w:rFonts w:ascii="Times New Roman" w:hAnsi="Times New Roman"/>
          <w:sz w:val="28"/>
          <w:szCs w:val="28"/>
          <w:lang w:val="ru-RU"/>
        </w:rPr>
      </w:pPr>
    </w:p>
    <w:p w14:paraId="0A05BF15" w14:textId="77777777" w:rsidR="007A1D76" w:rsidRDefault="007A1D76" w:rsidP="007A1D76">
      <w:pPr>
        <w:rPr>
          <w:rFonts w:ascii="Times New Roman" w:hAnsi="Times New Roman"/>
          <w:sz w:val="28"/>
          <w:szCs w:val="28"/>
          <w:lang w:val="ru-RU"/>
        </w:rPr>
      </w:pPr>
    </w:p>
    <w:p w14:paraId="19804B8B" w14:textId="77777777" w:rsidR="007A1D76" w:rsidRDefault="007A1D76" w:rsidP="007A1D76">
      <w:pPr>
        <w:rPr>
          <w:rFonts w:ascii="Times New Roman" w:hAnsi="Times New Roman"/>
          <w:sz w:val="28"/>
          <w:szCs w:val="28"/>
          <w:lang w:val="ru-RU"/>
        </w:rPr>
      </w:pPr>
    </w:p>
    <w:p w14:paraId="69DECED6" w14:textId="77777777" w:rsidR="00145872" w:rsidRDefault="00145872" w:rsidP="00DC6AE4">
      <w:pPr>
        <w:pStyle w:val="af4"/>
        <w:rPr>
          <w:sz w:val="28"/>
          <w:szCs w:val="28"/>
        </w:rPr>
      </w:pPr>
    </w:p>
    <w:p w14:paraId="23B1E28D" w14:textId="77777777" w:rsidR="0085205D" w:rsidRDefault="0085205D" w:rsidP="00DC6AE4">
      <w:pPr>
        <w:pStyle w:val="af4"/>
        <w:rPr>
          <w:sz w:val="28"/>
          <w:szCs w:val="28"/>
        </w:rPr>
      </w:pPr>
    </w:p>
    <w:p w14:paraId="7A4D09E5" w14:textId="77777777" w:rsidR="00A26715" w:rsidRPr="00A95A07" w:rsidRDefault="00A26715" w:rsidP="00DC6AE4">
      <w:pPr>
        <w:pStyle w:val="af4"/>
        <w:rPr>
          <w:b/>
          <w:sz w:val="28"/>
          <w:szCs w:val="28"/>
        </w:rPr>
      </w:pPr>
      <w:r w:rsidRPr="00A95A07">
        <w:rPr>
          <w:b/>
          <w:sz w:val="28"/>
          <w:szCs w:val="28"/>
        </w:rPr>
        <w:t>Введение</w:t>
      </w:r>
    </w:p>
    <w:p w14:paraId="78818BC0" w14:textId="77777777" w:rsidR="006079C3" w:rsidRPr="00A95A07" w:rsidRDefault="00C7657B" w:rsidP="00525A60">
      <w:pPr>
        <w:shd w:val="clear" w:color="auto" w:fill="FFFFFF"/>
        <w:spacing w:after="120" w:line="276" w:lineRule="auto"/>
        <w:jc w:val="both"/>
        <w:rPr>
          <w:rFonts w:ascii="Times New Roman" w:hAnsi="Times New Roman"/>
          <w:sz w:val="28"/>
          <w:szCs w:val="28"/>
          <w:lang w:val="ru-RU"/>
        </w:rPr>
      </w:pPr>
      <w:r w:rsidRPr="00145872">
        <w:rPr>
          <w:lang w:val="ru-RU"/>
        </w:rPr>
        <w:t xml:space="preserve">   </w:t>
      </w:r>
      <w:r w:rsidR="006B3FB6" w:rsidRPr="00145872">
        <w:rPr>
          <w:lang w:val="ru-RU"/>
        </w:rPr>
        <w:t xml:space="preserve"> </w:t>
      </w:r>
      <w:r w:rsidR="001967CB" w:rsidRPr="00A95A07">
        <w:rPr>
          <w:rFonts w:ascii="Times New Roman" w:hAnsi="Times New Roman"/>
          <w:sz w:val="28"/>
          <w:szCs w:val="28"/>
          <w:lang w:val="ru-RU"/>
        </w:rPr>
        <w:t xml:space="preserve">Изменения, которые произошли в нашем обществе, повлекли за собой изменение целей современного образования. В 2011 – 2012 учебном году в школе введён ФГОС НОО. </w:t>
      </w:r>
      <w:r w:rsidR="00A26715" w:rsidRPr="00A95A07">
        <w:rPr>
          <w:rFonts w:ascii="Times New Roman" w:hAnsi="Times New Roman"/>
          <w:sz w:val="28"/>
          <w:szCs w:val="28"/>
          <w:lang w:val="ru-RU"/>
        </w:rPr>
        <w:t xml:space="preserve">Целью образовательного стандарта является формирование функционально грамотной личности. Поэтому с  введением в школу стандартов  </w:t>
      </w:r>
      <w:r w:rsidR="00A26715" w:rsidRPr="00A95A07">
        <w:rPr>
          <w:rFonts w:ascii="Times New Roman" w:hAnsi="Times New Roman"/>
          <w:sz w:val="28"/>
          <w:szCs w:val="28"/>
        </w:rPr>
        <w:t>II</w:t>
      </w:r>
      <w:r w:rsidR="00A26715" w:rsidRPr="00A95A07">
        <w:rPr>
          <w:rFonts w:ascii="Times New Roman" w:hAnsi="Times New Roman"/>
          <w:sz w:val="28"/>
          <w:szCs w:val="28"/>
          <w:lang w:val="ru-RU"/>
        </w:rPr>
        <w:t xml:space="preserve"> поколения перед учителем встали новые цели и задачи. </w:t>
      </w:r>
      <w:r w:rsidR="000737E1" w:rsidRPr="00A95A07">
        <w:rPr>
          <w:rFonts w:ascii="Times New Roman" w:hAnsi="Times New Roman"/>
          <w:sz w:val="28"/>
          <w:szCs w:val="28"/>
          <w:lang w:val="ru-RU"/>
        </w:rPr>
        <w:t xml:space="preserve">                                                                                  </w:t>
      </w:r>
      <w:r w:rsidR="00C60DBE" w:rsidRPr="00A95A07">
        <w:rPr>
          <w:rFonts w:ascii="Times New Roman" w:hAnsi="Times New Roman"/>
          <w:sz w:val="28"/>
          <w:szCs w:val="28"/>
          <w:lang w:val="ru-RU"/>
        </w:rPr>
        <w:t xml:space="preserve">Ключевым понятием в работе </w:t>
      </w:r>
      <w:r w:rsidR="006B3FB6" w:rsidRPr="00A95A07">
        <w:rPr>
          <w:rFonts w:ascii="Times New Roman" w:hAnsi="Times New Roman"/>
          <w:sz w:val="28"/>
          <w:szCs w:val="28"/>
          <w:lang w:val="ru-RU"/>
        </w:rPr>
        <w:t>учителя стало</w:t>
      </w:r>
      <w:r w:rsidR="00C60DBE" w:rsidRPr="00A95A07">
        <w:rPr>
          <w:rFonts w:ascii="Times New Roman" w:hAnsi="Times New Roman"/>
          <w:sz w:val="28"/>
          <w:szCs w:val="28"/>
          <w:lang w:val="ru-RU"/>
        </w:rPr>
        <w:t xml:space="preserve"> формирование универсальных учебных действий, позволяющих подрастающему поколению эффективно самообучаться</w:t>
      </w:r>
      <w:r w:rsidR="00132B1B" w:rsidRPr="00A95A07">
        <w:rPr>
          <w:rFonts w:ascii="Times New Roman" w:hAnsi="Times New Roman"/>
          <w:sz w:val="28"/>
          <w:szCs w:val="28"/>
          <w:lang w:val="ru-RU"/>
        </w:rPr>
        <w:t xml:space="preserve">. </w:t>
      </w:r>
    </w:p>
    <w:p w14:paraId="1CDB44CE" w14:textId="77777777" w:rsidR="00081061" w:rsidRPr="00A95A07" w:rsidRDefault="006079C3" w:rsidP="00525A60">
      <w:pPr>
        <w:shd w:val="clear" w:color="auto" w:fill="FFFFFF"/>
        <w:spacing w:after="120" w:line="276" w:lineRule="auto"/>
        <w:jc w:val="both"/>
        <w:rPr>
          <w:rFonts w:ascii="Times New Roman" w:eastAsia="Times New Roman" w:hAnsi="Times New Roman"/>
          <w:i/>
          <w:iCs/>
          <w:sz w:val="28"/>
          <w:szCs w:val="28"/>
          <w:lang w:val="ru-RU" w:eastAsia="ru-RU"/>
        </w:rPr>
      </w:pPr>
      <w:r w:rsidRPr="00A95A07">
        <w:rPr>
          <w:rFonts w:ascii="Times New Roman" w:hAnsi="Times New Roman"/>
          <w:sz w:val="28"/>
          <w:szCs w:val="28"/>
          <w:lang w:val="ru-RU"/>
        </w:rPr>
        <w:t xml:space="preserve">   </w:t>
      </w:r>
      <w:r w:rsidRPr="00A95A07">
        <w:rPr>
          <w:rFonts w:ascii="Times New Roman" w:eastAsia="Times New Roman" w:hAnsi="Times New Roman"/>
          <w:sz w:val="28"/>
          <w:szCs w:val="28"/>
          <w:lang w:val="ru-RU" w:eastAsia="ru-RU"/>
        </w:rPr>
        <w:t>В соответствии с ФГОС представлено четыре вида</w:t>
      </w:r>
      <w:r w:rsidRPr="00A95A07">
        <w:rPr>
          <w:rFonts w:ascii="Times New Roman" w:eastAsia="Times New Roman" w:hAnsi="Times New Roman"/>
          <w:bCs/>
          <w:sz w:val="28"/>
          <w:szCs w:val="28"/>
          <w:lang w:eastAsia="ru-RU"/>
        </w:rPr>
        <w:t> </w:t>
      </w:r>
      <w:r w:rsidRPr="00A95A07">
        <w:rPr>
          <w:rFonts w:ascii="Times New Roman" w:eastAsia="Times New Roman" w:hAnsi="Times New Roman"/>
          <w:sz w:val="28"/>
          <w:szCs w:val="28"/>
          <w:lang w:val="ru-RU" w:eastAsia="ru-RU"/>
        </w:rPr>
        <w:t>УУД</w:t>
      </w:r>
      <w:r w:rsidRPr="00A95A07">
        <w:rPr>
          <w:rFonts w:ascii="Times New Roman" w:eastAsia="Times New Roman" w:hAnsi="Times New Roman"/>
          <w:bCs/>
          <w:sz w:val="28"/>
          <w:szCs w:val="28"/>
          <w:lang w:val="ru-RU" w:eastAsia="ru-RU"/>
        </w:rPr>
        <w:t>:</w:t>
      </w:r>
      <w:r w:rsidRPr="00A95A07">
        <w:rPr>
          <w:rFonts w:ascii="Times New Roman" w:eastAsia="Times New Roman" w:hAnsi="Times New Roman"/>
          <w:bCs/>
          <w:sz w:val="28"/>
          <w:szCs w:val="28"/>
          <w:lang w:eastAsia="ru-RU"/>
        </w:rPr>
        <w:t> </w:t>
      </w:r>
      <w:r w:rsidR="00081061" w:rsidRPr="00A95A07">
        <w:rPr>
          <w:rFonts w:ascii="Times New Roman" w:eastAsia="Times New Roman" w:hAnsi="Times New Roman"/>
          <w:bCs/>
          <w:sz w:val="28"/>
          <w:szCs w:val="28"/>
          <w:lang w:val="ru-RU" w:eastAsia="ru-RU"/>
        </w:rPr>
        <w:t>личностные, регулятивные, познавательные,коммуникативные.</w:t>
      </w:r>
    </w:p>
    <w:p w14:paraId="22EB56A6" w14:textId="77777777" w:rsidR="009B5D4C" w:rsidRPr="00A95A07" w:rsidRDefault="00C60811" w:rsidP="00525A60">
      <w:pPr>
        <w:shd w:val="clear" w:color="auto" w:fill="FFFFFF"/>
        <w:spacing w:after="120" w:line="276" w:lineRule="auto"/>
        <w:jc w:val="both"/>
        <w:rPr>
          <w:rFonts w:ascii="Times New Roman" w:eastAsia="Times New Roman" w:hAnsi="Times New Roman"/>
          <w:i/>
          <w:iCs/>
          <w:sz w:val="28"/>
          <w:szCs w:val="28"/>
          <w:lang w:val="ru-RU" w:eastAsia="ru-RU"/>
        </w:rPr>
      </w:pPr>
      <w:r w:rsidRPr="00A95A07">
        <w:rPr>
          <w:rFonts w:ascii="Times New Roman" w:eastAsia="Times New Roman" w:hAnsi="Times New Roman"/>
          <w:sz w:val="28"/>
          <w:szCs w:val="28"/>
          <w:lang w:val="ru-RU" w:eastAsia="ru-RU"/>
        </w:rPr>
        <w:t xml:space="preserve">   </w:t>
      </w:r>
      <w:r w:rsidR="009B5D4C" w:rsidRPr="00A95A07">
        <w:rPr>
          <w:rFonts w:ascii="Times New Roman" w:eastAsia="Times New Roman" w:hAnsi="Times New Roman"/>
          <w:sz w:val="28"/>
          <w:szCs w:val="28"/>
          <w:lang w:val="ru-RU" w:eastAsia="ru-RU"/>
        </w:rPr>
        <w:t>Русский язык как школьный предмет выполняет особую роль, являясь не только объектом изучения, но и средством обучения всем школьным дисциплинам. Ни одна школьная проблема не может быть решена, если ученик плохо или недостаточно хорошо владеет русским языком, поскольку именно родной язык - это основа формирования и развития мышления, воображения, интеллектуальных и творческих способностей учащихся; навыков самостоятельной учебной деятельности. И именно на уроках русского языка есть возможность наиболее эффективно организовать работу по формированию и развитию коммуникативных универсальных действий</w:t>
      </w:r>
      <w:r w:rsidR="00D010CA" w:rsidRPr="00A95A07">
        <w:rPr>
          <w:rFonts w:ascii="Times New Roman" w:eastAsia="Times New Roman" w:hAnsi="Times New Roman"/>
          <w:sz w:val="28"/>
          <w:szCs w:val="28"/>
          <w:lang w:val="ru-RU" w:eastAsia="ru-RU"/>
        </w:rPr>
        <w:t xml:space="preserve">, </w:t>
      </w:r>
      <w:r w:rsidR="000B2F20" w:rsidRPr="00A95A07">
        <w:rPr>
          <w:rStyle w:val="a8"/>
          <w:rFonts w:ascii="Times New Roman" w:hAnsi="Times New Roman"/>
          <w:b w:val="0"/>
          <w:sz w:val="28"/>
          <w:szCs w:val="28"/>
          <w:lang w:val="ru-RU"/>
        </w:rPr>
        <w:t>которые обеспечивают успешную адаптацию и социализацию в современных условиях жизни.</w:t>
      </w:r>
      <w:r w:rsidR="00A26216" w:rsidRPr="00A95A07">
        <w:rPr>
          <w:rFonts w:ascii="Times New Roman" w:eastAsia="Times New Roman" w:hAnsi="Times New Roman"/>
          <w:lang w:val="ru-RU" w:eastAsia="ru-RU"/>
        </w:rPr>
        <w:t xml:space="preserve"> </w:t>
      </w:r>
      <w:r w:rsidR="00A26216" w:rsidRPr="00A95A07">
        <w:rPr>
          <w:rFonts w:ascii="Times New Roman" w:eastAsia="Times New Roman" w:hAnsi="Times New Roman"/>
          <w:sz w:val="28"/>
          <w:szCs w:val="28"/>
          <w:lang w:val="ru-RU" w:eastAsia="ru-RU"/>
        </w:rPr>
        <w:t>Ребенок начинает общаться и говорить с самого раннего возраста. К моменту поступления в школу он обычно уже обладает некоторым рядом коммуникативных и речевых компетенций. Но уровень развития реальной коммуникативной компетентности школьников весьма различен и ,в целом, даже далек от желаемого.</w:t>
      </w:r>
      <w:r w:rsidR="00A26216" w:rsidRPr="00A95A07">
        <w:rPr>
          <w:rFonts w:ascii="Times New Roman" w:eastAsia="Times New Roman" w:hAnsi="Times New Roman"/>
          <w:lang w:val="ru-RU" w:eastAsia="ru-RU"/>
        </w:rPr>
        <w:t xml:space="preserve"> </w:t>
      </w:r>
      <w:r w:rsidR="00A26216" w:rsidRPr="00A95A07">
        <w:rPr>
          <w:rFonts w:ascii="Times New Roman" w:eastAsia="Times New Roman" w:hAnsi="Times New Roman"/>
          <w:sz w:val="28"/>
          <w:szCs w:val="28"/>
          <w:lang w:val="ru-RU" w:eastAsia="ru-RU"/>
        </w:rPr>
        <w:t>В настояще</w:t>
      </w:r>
      <w:r w:rsidR="006C23C7" w:rsidRPr="00A95A07">
        <w:rPr>
          <w:rFonts w:ascii="Times New Roman" w:eastAsia="Times New Roman" w:hAnsi="Times New Roman"/>
          <w:sz w:val="28"/>
          <w:szCs w:val="28"/>
          <w:lang w:val="ru-RU" w:eastAsia="ru-RU"/>
        </w:rPr>
        <w:t>е время многие младшие школьники испытывают трудности в общении, у них</w:t>
      </w:r>
      <w:r w:rsidR="00A26216" w:rsidRPr="00A95A07">
        <w:rPr>
          <w:rFonts w:ascii="Times New Roman" w:eastAsia="Times New Roman" w:hAnsi="Times New Roman"/>
          <w:sz w:val="28"/>
          <w:szCs w:val="28"/>
          <w:lang w:val="ru-RU" w:eastAsia="ru-RU"/>
        </w:rPr>
        <w:t xml:space="preserve"> обнаруживают  склонность работать, не обращая внимания на партнера.</w:t>
      </w:r>
      <w:r w:rsidR="006C23C7" w:rsidRPr="00A95A07">
        <w:rPr>
          <w:rFonts w:ascii="Times New Roman" w:eastAsia="Times New Roman" w:hAnsi="Times New Roman"/>
          <w:sz w:val="28"/>
          <w:szCs w:val="28"/>
          <w:lang w:val="ru-RU" w:eastAsia="ru-RU"/>
        </w:rPr>
        <w:t xml:space="preserve"> Поэтому </w:t>
      </w:r>
      <w:r w:rsidR="006C23C7" w:rsidRPr="00A95A07">
        <w:rPr>
          <w:rFonts w:ascii="Times New Roman" w:eastAsia="Times New Roman" w:hAnsi="Times New Roman"/>
          <w:b/>
          <w:sz w:val="28"/>
          <w:szCs w:val="28"/>
          <w:lang w:val="ru-RU" w:eastAsia="ru-RU"/>
        </w:rPr>
        <w:t>актуальность проблемы</w:t>
      </w:r>
      <w:r w:rsidR="006C23C7" w:rsidRPr="00A95A07">
        <w:rPr>
          <w:rFonts w:ascii="Times New Roman" w:eastAsia="Times New Roman" w:hAnsi="Times New Roman"/>
          <w:sz w:val="28"/>
          <w:szCs w:val="28"/>
          <w:lang w:val="ru-RU" w:eastAsia="ru-RU"/>
        </w:rPr>
        <w:t xml:space="preserve"> я вижу в </w:t>
      </w:r>
      <w:r w:rsidR="006C23C7" w:rsidRPr="00A95A07">
        <w:rPr>
          <w:rFonts w:ascii="Times New Roman" w:hAnsi="Times New Roman"/>
          <w:sz w:val="28"/>
          <w:szCs w:val="28"/>
          <w:lang w:val="ru-RU"/>
        </w:rPr>
        <w:t xml:space="preserve">несформированности коммуникативных универсальных учебных действий: умение слышать, слушать учителя и понимать партнера, не перебивая высказывания других людей, планировать и согласованно выполнять совместную деятельность, распределять роли, взаимно контролировать действия друг друга, уметь договариваться, вести </w:t>
      </w:r>
      <w:r w:rsidR="006C23C7" w:rsidRPr="00A95A07">
        <w:rPr>
          <w:rFonts w:ascii="Times New Roman" w:hAnsi="Times New Roman"/>
          <w:sz w:val="28"/>
          <w:szCs w:val="28"/>
          <w:lang w:val="ru-RU"/>
        </w:rPr>
        <w:lastRenderedPageBreak/>
        <w:t>дискуссию, правильно выражать свои мысли в речи, уважать в общении партнера и самого себя.</w:t>
      </w:r>
      <w:r w:rsidR="00844C54" w:rsidRPr="00A95A07">
        <w:rPr>
          <w:rFonts w:ascii="Times New Roman" w:eastAsia="Times New Roman" w:hAnsi="Times New Roman"/>
          <w:lang w:val="ru-RU" w:eastAsia="ru-RU"/>
        </w:rPr>
        <w:t xml:space="preserve"> </w:t>
      </w:r>
      <w:r w:rsidR="00844C54" w:rsidRPr="00A95A07">
        <w:rPr>
          <w:rFonts w:ascii="Times New Roman" w:eastAsia="Times New Roman" w:hAnsi="Times New Roman"/>
          <w:lang w:eastAsia="ru-RU"/>
        </w:rPr>
        <w:t>    </w:t>
      </w:r>
    </w:p>
    <w:p w14:paraId="3967E08B" w14:textId="77777777" w:rsidR="007A1D76" w:rsidRPr="00A95A07" w:rsidRDefault="00844C54"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       </w:t>
      </w:r>
    </w:p>
    <w:p w14:paraId="611DFDD9" w14:textId="77777777" w:rsidR="007A1D76" w:rsidRPr="00A95A07" w:rsidRDefault="007A1D76" w:rsidP="00525A60">
      <w:pPr>
        <w:spacing w:line="276" w:lineRule="auto"/>
        <w:jc w:val="both"/>
        <w:rPr>
          <w:rFonts w:ascii="Times New Roman" w:eastAsia="Times New Roman" w:hAnsi="Times New Roman"/>
          <w:sz w:val="28"/>
          <w:szCs w:val="28"/>
          <w:lang w:val="ru-RU" w:eastAsia="ru-RU"/>
        </w:rPr>
      </w:pPr>
    </w:p>
    <w:p w14:paraId="56A0675D" w14:textId="77777777" w:rsidR="00324DB8" w:rsidRPr="00A95A07" w:rsidRDefault="00844C54"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b/>
          <w:bCs/>
          <w:sz w:val="28"/>
          <w:szCs w:val="28"/>
          <w:lang w:val="ru-RU" w:eastAsia="ru-RU"/>
        </w:rPr>
        <w:t>Цель</w:t>
      </w:r>
      <w:r w:rsidRPr="00A95A07">
        <w:rPr>
          <w:rFonts w:ascii="Times New Roman" w:eastAsia="Times New Roman" w:hAnsi="Times New Roman"/>
          <w:sz w:val="28"/>
          <w:szCs w:val="28"/>
          <w:lang w:val="ru-RU" w:eastAsia="ru-RU"/>
        </w:rPr>
        <w:t xml:space="preserve"> </w:t>
      </w:r>
      <w:r w:rsidRPr="00A95A07">
        <w:rPr>
          <w:rFonts w:ascii="Times New Roman" w:eastAsia="Times New Roman" w:hAnsi="Times New Roman"/>
          <w:b/>
          <w:bCs/>
          <w:sz w:val="28"/>
          <w:szCs w:val="28"/>
          <w:lang w:val="ru-RU" w:eastAsia="ru-RU"/>
        </w:rPr>
        <w:t>исследования:</w:t>
      </w:r>
      <w:r w:rsidRPr="00A95A07">
        <w:rPr>
          <w:rFonts w:ascii="Times New Roman" w:eastAsia="Times New Roman" w:hAnsi="Times New Roman"/>
          <w:sz w:val="28"/>
          <w:szCs w:val="28"/>
          <w:lang w:val="ru-RU" w:eastAsia="ru-RU"/>
        </w:rPr>
        <w:t xml:space="preserve"> </w:t>
      </w:r>
    </w:p>
    <w:p w14:paraId="62AA4C73" w14:textId="77777777" w:rsidR="00324DB8" w:rsidRPr="00A95A07" w:rsidRDefault="00324DB8"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w:t>
      </w:r>
      <w:r w:rsidR="00844C54" w:rsidRPr="00A95A07">
        <w:rPr>
          <w:rFonts w:ascii="Times New Roman" w:eastAsia="Times New Roman" w:hAnsi="Times New Roman"/>
          <w:sz w:val="28"/>
          <w:szCs w:val="28"/>
          <w:lang w:val="ru-RU" w:eastAsia="ru-RU"/>
        </w:rPr>
        <w:t>в</w:t>
      </w:r>
      <w:r w:rsidRPr="00A95A07">
        <w:rPr>
          <w:rFonts w:ascii="Times New Roman" w:eastAsia="Times New Roman" w:hAnsi="Times New Roman"/>
          <w:sz w:val="28"/>
          <w:szCs w:val="28"/>
          <w:lang w:val="ru-RU" w:eastAsia="ru-RU"/>
        </w:rPr>
        <w:t xml:space="preserve">ыявить особенности формирования </w:t>
      </w:r>
      <w:r w:rsidR="00844C54" w:rsidRPr="00A95A07">
        <w:rPr>
          <w:rFonts w:ascii="Times New Roman" w:eastAsia="Times New Roman" w:hAnsi="Times New Roman"/>
          <w:sz w:val="28"/>
          <w:szCs w:val="28"/>
          <w:lang w:val="ru-RU" w:eastAsia="ru-RU"/>
        </w:rPr>
        <w:t>коммуникат</w:t>
      </w:r>
      <w:r w:rsidRPr="00A95A07">
        <w:rPr>
          <w:rFonts w:ascii="Times New Roman" w:eastAsia="Times New Roman" w:hAnsi="Times New Roman"/>
          <w:sz w:val="28"/>
          <w:szCs w:val="28"/>
          <w:lang w:val="ru-RU" w:eastAsia="ru-RU"/>
        </w:rPr>
        <w:t>ив</w:t>
      </w:r>
      <w:r w:rsidR="00844C54" w:rsidRPr="00A95A07">
        <w:rPr>
          <w:rFonts w:ascii="Times New Roman" w:eastAsia="Times New Roman" w:hAnsi="Times New Roman"/>
          <w:sz w:val="28"/>
          <w:szCs w:val="28"/>
          <w:lang w:val="ru-RU" w:eastAsia="ru-RU"/>
        </w:rPr>
        <w:t xml:space="preserve">ных универсальных учебных действий учащихся на уроках русского языка; </w:t>
      </w:r>
    </w:p>
    <w:p w14:paraId="3A43C6AC" w14:textId="77777777" w:rsidR="00324DB8" w:rsidRPr="00A95A07" w:rsidRDefault="00324DB8"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w:t>
      </w:r>
      <w:r w:rsidR="00AE49F0" w:rsidRPr="00A95A07">
        <w:rPr>
          <w:rFonts w:ascii="Times New Roman" w:eastAsia="Times New Roman" w:hAnsi="Times New Roman"/>
          <w:sz w:val="28"/>
          <w:szCs w:val="28"/>
          <w:lang w:val="ru-RU" w:eastAsia="ru-RU"/>
        </w:rPr>
        <w:t>разработать программу</w:t>
      </w:r>
      <w:r w:rsidR="00844C54" w:rsidRPr="00A95A07">
        <w:rPr>
          <w:rFonts w:ascii="Times New Roman" w:eastAsia="Times New Roman" w:hAnsi="Times New Roman"/>
          <w:sz w:val="28"/>
          <w:szCs w:val="28"/>
          <w:lang w:val="ru-RU" w:eastAsia="ru-RU"/>
        </w:rPr>
        <w:t xml:space="preserve"> формирования коммуникативных универсальных учебных действий младших школь</w:t>
      </w:r>
      <w:r w:rsidR="00AE49F0" w:rsidRPr="00A95A07">
        <w:rPr>
          <w:rFonts w:ascii="Times New Roman" w:eastAsia="Times New Roman" w:hAnsi="Times New Roman"/>
          <w:sz w:val="28"/>
          <w:szCs w:val="28"/>
          <w:lang w:val="ru-RU" w:eastAsia="ru-RU"/>
        </w:rPr>
        <w:t>ников на уроках русского язы</w:t>
      </w:r>
      <w:r w:rsidR="00844C54" w:rsidRPr="00A95A07">
        <w:rPr>
          <w:rFonts w:ascii="Times New Roman" w:eastAsia="Times New Roman" w:hAnsi="Times New Roman"/>
          <w:sz w:val="28"/>
          <w:szCs w:val="28"/>
          <w:lang w:val="ru-RU" w:eastAsia="ru-RU"/>
        </w:rPr>
        <w:t xml:space="preserve">ка; </w:t>
      </w:r>
    </w:p>
    <w:p w14:paraId="552987BB" w14:textId="77777777" w:rsidR="00844C54" w:rsidRPr="00A95A07" w:rsidRDefault="00324DB8"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w:t>
      </w:r>
      <w:r w:rsidR="00844C54" w:rsidRPr="00A95A07">
        <w:rPr>
          <w:rFonts w:ascii="Times New Roman" w:eastAsia="Times New Roman" w:hAnsi="Times New Roman"/>
          <w:sz w:val="28"/>
          <w:szCs w:val="28"/>
          <w:lang w:val="ru-RU" w:eastAsia="ru-RU"/>
        </w:rPr>
        <w:t xml:space="preserve">провести педагогический эксперимент по формированию коммуникативных универсальных учебных младших школьников на уроках русского языка. </w:t>
      </w:r>
      <w:r w:rsidR="00844C54" w:rsidRPr="00A95A07">
        <w:rPr>
          <w:rFonts w:ascii="Times New Roman" w:eastAsia="Times New Roman" w:hAnsi="Times New Roman"/>
          <w:sz w:val="28"/>
          <w:szCs w:val="28"/>
          <w:lang w:val="ru-RU" w:eastAsia="ru-RU"/>
        </w:rPr>
        <w:br/>
      </w:r>
      <w:r w:rsidR="00844C54" w:rsidRPr="00A95A07">
        <w:rPr>
          <w:rFonts w:ascii="Times New Roman" w:eastAsia="Times New Roman" w:hAnsi="Times New Roman"/>
          <w:sz w:val="28"/>
          <w:szCs w:val="28"/>
          <w:lang w:eastAsia="ru-RU"/>
        </w:rPr>
        <w:t>     </w:t>
      </w:r>
      <w:r w:rsidR="00844C54" w:rsidRPr="00A95A07">
        <w:rPr>
          <w:rFonts w:ascii="Times New Roman" w:eastAsia="Times New Roman" w:hAnsi="Times New Roman"/>
          <w:b/>
          <w:bCs/>
          <w:sz w:val="28"/>
          <w:szCs w:val="28"/>
          <w:lang w:val="ru-RU" w:eastAsia="ru-RU"/>
        </w:rPr>
        <w:t>Объект</w:t>
      </w:r>
      <w:r w:rsidR="00844C54" w:rsidRPr="00A95A07">
        <w:rPr>
          <w:rFonts w:ascii="Times New Roman" w:eastAsia="Times New Roman" w:hAnsi="Times New Roman"/>
          <w:b/>
          <w:bCs/>
          <w:sz w:val="28"/>
          <w:szCs w:val="28"/>
          <w:lang w:eastAsia="ru-RU"/>
        </w:rPr>
        <w:t> </w:t>
      </w:r>
      <w:r w:rsidR="00844C54" w:rsidRPr="00A95A07">
        <w:rPr>
          <w:rFonts w:ascii="Times New Roman" w:eastAsia="Times New Roman" w:hAnsi="Times New Roman"/>
          <w:b/>
          <w:bCs/>
          <w:sz w:val="28"/>
          <w:szCs w:val="28"/>
          <w:lang w:val="ru-RU" w:eastAsia="ru-RU"/>
        </w:rPr>
        <w:t xml:space="preserve"> исследования:</w:t>
      </w:r>
      <w:r w:rsidR="00844C54" w:rsidRPr="00A95A07">
        <w:rPr>
          <w:rFonts w:ascii="Times New Roman" w:eastAsia="Times New Roman" w:hAnsi="Times New Roman"/>
          <w:b/>
          <w:bCs/>
          <w:sz w:val="28"/>
          <w:szCs w:val="28"/>
          <w:lang w:eastAsia="ru-RU"/>
        </w:rPr>
        <w:t> </w:t>
      </w:r>
      <w:r w:rsidR="00844C54" w:rsidRPr="00A95A07">
        <w:rPr>
          <w:rFonts w:ascii="Times New Roman" w:eastAsia="Times New Roman" w:hAnsi="Times New Roman"/>
          <w:b/>
          <w:bCs/>
          <w:sz w:val="28"/>
          <w:szCs w:val="28"/>
          <w:lang w:val="ru-RU" w:eastAsia="ru-RU"/>
        </w:rPr>
        <w:t xml:space="preserve"> </w:t>
      </w:r>
      <w:r w:rsidR="00844C54" w:rsidRPr="00A95A07">
        <w:rPr>
          <w:rFonts w:ascii="Times New Roman" w:eastAsia="Times New Roman" w:hAnsi="Times New Roman"/>
          <w:sz w:val="28"/>
          <w:szCs w:val="28"/>
          <w:lang w:val="ru-RU" w:eastAsia="ru-RU"/>
        </w:rPr>
        <w:t xml:space="preserve">образовательный процесс в современной начальной </w:t>
      </w:r>
      <w:r w:rsidRPr="00A95A07">
        <w:rPr>
          <w:rFonts w:ascii="Times New Roman" w:eastAsia="Times New Roman" w:hAnsi="Times New Roman"/>
          <w:sz w:val="28"/>
          <w:szCs w:val="28"/>
          <w:lang w:val="ru-RU" w:eastAsia="ru-RU"/>
        </w:rPr>
        <w:t>школе на уроках русского языка</w:t>
      </w:r>
      <w:r w:rsidR="00844C54" w:rsidRPr="00A95A07">
        <w:rPr>
          <w:rFonts w:ascii="Times New Roman" w:eastAsia="Times New Roman" w:hAnsi="Times New Roman"/>
          <w:sz w:val="28"/>
          <w:szCs w:val="28"/>
          <w:lang w:val="ru-RU" w:eastAsia="ru-RU"/>
        </w:rPr>
        <w:t>.</w:t>
      </w:r>
      <w:r w:rsidR="00844C54" w:rsidRPr="00A95A07">
        <w:rPr>
          <w:rFonts w:ascii="Times New Roman" w:eastAsia="Times New Roman" w:hAnsi="Times New Roman"/>
          <w:sz w:val="28"/>
          <w:szCs w:val="28"/>
          <w:lang w:val="ru-RU" w:eastAsia="ru-RU"/>
        </w:rPr>
        <w:br/>
      </w:r>
      <w:r w:rsidR="00844C54" w:rsidRPr="00A95A07">
        <w:rPr>
          <w:rFonts w:ascii="Times New Roman" w:eastAsia="Times New Roman" w:hAnsi="Times New Roman"/>
          <w:sz w:val="28"/>
          <w:szCs w:val="28"/>
          <w:lang w:eastAsia="ru-RU"/>
        </w:rPr>
        <w:t>     </w:t>
      </w:r>
      <w:r w:rsidR="00844C54" w:rsidRPr="00A95A07">
        <w:rPr>
          <w:rFonts w:ascii="Times New Roman" w:eastAsia="Times New Roman" w:hAnsi="Times New Roman"/>
          <w:b/>
          <w:bCs/>
          <w:sz w:val="28"/>
          <w:szCs w:val="28"/>
          <w:lang w:val="ru-RU" w:eastAsia="ru-RU"/>
        </w:rPr>
        <w:t xml:space="preserve">Предмет исследования: </w:t>
      </w:r>
      <w:r w:rsidR="00844C54" w:rsidRPr="00A95A07">
        <w:rPr>
          <w:rFonts w:ascii="Times New Roman" w:eastAsia="Times New Roman" w:hAnsi="Times New Roman"/>
          <w:sz w:val="28"/>
          <w:szCs w:val="28"/>
          <w:lang w:val="ru-RU" w:eastAsia="ru-RU"/>
        </w:rPr>
        <w:t>формирование коммуникативных универсальных учебных действий учащихся младших кл</w:t>
      </w:r>
      <w:r w:rsidRPr="00A95A07">
        <w:rPr>
          <w:rFonts w:ascii="Times New Roman" w:eastAsia="Times New Roman" w:hAnsi="Times New Roman"/>
          <w:sz w:val="28"/>
          <w:szCs w:val="28"/>
          <w:lang w:val="ru-RU" w:eastAsia="ru-RU"/>
        </w:rPr>
        <w:t>ассов на уроках русского языка</w:t>
      </w:r>
      <w:r w:rsidR="00844C54" w:rsidRPr="00A95A07">
        <w:rPr>
          <w:rFonts w:ascii="Times New Roman" w:eastAsia="Times New Roman" w:hAnsi="Times New Roman"/>
          <w:sz w:val="28"/>
          <w:szCs w:val="28"/>
          <w:lang w:val="ru-RU" w:eastAsia="ru-RU"/>
        </w:rPr>
        <w:t>.</w:t>
      </w:r>
      <w:r w:rsidR="00844C54" w:rsidRPr="00A95A07">
        <w:rPr>
          <w:rFonts w:ascii="Times New Roman" w:eastAsia="Times New Roman" w:hAnsi="Times New Roman"/>
          <w:sz w:val="28"/>
          <w:szCs w:val="28"/>
          <w:lang w:val="ru-RU" w:eastAsia="ru-RU"/>
        </w:rPr>
        <w:br/>
      </w:r>
      <w:r w:rsidR="00844C54" w:rsidRPr="00A95A07">
        <w:rPr>
          <w:rFonts w:ascii="Times New Roman" w:eastAsia="Times New Roman" w:hAnsi="Times New Roman"/>
          <w:sz w:val="28"/>
          <w:szCs w:val="28"/>
          <w:lang w:eastAsia="ru-RU"/>
        </w:rPr>
        <w:t>     </w:t>
      </w:r>
      <w:r w:rsidR="00844C54" w:rsidRPr="00A95A07">
        <w:rPr>
          <w:rFonts w:ascii="Times New Roman" w:eastAsia="Times New Roman" w:hAnsi="Times New Roman"/>
          <w:b/>
          <w:bCs/>
          <w:sz w:val="28"/>
          <w:szCs w:val="28"/>
          <w:lang w:val="ru-RU" w:eastAsia="ru-RU"/>
        </w:rPr>
        <w:t>Гипотеза</w:t>
      </w:r>
      <w:r w:rsidR="00844C54" w:rsidRPr="00A95A07">
        <w:rPr>
          <w:rFonts w:ascii="Times New Roman" w:eastAsia="Times New Roman" w:hAnsi="Times New Roman"/>
          <w:b/>
          <w:bCs/>
          <w:sz w:val="28"/>
          <w:szCs w:val="28"/>
          <w:lang w:eastAsia="ru-RU"/>
        </w:rPr>
        <w:t> </w:t>
      </w:r>
      <w:r w:rsidR="00844C54" w:rsidRPr="00A95A07">
        <w:rPr>
          <w:rFonts w:ascii="Times New Roman" w:eastAsia="Times New Roman" w:hAnsi="Times New Roman"/>
          <w:b/>
          <w:bCs/>
          <w:sz w:val="28"/>
          <w:szCs w:val="28"/>
          <w:lang w:val="ru-RU" w:eastAsia="ru-RU"/>
        </w:rPr>
        <w:t xml:space="preserve"> исследования:</w:t>
      </w:r>
      <w:r w:rsidR="00844C54" w:rsidRPr="00A95A07">
        <w:rPr>
          <w:rFonts w:ascii="Times New Roman" w:eastAsia="Times New Roman" w:hAnsi="Times New Roman"/>
          <w:sz w:val="28"/>
          <w:szCs w:val="28"/>
          <w:lang w:val="ru-RU" w:eastAsia="ru-RU"/>
        </w:rPr>
        <w:t xml:space="preserve"> если при обучении младших школьников</w:t>
      </w:r>
      <w:r w:rsidR="00844C54"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на уроках русского языка</w:t>
      </w:r>
      <w:r w:rsidR="00844C54" w:rsidRPr="00A95A07">
        <w:rPr>
          <w:rFonts w:ascii="Times New Roman" w:eastAsia="Times New Roman" w:hAnsi="Times New Roman"/>
          <w:sz w:val="28"/>
          <w:szCs w:val="28"/>
          <w:lang w:val="ru-RU" w:eastAsia="ru-RU"/>
        </w:rPr>
        <w:t xml:space="preserve"> систематически применять комплекс приемов и методов для формирования коммуникативных универсальных учебных действий, то это будет способствовать повышению уровня сформированности коммуникативных действий учащихся начальных классов. </w:t>
      </w:r>
      <w:r w:rsidR="00844C54" w:rsidRPr="00A95A07">
        <w:rPr>
          <w:rFonts w:ascii="Times New Roman" w:eastAsia="Times New Roman" w:hAnsi="Times New Roman"/>
          <w:sz w:val="28"/>
          <w:szCs w:val="28"/>
          <w:lang w:val="ru-RU" w:eastAsia="ru-RU"/>
        </w:rPr>
        <w:br/>
      </w:r>
      <w:r w:rsidR="00844C54" w:rsidRPr="00A95A07">
        <w:rPr>
          <w:rFonts w:ascii="Times New Roman" w:eastAsia="Times New Roman" w:hAnsi="Times New Roman"/>
          <w:sz w:val="28"/>
          <w:szCs w:val="28"/>
          <w:lang w:eastAsia="ru-RU"/>
        </w:rPr>
        <w:t>     </w:t>
      </w:r>
      <w:r w:rsidR="00844C54" w:rsidRPr="00A95A07">
        <w:rPr>
          <w:rFonts w:ascii="Times New Roman" w:eastAsia="Times New Roman" w:hAnsi="Times New Roman"/>
          <w:b/>
          <w:bCs/>
          <w:sz w:val="28"/>
          <w:szCs w:val="28"/>
          <w:lang w:val="ru-RU" w:eastAsia="ru-RU"/>
        </w:rPr>
        <w:t>Задачи</w:t>
      </w:r>
      <w:r w:rsidR="00844C54" w:rsidRPr="00A95A07">
        <w:rPr>
          <w:rFonts w:ascii="Times New Roman" w:eastAsia="Times New Roman" w:hAnsi="Times New Roman"/>
          <w:b/>
          <w:bCs/>
          <w:sz w:val="28"/>
          <w:szCs w:val="28"/>
          <w:lang w:eastAsia="ru-RU"/>
        </w:rPr>
        <w:t> </w:t>
      </w:r>
      <w:r w:rsidR="00844C54" w:rsidRPr="00A95A07">
        <w:rPr>
          <w:rFonts w:ascii="Times New Roman" w:eastAsia="Times New Roman" w:hAnsi="Times New Roman"/>
          <w:b/>
          <w:bCs/>
          <w:sz w:val="28"/>
          <w:szCs w:val="28"/>
          <w:lang w:val="ru-RU" w:eastAsia="ru-RU"/>
        </w:rPr>
        <w:t xml:space="preserve"> исследования:</w:t>
      </w:r>
    </w:p>
    <w:p w14:paraId="3548E335" w14:textId="77777777" w:rsidR="00324DB8" w:rsidRPr="00A95A07" w:rsidRDefault="00324DB8"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1.</w:t>
      </w:r>
      <w:r w:rsidR="00844C54" w:rsidRPr="00A95A07">
        <w:rPr>
          <w:rFonts w:ascii="Times New Roman" w:eastAsia="Times New Roman" w:hAnsi="Times New Roman"/>
          <w:sz w:val="28"/>
          <w:szCs w:val="28"/>
          <w:lang w:val="ru-RU" w:eastAsia="ru-RU"/>
        </w:rPr>
        <w:t>Проанализировать психолого-педагогическую литературу по теме исследования.</w:t>
      </w:r>
      <w:r w:rsidR="00844C54"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val="ru-RU" w:eastAsia="ru-RU"/>
        </w:rPr>
        <w:t>2.</w:t>
      </w:r>
      <w:r w:rsidR="00844C54" w:rsidRPr="00A95A07">
        <w:rPr>
          <w:rFonts w:ascii="Times New Roman" w:eastAsia="Times New Roman" w:hAnsi="Times New Roman"/>
          <w:sz w:val="28"/>
          <w:szCs w:val="28"/>
          <w:lang w:val="ru-RU" w:eastAsia="ru-RU"/>
        </w:rPr>
        <w:t>Определить сущность, особенности, значение коммуникативных универсальных учебных действий младших школьников.</w:t>
      </w:r>
      <w:r w:rsidR="00844C54"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val="ru-RU" w:eastAsia="ru-RU"/>
        </w:rPr>
        <w:t>3.</w:t>
      </w:r>
      <w:r w:rsidR="00F66D8D" w:rsidRPr="00A95A07">
        <w:rPr>
          <w:rFonts w:ascii="Times New Roman" w:eastAsia="Times New Roman" w:hAnsi="Times New Roman"/>
          <w:sz w:val="28"/>
          <w:szCs w:val="28"/>
          <w:lang w:val="ru-RU" w:eastAsia="ru-RU"/>
        </w:rPr>
        <w:t>Отобрать и апробировать</w:t>
      </w:r>
      <w:r w:rsidR="00844C54" w:rsidRPr="00A95A07">
        <w:rPr>
          <w:rFonts w:ascii="Times New Roman" w:eastAsia="Times New Roman" w:hAnsi="Times New Roman"/>
          <w:sz w:val="28"/>
          <w:szCs w:val="28"/>
          <w:lang w:val="ru-RU" w:eastAsia="ru-RU"/>
        </w:rPr>
        <w:t xml:space="preserve"> комплекс </w:t>
      </w:r>
      <w:r w:rsidRPr="00A95A07">
        <w:rPr>
          <w:rFonts w:ascii="Times New Roman" w:eastAsia="Times New Roman" w:hAnsi="Times New Roman"/>
          <w:sz w:val="28"/>
          <w:szCs w:val="28"/>
          <w:lang w:val="ru-RU" w:eastAsia="ru-RU"/>
        </w:rPr>
        <w:t xml:space="preserve">приёмов и методов на уроках русского языка </w:t>
      </w:r>
      <w:r w:rsidR="00844C54" w:rsidRPr="00A95A07">
        <w:rPr>
          <w:rFonts w:ascii="Times New Roman" w:eastAsia="Times New Roman" w:hAnsi="Times New Roman"/>
          <w:sz w:val="28"/>
          <w:szCs w:val="28"/>
          <w:lang w:val="ru-RU" w:eastAsia="ru-RU"/>
        </w:rPr>
        <w:t xml:space="preserve"> для формирования коммуникативных универсальных учебных действий младших школьников.</w:t>
      </w:r>
      <w:r w:rsidR="00844C54"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val="ru-RU" w:eastAsia="ru-RU"/>
        </w:rPr>
        <w:t>4.</w:t>
      </w:r>
      <w:r w:rsidR="00844C54" w:rsidRPr="00A95A07">
        <w:rPr>
          <w:rFonts w:ascii="Times New Roman" w:eastAsia="Times New Roman" w:hAnsi="Times New Roman"/>
          <w:sz w:val="28"/>
          <w:szCs w:val="28"/>
          <w:lang w:val="ru-RU" w:eastAsia="ru-RU"/>
        </w:rPr>
        <w:t xml:space="preserve">Выявить </w:t>
      </w:r>
      <w:r w:rsidR="00F66D8D" w:rsidRPr="00A95A07">
        <w:rPr>
          <w:rFonts w:ascii="Times New Roman" w:eastAsia="Times New Roman" w:hAnsi="Times New Roman"/>
          <w:sz w:val="28"/>
          <w:szCs w:val="28"/>
          <w:lang w:val="ru-RU" w:eastAsia="ru-RU"/>
        </w:rPr>
        <w:t xml:space="preserve">влияние отобранных и апробированных </w:t>
      </w:r>
      <w:r w:rsidRPr="00A95A07">
        <w:rPr>
          <w:rFonts w:ascii="Times New Roman" w:eastAsia="Times New Roman" w:hAnsi="Times New Roman"/>
          <w:sz w:val="28"/>
          <w:szCs w:val="28"/>
          <w:lang w:val="ru-RU" w:eastAsia="ru-RU"/>
        </w:rPr>
        <w:t xml:space="preserve"> приёмов и методов на уроках </w:t>
      </w:r>
      <w:r w:rsidR="00844C54" w:rsidRPr="00A95A07">
        <w:rPr>
          <w:rFonts w:ascii="Times New Roman" w:eastAsia="Times New Roman" w:hAnsi="Times New Roman"/>
          <w:sz w:val="28"/>
          <w:szCs w:val="28"/>
          <w:lang w:val="ru-RU" w:eastAsia="ru-RU"/>
        </w:rPr>
        <w:t xml:space="preserve"> на формирование коммуникативных универсальных учебных действий учащихся младших кл</w:t>
      </w:r>
      <w:r w:rsidRPr="00A95A07">
        <w:rPr>
          <w:rFonts w:ascii="Times New Roman" w:eastAsia="Times New Roman" w:hAnsi="Times New Roman"/>
          <w:sz w:val="28"/>
          <w:szCs w:val="28"/>
          <w:lang w:val="ru-RU" w:eastAsia="ru-RU"/>
        </w:rPr>
        <w:t>ассов на уроках русского языка.</w:t>
      </w:r>
    </w:p>
    <w:p w14:paraId="48412CAA" w14:textId="77777777" w:rsidR="001032C9" w:rsidRPr="00A95A07" w:rsidRDefault="001032C9" w:rsidP="00525A60">
      <w:pPr>
        <w:spacing w:line="276" w:lineRule="auto"/>
        <w:jc w:val="both"/>
        <w:rPr>
          <w:rFonts w:ascii="Times New Roman" w:eastAsia="Times New Roman" w:hAnsi="Times New Roman"/>
          <w:b/>
          <w:bCs/>
          <w:sz w:val="28"/>
          <w:szCs w:val="28"/>
          <w:lang w:val="ru-RU" w:eastAsia="ru-RU"/>
        </w:rPr>
      </w:pPr>
    </w:p>
    <w:p w14:paraId="075B4962" w14:textId="77777777" w:rsidR="001032C9" w:rsidRPr="00A95A07" w:rsidRDefault="00C64379"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b/>
          <w:bCs/>
          <w:sz w:val="28"/>
          <w:szCs w:val="28"/>
          <w:lang w:val="ru-RU" w:eastAsia="ru-RU"/>
        </w:rPr>
        <w:t>1.</w:t>
      </w:r>
      <w:r w:rsidR="001032C9" w:rsidRPr="00A95A07">
        <w:rPr>
          <w:rFonts w:ascii="Times New Roman" w:eastAsia="Times New Roman" w:hAnsi="Times New Roman"/>
          <w:b/>
          <w:bCs/>
          <w:sz w:val="28"/>
          <w:szCs w:val="28"/>
          <w:lang w:val="ru-RU" w:eastAsia="ru-RU"/>
        </w:rPr>
        <w:t xml:space="preserve"> Значение</w:t>
      </w:r>
      <w:r w:rsidR="001032C9" w:rsidRPr="00A95A07">
        <w:rPr>
          <w:rFonts w:ascii="Times New Roman" w:eastAsia="Times New Roman" w:hAnsi="Times New Roman"/>
          <w:b/>
          <w:bCs/>
          <w:sz w:val="28"/>
          <w:szCs w:val="28"/>
          <w:lang w:eastAsia="ru-RU"/>
        </w:rPr>
        <w:t> </w:t>
      </w:r>
      <w:r w:rsidR="001032C9" w:rsidRPr="00A95A07">
        <w:rPr>
          <w:rFonts w:ascii="Times New Roman" w:eastAsia="Times New Roman" w:hAnsi="Times New Roman"/>
          <w:b/>
          <w:bCs/>
          <w:sz w:val="28"/>
          <w:szCs w:val="28"/>
          <w:lang w:val="ru-RU" w:eastAsia="ru-RU"/>
        </w:rPr>
        <w:t xml:space="preserve"> универсальных</w:t>
      </w:r>
      <w:r w:rsidR="001032C9" w:rsidRPr="00A95A07">
        <w:rPr>
          <w:rFonts w:ascii="Times New Roman" w:eastAsia="Times New Roman" w:hAnsi="Times New Roman"/>
          <w:b/>
          <w:bCs/>
          <w:sz w:val="28"/>
          <w:szCs w:val="28"/>
          <w:lang w:eastAsia="ru-RU"/>
        </w:rPr>
        <w:t> </w:t>
      </w:r>
      <w:r w:rsidR="001032C9" w:rsidRPr="00A95A07">
        <w:rPr>
          <w:rFonts w:ascii="Times New Roman" w:eastAsia="Times New Roman" w:hAnsi="Times New Roman"/>
          <w:b/>
          <w:bCs/>
          <w:sz w:val="28"/>
          <w:szCs w:val="28"/>
          <w:lang w:val="ru-RU" w:eastAsia="ru-RU"/>
        </w:rPr>
        <w:t>учебных</w:t>
      </w:r>
      <w:r w:rsidR="001032C9" w:rsidRPr="00A95A07">
        <w:rPr>
          <w:rFonts w:ascii="Times New Roman" w:eastAsia="Times New Roman" w:hAnsi="Times New Roman"/>
          <w:b/>
          <w:bCs/>
          <w:sz w:val="28"/>
          <w:szCs w:val="28"/>
          <w:lang w:eastAsia="ru-RU"/>
        </w:rPr>
        <w:t> </w:t>
      </w:r>
      <w:r w:rsidR="001032C9" w:rsidRPr="00A95A07">
        <w:rPr>
          <w:rFonts w:ascii="Times New Roman" w:eastAsia="Times New Roman" w:hAnsi="Times New Roman"/>
          <w:b/>
          <w:bCs/>
          <w:sz w:val="28"/>
          <w:szCs w:val="28"/>
          <w:lang w:val="ru-RU" w:eastAsia="ru-RU"/>
        </w:rPr>
        <w:t xml:space="preserve"> действий в</w:t>
      </w:r>
      <w:r w:rsidR="001032C9" w:rsidRPr="00A95A07">
        <w:rPr>
          <w:rFonts w:ascii="Times New Roman" w:eastAsia="Times New Roman" w:hAnsi="Times New Roman"/>
          <w:b/>
          <w:bCs/>
          <w:sz w:val="28"/>
          <w:szCs w:val="28"/>
          <w:lang w:eastAsia="ru-RU"/>
        </w:rPr>
        <w:t> </w:t>
      </w:r>
      <w:r w:rsidR="001032C9" w:rsidRPr="00A95A07">
        <w:rPr>
          <w:rFonts w:ascii="Times New Roman" w:eastAsia="Times New Roman" w:hAnsi="Times New Roman"/>
          <w:b/>
          <w:bCs/>
          <w:sz w:val="28"/>
          <w:szCs w:val="28"/>
          <w:lang w:val="ru-RU" w:eastAsia="ru-RU"/>
        </w:rPr>
        <w:t>системе</w:t>
      </w:r>
      <w:r w:rsidR="001032C9" w:rsidRPr="00A95A07">
        <w:rPr>
          <w:rFonts w:ascii="Times New Roman" w:eastAsia="Times New Roman" w:hAnsi="Times New Roman"/>
          <w:b/>
          <w:bCs/>
          <w:sz w:val="28"/>
          <w:szCs w:val="28"/>
          <w:lang w:eastAsia="ru-RU"/>
        </w:rPr>
        <w:t> </w:t>
      </w:r>
      <w:r w:rsidR="001032C9" w:rsidRPr="00A95A07">
        <w:rPr>
          <w:rFonts w:ascii="Times New Roman" w:eastAsia="Times New Roman" w:hAnsi="Times New Roman"/>
          <w:b/>
          <w:bCs/>
          <w:sz w:val="28"/>
          <w:szCs w:val="28"/>
          <w:lang w:val="ru-RU" w:eastAsia="ru-RU"/>
        </w:rPr>
        <w:t xml:space="preserve"> начального образования</w:t>
      </w:r>
      <w:r w:rsidR="00081061" w:rsidRPr="00A95A07">
        <w:rPr>
          <w:rFonts w:ascii="Times New Roman" w:eastAsia="Times New Roman" w:hAnsi="Times New Roman"/>
          <w:b/>
          <w:bCs/>
          <w:sz w:val="28"/>
          <w:szCs w:val="28"/>
          <w:lang w:val="ru-RU" w:eastAsia="ru-RU"/>
        </w:rPr>
        <w:t>.</w:t>
      </w:r>
    </w:p>
    <w:p w14:paraId="541ADCFD" w14:textId="77777777" w:rsidR="001032C9" w:rsidRPr="00A95A07" w:rsidRDefault="001032C9" w:rsidP="00525A60">
      <w:pPr>
        <w:spacing w:line="276" w:lineRule="auto"/>
        <w:jc w:val="both"/>
        <w:rPr>
          <w:rFonts w:ascii="Times New Roman" w:eastAsia="Times New Roman" w:hAnsi="Times New Roman"/>
          <w:b/>
          <w:sz w:val="28"/>
          <w:szCs w:val="28"/>
          <w:lang w:val="ru-RU" w:eastAsia="ru-RU"/>
        </w:rPr>
      </w:pPr>
    </w:p>
    <w:p w14:paraId="259CAC14" w14:textId="77777777" w:rsidR="007D2535" w:rsidRPr="00A95A07" w:rsidRDefault="00D010CA"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  </w:t>
      </w:r>
      <w:r w:rsidR="007D2535" w:rsidRPr="00A95A07">
        <w:rPr>
          <w:rFonts w:ascii="Times New Roman" w:eastAsia="Times New Roman" w:hAnsi="Times New Roman"/>
          <w:sz w:val="28"/>
          <w:szCs w:val="28"/>
          <w:lang w:val="ru-RU" w:eastAsia="ru-RU"/>
        </w:rPr>
        <w:t xml:space="preserve">  </w:t>
      </w:r>
      <w:r w:rsidR="00081061" w:rsidRPr="00A95A07">
        <w:rPr>
          <w:rFonts w:ascii="Times New Roman" w:eastAsia="Times New Roman" w:hAnsi="Times New Roman"/>
          <w:sz w:val="28"/>
          <w:szCs w:val="28"/>
          <w:lang w:val="ru-RU" w:eastAsia="ru-RU"/>
        </w:rPr>
        <w:t>На</w:t>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 xml:space="preserve"> сегодняшний</w:t>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день российская система</w:t>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 xml:space="preserve"> образования</w:t>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претерпевает реформиро</w:t>
      </w:r>
      <w:r w:rsidR="007D2535" w:rsidRPr="00A95A07">
        <w:rPr>
          <w:rFonts w:ascii="Times New Roman" w:eastAsia="Times New Roman" w:hAnsi="Times New Roman"/>
          <w:sz w:val="28"/>
          <w:szCs w:val="28"/>
          <w:lang w:val="ru-RU" w:eastAsia="ru-RU"/>
        </w:rPr>
        <w:t>вание</w:t>
      </w:r>
      <w:r w:rsidR="00081061" w:rsidRPr="00A95A07">
        <w:rPr>
          <w:rFonts w:ascii="Times New Roman" w:eastAsia="Times New Roman" w:hAnsi="Times New Roman"/>
          <w:sz w:val="28"/>
          <w:szCs w:val="28"/>
          <w:lang w:val="ru-RU" w:eastAsia="ru-RU"/>
        </w:rPr>
        <w:t xml:space="preserve">. Повышается научный интерес к коммуникативной сущности образования как одной из основных идей Федерального государственного </w:t>
      </w:r>
      <w:r w:rsidR="00081061" w:rsidRPr="00A95A07">
        <w:rPr>
          <w:rFonts w:ascii="Times New Roman" w:eastAsia="Times New Roman" w:hAnsi="Times New Roman"/>
          <w:sz w:val="28"/>
          <w:szCs w:val="28"/>
          <w:lang w:val="ru-RU" w:eastAsia="ru-RU"/>
        </w:rPr>
        <w:lastRenderedPageBreak/>
        <w:t>образовательного стандарта на</w:t>
      </w:r>
      <w:r w:rsidR="007D2535" w:rsidRPr="00A95A07">
        <w:rPr>
          <w:rFonts w:ascii="Times New Roman" w:eastAsia="Times New Roman" w:hAnsi="Times New Roman"/>
          <w:sz w:val="28"/>
          <w:szCs w:val="28"/>
          <w:lang w:val="ru-RU" w:eastAsia="ru-RU"/>
        </w:rPr>
        <w:t xml:space="preserve">чального общего образования. </w:t>
      </w:r>
      <w:r w:rsidR="00081061" w:rsidRPr="00A95A07">
        <w:rPr>
          <w:rFonts w:ascii="Times New Roman" w:eastAsia="Times New Roman" w:hAnsi="Times New Roman"/>
          <w:sz w:val="28"/>
          <w:szCs w:val="28"/>
          <w:lang w:val="ru-RU" w:eastAsia="ru-RU"/>
        </w:rPr>
        <w:t xml:space="preserve"> </w:t>
      </w:r>
      <w:r w:rsidR="00081061" w:rsidRPr="00A95A07">
        <w:rPr>
          <w:rFonts w:ascii="Times New Roman" w:eastAsia="Times New Roman" w:hAnsi="Times New Roman"/>
          <w:sz w:val="28"/>
          <w:szCs w:val="28"/>
          <w:lang w:val="ru-RU" w:eastAsia="ru-RU"/>
        </w:rPr>
        <w:br/>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Приоритетной</w:t>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 xml:space="preserve"> целью</w:t>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школьного</w:t>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образования, вместо простой передачи знаний, умений и навыков от учителя к ученику, становится развитие способности ученика самостоятельно ставить учебные цели, проектировать пути их реализации, контролировать и оценивать свои достижения, иначе говоря - формиро</w:t>
      </w:r>
      <w:r w:rsidR="007D2535" w:rsidRPr="00A95A07">
        <w:rPr>
          <w:rFonts w:ascii="Times New Roman" w:eastAsia="Times New Roman" w:hAnsi="Times New Roman"/>
          <w:sz w:val="28"/>
          <w:szCs w:val="28"/>
          <w:lang w:val="ru-RU" w:eastAsia="ru-RU"/>
        </w:rPr>
        <w:t>вание «умения учиться».</w:t>
      </w:r>
      <w:r w:rsidR="00081061" w:rsidRPr="00A95A07">
        <w:rPr>
          <w:rFonts w:ascii="Times New Roman" w:eastAsia="Times New Roman" w:hAnsi="Times New Roman"/>
          <w:sz w:val="28"/>
          <w:szCs w:val="28"/>
          <w:lang w:val="ru-RU" w:eastAsia="ru-RU"/>
        </w:rPr>
        <w:t>Учащийся с</w:t>
      </w:r>
      <w:r w:rsidR="007D2535" w:rsidRPr="00A95A07">
        <w:rPr>
          <w:rFonts w:ascii="Times New Roman" w:eastAsia="Times New Roman" w:hAnsi="Times New Roman"/>
          <w:sz w:val="28"/>
          <w:szCs w:val="28"/>
          <w:lang w:val="ru-RU" w:eastAsia="ru-RU"/>
        </w:rPr>
        <w:t>ам должен стать «</w:t>
      </w:r>
      <w:r w:rsidR="00081061" w:rsidRPr="00A95A07">
        <w:rPr>
          <w:rFonts w:ascii="Times New Roman" w:eastAsia="Times New Roman" w:hAnsi="Times New Roman"/>
          <w:sz w:val="28"/>
          <w:szCs w:val="28"/>
          <w:lang w:val="ru-RU" w:eastAsia="ru-RU"/>
        </w:rPr>
        <w:t xml:space="preserve">строителем» образовательного процесса. Достижение этой цели становится возможным благодаря формированию </w:t>
      </w:r>
      <w:r w:rsidR="00081061" w:rsidRPr="00A95A07">
        <w:rPr>
          <w:rFonts w:ascii="Times New Roman" w:eastAsia="Times New Roman" w:hAnsi="Times New Roman"/>
          <w:bCs/>
          <w:iCs/>
          <w:sz w:val="28"/>
          <w:szCs w:val="28"/>
          <w:lang w:val="ru-RU" w:eastAsia="ru-RU"/>
        </w:rPr>
        <w:t>системы универсальных учебных действий</w:t>
      </w:r>
      <w:r w:rsidR="00081061" w:rsidRPr="00A95A07">
        <w:rPr>
          <w:rFonts w:ascii="Times New Roman" w:eastAsia="Times New Roman" w:hAnsi="Times New Roman"/>
          <w:sz w:val="28"/>
          <w:szCs w:val="28"/>
          <w:lang w:val="ru-RU" w:eastAsia="ru-RU"/>
        </w:rPr>
        <w:t>. Овладение универсальными учебными действиями дает учащимся возможность самостоятельного успешного усвоения новых знаний, умений и компетентностей на основе формирования умения учиться. Эта возможность обеспечивается тем, что универсальные учебные действия – это обобщенные действия, порождающие мотивацию к обучению и позволяющие учащимся ориентироваться в различных предметных областях познания</w:t>
      </w:r>
      <w:r w:rsidR="00081061" w:rsidRPr="00A95A07">
        <w:rPr>
          <w:rFonts w:ascii="Times New Roman" w:eastAsia="Times New Roman" w:hAnsi="Times New Roman"/>
          <w:sz w:val="27"/>
          <w:szCs w:val="27"/>
          <w:lang w:val="ru-RU" w:eastAsia="ru-RU"/>
        </w:rPr>
        <w:t xml:space="preserve">. </w:t>
      </w:r>
      <w:r w:rsidR="00081061" w:rsidRPr="00A95A07">
        <w:rPr>
          <w:rFonts w:ascii="Times New Roman" w:eastAsia="Times New Roman" w:hAnsi="Times New Roman"/>
          <w:lang w:val="ru-RU" w:eastAsia="ru-RU"/>
        </w:rPr>
        <w:br/>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В широком</w:t>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значении термин «универсальные учебные</w:t>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действия»</w:t>
      </w:r>
      <w:r w:rsidR="00081061" w:rsidRPr="00A95A07">
        <w:rPr>
          <w:rFonts w:ascii="Times New Roman" w:eastAsia="Times New Roman" w:hAnsi="Times New Roman"/>
          <w:sz w:val="28"/>
          <w:szCs w:val="28"/>
          <w:lang w:eastAsia="ru-RU"/>
        </w:rPr>
        <w:t> </w:t>
      </w:r>
      <w:r w:rsidR="007D2535" w:rsidRPr="00A95A07">
        <w:rPr>
          <w:rFonts w:ascii="Times New Roman" w:eastAsia="Times New Roman" w:hAnsi="Times New Roman"/>
          <w:sz w:val="28"/>
          <w:szCs w:val="28"/>
          <w:lang w:val="ru-RU" w:eastAsia="ru-RU"/>
        </w:rPr>
        <w:t xml:space="preserve">означает умение </w:t>
      </w:r>
      <w:r w:rsidR="00081061" w:rsidRPr="00A95A07">
        <w:rPr>
          <w:rFonts w:ascii="Times New Roman" w:eastAsia="Times New Roman" w:hAnsi="Times New Roman"/>
          <w:sz w:val="28"/>
          <w:szCs w:val="28"/>
          <w:lang w:val="ru-RU" w:eastAsia="ru-RU"/>
        </w:rPr>
        <w:t>учиться, т.е. способность</w:t>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субъекта к</w:t>
      </w:r>
      <w:r w:rsidR="00081061" w:rsidRPr="00A95A07">
        <w:rPr>
          <w:rFonts w:ascii="Times New Roman" w:eastAsia="Times New Roman" w:hAnsi="Times New Roman"/>
          <w:sz w:val="28"/>
          <w:szCs w:val="28"/>
          <w:lang w:eastAsia="ru-RU"/>
        </w:rPr>
        <w:t> </w:t>
      </w:r>
      <w:r w:rsidR="007D2535" w:rsidRPr="00A95A07">
        <w:rPr>
          <w:rFonts w:ascii="Times New Roman" w:eastAsia="Times New Roman" w:hAnsi="Times New Roman"/>
          <w:sz w:val="28"/>
          <w:szCs w:val="28"/>
          <w:lang w:val="ru-RU" w:eastAsia="ru-RU"/>
        </w:rPr>
        <w:t>саморазвитию и самосовершенст</w:t>
      </w:r>
    </w:p>
    <w:p w14:paraId="068250C3" w14:textId="77777777" w:rsidR="00081061" w:rsidRPr="00A95A07" w:rsidRDefault="00081061"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вованию</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путем</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сознательного и активного присвоения нового социального опыта. В более узком значении э</w:t>
      </w:r>
      <w:r w:rsidR="007D2535" w:rsidRPr="00A95A07">
        <w:rPr>
          <w:rFonts w:ascii="Times New Roman" w:eastAsia="Times New Roman" w:hAnsi="Times New Roman"/>
          <w:sz w:val="28"/>
          <w:szCs w:val="28"/>
          <w:lang w:val="ru-RU" w:eastAsia="ru-RU"/>
        </w:rPr>
        <w:t xml:space="preserve">тот термин можно определить  как </w:t>
      </w:r>
      <w:r w:rsidRPr="00A95A07">
        <w:rPr>
          <w:rFonts w:ascii="Times New Roman" w:eastAsia="Times New Roman" w:hAnsi="Times New Roman"/>
          <w:sz w:val="28"/>
          <w:szCs w:val="28"/>
          <w:lang w:val="ru-RU" w:eastAsia="ru-RU"/>
        </w:rPr>
        <w:t>сово</w:t>
      </w:r>
      <w:r w:rsidR="007D2535" w:rsidRPr="00A95A07">
        <w:rPr>
          <w:rFonts w:ascii="Times New Roman" w:eastAsia="Times New Roman" w:hAnsi="Times New Roman"/>
          <w:sz w:val="28"/>
          <w:szCs w:val="28"/>
          <w:lang w:val="ru-RU" w:eastAsia="ru-RU"/>
        </w:rPr>
        <w:t xml:space="preserve">куп-  </w:t>
      </w:r>
      <w:r w:rsidRPr="00A95A07">
        <w:rPr>
          <w:rFonts w:ascii="Times New Roman" w:eastAsia="Times New Roman" w:hAnsi="Times New Roman"/>
          <w:sz w:val="28"/>
          <w:szCs w:val="28"/>
          <w:lang w:val="ru-RU" w:eastAsia="ru-RU"/>
        </w:rPr>
        <w:t>ность способов действия учащегося (а также связанных с ними навыков учебной работы), обеспечивающих его способность к самостоятельному усвоению новых знаний и умений, включая орган</w:t>
      </w:r>
      <w:r w:rsidR="007D2535" w:rsidRPr="00A95A07">
        <w:rPr>
          <w:rFonts w:ascii="Times New Roman" w:eastAsia="Times New Roman" w:hAnsi="Times New Roman"/>
          <w:sz w:val="28"/>
          <w:szCs w:val="28"/>
          <w:lang w:val="ru-RU" w:eastAsia="ru-RU"/>
        </w:rPr>
        <w:t>изацию  этого процесса.</w:t>
      </w:r>
      <w:r w:rsidRPr="00A95A07">
        <w:rPr>
          <w:rFonts w:ascii="Times New Roman" w:eastAsia="Times New Roman" w:hAnsi="Times New Roman"/>
          <w:sz w:val="28"/>
          <w:szCs w:val="28"/>
          <w:lang w:val="ru-RU" w:eastAsia="ru-RU"/>
        </w:rPr>
        <w:br/>
      </w:r>
      <w:r w:rsidRPr="00A95A07">
        <w:rPr>
          <w:rFonts w:ascii="Times New Roman" w:eastAsia="Times New Roman" w:hAnsi="Times New Roman"/>
          <w:lang w:eastAsia="ru-RU"/>
        </w:rPr>
        <w:t>     </w:t>
      </w:r>
      <w:r w:rsidRPr="00A95A07">
        <w:rPr>
          <w:rFonts w:ascii="Times New Roman" w:eastAsia="Times New Roman" w:hAnsi="Times New Roman"/>
          <w:sz w:val="28"/>
          <w:szCs w:val="28"/>
          <w:lang w:val="ru-RU" w:eastAsia="ru-RU"/>
        </w:rPr>
        <w:t>Такая способность учащегося самостоятельно успешно усваивать новые знания, умения и компетентности, включая самостоятельную организацию процесса усвоения, т. е. умение учиться, обеспечивается тем, что универсальные учебные действия как обобщенные действия открывают возможность широкой ориентации учащихся, – как в различных предметных областях, так и в строе</w:t>
      </w:r>
      <w:r w:rsidR="007D2535" w:rsidRPr="00A95A07">
        <w:rPr>
          <w:rFonts w:ascii="Times New Roman" w:eastAsia="Times New Roman" w:hAnsi="Times New Roman"/>
          <w:sz w:val="28"/>
          <w:szCs w:val="28"/>
          <w:lang w:val="ru-RU" w:eastAsia="ru-RU"/>
        </w:rPr>
        <w:t>нии самой учебной деятельности</w:t>
      </w:r>
      <w:r w:rsidRPr="00A95A07">
        <w:rPr>
          <w:rFonts w:ascii="Times New Roman" w:eastAsia="Times New Roman" w:hAnsi="Times New Roman"/>
          <w:sz w:val="28"/>
          <w:szCs w:val="28"/>
          <w:lang w:val="ru-RU" w:eastAsia="ru-RU"/>
        </w:rPr>
        <w:t xml:space="preserve">. Достижение «умения учиться» предполагает </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полноценное освоение всех компонент</w:t>
      </w:r>
      <w:r w:rsidR="007D2535" w:rsidRPr="00A95A07">
        <w:rPr>
          <w:rFonts w:ascii="Times New Roman" w:eastAsia="Times New Roman" w:hAnsi="Times New Roman"/>
          <w:sz w:val="28"/>
          <w:szCs w:val="28"/>
          <w:lang w:val="ru-RU" w:eastAsia="ru-RU"/>
        </w:rPr>
        <w:t>ов учебной деятельности.</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«Умение учиться» выступает</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существенным фактором повышения</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эффективности</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освоения учащимися</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предметных знаний, умений и</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формирования компетенций, образа мира и ценностно-смысловых оснований личностного морального выбора</w:t>
      </w:r>
      <w:r w:rsidRPr="00A95A07">
        <w:rPr>
          <w:rFonts w:ascii="Times New Roman" w:eastAsia="Times New Roman" w:hAnsi="Times New Roman"/>
          <w:sz w:val="27"/>
          <w:szCs w:val="27"/>
          <w:lang w:val="ru-RU" w:eastAsia="ru-RU"/>
        </w:rPr>
        <w:t>.</w:t>
      </w:r>
      <w:r w:rsidRPr="00A95A07">
        <w:rPr>
          <w:rFonts w:ascii="Times New Roman" w:eastAsia="Times New Roman" w:hAnsi="Times New Roman"/>
          <w:lang w:val="ru-RU" w:eastAsia="ru-RU"/>
        </w:rPr>
        <w:br/>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Универсальные учебные</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действия в</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процессе обучения в</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начальной</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школе</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выполняют</w:t>
      </w:r>
      <w:r w:rsidRPr="00A95A07">
        <w:rPr>
          <w:rFonts w:ascii="Times New Roman" w:eastAsia="Times New Roman" w:hAnsi="Times New Roman"/>
          <w:sz w:val="28"/>
          <w:szCs w:val="28"/>
          <w:lang w:eastAsia="ru-RU"/>
        </w:rPr>
        <w:t> </w:t>
      </w:r>
      <w:r w:rsidR="007D2535" w:rsidRPr="00A95A07">
        <w:rPr>
          <w:rFonts w:ascii="Times New Roman" w:eastAsia="Times New Roman" w:hAnsi="Times New Roman"/>
          <w:sz w:val="28"/>
          <w:szCs w:val="28"/>
          <w:lang w:val="ru-RU" w:eastAsia="ru-RU"/>
        </w:rPr>
        <w:t xml:space="preserve">следующие функции: </w:t>
      </w:r>
      <w:r w:rsidRPr="00A95A07">
        <w:rPr>
          <w:rFonts w:ascii="Times New Roman" w:eastAsia="Times New Roman" w:hAnsi="Times New Roman"/>
          <w:sz w:val="28"/>
          <w:szCs w:val="28"/>
          <w:lang w:val="ru-RU" w:eastAsia="ru-RU"/>
        </w:rPr>
        <w:t xml:space="preserve">обеспечение возможностей учащегося самостоятельно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 создание условий для гармоничного развития личности и ее самореализации на основе готовности к непрерывному образованию, </w:t>
      </w:r>
      <w:r w:rsidRPr="00A95A07">
        <w:rPr>
          <w:rFonts w:ascii="Times New Roman" w:eastAsia="Times New Roman" w:hAnsi="Times New Roman"/>
          <w:sz w:val="28"/>
          <w:szCs w:val="28"/>
          <w:lang w:val="ru-RU" w:eastAsia="ru-RU"/>
        </w:rPr>
        <w:lastRenderedPageBreak/>
        <w:t>обеспечение успешного усвоения знаний, формирование умений, навыков и компетентностей в люб</w:t>
      </w:r>
      <w:r w:rsidR="007D2535" w:rsidRPr="00A95A07">
        <w:rPr>
          <w:rFonts w:ascii="Times New Roman" w:eastAsia="Times New Roman" w:hAnsi="Times New Roman"/>
          <w:sz w:val="28"/>
          <w:szCs w:val="28"/>
          <w:lang w:val="ru-RU" w:eastAsia="ru-RU"/>
        </w:rPr>
        <w:t xml:space="preserve">ой предметной области </w:t>
      </w:r>
      <w:r w:rsidRPr="00A95A07">
        <w:rPr>
          <w:rFonts w:ascii="Times New Roman" w:eastAsia="Times New Roman" w:hAnsi="Times New Roman"/>
          <w:sz w:val="28"/>
          <w:szCs w:val="28"/>
          <w:lang w:val="ru-RU" w:eastAsia="ru-RU"/>
        </w:rPr>
        <w:t xml:space="preserve">. </w:t>
      </w:r>
    </w:p>
    <w:p w14:paraId="506105FB" w14:textId="77777777" w:rsidR="007C7A27" w:rsidRPr="00A95A07" w:rsidRDefault="00081061"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Универсальные учебные действия представляют собой целостную систему, в которой происхождение и развитие каждого вида учебного действи</w:t>
      </w:r>
      <w:r w:rsidR="007C7A27" w:rsidRPr="00A95A07">
        <w:rPr>
          <w:rFonts w:ascii="Times New Roman" w:eastAsia="Times New Roman" w:hAnsi="Times New Roman"/>
          <w:sz w:val="28"/>
          <w:szCs w:val="28"/>
          <w:lang w:val="ru-RU" w:eastAsia="ru-RU"/>
        </w:rPr>
        <w:t xml:space="preserve">я определяется его отношением с </w:t>
      </w:r>
      <w:r w:rsidRPr="00A95A07">
        <w:rPr>
          <w:rFonts w:ascii="Times New Roman" w:eastAsia="Times New Roman" w:hAnsi="Times New Roman"/>
          <w:sz w:val="28"/>
          <w:szCs w:val="28"/>
          <w:lang w:val="ru-RU" w:eastAsia="ru-RU"/>
        </w:rPr>
        <w:t>другими видами учебных дейст</w:t>
      </w:r>
      <w:r w:rsidR="007C7A27" w:rsidRPr="00A95A07">
        <w:rPr>
          <w:rFonts w:ascii="Times New Roman" w:eastAsia="Times New Roman" w:hAnsi="Times New Roman"/>
          <w:sz w:val="28"/>
          <w:szCs w:val="28"/>
          <w:lang w:val="ru-RU" w:eastAsia="ru-RU"/>
        </w:rPr>
        <w:t xml:space="preserve">вий. </w:t>
      </w:r>
      <w:r w:rsidRPr="00A95A07">
        <w:rPr>
          <w:rFonts w:ascii="Times New Roman" w:eastAsia="Times New Roman" w:hAnsi="Times New Roman"/>
          <w:sz w:val="28"/>
          <w:szCs w:val="28"/>
          <w:lang w:val="ru-RU" w:eastAsia="ru-RU"/>
        </w:rPr>
        <w:t>Формирование</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универсальных</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учебных</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действи</w:t>
      </w:r>
      <w:r w:rsidR="007C7A27" w:rsidRPr="00A95A07">
        <w:rPr>
          <w:rFonts w:ascii="Times New Roman" w:eastAsia="Times New Roman" w:hAnsi="Times New Roman"/>
          <w:sz w:val="28"/>
          <w:szCs w:val="28"/>
          <w:lang w:val="ru-RU" w:eastAsia="ru-RU"/>
        </w:rPr>
        <w:t xml:space="preserve">й в образовательном </w:t>
      </w:r>
    </w:p>
    <w:p w14:paraId="352F506A" w14:textId="77777777" w:rsidR="00081061" w:rsidRPr="00A95A07" w:rsidRDefault="00081061"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процессе осуществляется в</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контексте</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усвоения разных предметных дисциплин. Требования к</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формированию универсальных</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учебных</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действий находят отражение в планируемых результатах освоения программ учебных предметов: «Русский язык», «Литературное чтение», «Математика», «Окружающий мир», «Технология», «Иностранный язык», «Изобразительное искусство», «Физическая культура» в отношении ценностно-смыслового, личностного, познавательного и коммуникативного развития учащихся. </w:t>
      </w:r>
      <w:r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Универсальный характер учебных</w:t>
      </w:r>
      <w:r w:rsidRPr="00A95A07">
        <w:rPr>
          <w:rFonts w:ascii="Times New Roman" w:eastAsia="Times New Roman" w:hAnsi="Times New Roman"/>
          <w:sz w:val="28"/>
          <w:szCs w:val="28"/>
          <w:lang w:eastAsia="ru-RU"/>
        </w:rPr>
        <w:t> </w:t>
      </w:r>
      <w:r w:rsidR="007C7A27" w:rsidRPr="00A95A07">
        <w:rPr>
          <w:rFonts w:ascii="Times New Roman" w:eastAsia="Times New Roman" w:hAnsi="Times New Roman"/>
          <w:sz w:val="28"/>
          <w:szCs w:val="28"/>
          <w:lang w:val="ru-RU" w:eastAsia="ru-RU"/>
        </w:rPr>
        <w:t xml:space="preserve"> </w:t>
      </w:r>
      <w:r w:rsidRPr="00A95A07">
        <w:rPr>
          <w:rFonts w:ascii="Times New Roman" w:eastAsia="Times New Roman" w:hAnsi="Times New Roman"/>
          <w:sz w:val="28"/>
          <w:szCs w:val="28"/>
          <w:lang w:val="ru-RU" w:eastAsia="ru-RU"/>
        </w:rPr>
        <w:t>действий проявляется</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в</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том, что</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они</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носят</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надпредметный, метапредметный характер; обеспечивают целостность</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общекультурного, личностного</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и</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познавательного развития и саморазвития личности; обеспечивают преемственность всех ступеней образовательного процесса; лежат в основе организации и регуляции любой деятельности учащегося независимо от ее специально-предметного содержания. </w:t>
      </w:r>
      <w:r w:rsidRPr="00A95A07">
        <w:rPr>
          <w:rFonts w:ascii="Times New Roman" w:eastAsia="Times New Roman" w:hAnsi="Times New Roman"/>
          <w:lang w:val="ru-RU" w:eastAsia="ru-RU"/>
        </w:rPr>
        <w:br/>
      </w:r>
      <w:r w:rsidRPr="00A95A07">
        <w:rPr>
          <w:rFonts w:ascii="Times New Roman" w:eastAsia="Times New Roman" w:hAnsi="Times New Roman"/>
          <w:lang w:eastAsia="ru-RU"/>
        </w:rPr>
        <w:t>     </w:t>
      </w:r>
      <w:r w:rsidR="007C7A27" w:rsidRPr="00A95A07">
        <w:rPr>
          <w:rFonts w:ascii="Times New Roman" w:eastAsia="Times New Roman" w:hAnsi="Times New Roman"/>
          <w:sz w:val="28"/>
          <w:szCs w:val="28"/>
          <w:lang w:val="ru-RU" w:eastAsia="ru-RU"/>
        </w:rPr>
        <w:t>О</w:t>
      </w:r>
      <w:r w:rsidRPr="00A95A07">
        <w:rPr>
          <w:rFonts w:ascii="Times New Roman" w:eastAsia="Times New Roman" w:hAnsi="Times New Roman"/>
          <w:sz w:val="28"/>
          <w:szCs w:val="28"/>
          <w:lang w:val="ru-RU" w:eastAsia="ru-RU"/>
        </w:rPr>
        <w:t>владение</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универсальными учебными действиями ведет</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к</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формированию способности самостоятельно успешно усваивать новые знания, умения и компетентности, включая самостоятельную организацию процесса усвоения, т. е. умение учиться. Данная способность обеспечивается тем, что универсальные учебные действия – это обобщенные действия, открывающие возможность широкой ориентации учащихся, – как в различных предметных областях, так и в строении самой учебной деятельности. </w:t>
      </w:r>
    </w:p>
    <w:p w14:paraId="732CD15D" w14:textId="77777777" w:rsidR="00081061" w:rsidRPr="00A95A07" w:rsidRDefault="00C64379" w:rsidP="00525A60">
      <w:pPr>
        <w:spacing w:before="100" w:beforeAutospacing="1" w:after="100" w:afterAutospacing="1" w:line="276" w:lineRule="auto"/>
        <w:jc w:val="both"/>
        <w:outlineLvl w:val="1"/>
        <w:rPr>
          <w:rFonts w:ascii="Times New Roman" w:eastAsia="Times New Roman" w:hAnsi="Times New Roman"/>
          <w:b/>
          <w:bCs/>
          <w:sz w:val="28"/>
          <w:szCs w:val="28"/>
          <w:lang w:val="ru-RU" w:eastAsia="ru-RU"/>
        </w:rPr>
      </w:pPr>
      <w:r w:rsidRPr="00A95A07">
        <w:rPr>
          <w:rFonts w:ascii="Times New Roman" w:eastAsia="Times New Roman" w:hAnsi="Times New Roman"/>
          <w:b/>
          <w:bCs/>
          <w:sz w:val="28"/>
          <w:szCs w:val="28"/>
          <w:lang w:val="ru-RU" w:eastAsia="ru-RU"/>
        </w:rPr>
        <w:t>2.</w:t>
      </w:r>
      <w:r w:rsidR="00081061" w:rsidRPr="00A95A07">
        <w:rPr>
          <w:rFonts w:ascii="Times New Roman" w:eastAsia="Times New Roman" w:hAnsi="Times New Roman"/>
          <w:b/>
          <w:bCs/>
          <w:sz w:val="28"/>
          <w:szCs w:val="28"/>
          <w:lang w:val="ru-RU" w:eastAsia="ru-RU"/>
        </w:rPr>
        <w:t>Виды универсальных учебных действий в педагогике:</w:t>
      </w:r>
    </w:p>
    <w:p w14:paraId="1968DB57" w14:textId="77777777" w:rsidR="00081061" w:rsidRPr="00A95A07" w:rsidRDefault="00081061" w:rsidP="007A1D76">
      <w:pPr>
        <w:spacing w:line="276" w:lineRule="auto"/>
        <w:rPr>
          <w:rFonts w:ascii="Times New Roman" w:eastAsia="Times New Roman" w:hAnsi="Times New Roman"/>
          <w:sz w:val="28"/>
          <w:szCs w:val="28"/>
          <w:lang w:val="ru-RU" w:eastAsia="ru-RU"/>
        </w:rPr>
      </w:pPr>
      <w:r w:rsidRPr="00A95A07">
        <w:rPr>
          <w:rFonts w:ascii="Times New Roman" w:eastAsia="Times New Roman" w:hAnsi="Times New Roman"/>
          <w:sz w:val="28"/>
          <w:szCs w:val="28"/>
          <w:lang w:eastAsia="ru-RU"/>
        </w:rPr>
        <w:t> </w:t>
      </w:r>
      <w:r w:rsidR="007C7A27" w:rsidRPr="00A95A07">
        <w:rPr>
          <w:rFonts w:ascii="Times New Roman" w:eastAsia="Times New Roman" w:hAnsi="Times New Roman"/>
          <w:sz w:val="28"/>
          <w:szCs w:val="28"/>
          <w:lang w:val="ru-RU" w:eastAsia="ru-RU"/>
        </w:rPr>
        <w:t xml:space="preserve">   </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В составе</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основных видов</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универсальных</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учебных</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действий, соответствующих</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ключевым целям общего образования, можно выделить четыре блока: </w:t>
      </w:r>
      <w:r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1) личностный; </w:t>
      </w:r>
      <w:r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eastAsia="ru-RU"/>
        </w:rPr>
        <w:t>     </w:t>
      </w:r>
      <w:r w:rsidR="007C7A27" w:rsidRPr="00A95A07">
        <w:rPr>
          <w:rFonts w:ascii="Times New Roman" w:eastAsia="Times New Roman" w:hAnsi="Times New Roman"/>
          <w:sz w:val="28"/>
          <w:szCs w:val="28"/>
          <w:lang w:val="ru-RU" w:eastAsia="ru-RU"/>
        </w:rPr>
        <w:t xml:space="preserve">2) регулятивный </w:t>
      </w:r>
      <w:r w:rsidRPr="00A95A07">
        <w:rPr>
          <w:rFonts w:ascii="Times New Roman" w:eastAsia="Times New Roman" w:hAnsi="Times New Roman"/>
          <w:sz w:val="28"/>
          <w:szCs w:val="28"/>
          <w:lang w:val="ru-RU" w:eastAsia="ru-RU"/>
        </w:rPr>
        <w:t>;</w:t>
      </w:r>
      <w:r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3)</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познавательный; </w:t>
      </w:r>
      <w:r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4) коммуникативный.</w:t>
      </w:r>
      <w:r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1. </w:t>
      </w:r>
      <w:r w:rsidRPr="00A95A07">
        <w:rPr>
          <w:rFonts w:ascii="Times New Roman" w:eastAsia="Times New Roman" w:hAnsi="Times New Roman"/>
          <w:i/>
          <w:iCs/>
          <w:sz w:val="28"/>
          <w:szCs w:val="28"/>
          <w:lang w:val="ru-RU" w:eastAsia="ru-RU"/>
        </w:rPr>
        <w:t>Личностные действия</w:t>
      </w:r>
      <w:r w:rsidRPr="00A95A07">
        <w:rPr>
          <w:rFonts w:ascii="Times New Roman" w:eastAsia="Times New Roman" w:hAnsi="Times New Roman"/>
          <w:sz w:val="28"/>
          <w:szCs w:val="28"/>
          <w:lang w:val="ru-RU" w:eastAsia="ru-RU"/>
        </w:rPr>
        <w:t xml:space="preserve"> обеспечивают ценностно-смысловую ориентацию учащихся (знание моральных норм, умение соотносить поступки </w:t>
      </w:r>
      <w:r w:rsidRPr="00A95A07">
        <w:rPr>
          <w:rFonts w:ascii="Times New Roman" w:eastAsia="Times New Roman" w:hAnsi="Times New Roman"/>
          <w:sz w:val="28"/>
          <w:szCs w:val="28"/>
          <w:lang w:val="ru-RU" w:eastAsia="ru-RU"/>
        </w:rPr>
        <w:lastRenderedPageBreak/>
        <w:t>и события с принятыми этическими принципами, умение выделить нравственный аспект поведения) и ориентацию в социальных ролях и межличностных отношениях. Применительно к учебной деятельности следует выделить</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три вида личностных действий:</w:t>
      </w:r>
    </w:p>
    <w:p w14:paraId="66B36A80" w14:textId="77777777" w:rsidR="00081061" w:rsidRPr="00A95A07" w:rsidRDefault="00081061" w:rsidP="00525A60">
      <w:pPr>
        <w:spacing w:line="276" w:lineRule="auto"/>
        <w:ind w:left="720"/>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личностное, профессиональное, жизненное самоопределение;</w:t>
      </w:r>
      <w:r w:rsidRPr="00A95A07">
        <w:rPr>
          <w:rFonts w:ascii="Times New Roman" w:eastAsia="Times New Roman" w:hAnsi="Times New Roman"/>
          <w:sz w:val="28"/>
          <w:szCs w:val="28"/>
          <w:lang w:val="ru-RU" w:eastAsia="ru-RU"/>
        </w:rPr>
        <w:br/>
        <w:t>смыслообразование, т. е. установление учащимися связи между целью учебной деятельности и ее мотивом, другими словами, между результатом учения и тем, что побуждает деятельность, ради чего она осуществляется;</w:t>
      </w:r>
      <w:r w:rsidRPr="00A95A07">
        <w:rPr>
          <w:rFonts w:ascii="Times New Roman" w:eastAsia="Times New Roman" w:hAnsi="Times New Roman"/>
          <w:sz w:val="28"/>
          <w:szCs w:val="28"/>
          <w:lang w:val="ru-RU" w:eastAsia="ru-RU"/>
        </w:rPr>
        <w:br/>
        <w:t>нравственно-этическая ориентация, в том числе и оценивание усваиваемого содержания (исходя из социальных и личностных ценностей), обеспечивающее личностный моральный выбор.</w:t>
      </w:r>
    </w:p>
    <w:p w14:paraId="0C099ECC" w14:textId="77777777" w:rsidR="00081061" w:rsidRPr="00145872" w:rsidRDefault="00081061" w:rsidP="00525A60">
      <w:pPr>
        <w:spacing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2. </w:t>
      </w:r>
      <w:r w:rsidRPr="00A95A07">
        <w:rPr>
          <w:rFonts w:ascii="Times New Roman" w:eastAsia="Times New Roman" w:hAnsi="Times New Roman"/>
          <w:i/>
          <w:iCs/>
          <w:sz w:val="28"/>
          <w:szCs w:val="28"/>
          <w:lang w:val="ru-RU" w:eastAsia="ru-RU"/>
        </w:rPr>
        <w:t>Регулятивные действия</w:t>
      </w:r>
      <w:r w:rsidRPr="00A95A07">
        <w:rPr>
          <w:rFonts w:ascii="Times New Roman" w:eastAsia="Times New Roman" w:hAnsi="Times New Roman"/>
          <w:sz w:val="28"/>
          <w:szCs w:val="28"/>
          <w:lang w:val="ru-RU" w:eastAsia="ru-RU"/>
        </w:rPr>
        <w:t xml:space="preserve"> обеспечивают учащимся организацию их учебной деятельности. </w:t>
      </w:r>
      <w:r w:rsidRPr="00145872">
        <w:rPr>
          <w:rFonts w:ascii="Times New Roman" w:eastAsia="Times New Roman" w:hAnsi="Times New Roman"/>
          <w:sz w:val="28"/>
          <w:szCs w:val="28"/>
          <w:lang w:val="ru-RU" w:eastAsia="ru-RU"/>
        </w:rPr>
        <w:t>К ним относятся:</w:t>
      </w:r>
    </w:p>
    <w:p w14:paraId="681DB9F8" w14:textId="77777777" w:rsidR="00081061" w:rsidRPr="00A95A07" w:rsidRDefault="00081061" w:rsidP="00DC6AE4">
      <w:pPr>
        <w:spacing w:line="276" w:lineRule="auto"/>
        <w:ind w:left="720"/>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целеполагание как постановка учебной задачи на основе соотнесения того, что уже известно и усвоено учащимся, и того, что еще неизвестно;</w:t>
      </w:r>
      <w:r w:rsidRPr="00A95A07">
        <w:rPr>
          <w:rFonts w:ascii="Times New Roman" w:eastAsia="Times New Roman" w:hAnsi="Times New Roman"/>
          <w:sz w:val="28"/>
          <w:szCs w:val="28"/>
          <w:lang w:val="ru-RU" w:eastAsia="ru-RU"/>
        </w:rPr>
        <w:br/>
        <w:t>планирование – определение последовательности промежуточных целей с учетом конечного результата; составление плана и последовательности действий;</w:t>
      </w:r>
      <w:r w:rsidRPr="00A95A07">
        <w:rPr>
          <w:rFonts w:ascii="Times New Roman" w:eastAsia="Times New Roman" w:hAnsi="Times New Roman"/>
          <w:sz w:val="28"/>
          <w:szCs w:val="28"/>
          <w:lang w:val="ru-RU" w:eastAsia="ru-RU"/>
        </w:rPr>
        <w:br/>
        <w:t>прогнозирование – предвосхищение результата и уровня усвоения знаний, его временных характеристик;</w:t>
      </w:r>
      <w:r w:rsidRPr="00A95A07">
        <w:rPr>
          <w:rFonts w:ascii="Times New Roman" w:eastAsia="Times New Roman" w:hAnsi="Times New Roman"/>
          <w:sz w:val="28"/>
          <w:szCs w:val="28"/>
          <w:lang w:val="ru-RU" w:eastAsia="ru-RU"/>
        </w:rPr>
        <w:br/>
        <w:t>контроль в форме сличения способа действия и его результата с заданным эталоном с целью обнаружения отклонений и отличий от эталона;</w:t>
      </w:r>
      <w:r w:rsidRPr="00A95A07">
        <w:rPr>
          <w:rFonts w:ascii="Times New Roman" w:eastAsia="Times New Roman" w:hAnsi="Times New Roman"/>
          <w:sz w:val="28"/>
          <w:szCs w:val="28"/>
          <w:lang w:val="ru-RU" w:eastAsia="ru-RU"/>
        </w:rPr>
        <w:br/>
        <w:t>коррекция – внесение необходимых дополнений и корректив в план и способ действия в случае расхождения эталона, реального действия и его результата;</w:t>
      </w:r>
      <w:r w:rsidRPr="00A95A07">
        <w:rPr>
          <w:rFonts w:ascii="Times New Roman" w:eastAsia="Times New Roman" w:hAnsi="Times New Roman"/>
          <w:sz w:val="28"/>
          <w:szCs w:val="28"/>
          <w:lang w:val="ru-RU" w:eastAsia="ru-RU"/>
        </w:rPr>
        <w:br/>
        <w:t>оценка – выделение и осознание учащимся того, что уже усвоено и что еще нужно усвоить, осознание качества и уровня усвоения;</w:t>
      </w:r>
      <w:r w:rsidRPr="00A95A07">
        <w:rPr>
          <w:rFonts w:ascii="Times New Roman" w:eastAsia="Times New Roman" w:hAnsi="Times New Roman"/>
          <w:sz w:val="28"/>
          <w:szCs w:val="28"/>
          <w:lang w:val="ru-RU" w:eastAsia="ru-RU"/>
        </w:rPr>
        <w:br/>
        <w:t>саморегуляция как способность к мобилизации сил и энергии, к волевому усилию (к выбору в ситуации мотивационного конфликта) и к преодолению препятствий.</w:t>
      </w:r>
    </w:p>
    <w:p w14:paraId="57745255" w14:textId="77777777" w:rsidR="00081061" w:rsidRPr="00A95A07" w:rsidRDefault="00081061" w:rsidP="00DC6AE4">
      <w:pPr>
        <w:spacing w:line="276" w:lineRule="auto"/>
        <w:rPr>
          <w:rFonts w:ascii="Times New Roman" w:eastAsia="Times New Roman" w:hAnsi="Times New Roman"/>
          <w:sz w:val="28"/>
          <w:szCs w:val="28"/>
          <w:lang w:val="ru-RU" w:eastAsia="ru-RU"/>
        </w:rPr>
      </w:pP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3. </w:t>
      </w:r>
      <w:r w:rsidRPr="00A95A07">
        <w:rPr>
          <w:rFonts w:ascii="Times New Roman" w:eastAsia="Times New Roman" w:hAnsi="Times New Roman"/>
          <w:i/>
          <w:iCs/>
          <w:sz w:val="28"/>
          <w:szCs w:val="28"/>
          <w:lang w:val="ru-RU" w:eastAsia="ru-RU"/>
        </w:rPr>
        <w:t>Познавательные универсальные действия</w:t>
      </w:r>
      <w:r w:rsidRPr="00A95A07">
        <w:rPr>
          <w:rFonts w:ascii="Times New Roman" w:eastAsia="Times New Roman" w:hAnsi="Times New Roman"/>
          <w:sz w:val="28"/>
          <w:szCs w:val="28"/>
          <w:lang w:val="ru-RU" w:eastAsia="ru-RU"/>
        </w:rPr>
        <w:t xml:space="preserve"> включают общеучебные, логические, а также постановку и решение проблемы.</w:t>
      </w:r>
      <w:r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eastAsia="ru-RU"/>
        </w:rPr>
        <w:t>     </w:t>
      </w:r>
      <w:r w:rsidR="007C7A27" w:rsidRPr="00A95A07">
        <w:rPr>
          <w:rFonts w:ascii="Times New Roman" w:eastAsia="Times New Roman" w:hAnsi="Times New Roman"/>
          <w:sz w:val="28"/>
          <w:szCs w:val="28"/>
          <w:lang w:val="ru-RU" w:eastAsia="ru-RU"/>
        </w:rPr>
        <w:t>1</w:t>
      </w:r>
      <w:r w:rsidRPr="00A95A07">
        <w:rPr>
          <w:rFonts w:ascii="Times New Roman" w:eastAsia="Times New Roman" w:hAnsi="Times New Roman"/>
          <w:sz w:val="28"/>
          <w:szCs w:val="28"/>
          <w:lang w:val="ru-RU" w:eastAsia="ru-RU"/>
        </w:rPr>
        <w:t>) Общеучебные универсальные действия:</w:t>
      </w:r>
    </w:p>
    <w:p w14:paraId="24876EA8" w14:textId="77777777" w:rsidR="00081061" w:rsidRPr="00A95A07" w:rsidRDefault="00081061" w:rsidP="00DC6AE4">
      <w:pPr>
        <w:spacing w:line="276" w:lineRule="auto"/>
        <w:ind w:left="720"/>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самостоятельное </w:t>
      </w:r>
      <w:r w:rsidR="00DC6AE4" w:rsidRPr="00A95A07">
        <w:rPr>
          <w:rFonts w:ascii="Times New Roman" w:eastAsia="Times New Roman" w:hAnsi="Times New Roman"/>
          <w:sz w:val="28"/>
          <w:szCs w:val="28"/>
          <w:lang w:val="ru-RU" w:eastAsia="ru-RU"/>
        </w:rPr>
        <w:t xml:space="preserve">   </w:t>
      </w:r>
      <w:r w:rsidRPr="00A95A07">
        <w:rPr>
          <w:rFonts w:ascii="Times New Roman" w:eastAsia="Times New Roman" w:hAnsi="Times New Roman"/>
          <w:sz w:val="28"/>
          <w:szCs w:val="28"/>
          <w:lang w:val="ru-RU" w:eastAsia="ru-RU"/>
        </w:rPr>
        <w:t>выделение и формулирование познавательной цели;</w:t>
      </w:r>
      <w:r w:rsidRPr="00A95A07">
        <w:rPr>
          <w:rFonts w:ascii="Times New Roman" w:eastAsia="Times New Roman" w:hAnsi="Times New Roman"/>
          <w:sz w:val="28"/>
          <w:szCs w:val="28"/>
          <w:lang w:val="ru-RU" w:eastAsia="ru-RU"/>
        </w:rPr>
        <w:br/>
        <w:t xml:space="preserve">поиск и выделение </w:t>
      </w:r>
      <w:r w:rsidR="00DC6AE4" w:rsidRPr="00A95A07">
        <w:rPr>
          <w:rFonts w:ascii="Times New Roman" w:eastAsia="Times New Roman" w:hAnsi="Times New Roman"/>
          <w:sz w:val="28"/>
          <w:szCs w:val="28"/>
          <w:lang w:val="ru-RU" w:eastAsia="ru-RU"/>
        </w:rPr>
        <w:t xml:space="preserve">  </w:t>
      </w:r>
      <w:r w:rsidRPr="00A95A07">
        <w:rPr>
          <w:rFonts w:ascii="Times New Roman" w:eastAsia="Times New Roman" w:hAnsi="Times New Roman"/>
          <w:sz w:val="28"/>
          <w:szCs w:val="28"/>
          <w:lang w:val="ru-RU" w:eastAsia="ru-RU"/>
        </w:rPr>
        <w:t xml:space="preserve">необходимой </w:t>
      </w:r>
      <w:r w:rsidR="00DC6AE4" w:rsidRPr="00A95A07">
        <w:rPr>
          <w:rFonts w:ascii="Times New Roman" w:eastAsia="Times New Roman" w:hAnsi="Times New Roman"/>
          <w:sz w:val="28"/>
          <w:szCs w:val="28"/>
          <w:lang w:val="ru-RU" w:eastAsia="ru-RU"/>
        </w:rPr>
        <w:t xml:space="preserve">  </w:t>
      </w:r>
      <w:r w:rsidRPr="00A95A07">
        <w:rPr>
          <w:rFonts w:ascii="Times New Roman" w:eastAsia="Times New Roman" w:hAnsi="Times New Roman"/>
          <w:sz w:val="28"/>
          <w:szCs w:val="28"/>
          <w:lang w:val="ru-RU" w:eastAsia="ru-RU"/>
        </w:rPr>
        <w:t xml:space="preserve">информации; </w:t>
      </w:r>
      <w:r w:rsidR="00DC6AE4" w:rsidRPr="00A95A07">
        <w:rPr>
          <w:rFonts w:ascii="Times New Roman" w:eastAsia="Times New Roman" w:hAnsi="Times New Roman"/>
          <w:sz w:val="28"/>
          <w:szCs w:val="28"/>
          <w:lang w:val="ru-RU" w:eastAsia="ru-RU"/>
        </w:rPr>
        <w:t xml:space="preserve">    </w:t>
      </w:r>
      <w:r w:rsidRPr="00A95A07">
        <w:rPr>
          <w:rFonts w:ascii="Times New Roman" w:eastAsia="Times New Roman" w:hAnsi="Times New Roman"/>
          <w:sz w:val="28"/>
          <w:szCs w:val="28"/>
          <w:lang w:val="ru-RU" w:eastAsia="ru-RU"/>
        </w:rPr>
        <w:t xml:space="preserve">применение методов информационного поиска, в том числе </w:t>
      </w:r>
      <w:r w:rsidR="00DC6AE4" w:rsidRPr="00A95A07">
        <w:rPr>
          <w:rFonts w:ascii="Times New Roman" w:eastAsia="Times New Roman" w:hAnsi="Times New Roman"/>
          <w:sz w:val="28"/>
          <w:szCs w:val="28"/>
          <w:lang w:val="ru-RU" w:eastAsia="ru-RU"/>
        </w:rPr>
        <w:t xml:space="preserve">с помощью </w:t>
      </w:r>
      <w:r w:rsidR="00DC6AE4" w:rsidRPr="00A95A07">
        <w:rPr>
          <w:rFonts w:ascii="Times New Roman" w:eastAsia="Times New Roman" w:hAnsi="Times New Roman"/>
          <w:sz w:val="28"/>
          <w:szCs w:val="28"/>
          <w:lang w:val="ru-RU" w:eastAsia="ru-RU"/>
        </w:rPr>
        <w:lastRenderedPageBreak/>
        <w:t xml:space="preserve">компьютерных средств; структурирование знаний; </w:t>
      </w:r>
      <w:r w:rsidRPr="00A95A07">
        <w:rPr>
          <w:rFonts w:ascii="Times New Roman" w:eastAsia="Times New Roman" w:hAnsi="Times New Roman"/>
          <w:sz w:val="28"/>
          <w:szCs w:val="28"/>
          <w:lang w:val="ru-RU" w:eastAsia="ru-RU"/>
        </w:rPr>
        <w:t xml:space="preserve">осознанное и произвольное построение речевого высказывания </w:t>
      </w:r>
      <w:r w:rsidR="00DC6AE4" w:rsidRPr="00A95A07">
        <w:rPr>
          <w:rFonts w:ascii="Times New Roman" w:eastAsia="Times New Roman" w:hAnsi="Times New Roman"/>
          <w:sz w:val="28"/>
          <w:szCs w:val="28"/>
          <w:lang w:val="ru-RU" w:eastAsia="ru-RU"/>
        </w:rPr>
        <w:t xml:space="preserve">   в  устной и письменно</w:t>
      </w:r>
      <w:r w:rsidRPr="00A95A07">
        <w:rPr>
          <w:rFonts w:ascii="Times New Roman" w:eastAsia="Times New Roman" w:hAnsi="Times New Roman"/>
          <w:sz w:val="28"/>
          <w:szCs w:val="28"/>
          <w:lang w:val="ru-RU" w:eastAsia="ru-RU"/>
        </w:rPr>
        <w:t>форме;</w:t>
      </w:r>
      <w:r w:rsidRPr="00A95A07">
        <w:rPr>
          <w:rFonts w:ascii="Times New Roman" w:eastAsia="Times New Roman" w:hAnsi="Times New Roman"/>
          <w:sz w:val="28"/>
          <w:szCs w:val="28"/>
          <w:lang w:val="ru-RU" w:eastAsia="ru-RU"/>
        </w:rPr>
        <w:br/>
        <w:t>выбор наиболее</w:t>
      </w:r>
      <w:r w:rsidR="00DC6AE4" w:rsidRPr="00A95A07">
        <w:rPr>
          <w:rFonts w:ascii="Times New Roman" w:eastAsia="Times New Roman" w:hAnsi="Times New Roman"/>
          <w:sz w:val="28"/>
          <w:szCs w:val="28"/>
          <w:lang w:val="ru-RU" w:eastAsia="ru-RU"/>
        </w:rPr>
        <w:t xml:space="preserve">     </w:t>
      </w:r>
      <w:r w:rsidRPr="00A95A07">
        <w:rPr>
          <w:rFonts w:ascii="Times New Roman" w:eastAsia="Times New Roman" w:hAnsi="Times New Roman"/>
          <w:sz w:val="28"/>
          <w:szCs w:val="28"/>
          <w:lang w:val="ru-RU" w:eastAsia="ru-RU"/>
        </w:rPr>
        <w:t xml:space="preserve"> эффективных способов</w:t>
      </w:r>
      <w:r w:rsidR="00DC6AE4" w:rsidRPr="00A95A07">
        <w:rPr>
          <w:rFonts w:ascii="Times New Roman" w:eastAsia="Times New Roman" w:hAnsi="Times New Roman"/>
          <w:sz w:val="28"/>
          <w:szCs w:val="28"/>
          <w:lang w:val="ru-RU" w:eastAsia="ru-RU"/>
        </w:rPr>
        <w:t xml:space="preserve"> решения задач в зависимости от</w:t>
      </w:r>
      <w:r w:rsidRPr="00A95A07">
        <w:rPr>
          <w:rFonts w:ascii="Times New Roman" w:eastAsia="Times New Roman" w:hAnsi="Times New Roman"/>
          <w:sz w:val="28"/>
          <w:szCs w:val="28"/>
          <w:lang w:val="ru-RU" w:eastAsia="ru-RU"/>
        </w:rPr>
        <w:t>конкре</w:t>
      </w:r>
      <w:r w:rsidR="00DC6AE4" w:rsidRPr="00A95A07">
        <w:rPr>
          <w:rFonts w:ascii="Times New Roman" w:eastAsia="Times New Roman" w:hAnsi="Times New Roman"/>
          <w:sz w:val="28"/>
          <w:szCs w:val="28"/>
          <w:lang w:val="ru-RU" w:eastAsia="ru-RU"/>
        </w:rPr>
        <w:t>тных</w:t>
      </w:r>
      <w:r w:rsidRPr="00A95A07">
        <w:rPr>
          <w:rFonts w:ascii="Times New Roman" w:eastAsia="Times New Roman" w:hAnsi="Times New Roman"/>
          <w:sz w:val="28"/>
          <w:szCs w:val="28"/>
          <w:lang w:val="ru-RU" w:eastAsia="ru-RU"/>
        </w:rPr>
        <w:t>условий;</w:t>
      </w:r>
      <w:r w:rsidRPr="00A95A07">
        <w:rPr>
          <w:rFonts w:ascii="Times New Roman" w:eastAsia="Times New Roman" w:hAnsi="Times New Roman"/>
          <w:sz w:val="28"/>
          <w:szCs w:val="28"/>
          <w:lang w:val="ru-RU" w:eastAsia="ru-RU"/>
        </w:rPr>
        <w:br/>
        <w:t>рефлексия способов и условий действия, контроль и оценка процесса и результатов деятельности;</w:t>
      </w:r>
      <w:r w:rsidRPr="00A95A07">
        <w:rPr>
          <w:rFonts w:ascii="Times New Roman" w:eastAsia="Times New Roman" w:hAnsi="Times New Roman"/>
          <w:sz w:val="28"/>
          <w:szCs w:val="28"/>
          <w:lang w:val="ru-RU" w:eastAsia="ru-RU"/>
        </w:rPr>
        <w:br/>
        <w:t>смысловое чтение как</w:t>
      </w:r>
      <w:r w:rsidR="00DC6AE4" w:rsidRPr="00A95A07">
        <w:rPr>
          <w:rFonts w:ascii="Times New Roman" w:eastAsia="Times New Roman" w:hAnsi="Times New Roman"/>
          <w:sz w:val="28"/>
          <w:szCs w:val="28"/>
          <w:lang w:val="ru-RU" w:eastAsia="ru-RU"/>
        </w:rPr>
        <w:t xml:space="preserve">      </w:t>
      </w:r>
      <w:r w:rsidRPr="00A95A07">
        <w:rPr>
          <w:rFonts w:ascii="Times New Roman" w:eastAsia="Times New Roman" w:hAnsi="Times New Roman"/>
          <w:sz w:val="28"/>
          <w:szCs w:val="28"/>
          <w:lang w:val="ru-RU" w:eastAsia="ru-RU"/>
        </w:rPr>
        <w:t xml:space="preserve"> осмысление цели чтения и выбор вида чтения в зависимости от цели; извлечение </w:t>
      </w:r>
      <w:r w:rsidR="00DC6AE4" w:rsidRPr="00A95A07">
        <w:rPr>
          <w:rFonts w:ascii="Times New Roman" w:eastAsia="Times New Roman" w:hAnsi="Times New Roman"/>
          <w:sz w:val="28"/>
          <w:szCs w:val="28"/>
          <w:lang w:val="ru-RU" w:eastAsia="ru-RU"/>
        </w:rPr>
        <w:t xml:space="preserve">  </w:t>
      </w:r>
      <w:r w:rsidRPr="00A95A07">
        <w:rPr>
          <w:rFonts w:ascii="Times New Roman" w:eastAsia="Times New Roman" w:hAnsi="Times New Roman"/>
          <w:sz w:val="28"/>
          <w:szCs w:val="28"/>
          <w:lang w:val="ru-RU" w:eastAsia="ru-RU"/>
        </w:rPr>
        <w:t xml:space="preserve">необходимой информации из прослушанных текстов </w:t>
      </w:r>
      <w:r w:rsidR="00DC6AE4" w:rsidRPr="00A95A07">
        <w:rPr>
          <w:rFonts w:ascii="Times New Roman" w:eastAsia="Times New Roman" w:hAnsi="Times New Roman"/>
          <w:sz w:val="28"/>
          <w:szCs w:val="28"/>
          <w:lang w:val="ru-RU" w:eastAsia="ru-RU"/>
        </w:rPr>
        <w:t xml:space="preserve">   </w:t>
      </w:r>
      <w:r w:rsidRPr="00A95A07">
        <w:rPr>
          <w:rFonts w:ascii="Times New Roman" w:eastAsia="Times New Roman" w:hAnsi="Times New Roman"/>
          <w:sz w:val="28"/>
          <w:szCs w:val="28"/>
          <w:lang w:val="ru-RU" w:eastAsia="ru-RU"/>
        </w:rPr>
        <w:t>различных жанров; определение основной и второстепенной информации; понимание и адекватная оценка языка средств массовой информации;</w:t>
      </w:r>
      <w:r w:rsidRPr="00A95A07">
        <w:rPr>
          <w:rFonts w:ascii="Times New Roman" w:eastAsia="Times New Roman" w:hAnsi="Times New Roman"/>
          <w:sz w:val="28"/>
          <w:szCs w:val="28"/>
          <w:lang w:val="ru-RU" w:eastAsia="ru-RU"/>
        </w:rPr>
        <w:br/>
        <w:t>постановка и формулирование проблемы, самостоятельное создание алгоритмов деятельности при решении проблем творческого и поискового характера.</w:t>
      </w:r>
    </w:p>
    <w:p w14:paraId="7AACEC75" w14:textId="77777777" w:rsidR="00081061" w:rsidRPr="00A95A07" w:rsidRDefault="00081061" w:rsidP="00DC6AE4">
      <w:pPr>
        <w:spacing w:line="276" w:lineRule="auto"/>
        <w:rPr>
          <w:rFonts w:ascii="Times New Roman" w:eastAsia="Times New Roman" w:hAnsi="Times New Roman"/>
          <w:sz w:val="28"/>
          <w:szCs w:val="28"/>
          <w:lang w:val="ru-RU" w:eastAsia="ru-RU"/>
        </w:rPr>
      </w:pP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Особую</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группу общеучебных</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универсальных действий составляют знаково-символические действия:</w:t>
      </w:r>
    </w:p>
    <w:p w14:paraId="56F84501" w14:textId="77777777" w:rsidR="00081061" w:rsidRPr="00A95A07" w:rsidRDefault="00081061" w:rsidP="00DC6AE4">
      <w:pPr>
        <w:spacing w:line="276" w:lineRule="auto"/>
        <w:ind w:left="1440"/>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моделирование – преобразование объекта из чувственной формы в модель, где выделены существенные характеристики объекта;</w:t>
      </w:r>
      <w:r w:rsidRPr="00A95A07">
        <w:rPr>
          <w:rFonts w:ascii="Times New Roman" w:eastAsia="Times New Roman" w:hAnsi="Times New Roman"/>
          <w:sz w:val="28"/>
          <w:szCs w:val="28"/>
          <w:lang w:val="ru-RU" w:eastAsia="ru-RU"/>
        </w:rPr>
        <w:br/>
        <w:t>преобразование модели с целью выявления общих законов, определяющих данную предметную область.</w:t>
      </w:r>
    </w:p>
    <w:p w14:paraId="0D7C24FD" w14:textId="77777777" w:rsidR="00081061" w:rsidRPr="00A95A07" w:rsidRDefault="00081061" w:rsidP="00DC6AE4">
      <w:pPr>
        <w:spacing w:line="276" w:lineRule="auto"/>
        <w:rPr>
          <w:rFonts w:ascii="Times New Roman" w:eastAsia="Times New Roman" w:hAnsi="Times New Roman"/>
          <w:sz w:val="28"/>
          <w:szCs w:val="28"/>
          <w:lang w:val="ru-RU" w:eastAsia="ru-RU"/>
        </w:rPr>
      </w:pPr>
      <w:r w:rsidRPr="00A95A07">
        <w:rPr>
          <w:rFonts w:ascii="Times New Roman" w:eastAsia="Times New Roman" w:hAnsi="Times New Roman"/>
          <w:sz w:val="28"/>
          <w:szCs w:val="28"/>
          <w:lang w:eastAsia="ru-RU"/>
        </w:rPr>
        <w:t>     </w:t>
      </w:r>
      <w:r w:rsidR="007C7A27" w:rsidRPr="00A95A07">
        <w:rPr>
          <w:rFonts w:ascii="Times New Roman" w:eastAsia="Times New Roman" w:hAnsi="Times New Roman"/>
          <w:sz w:val="28"/>
          <w:szCs w:val="28"/>
          <w:lang w:val="ru-RU" w:eastAsia="ru-RU"/>
        </w:rPr>
        <w:t>2</w:t>
      </w:r>
      <w:r w:rsidRPr="00A95A07">
        <w:rPr>
          <w:rFonts w:ascii="Times New Roman" w:eastAsia="Times New Roman" w:hAnsi="Times New Roman"/>
          <w:sz w:val="28"/>
          <w:szCs w:val="28"/>
          <w:lang w:val="ru-RU" w:eastAsia="ru-RU"/>
        </w:rPr>
        <w:t>) Логические универсальные действия:</w:t>
      </w:r>
    </w:p>
    <w:p w14:paraId="6EA3A76B" w14:textId="77777777" w:rsidR="00081061" w:rsidRPr="00A95A07" w:rsidRDefault="00081061" w:rsidP="00DC6AE4">
      <w:pPr>
        <w:spacing w:line="276" w:lineRule="auto"/>
        <w:ind w:left="720"/>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анализ объектов с целью выделения признаков (существенных, несущественных);</w:t>
      </w:r>
      <w:r w:rsidRPr="00A95A07">
        <w:rPr>
          <w:rFonts w:ascii="Times New Roman" w:eastAsia="Times New Roman" w:hAnsi="Times New Roman"/>
          <w:sz w:val="28"/>
          <w:szCs w:val="28"/>
          <w:lang w:val="ru-RU" w:eastAsia="ru-RU"/>
        </w:rPr>
        <w:br/>
        <w:t>синтез – составление целого из частей, в том числе самостоятельное достраивание с восполнением недостающих компонентов;</w:t>
      </w:r>
      <w:r w:rsidRPr="00A95A07">
        <w:rPr>
          <w:rFonts w:ascii="Times New Roman" w:eastAsia="Times New Roman" w:hAnsi="Times New Roman"/>
          <w:sz w:val="28"/>
          <w:szCs w:val="28"/>
          <w:lang w:val="ru-RU" w:eastAsia="ru-RU"/>
        </w:rPr>
        <w:br/>
        <w:t>выбор оснований и критериев для сравнения, классификации объектов;</w:t>
      </w:r>
      <w:r w:rsidRPr="00A95A07">
        <w:rPr>
          <w:rFonts w:ascii="Times New Roman" w:eastAsia="Times New Roman" w:hAnsi="Times New Roman"/>
          <w:sz w:val="28"/>
          <w:szCs w:val="28"/>
          <w:lang w:val="ru-RU" w:eastAsia="ru-RU"/>
        </w:rPr>
        <w:br/>
        <w:t>подведение под понятие, выведение следствий;</w:t>
      </w:r>
      <w:r w:rsidRPr="00A95A07">
        <w:rPr>
          <w:rFonts w:ascii="Times New Roman" w:eastAsia="Times New Roman" w:hAnsi="Times New Roman"/>
          <w:sz w:val="28"/>
          <w:szCs w:val="28"/>
          <w:lang w:val="ru-RU" w:eastAsia="ru-RU"/>
        </w:rPr>
        <w:br/>
        <w:t>установление причинно-следственных связей;</w:t>
      </w:r>
      <w:r w:rsidRPr="00A95A07">
        <w:rPr>
          <w:rFonts w:ascii="Times New Roman" w:eastAsia="Times New Roman" w:hAnsi="Times New Roman"/>
          <w:sz w:val="28"/>
          <w:szCs w:val="28"/>
          <w:lang w:val="ru-RU" w:eastAsia="ru-RU"/>
        </w:rPr>
        <w:br/>
        <w:t>построение логической цепи рассуждений;</w:t>
      </w:r>
      <w:r w:rsidRPr="00A95A07">
        <w:rPr>
          <w:rFonts w:ascii="Times New Roman" w:eastAsia="Times New Roman" w:hAnsi="Times New Roman"/>
          <w:sz w:val="28"/>
          <w:szCs w:val="28"/>
          <w:lang w:val="ru-RU" w:eastAsia="ru-RU"/>
        </w:rPr>
        <w:br/>
        <w:t>доказательство;</w:t>
      </w:r>
      <w:r w:rsidRPr="00A95A07">
        <w:rPr>
          <w:rFonts w:ascii="Times New Roman" w:eastAsia="Times New Roman" w:hAnsi="Times New Roman"/>
          <w:sz w:val="28"/>
          <w:szCs w:val="28"/>
          <w:lang w:val="ru-RU" w:eastAsia="ru-RU"/>
        </w:rPr>
        <w:br/>
        <w:t>выдвижение гипотез и их обоснование.</w:t>
      </w:r>
    </w:p>
    <w:p w14:paraId="175AA5D7" w14:textId="77777777" w:rsidR="00AE49F0" w:rsidRPr="00A95A07" w:rsidRDefault="00081061" w:rsidP="00DC6AE4">
      <w:pPr>
        <w:spacing w:line="276" w:lineRule="auto"/>
        <w:rPr>
          <w:rFonts w:ascii="Times New Roman" w:eastAsia="Times New Roman" w:hAnsi="Times New Roman"/>
          <w:sz w:val="28"/>
          <w:szCs w:val="28"/>
          <w:lang w:val="ru-RU" w:eastAsia="ru-RU"/>
        </w:rPr>
      </w:pPr>
      <w:r w:rsidRPr="00A95A07">
        <w:rPr>
          <w:rFonts w:ascii="Times New Roman" w:eastAsia="Times New Roman" w:hAnsi="Times New Roman"/>
          <w:sz w:val="28"/>
          <w:szCs w:val="28"/>
          <w:lang w:eastAsia="ru-RU"/>
        </w:rPr>
        <w:t>     </w:t>
      </w:r>
      <w:r w:rsidR="007C7A27" w:rsidRPr="00A95A07">
        <w:rPr>
          <w:rFonts w:ascii="Times New Roman" w:eastAsia="Times New Roman" w:hAnsi="Times New Roman"/>
          <w:sz w:val="28"/>
          <w:szCs w:val="28"/>
          <w:lang w:val="ru-RU" w:eastAsia="ru-RU"/>
        </w:rPr>
        <w:t>3</w:t>
      </w:r>
      <w:r w:rsidRPr="00A95A07">
        <w:rPr>
          <w:rFonts w:ascii="Times New Roman" w:eastAsia="Times New Roman" w:hAnsi="Times New Roman"/>
          <w:sz w:val="28"/>
          <w:szCs w:val="28"/>
          <w:lang w:val="ru-RU" w:eastAsia="ru-RU"/>
        </w:rPr>
        <w:t>) Постановка и</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решение</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проблемы включает в</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себя следующие</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шаги: формулирование проблемы и</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самостоятельное</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создание способов решения</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проблем</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творческого</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и</w:t>
      </w:r>
      <w:r w:rsidRPr="00A95A07">
        <w:rPr>
          <w:rFonts w:ascii="Times New Roman" w:eastAsia="Times New Roman" w:hAnsi="Times New Roman"/>
          <w:sz w:val="28"/>
          <w:szCs w:val="28"/>
          <w:lang w:eastAsia="ru-RU"/>
        </w:rPr>
        <w:t> </w:t>
      </w:r>
      <w:r w:rsidR="00AE49F0" w:rsidRPr="00A95A07">
        <w:rPr>
          <w:rFonts w:ascii="Times New Roman" w:eastAsia="Times New Roman" w:hAnsi="Times New Roman"/>
          <w:sz w:val="28"/>
          <w:szCs w:val="28"/>
          <w:lang w:val="ru-RU" w:eastAsia="ru-RU"/>
        </w:rPr>
        <w:t xml:space="preserve">поискового характера. </w:t>
      </w:r>
    </w:p>
    <w:p w14:paraId="0B98E739" w14:textId="77777777" w:rsidR="00081061" w:rsidRPr="00A95A07" w:rsidRDefault="00081061" w:rsidP="00DC6AE4">
      <w:pPr>
        <w:spacing w:line="276" w:lineRule="auto"/>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В</w:t>
      </w:r>
      <w:r w:rsidRPr="00A95A07">
        <w:rPr>
          <w:rFonts w:ascii="Times New Roman" w:eastAsia="Times New Roman" w:hAnsi="Times New Roman"/>
          <w:sz w:val="28"/>
          <w:szCs w:val="28"/>
          <w:lang w:eastAsia="ru-RU"/>
        </w:rPr>
        <w:t> </w:t>
      </w:r>
      <w:r w:rsidR="00AE49F0" w:rsidRPr="00A95A07">
        <w:rPr>
          <w:rFonts w:ascii="Times New Roman" w:eastAsia="Times New Roman" w:hAnsi="Times New Roman"/>
          <w:sz w:val="28"/>
          <w:szCs w:val="28"/>
          <w:lang w:val="ru-RU" w:eastAsia="ru-RU"/>
        </w:rPr>
        <w:t xml:space="preserve">свою </w:t>
      </w:r>
      <w:r w:rsidRPr="00A95A07">
        <w:rPr>
          <w:rFonts w:ascii="Times New Roman" w:eastAsia="Times New Roman" w:hAnsi="Times New Roman"/>
          <w:sz w:val="28"/>
          <w:szCs w:val="28"/>
          <w:lang w:val="ru-RU" w:eastAsia="ru-RU"/>
        </w:rPr>
        <w:t>очередь</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постановка и</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решение</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проблемы требует</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от учащихся сформированности следующих действий: </w:t>
      </w:r>
    </w:p>
    <w:p w14:paraId="03EB3F71" w14:textId="77777777" w:rsidR="00081061" w:rsidRPr="00A95A07" w:rsidRDefault="00081061" w:rsidP="00DC6AE4">
      <w:pPr>
        <w:spacing w:line="276" w:lineRule="auto"/>
        <w:ind w:left="1440"/>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выделять главную проблему; </w:t>
      </w:r>
      <w:r w:rsidRPr="00A95A07">
        <w:rPr>
          <w:rFonts w:ascii="Times New Roman" w:eastAsia="Times New Roman" w:hAnsi="Times New Roman"/>
          <w:sz w:val="28"/>
          <w:szCs w:val="28"/>
          <w:lang w:val="ru-RU" w:eastAsia="ru-RU"/>
        </w:rPr>
        <w:br/>
        <w:t xml:space="preserve">формулировать задачу; </w:t>
      </w:r>
      <w:r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val="ru-RU" w:eastAsia="ru-RU"/>
        </w:rPr>
        <w:lastRenderedPageBreak/>
        <w:t xml:space="preserve">самостоятельно предполагать, какая информация нужна для решения учебной задачи; </w:t>
      </w:r>
      <w:r w:rsidRPr="00A95A07">
        <w:rPr>
          <w:rFonts w:ascii="Times New Roman" w:eastAsia="Times New Roman" w:hAnsi="Times New Roman"/>
          <w:sz w:val="28"/>
          <w:szCs w:val="28"/>
          <w:lang w:val="ru-RU" w:eastAsia="ru-RU"/>
        </w:rPr>
        <w:br/>
        <w:t>сопоставлять и отбирать информацию, полученную из</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 различных источников; </w:t>
      </w:r>
      <w:r w:rsidRPr="00A95A07">
        <w:rPr>
          <w:rFonts w:ascii="Times New Roman" w:eastAsia="Times New Roman" w:hAnsi="Times New Roman"/>
          <w:sz w:val="28"/>
          <w:szCs w:val="28"/>
          <w:lang w:val="ru-RU" w:eastAsia="ru-RU"/>
        </w:rPr>
        <w:br/>
        <w:t>самостоятельно предлагать различные способы решения поставленной поисковой или творческой задачи.</w:t>
      </w:r>
    </w:p>
    <w:p w14:paraId="72ED7B55" w14:textId="77777777" w:rsidR="00081061" w:rsidRPr="00A95A07" w:rsidRDefault="00081061" w:rsidP="00DC6AE4">
      <w:pPr>
        <w:spacing w:line="276" w:lineRule="auto"/>
        <w:rPr>
          <w:rFonts w:ascii="Times New Roman" w:eastAsia="Times New Roman" w:hAnsi="Times New Roman"/>
          <w:sz w:val="28"/>
          <w:szCs w:val="28"/>
          <w:lang w:val="ru-RU" w:eastAsia="ru-RU"/>
        </w:rPr>
      </w:pP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 xml:space="preserve">4. </w:t>
      </w:r>
      <w:r w:rsidRPr="00A95A07">
        <w:rPr>
          <w:rFonts w:ascii="Times New Roman" w:eastAsia="Times New Roman" w:hAnsi="Times New Roman"/>
          <w:i/>
          <w:iCs/>
          <w:sz w:val="28"/>
          <w:szCs w:val="28"/>
          <w:lang w:val="ru-RU" w:eastAsia="ru-RU"/>
        </w:rPr>
        <w:t>Коммуникативные действия</w:t>
      </w:r>
      <w:r w:rsidRPr="00A95A07">
        <w:rPr>
          <w:rFonts w:ascii="Times New Roman" w:eastAsia="Times New Roman" w:hAnsi="Times New Roman"/>
          <w:sz w:val="28"/>
          <w:szCs w:val="28"/>
          <w:lang w:val="ru-RU" w:eastAsia="ru-RU"/>
        </w:rPr>
        <w:t xml:space="preserve"> обеспечивают социальную компетентность и учет позиции других людей, партнеров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w:t>
      </w:r>
      <w:r w:rsidRPr="00A95A07">
        <w:rPr>
          <w:rFonts w:ascii="Times New Roman" w:eastAsia="Times New Roman" w:hAnsi="Times New Roman"/>
          <w:sz w:val="28"/>
          <w:szCs w:val="28"/>
          <w:lang w:val="ru-RU" w:eastAsia="ru-RU"/>
        </w:rPr>
        <w:br/>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К коммуникативным</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действиям</w:t>
      </w:r>
      <w:r w:rsidRPr="00A95A07">
        <w:rPr>
          <w:rFonts w:ascii="Times New Roman" w:eastAsia="Times New Roman" w:hAnsi="Times New Roman"/>
          <w:sz w:val="28"/>
          <w:szCs w:val="28"/>
          <w:lang w:eastAsia="ru-RU"/>
        </w:rPr>
        <w:t> </w:t>
      </w:r>
      <w:r w:rsidRPr="00A95A07">
        <w:rPr>
          <w:rFonts w:ascii="Times New Roman" w:eastAsia="Times New Roman" w:hAnsi="Times New Roman"/>
          <w:sz w:val="28"/>
          <w:szCs w:val="28"/>
          <w:lang w:val="ru-RU" w:eastAsia="ru-RU"/>
        </w:rPr>
        <w:t>относятся:</w:t>
      </w:r>
    </w:p>
    <w:p w14:paraId="1BA16F4E" w14:textId="77777777" w:rsidR="00081061" w:rsidRPr="00A95A07" w:rsidRDefault="00081061" w:rsidP="00DC6AE4">
      <w:pPr>
        <w:spacing w:line="276" w:lineRule="auto"/>
        <w:ind w:left="720"/>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планирование учебного сотрудничества с учителем и сверстниками – определение цели, функций участников, способов взаимодействия;</w:t>
      </w:r>
      <w:r w:rsidRPr="00A95A07">
        <w:rPr>
          <w:rFonts w:ascii="Times New Roman" w:eastAsia="Times New Roman" w:hAnsi="Times New Roman"/>
          <w:sz w:val="28"/>
          <w:szCs w:val="28"/>
          <w:lang w:val="ru-RU" w:eastAsia="ru-RU"/>
        </w:rPr>
        <w:br/>
        <w:t>постановка вопросов – инициативное сотрудничество в поиске и сборе информации;</w:t>
      </w:r>
      <w:r w:rsidRPr="00A95A07">
        <w:rPr>
          <w:rFonts w:ascii="Times New Roman" w:eastAsia="Times New Roman" w:hAnsi="Times New Roman"/>
          <w:sz w:val="28"/>
          <w:szCs w:val="28"/>
          <w:lang w:val="ru-RU" w:eastAsia="ru-RU"/>
        </w:rPr>
        <w:br/>
        <w:t>разрешение конфликтов – выявление, идентификация проблемы, поиск и оценка альтернативных способов разрешения конфликта, принятие решения и его реализация;</w:t>
      </w:r>
      <w:r w:rsidRPr="00A95A07">
        <w:rPr>
          <w:rFonts w:ascii="Times New Roman" w:eastAsia="Times New Roman" w:hAnsi="Times New Roman"/>
          <w:sz w:val="28"/>
          <w:szCs w:val="28"/>
          <w:lang w:val="ru-RU" w:eastAsia="ru-RU"/>
        </w:rPr>
        <w:br/>
        <w:t>управление поведением партнера – контроль, коррекция, оценка его действий;</w:t>
      </w:r>
      <w:r w:rsidRPr="00A95A07">
        <w:rPr>
          <w:rFonts w:ascii="Times New Roman" w:eastAsia="Times New Roman" w:hAnsi="Times New Roman"/>
          <w:sz w:val="28"/>
          <w:szCs w:val="28"/>
          <w:lang w:val="ru-RU" w:eastAsia="ru-RU"/>
        </w:rPr>
        <w:br/>
        <w:t xml:space="preserve">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 </w:t>
      </w:r>
    </w:p>
    <w:p w14:paraId="1B37CDE4" w14:textId="77777777" w:rsidR="00081061" w:rsidRPr="00A95A07" w:rsidRDefault="00C64379" w:rsidP="00DC6AE4">
      <w:pPr>
        <w:spacing w:line="276" w:lineRule="auto"/>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   </w:t>
      </w:r>
      <w:r w:rsidR="00081061" w:rsidRPr="00A95A07">
        <w:rPr>
          <w:rFonts w:ascii="Times New Roman" w:eastAsia="Times New Roman" w:hAnsi="Times New Roman"/>
          <w:sz w:val="28"/>
          <w:szCs w:val="28"/>
          <w:lang w:val="ru-RU" w:eastAsia="ru-RU"/>
        </w:rPr>
        <w:t xml:space="preserve">Рассмотренная система универсальных учебных действий позволяет использовать в образовательном процессе принцип управляемого перехода от деятельности в учебной ситуации к деятельности в жизненной ситуации. </w:t>
      </w:r>
      <w:r w:rsidR="00081061" w:rsidRPr="00A95A07">
        <w:rPr>
          <w:rFonts w:ascii="Times New Roman" w:eastAsia="Times New Roman" w:hAnsi="Times New Roman"/>
          <w:sz w:val="28"/>
          <w:szCs w:val="28"/>
          <w:lang w:val="ru-RU" w:eastAsia="ru-RU"/>
        </w:rPr>
        <w:br/>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Процесс обучения задает содержание и</w:t>
      </w:r>
      <w:r w:rsidR="00081061" w:rsidRPr="00A95A07">
        <w:rPr>
          <w:rFonts w:ascii="Times New Roman" w:eastAsia="Times New Roman" w:hAnsi="Times New Roman"/>
          <w:sz w:val="28"/>
          <w:szCs w:val="28"/>
          <w:lang w:eastAsia="ru-RU"/>
        </w:rPr>
        <w:t> </w:t>
      </w:r>
      <w:r w:rsidR="00081061" w:rsidRPr="00A95A07">
        <w:rPr>
          <w:rFonts w:ascii="Times New Roman" w:eastAsia="Times New Roman" w:hAnsi="Times New Roman"/>
          <w:sz w:val="28"/>
          <w:szCs w:val="28"/>
          <w:lang w:val="ru-RU" w:eastAsia="ru-RU"/>
        </w:rPr>
        <w:t>характеристики учебной деятельности ребенка и тем самым определяет зону ближайшего развития универсальных учебных действий.</w:t>
      </w:r>
    </w:p>
    <w:p w14:paraId="46E27367" w14:textId="77777777" w:rsidR="001C6FAB" w:rsidRPr="00A95A07" w:rsidRDefault="00D010CA" w:rsidP="00525A60">
      <w:pPr>
        <w:spacing w:before="100" w:beforeAutospacing="1" w:after="100" w:afterAutospacing="1" w:line="276" w:lineRule="auto"/>
        <w:jc w:val="both"/>
        <w:rPr>
          <w:rFonts w:ascii="Times New Roman" w:eastAsia="Times New Roman" w:hAnsi="Times New Roman"/>
          <w:b/>
          <w:sz w:val="28"/>
          <w:szCs w:val="28"/>
          <w:lang w:val="ru-RU" w:eastAsia="ru-RU"/>
        </w:rPr>
      </w:pPr>
      <w:r w:rsidRPr="00A95A07">
        <w:rPr>
          <w:rFonts w:ascii="Times New Roman" w:eastAsia="Times New Roman" w:hAnsi="Times New Roman"/>
          <w:b/>
          <w:sz w:val="28"/>
          <w:szCs w:val="28"/>
          <w:lang w:val="ru-RU" w:eastAsia="ru-RU"/>
        </w:rPr>
        <w:t xml:space="preserve">  </w:t>
      </w:r>
      <w:r w:rsidR="00C64379" w:rsidRPr="00A95A07">
        <w:rPr>
          <w:rFonts w:ascii="Times New Roman" w:eastAsia="Times New Roman" w:hAnsi="Times New Roman"/>
          <w:b/>
          <w:sz w:val="28"/>
          <w:szCs w:val="28"/>
          <w:lang w:val="ru-RU" w:eastAsia="ru-RU"/>
        </w:rPr>
        <w:t>3.Ф</w:t>
      </w:r>
      <w:r w:rsidR="003329DE" w:rsidRPr="00A95A07">
        <w:rPr>
          <w:rFonts w:ascii="Times New Roman" w:eastAsia="Times New Roman" w:hAnsi="Times New Roman"/>
          <w:b/>
          <w:sz w:val="28"/>
          <w:szCs w:val="28"/>
          <w:lang w:val="ru-RU" w:eastAsia="ru-RU"/>
        </w:rPr>
        <w:t xml:space="preserve">ормирование коммуникативных универсальных учебных действий </w:t>
      </w:r>
      <w:r w:rsidR="00C64379" w:rsidRPr="00A95A07">
        <w:rPr>
          <w:rFonts w:ascii="Times New Roman" w:eastAsia="Times New Roman" w:hAnsi="Times New Roman"/>
          <w:b/>
          <w:sz w:val="28"/>
          <w:szCs w:val="28"/>
          <w:lang w:val="ru-RU" w:eastAsia="ru-RU"/>
        </w:rPr>
        <w:t>на уроках</w:t>
      </w:r>
      <w:r w:rsidR="003329DE" w:rsidRPr="00A95A07">
        <w:rPr>
          <w:rFonts w:ascii="Times New Roman" w:eastAsia="Times New Roman" w:hAnsi="Times New Roman"/>
          <w:b/>
          <w:sz w:val="28"/>
          <w:szCs w:val="28"/>
          <w:lang w:val="ru-RU" w:eastAsia="ru-RU"/>
        </w:rPr>
        <w:t xml:space="preserve"> русского языка.</w:t>
      </w:r>
    </w:p>
    <w:p w14:paraId="78720C82" w14:textId="77777777" w:rsidR="000351BD" w:rsidRPr="00A95A07" w:rsidRDefault="00857258" w:rsidP="00525A60">
      <w:pPr>
        <w:spacing w:before="100" w:beforeAutospacing="1" w:after="100" w:afterAutospacing="1" w:line="276" w:lineRule="auto"/>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     </w:t>
      </w:r>
      <w:r w:rsidR="001C6FAB" w:rsidRPr="00A95A07">
        <w:rPr>
          <w:rFonts w:ascii="Times New Roman" w:eastAsia="Times New Roman" w:hAnsi="Times New Roman"/>
          <w:sz w:val="28"/>
          <w:szCs w:val="28"/>
          <w:lang w:val="ru-RU" w:eastAsia="ru-RU"/>
        </w:rPr>
        <w:t xml:space="preserve">В этой работе меня интересуют коммуникативные универсальные учебные действия. Что же такое коммуникация? </w:t>
      </w:r>
      <w:r w:rsidR="001C6FAB" w:rsidRPr="00A95A07">
        <w:rPr>
          <w:rFonts w:ascii="Times New Roman" w:eastAsia="Times New Roman" w:hAnsi="Times New Roman"/>
          <w:i/>
          <w:sz w:val="28"/>
          <w:szCs w:val="28"/>
          <w:u w:val="single"/>
          <w:lang w:val="ru-RU" w:eastAsia="ru-RU"/>
        </w:rPr>
        <w:t>Коммуникация</w:t>
      </w:r>
      <w:r w:rsidR="001C6FAB" w:rsidRPr="00A95A07">
        <w:rPr>
          <w:rFonts w:ascii="Times New Roman" w:eastAsia="Times New Roman" w:hAnsi="Times New Roman"/>
          <w:sz w:val="28"/>
          <w:szCs w:val="28"/>
          <w:lang w:val="ru-RU" w:eastAsia="ru-RU"/>
        </w:rPr>
        <w:t xml:space="preserve"> – это сложный процесс, состоящий из взаимозависимых шагов, каждый из этих шагов необходим для </w:t>
      </w:r>
      <w:r w:rsidR="001C6FAB" w:rsidRPr="00A95A07">
        <w:rPr>
          <w:rFonts w:ascii="Times New Roman" w:eastAsia="Times New Roman" w:hAnsi="Times New Roman"/>
          <w:sz w:val="28"/>
          <w:szCs w:val="28"/>
          <w:lang w:val="ru-RU" w:eastAsia="ru-RU"/>
        </w:rPr>
        <w:lastRenderedPageBreak/>
        <w:t xml:space="preserve">того, чтобы сделать наши мысли понятными другому лицу. Каждый шаг – это пункт, в котором, если мы будем небрежны, и не будем думать о том, что делаем, – смысл может быть утрачен. Существует определение коммуникации в общих выражениях как процесса передачи информации от одного человека (трансмиттера) к другому (приемнику) с целью сообщения определенного смысла. А.Б. Зверинцев рассматривает коммуникацию, прежде всего, как одну из форм взаимодействия людей в процессе общения, как информационный аспект общения. А </w:t>
      </w:r>
      <w:r w:rsidR="001C6FAB" w:rsidRPr="00A95A07">
        <w:rPr>
          <w:rFonts w:ascii="Times New Roman" w:eastAsia="Times New Roman" w:hAnsi="Times New Roman"/>
          <w:i/>
          <w:sz w:val="28"/>
          <w:szCs w:val="28"/>
          <w:u w:val="single"/>
          <w:lang w:val="ru-RU" w:eastAsia="ru-RU"/>
        </w:rPr>
        <w:t>общение</w:t>
      </w:r>
      <w:r w:rsidR="001C6FAB" w:rsidRPr="00A95A07">
        <w:rPr>
          <w:rFonts w:ascii="Times New Roman" w:eastAsia="Times New Roman" w:hAnsi="Times New Roman"/>
          <w:sz w:val="28"/>
          <w:szCs w:val="28"/>
          <w:lang w:val="ru-RU" w:eastAsia="ru-RU"/>
        </w:rPr>
        <w:t xml:space="preserve"> – сложный многоплановый процесс установления и развития контактов между людьми (межличностное общение) и группами (межгрупповое общение), порождаемый потребностями совместной деятельности и включающий в себя как минимум три различных процесса: коммуникацию (обмен информацией), интеракцию (обмен действиями) и социальную перцепцию (восприятие и понимание партнера). Вне общения невозможна человеческая деятельность.</w:t>
      </w:r>
    </w:p>
    <w:p w14:paraId="4A56CC1D" w14:textId="77777777" w:rsidR="000351BD" w:rsidRPr="00A95A07" w:rsidRDefault="000351BD" w:rsidP="00525A60">
      <w:p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sz w:val="28"/>
          <w:szCs w:val="28"/>
          <w:lang w:val="ru-RU" w:eastAsia="ru-RU"/>
        </w:rPr>
        <w:t xml:space="preserve"> </w:t>
      </w:r>
      <w:r w:rsidR="00817F29" w:rsidRPr="00A95A07">
        <w:rPr>
          <w:rFonts w:ascii="Times New Roman" w:hAnsi="Times New Roman"/>
          <w:sz w:val="28"/>
          <w:szCs w:val="28"/>
          <w:lang w:val="ru-RU"/>
        </w:rPr>
        <w:t xml:space="preserve"> </w:t>
      </w:r>
      <w:r w:rsidRPr="00A95A07">
        <w:rPr>
          <w:rFonts w:ascii="Times New Roman" w:hAnsi="Times New Roman"/>
          <w:sz w:val="28"/>
          <w:szCs w:val="28"/>
          <w:lang w:val="ru-RU"/>
        </w:rPr>
        <w:t xml:space="preserve">  </w:t>
      </w:r>
      <w:r w:rsidRPr="00A95A07">
        <w:rPr>
          <w:rFonts w:ascii="Times New Roman" w:eastAsia="Times New Roman" w:hAnsi="Times New Roman"/>
          <w:bCs/>
          <w:iCs/>
          <w:sz w:val="28"/>
          <w:szCs w:val="28"/>
          <w:lang w:val="ru-RU" w:eastAsia="ru-RU"/>
        </w:rPr>
        <w:t>Коммуникативная компетентность не возникает на пустом месте, она формируется. Основу её формирования составляет опыт человеческого общения. Основными источниками приобретения коммуникативной компетентности являются  знание языков общения; опыт межличностного общения; опыт восприятия . И приобретения эти осуществляются на уроках русского языка и литературного чтения уже в начальной школе.</w:t>
      </w:r>
    </w:p>
    <w:p w14:paraId="7EE15C28" w14:textId="77777777" w:rsidR="000351BD" w:rsidRPr="00A95A07" w:rsidRDefault="000351BD" w:rsidP="00525A60">
      <w:p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 xml:space="preserve">     Коммуникативная компетентность имеет несколько  составляющих:</w:t>
      </w:r>
    </w:p>
    <w:p w14:paraId="269972C1" w14:textId="77777777" w:rsidR="000351BD" w:rsidRPr="00A95A07" w:rsidRDefault="000351BD" w:rsidP="00525A60">
      <w:pPr>
        <w:pStyle w:val="a3"/>
        <w:numPr>
          <w:ilvl w:val="0"/>
          <w:numId w:val="22"/>
        </w:num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коммуникативная способность;</w:t>
      </w:r>
    </w:p>
    <w:p w14:paraId="67D41247" w14:textId="77777777" w:rsidR="000351BD" w:rsidRPr="00A95A07" w:rsidRDefault="000351BD" w:rsidP="00525A60">
      <w:pPr>
        <w:pStyle w:val="a3"/>
        <w:numPr>
          <w:ilvl w:val="0"/>
          <w:numId w:val="22"/>
        </w:num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коммуникативное знание;</w:t>
      </w:r>
    </w:p>
    <w:p w14:paraId="4DCE2886" w14:textId="77777777" w:rsidR="000351BD" w:rsidRPr="00A95A07" w:rsidRDefault="000351BD" w:rsidP="00525A60">
      <w:pPr>
        <w:pStyle w:val="a3"/>
        <w:numPr>
          <w:ilvl w:val="0"/>
          <w:numId w:val="22"/>
        </w:num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коммуникативные умения.</w:t>
      </w:r>
    </w:p>
    <w:p w14:paraId="78F58ABF" w14:textId="77777777" w:rsidR="000351BD" w:rsidRPr="00A95A07" w:rsidRDefault="000351BD" w:rsidP="00525A60">
      <w:p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 xml:space="preserve">   Коммуникативная способность</w:t>
      </w:r>
      <w:r w:rsidRPr="00A95A07">
        <w:rPr>
          <w:rFonts w:ascii="Times New Roman" w:eastAsia="Times New Roman" w:hAnsi="Times New Roman"/>
          <w:bCs/>
          <w:iCs/>
          <w:sz w:val="28"/>
          <w:szCs w:val="28"/>
          <w:lang w:eastAsia="ru-RU"/>
        </w:rPr>
        <w:t> </w:t>
      </w:r>
      <w:r w:rsidRPr="00A95A07">
        <w:rPr>
          <w:rFonts w:ascii="Times New Roman" w:eastAsia="Times New Roman" w:hAnsi="Times New Roman"/>
          <w:bCs/>
          <w:iCs/>
          <w:sz w:val="28"/>
          <w:szCs w:val="28"/>
          <w:lang w:val="ru-RU" w:eastAsia="ru-RU"/>
        </w:rPr>
        <w:t xml:space="preserve"> — природная одарённость человека к общению, с одной стороны, и коммуникативная производительность</w:t>
      </w:r>
      <w:r w:rsidRPr="00A95A07">
        <w:rPr>
          <w:rFonts w:ascii="Times New Roman" w:eastAsia="Times New Roman" w:hAnsi="Times New Roman"/>
          <w:bCs/>
          <w:iCs/>
          <w:sz w:val="28"/>
          <w:szCs w:val="28"/>
          <w:lang w:eastAsia="ru-RU"/>
        </w:rPr>
        <w:t> </w:t>
      </w:r>
      <w:r w:rsidRPr="00A95A07">
        <w:rPr>
          <w:rFonts w:ascii="Times New Roman" w:eastAsia="Times New Roman" w:hAnsi="Times New Roman"/>
          <w:bCs/>
          <w:iCs/>
          <w:sz w:val="28"/>
          <w:szCs w:val="28"/>
          <w:lang w:val="ru-RU" w:eastAsia="ru-RU"/>
        </w:rPr>
        <w:t xml:space="preserve"> — с другой.</w:t>
      </w:r>
    </w:p>
    <w:p w14:paraId="7ED8BB11" w14:textId="77777777" w:rsidR="000351BD" w:rsidRPr="00A95A07" w:rsidRDefault="000351BD" w:rsidP="00525A60">
      <w:p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 xml:space="preserve">   Коммуникативное знание — это знание о том, что такое общение, каковы её виды, фазы, закономерности развития. К этой области относится и знание о степени развития у себя тех или иных коммуникативных умений, и о том, какие методы, способы, средства общения эффективны именно в нашем исполнении.</w:t>
      </w:r>
    </w:p>
    <w:p w14:paraId="5B8D7AC7" w14:textId="77777777" w:rsidR="000351BD" w:rsidRPr="00A95A07" w:rsidRDefault="000351BD" w:rsidP="00525A60">
      <w:p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 xml:space="preserve">     Владение коммуникативными умениями на высоком уровне позволяет эффективно взаимодействовать с другими людьми при различных видах </w:t>
      </w:r>
      <w:r w:rsidRPr="00A95A07">
        <w:rPr>
          <w:rFonts w:ascii="Times New Roman" w:eastAsia="Times New Roman" w:hAnsi="Times New Roman"/>
          <w:bCs/>
          <w:iCs/>
          <w:sz w:val="28"/>
          <w:szCs w:val="28"/>
          <w:lang w:val="ru-RU" w:eastAsia="ru-RU"/>
        </w:rPr>
        <w:lastRenderedPageBreak/>
        <w:t xml:space="preserve">деятельности. Важно начать формирование коммуникативных умений именно в младшем школьном возрасте для поэтапного развития в дальнейшем. Активизация коммуникативной деятельности младших школьников предполагает процесс побуждения учащихся к энергичному, целенаправленному общению. </w:t>
      </w:r>
    </w:p>
    <w:p w14:paraId="5DAC0B05" w14:textId="77777777" w:rsidR="000351BD" w:rsidRPr="00A95A07" w:rsidRDefault="000351BD" w:rsidP="00525A60">
      <w:p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 xml:space="preserve">   Коммуникативное развитие идет по разным линиям. Это количественное накопление (увеличение словарного запаса, объема высказывания) и качественные изменения (произношение, развитие связной речи, понимание обращенной к вам речи). Однако основным критерием интенсивности и успешности формирования коммуникативной личности является умение понимать, ставить и решать различные по характеру коммуникативные задачи, т.е. умение правильно и оптимально использовать свою речемыслительную деятельность в общении с другими людьми, средствами информации и с самим собой. </w:t>
      </w:r>
    </w:p>
    <w:p w14:paraId="2C2F99C8" w14:textId="77777777" w:rsidR="000351BD" w:rsidRPr="00A95A07" w:rsidRDefault="000351BD" w:rsidP="00525A60">
      <w:p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 xml:space="preserve">Среди наиболее важных и широких умений относящихся к сфере коммуникативных действий относятся: </w:t>
      </w:r>
    </w:p>
    <w:p w14:paraId="392B54C4" w14:textId="77777777" w:rsidR="000351BD" w:rsidRPr="00A95A07" w:rsidRDefault="000351BD" w:rsidP="00525A60">
      <w:pPr>
        <w:pStyle w:val="a3"/>
        <w:numPr>
          <w:ilvl w:val="0"/>
          <w:numId w:val="23"/>
        </w:num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общение и взаимодействие (коммуникация), т.</w:t>
      </w:r>
      <w:r w:rsidRPr="00A95A07">
        <w:rPr>
          <w:rFonts w:ascii="Times New Roman" w:eastAsia="Times New Roman" w:hAnsi="Times New Roman"/>
          <w:bCs/>
          <w:iCs/>
          <w:sz w:val="28"/>
          <w:szCs w:val="28"/>
          <w:lang w:eastAsia="ru-RU"/>
        </w:rPr>
        <w:t> </w:t>
      </w:r>
      <w:r w:rsidRPr="00A95A07">
        <w:rPr>
          <w:rFonts w:ascii="Times New Roman" w:eastAsia="Times New Roman" w:hAnsi="Times New Roman"/>
          <w:bCs/>
          <w:iCs/>
          <w:sz w:val="28"/>
          <w:szCs w:val="28"/>
          <w:lang w:val="ru-RU" w:eastAsia="ru-RU"/>
        </w:rPr>
        <w:t>е. умение представлять и сообщать в письменной и устной форме, использовать речевые средства для дискуссии и аргументации своей позиции;</w:t>
      </w:r>
    </w:p>
    <w:p w14:paraId="4E5FA524" w14:textId="77777777" w:rsidR="000351BD" w:rsidRPr="00A95A07" w:rsidRDefault="000351BD" w:rsidP="00525A60">
      <w:pPr>
        <w:pStyle w:val="a3"/>
        <w:numPr>
          <w:ilvl w:val="0"/>
          <w:numId w:val="23"/>
        </w:numPr>
        <w:spacing w:before="100" w:beforeAutospacing="1" w:after="100" w:afterAutospacing="1" w:line="276" w:lineRule="auto"/>
        <w:jc w:val="both"/>
        <w:rPr>
          <w:rFonts w:ascii="Times New Roman" w:eastAsia="Times New Roman" w:hAnsi="Times New Roman"/>
          <w:b/>
          <w:bCs/>
          <w:i/>
          <w:iCs/>
          <w:lang w:val="ru-RU" w:eastAsia="ru-RU"/>
        </w:rPr>
      </w:pPr>
      <w:r w:rsidRPr="00A95A07">
        <w:rPr>
          <w:rFonts w:ascii="Times New Roman" w:eastAsia="Times New Roman" w:hAnsi="Times New Roman"/>
          <w:bCs/>
          <w:iCs/>
          <w:sz w:val="28"/>
          <w:szCs w:val="28"/>
          <w:lang w:val="ru-RU" w:eastAsia="ru-RU"/>
        </w:rPr>
        <w:t>работа в группе (команде), т.</w:t>
      </w:r>
      <w:r w:rsidRPr="00A95A07">
        <w:rPr>
          <w:rFonts w:ascii="Times New Roman" w:eastAsia="Times New Roman" w:hAnsi="Times New Roman"/>
          <w:bCs/>
          <w:iCs/>
          <w:sz w:val="28"/>
          <w:szCs w:val="28"/>
          <w:lang w:eastAsia="ru-RU"/>
        </w:rPr>
        <w:t> </w:t>
      </w:r>
      <w:r w:rsidRPr="00A95A07">
        <w:rPr>
          <w:rFonts w:ascii="Times New Roman" w:eastAsia="Times New Roman" w:hAnsi="Times New Roman"/>
          <w:bCs/>
          <w:iCs/>
          <w:sz w:val="28"/>
          <w:szCs w:val="28"/>
          <w:lang w:val="ru-RU" w:eastAsia="ru-RU"/>
        </w:rPr>
        <w:t>е. умение устанавливать рабочие отношения, эффективно сотрудничать и способствовать продуктивной кооперации.</w:t>
      </w:r>
      <w:r w:rsidRPr="00A95A07">
        <w:rPr>
          <w:rFonts w:ascii="Times New Roman" w:eastAsia="Times New Roman" w:hAnsi="Times New Roman"/>
          <w:b/>
          <w:bCs/>
          <w:i/>
          <w:iCs/>
          <w:lang w:val="ru-RU" w:eastAsia="ru-RU"/>
        </w:rPr>
        <w:t xml:space="preserve">   </w:t>
      </w:r>
    </w:p>
    <w:p w14:paraId="464F29EC" w14:textId="77777777" w:rsidR="000351BD" w:rsidRPr="00A95A07" w:rsidRDefault="000351BD" w:rsidP="00525A60">
      <w:p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 xml:space="preserve">    Можно рассмотреть подход к формированию коммуникативных умений в соответствии с тремя аспектами коммуникативной деятельности:</w:t>
      </w:r>
      <w:r w:rsidRPr="00A95A07">
        <w:rPr>
          <w:rFonts w:ascii="Times New Roman" w:eastAsia="Times New Roman" w:hAnsi="Times New Roman"/>
          <w:bCs/>
          <w:iCs/>
          <w:sz w:val="28"/>
          <w:szCs w:val="28"/>
          <w:u w:val="single"/>
          <w:lang w:val="ru-RU" w:eastAsia="ru-RU"/>
        </w:rPr>
        <w:t xml:space="preserve"> </w:t>
      </w:r>
      <w:r w:rsidRPr="00A95A07">
        <w:rPr>
          <w:rFonts w:ascii="Times New Roman" w:eastAsia="Times New Roman" w:hAnsi="Times New Roman"/>
          <w:bCs/>
          <w:iCs/>
          <w:sz w:val="28"/>
          <w:szCs w:val="28"/>
          <w:lang w:val="ru-RU" w:eastAsia="ru-RU"/>
        </w:rPr>
        <w:t xml:space="preserve">коммуникацией как взаимодействием, коммуникацией как сотрудничество и коммуникацией как условием интериоризации. </w:t>
      </w:r>
    </w:p>
    <w:p w14:paraId="66082663" w14:textId="77777777" w:rsidR="000351BD" w:rsidRPr="00A95A07" w:rsidRDefault="00261D16" w:rsidP="00525A60">
      <w:p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t xml:space="preserve">     </w:t>
      </w:r>
      <w:r w:rsidR="000351BD" w:rsidRPr="00A95A07">
        <w:rPr>
          <w:rFonts w:ascii="Times New Roman" w:eastAsia="Times New Roman" w:hAnsi="Times New Roman"/>
          <w:bCs/>
          <w:iCs/>
          <w:sz w:val="28"/>
          <w:szCs w:val="28"/>
          <w:u w:val="single"/>
          <w:lang w:val="ru-RU" w:eastAsia="ru-RU"/>
        </w:rPr>
        <w:t xml:space="preserve">Коммуникация как взаимодействие </w:t>
      </w:r>
      <w:r w:rsidR="000351BD" w:rsidRPr="00A95A07">
        <w:rPr>
          <w:rFonts w:ascii="Times New Roman" w:eastAsia="Times New Roman" w:hAnsi="Times New Roman"/>
          <w:bCs/>
          <w:iCs/>
          <w:sz w:val="28"/>
          <w:szCs w:val="28"/>
          <w:lang w:val="ru-RU" w:eastAsia="ru-RU"/>
        </w:rPr>
        <w:t>- коммуникативные действия, направленные на учет позиции собеседника либо партнера по деятельности (интеллектуальный аспект коммуникации).</w:t>
      </w:r>
      <w:r w:rsidRPr="00A95A07">
        <w:rPr>
          <w:rFonts w:ascii="Times New Roman" w:eastAsia="Times New Roman" w:hAnsi="Times New Roman"/>
          <w:bCs/>
          <w:iCs/>
          <w:sz w:val="28"/>
          <w:szCs w:val="28"/>
          <w:lang w:val="ru-RU" w:eastAsia="ru-RU"/>
        </w:rPr>
        <w:t xml:space="preserve"> </w:t>
      </w:r>
      <w:r w:rsidR="000351BD" w:rsidRPr="00A95A07">
        <w:rPr>
          <w:rFonts w:ascii="Times New Roman" w:eastAsia="Times New Roman" w:hAnsi="Times New Roman"/>
          <w:bCs/>
          <w:iCs/>
          <w:sz w:val="28"/>
          <w:szCs w:val="28"/>
          <w:lang w:val="ru-RU" w:eastAsia="ru-RU"/>
        </w:rPr>
        <w:t xml:space="preserve">По мере приобретения опыта общения (совместной деятельности, учебного сотрудничества и </w:t>
      </w:r>
      <w:r w:rsidRPr="00A95A07">
        <w:rPr>
          <w:rFonts w:ascii="Times New Roman" w:eastAsia="Times New Roman" w:hAnsi="Times New Roman"/>
          <w:bCs/>
          <w:iCs/>
          <w:sz w:val="28"/>
          <w:szCs w:val="28"/>
          <w:lang w:val="ru-RU" w:eastAsia="ru-RU"/>
        </w:rPr>
        <w:t>дружеских отношений) дети науча</w:t>
      </w:r>
      <w:r w:rsidR="000351BD" w:rsidRPr="00A95A07">
        <w:rPr>
          <w:rFonts w:ascii="Times New Roman" w:eastAsia="Times New Roman" w:hAnsi="Times New Roman"/>
          <w:bCs/>
          <w:iCs/>
          <w:sz w:val="28"/>
          <w:szCs w:val="28"/>
          <w:lang w:val="ru-RU" w:eastAsia="ru-RU"/>
        </w:rPr>
        <w:t>тся весьма успешно не только учитывать, но и заранее предвидеть разные возможные мнения других люд</w:t>
      </w:r>
      <w:r w:rsidRPr="00A95A07">
        <w:rPr>
          <w:rFonts w:ascii="Times New Roman" w:eastAsia="Times New Roman" w:hAnsi="Times New Roman"/>
          <w:bCs/>
          <w:iCs/>
          <w:sz w:val="28"/>
          <w:szCs w:val="28"/>
          <w:lang w:val="ru-RU" w:eastAsia="ru-RU"/>
        </w:rPr>
        <w:t>ей</w:t>
      </w:r>
      <w:r w:rsidR="000351BD" w:rsidRPr="00A95A07">
        <w:rPr>
          <w:rFonts w:ascii="Times New Roman" w:eastAsia="Times New Roman" w:hAnsi="Times New Roman"/>
          <w:bCs/>
          <w:iCs/>
          <w:sz w:val="28"/>
          <w:szCs w:val="28"/>
          <w:lang w:val="ru-RU" w:eastAsia="ru-RU"/>
        </w:rPr>
        <w:t>. В контексте сравнения они также учатся обосновывать и доказывать собственное мнение. Вместе с преодолением эгоцентризма дети начинают лучше понимать мысли, чувства, стремления и желания окружающих, их внутренний мир в целом.</w:t>
      </w:r>
    </w:p>
    <w:p w14:paraId="61B59421" w14:textId="77777777" w:rsidR="000351BD" w:rsidRPr="00A95A07" w:rsidRDefault="00261D16" w:rsidP="00525A60">
      <w:pPr>
        <w:spacing w:before="100" w:beforeAutospacing="1" w:after="100" w:afterAutospacing="1" w:line="276" w:lineRule="auto"/>
        <w:jc w:val="both"/>
        <w:rPr>
          <w:rFonts w:ascii="Times New Roman" w:eastAsia="Times New Roman" w:hAnsi="Times New Roman"/>
          <w:bCs/>
          <w:iCs/>
          <w:sz w:val="28"/>
          <w:szCs w:val="28"/>
          <w:lang w:val="ru-RU" w:eastAsia="ru-RU"/>
        </w:rPr>
      </w:pPr>
      <w:r w:rsidRPr="00A95A07">
        <w:rPr>
          <w:rFonts w:ascii="Times New Roman" w:eastAsia="Times New Roman" w:hAnsi="Times New Roman"/>
          <w:bCs/>
          <w:iCs/>
          <w:sz w:val="28"/>
          <w:szCs w:val="28"/>
          <w:lang w:val="ru-RU" w:eastAsia="ru-RU"/>
        </w:rPr>
        <w:lastRenderedPageBreak/>
        <w:t xml:space="preserve">    </w:t>
      </w:r>
      <w:r w:rsidR="000351BD" w:rsidRPr="00A95A07">
        <w:rPr>
          <w:rFonts w:ascii="Times New Roman" w:eastAsia="Times New Roman" w:hAnsi="Times New Roman"/>
          <w:bCs/>
          <w:iCs/>
          <w:sz w:val="28"/>
          <w:szCs w:val="28"/>
          <w:u w:val="single"/>
          <w:lang w:val="ru-RU" w:eastAsia="ru-RU"/>
        </w:rPr>
        <w:t>Коммуникация как кооперация</w:t>
      </w:r>
      <w:r w:rsidR="000351BD" w:rsidRPr="00A95A07">
        <w:rPr>
          <w:rFonts w:ascii="Times New Roman" w:eastAsia="Times New Roman" w:hAnsi="Times New Roman"/>
          <w:bCs/>
          <w:iCs/>
          <w:sz w:val="28"/>
          <w:szCs w:val="28"/>
          <w:lang w:val="ru-RU" w:eastAsia="ru-RU"/>
        </w:rPr>
        <w:t xml:space="preserve"> - действия, направленные</w:t>
      </w:r>
      <w:r w:rsidRPr="00A95A07">
        <w:rPr>
          <w:rFonts w:ascii="Times New Roman" w:eastAsia="Times New Roman" w:hAnsi="Times New Roman"/>
          <w:bCs/>
          <w:iCs/>
          <w:sz w:val="28"/>
          <w:szCs w:val="28"/>
          <w:lang w:val="ru-RU" w:eastAsia="ru-RU"/>
        </w:rPr>
        <w:t xml:space="preserve"> на </w:t>
      </w:r>
      <w:r w:rsidR="000351BD" w:rsidRPr="00A95A07">
        <w:rPr>
          <w:rFonts w:ascii="Times New Roman" w:eastAsia="Times New Roman" w:hAnsi="Times New Roman"/>
          <w:bCs/>
          <w:iCs/>
          <w:sz w:val="28"/>
          <w:szCs w:val="28"/>
          <w:lang w:val="ru-RU" w:eastAsia="ru-RU"/>
        </w:rPr>
        <w:t xml:space="preserve"> сотрудничество. Содержательным ядром этой группы коммуникативных действий является согласование усилий по достижению общей цели, организации и осуществлению совместной деятельности, а необходимой предпосылкой для этого служит ориентация на партнера по деятельности.На протяжении младшего школьного возраста дети активно включаются в общие занятия. Приобретение навыков социального взаимодействия с группой сверстников и умение заводить друзей является одной из важнейших задач развития на этом школьном этапе.</w:t>
      </w:r>
      <w:r w:rsidRPr="00A95A07">
        <w:rPr>
          <w:rFonts w:ascii="Times New Roman" w:eastAsia="Times New Roman" w:hAnsi="Times New Roman"/>
          <w:bCs/>
          <w:iCs/>
          <w:sz w:val="28"/>
          <w:szCs w:val="28"/>
          <w:lang w:val="ru-RU" w:eastAsia="ru-RU"/>
        </w:rPr>
        <w:t xml:space="preserve"> </w:t>
      </w:r>
      <w:r w:rsidR="000351BD" w:rsidRPr="00A95A07">
        <w:rPr>
          <w:rFonts w:ascii="Times New Roman" w:eastAsia="Times New Roman" w:hAnsi="Times New Roman"/>
          <w:bCs/>
          <w:iCs/>
          <w:sz w:val="28"/>
          <w:szCs w:val="28"/>
          <w:lang w:val="ru-RU" w:eastAsia="ru-RU"/>
        </w:rPr>
        <w:t>Концепция учебного сотрудничества предполагает, что большая часть обучения строится как групповое, и именно совместная деятельность обучающего и обучаемых обеспечивает усвоение обобщенных способов решения задач.</w:t>
      </w:r>
    </w:p>
    <w:p w14:paraId="0E00B2F9" w14:textId="77777777" w:rsidR="00261D16" w:rsidRPr="00A95A07" w:rsidRDefault="00261D16" w:rsidP="00525A60">
      <w:pPr>
        <w:spacing w:before="100" w:beforeAutospacing="1" w:after="100" w:afterAutospacing="1" w:line="276" w:lineRule="auto"/>
        <w:jc w:val="both"/>
        <w:rPr>
          <w:rFonts w:ascii="Times New Roman" w:eastAsia="Times New Roman" w:hAnsi="Times New Roman"/>
          <w:bCs/>
          <w:iCs/>
          <w:sz w:val="28"/>
          <w:szCs w:val="28"/>
          <w:u w:val="single"/>
          <w:lang w:val="ru-RU" w:eastAsia="ru-RU"/>
        </w:rPr>
      </w:pPr>
      <w:r w:rsidRPr="00A95A07">
        <w:rPr>
          <w:rFonts w:ascii="Times New Roman" w:eastAsia="Times New Roman" w:hAnsi="Times New Roman"/>
          <w:bCs/>
          <w:iCs/>
          <w:sz w:val="28"/>
          <w:szCs w:val="28"/>
          <w:u w:val="single"/>
          <w:lang w:val="ru-RU" w:eastAsia="ru-RU"/>
        </w:rPr>
        <w:t xml:space="preserve">    </w:t>
      </w:r>
      <w:r w:rsidR="000351BD" w:rsidRPr="00A95A07">
        <w:rPr>
          <w:rFonts w:ascii="Times New Roman" w:eastAsia="Times New Roman" w:hAnsi="Times New Roman"/>
          <w:bCs/>
          <w:iCs/>
          <w:sz w:val="28"/>
          <w:szCs w:val="28"/>
          <w:u w:val="single"/>
          <w:lang w:val="ru-RU" w:eastAsia="ru-RU"/>
        </w:rPr>
        <w:t>Коммуникация как условие интериоризации.</w:t>
      </w:r>
      <w:r w:rsidRPr="00A95A07">
        <w:rPr>
          <w:rFonts w:ascii="Times New Roman" w:eastAsia="Times New Roman" w:hAnsi="Times New Roman"/>
          <w:bCs/>
          <w:iCs/>
          <w:sz w:val="28"/>
          <w:szCs w:val="28"/>
          <w:u w:val="single"/>
          <w:lang w:val="ru-RU" w:eastAsia="ru-RU"/>
        </w:rPr>
        <w:t xml:space="preserve"> </w:t>
      </w:r>
      <w:r w:rsidR="000351BD" w:rsidRPr="00A95A07">
        <w:rPr>
          <w:rFonts w:ascii="Times New Roman" w:eastAsia="Times New Roman" w:hAnsi="Times New Roman"/>
          <w:bCs/>
          <w:iCs/>
          <w:sz w:val="28"/>
          <w:szCs w:val="28"/>
          <w:lang w:val="ru-RU" w:eastAsia="ru-RU"/>
        </w:rPr>
        <w:t>Третью большую группу коммуникативных универсальных учебных действий образуют коммуникативно-речевые действия, служащие средством передачи информации другим людям и становления рефлексии.</w:t>
      </w:r>
      <w:r w:rsidRPr="00A95A07">
        <w:rPr>
          <w:rFonts w:ascii="Times New Roman" w:eastAsia="Times New Roman" w:hAnsi="Times New Roman"/>
          <w:bCs/>
          <w:iCs/>
          <w:sz w:val="28"/>
          <w:szCs w:val="28"/>
          <w:lang w:val="ru-RU" w:eastAsia="ru-RU"/>
        </w:rPr>
        <w:t xml:space="preserve"> </w:t>
      </w:r>
      <w:r w:rsidR="000351BD" w:rsidRPr="00A95A07">
        <w:rPr>
          <w:rFonts w:ascii="Times New Roman" w:eastAsia="Times New Roman" w:hAnsi="Times New Roman"/>
          <w:bCs/>
          <w:iCs/>
          <w:sz w:val="28"/>
          <w:szCs w:val="28"/>
          <w:lang w:val="ru-RU" w:eastAsia="ru-RU"/>
        </w:rPr>
        <w:t>Так индивидуальное сознание и рефлексивность мышления ребенка зарождаются внутри взаимодействия и сотрудничества его с другими людьми. Необходима организация совместной деятельности учащихся, которая создаст контекст, адекватный для совершенствования способности речевого отображения (описания, объяснения) учеником содержания совершаемых действий в форме речевых значений с целью ориентировки (планирование, контроль, оценка) предметно-практической или иной деятельности, прежде всего в форме громкой социализированной речи. Именно такие речевые действия создают возможность для процесса интериоризации, т. е. усвоения соответствующих действий, а также для развития у учащихся рефлексии предметного содержания и условий деятельности.</w:t>
      </w:r>
    </w:p>
    <w:p w14:paraId="4BDEAD09" w14:textId="77777777" w:rsidR="00817F29" w:rsidRPr="00A95A07" w:rsidRDefault="00261D16" w:rsidP="00525A60">
      <w:pPr>
        <w:spacing w:before="100" w:beforeAutospacing="1" w:after="100" w:afterAutospacing="1" w:line="276" w:lineRule="auto"/>
        <w:jc w:val="both"/>
        <w:rPr>
          <w:rFonts w:ascii="Times New Roman" w:eastAsia="Times New Roman" w:hAnsi="Times New Roman"/>
          <w:bCs/>
          <w:iCs/>
          <w:sz w:val="28"/>
          <w:szCs w:val="28"/>
          <w:u w:val="single"/>
          <w:lang w:val="ru-RU" w:eastAsia="ru-RU"/>
        </w:rPr>
      </w:pPr>
      <w:r w:rsidRPr="00A95A07">
        <w:rPr>
          <w:rFonts w:ascii="Times New Roman" w:eastAsia="Times New Roman" w:hAnsi="Times New Roman"/>
          <w:bCs/>
          <w:iCs/>
          <w:sz w:val="28"/>
          <w:szCs w:val="28"/>
          <w:lang w:val="ru-RU" w:eastAsia="ru-RU"/>
        </w:rPr>
        <w:t>Исходя из сказанного выше, можно сделать вывод, что к</w:t>
      </w:r>
      <w:r w:rsidR="00817F29" w:rsidRPr="00A95A07">
        <w:rPr>
          <w:rFonts w:ascii="Times New Roman" w:hAnsi="Times New Roman"/>
          <w:sz w:val="28"/>
          <w:szCs w:val="28"/>
          <w:lang w:val="ru-RU"/>
        </w:rPr>
        <w:t>оммуникативные УУД обеспечивают:</w:t>
      </w:r>
    </w:p>
    <w:p w14:paraId="38A0FD0C" w14:textId="77777777" w:rsidR="00817F29" w:rsidRPr="00A95A07" w:rsidRDefault="00817F29" w:rsidP="00525A60">
      <w:pPr>
        <w:pStyle w:val="a3"/>
        <w:widowControl w:val="0"/>
        <w:numPr>
          <w:ilvl w:val="0"/>
          <w:numId w:val="21"/>
        </w:numPr>
        <w:autoSpaceDE w:val="0"/>
        <w:autoSpaceDN w:val="0"/>
        <w:spacing w:line="276" w:lineRule="auto"/>
        <w:jc w:val="both"/>
        <w:rPr>
          <w:rFonts w:ascii="Times New Roman" w:hAnsi="Times New Roman"/>
          <w:sz w:val="28"/>
          <w:szCs w:val="28"/>
          <w:lang w:val="ru-RU"/>
        </w:rPr>
      </w:pPr>
      <w:r w:rsidRPr="00A95A07">
        <w:rPr>
          <w:rFonts w:ascii="Times New Roman" w:hAnsi="Times New Roman"/>
          <w:sz w:val="28"/>
          <w:szCs w:val="28"/>
          <w:lang w:val="ru-RU"/>
        </w:rPr>
        <w:t>социальную компетентность и учет позиции других людей;</w:t>
      </w:r>
    </w:p>
    <w:p w14:paraId="131899D7" w14:textId="77777777" w:rsidR="00817F29" w:rsidRPr="00A95A07" w:rsidRDefault="00817F29" w:rsidP="00525A60">
      <w:pPr>
        <w:pStyle w:val="a3"/>
        <w:widowControl w:val="0"/>
        <w:numPr>
          <w:ilvl w:val="0"/>
          <w:numId w:val="21"/>
        </w:numPr>
        <w:autoSpaceDE w:val="0"/>
        <w:autoSpaceDN w:val="0"/>
        <w:spacing w:line="276" w:lineRule="auto"/>
        <w:jc w:val="both"/>
        <w:rPr>
          <w:rFonts w:ascii="Times New Roman" w:hAnsi="Times New Roman"/>
          <w:sz w:val="28"/>
          <w:szCs w:val="28"/>
          <w:lang w:val="ru-RU"/>
        </w:rPr>
      </w:pPr>
      <w:r w:rsidRPr="00A95A07">
        <w:rPr>
          <w:rFonts w:ascii="Times New Roman" w:hAnsi="Times New Roman"/>
          <w:sz w:val="28"/>
          <w:szCs w:val="28"/>
          <w:lang w:val="ru-RU"/>
        </w:rPr>
        <w:t xml:space="preserve">умение слушать, принимать чужую точку зрения и вступать в    диалог, </w:t>
      </w:r>
    </w:p>
    <w:p w14:paraId="31D296D6" w14:textId="77777777" w:rsidR="00817F29" w:rsidRPr="00A95A07" w:rsidRDefault="00817F29" w:rsidP="00525A60">
      <w:pPr>
        <w:pStyle w:val="a3"/>
        <w:widowControl w:val="0"/>
        <w:numPr>
          <w:ilvl w:val="0"/>
          <w:numId w:val="21"/>
        </w:numPr>
        <w:autoSpaceDE w:val="0"/>
        <w:autoSpaceDN w:val="0"/>
        <w:spacing w:line="276" w:lineRule="auto"/>
        <w:jc w:val="both"/>
        <w:rPr>
          <w:rFonts w:ascii="Times New Roman" w:hAnsi="Times New Roman"/>
          <w:sz w:val="28"/>
          <w:szCs w:val="28"/>
          <w:lang w:val="ru-RU"/>
        </w:rPr>
      </w:pPr>
      <w:r w:rsidRPr="00A95A07">
        <w:rPr>
          <w:rFonts w:ascii="Times New Roman" w:hAnsi="Times New Roman"/>
          <w:sz w:val="28"/>
          <w:szCs w:val="28"/>
          <w:lang w:val="ru-RU"/>
        </w:rPr>
        <w:t>участвовать в коллективном обсуждении проблем;</w:t>
      </w:r>
    </w:p>
    <w:p w14:paraId="76F15F63" w14:textId="77777777" w:rsidR="00817F29" w:rsidRPr="00A95A07" w:rsidRDefault="00817F29" w:rsidP="00525A60">
      <w:pPr>
        <w:pStyle w:val="a3"/>
        <w:widowControl w:val="0"/>
        <w:numPr>
          <w:ilvl w:val="0"/>
          <w:numId w:val="21"/>
        </w:numPr>
        <w:autoSpaceDE w:val="0"/>
        <w:autoSpaceDN w:val="0"/>
        <w:spacing w:line="276" w:lineRule="auto"/>
        <w:jc w:val="both"/>
        <w:rPr>
          <w:rFonts w:ascii="Times New Roman" w:hAnsi="Times New Roman"/>
          <w:sz w:val="28"/>
          <w:szCs w:val="28"/>
          <w:lang w:val="ru-RU"/>
        </w:rPr>
      </w:pPr>
      <w:r w:rsidRPr="00A95A07">
        <w:rPr>
          <w:rFonts w:ascii="Times New Roman" w:hAnsi="Times New Roman"/>
          <w:sz w:val="28"/>
          <w:szCs w:val="28"/>
          <w:lang w:val="ru-RU"/>
        </w:rPr>
        <w:t>умение интегрироваться в группу сверстников и строить продуктивное взаимодействие, сотрудничество;</w:t>
      </w:r>
    </w:p>
    <w:p w14:paraId="24E55C64" w14:textId="77777777" w:rsidR="00163D42" w:rsidRPr="00A95A07" w:rsidRDefault="00817F29" w:rsidP="00163D42">
      <w:pPr>
        <w:pStyle w:val="a3"/>
        <w:widowControl w:val="0"/>
        <w:numPr>
          <w:ilvl w:val="0"/>
          <w:numId w:val="21"/>
        </w:numPr>
        <w:autoSpaceDE w:val="0"/>
        <w:autoSpaceDN w:val="0"/>
        <w:spacing w:line="276" w:lineRule="auto"/>
        <w:jc w:val="both"/>
        <w:rPr>
          <w:rFonts w:ascii="Times New Roman" w:hAnsi="Times New Roman"/>
          <w:sz w:val="28"/>
          <w:szCs w:val="28"/>
          <w:lang w:val="ru-RU"/>
        </w:rPr>
      </w:pPr>
      <w:r w:rsidRPr="00A95A07">
        <w:rPr>
          <w:rFonts w:ascii="Times New Roman" w:hAnsi="Times New Roman"/>
          <w:sz w:val="28"/>
          <w:szCs w:val="28"/>
          <w:lang w:val="ru-RU"/>
        </w:rPr>
        <w:t>способность договариваться, учитывать интересы других, сдерживать свои эмоции, проявлять доброжелательное внимание к окружающим.</w:t>
      </w:r>
    </w:p>
    <w:p w14:paraId="0E1632E3" w14:textId="77777777" w:rsidR="00163D42" w:rsidRPr="00A95A07" w:rsidRDefault="00163D42" w:rsidP="00163D42">
      <w:pPr>
        <w:widowControl w:val="0"/>
        <w:autoSpaceDE w:val="0"/>
        <w:autoSpaceDN w:val="0"/>
        <w:spacing w:line="276" w:lineRule="auto"/>
        <w:jc w:val="both"/>
        <w:rPr>
          <w:rFonts w:ascii="Times New Roman" w:hAnsi="Times New Roman"/>
          <w:sz w:val="28"/>
          <w:szCs w:val="28"/>
          <w:lang w:val="ru-RU"/>
        </w:rPr>
      </w:pPr>
      <w:r w:rsidRPr="00A95A07">
        <w:rPr>
          <w:rFonts w:ascii="Times New Roman" w:eastAsia="Times New Roman" w:hAnsi="Times New Roman"/>
          <w:sz w:val="28"/>
          <w:szCs w:val="28"/>
        </w:rPr>
        <w:lastRenderedPageBreak/>
        <w:t>   </w:t>
      </w:r>
      <w:r w:rsidRPr="00A95A07">
        <w:rPr>
          <w:rFonts w:ascii="Times New Roman" w:eastAsia="Times New Roman" w:hAnsi="Times New Roman"/>
          <w:bCs/>
          <w:sz w:val="28"/>
          <w:szCs w:val="28"/>
          <w:lang w:val="ru-RU"/>
        </w:rPr>
        <w:t>Коммуникативные УУД</w:t>
      </w:r>
      <w:r w:rsidRPr="00A95A07">
        <w:rPr>
          <w:rFonts w:ascii="Times New Roman" w:eastAsia="Times New Roman" w:hAnsi="Times New Roman"/>
          <w:sz w:val="28"/>
          <w:szCs w:val="28"/>
        </w:rPr>
        <w:t> </w:t>
      </w:r>
      <w:r w:rsidRPr="00A95A07">
        <w:rPr>
          <w:rFonts w:ascii="Times New Roman" w:eastAsia="Times New Roman" w:hAnsi="Times New Roman"/>
          <w:sz w:val="28"/>
          <w:szCs w:val="28"/>
          <w:lang w:val="ru-RU"/>
        </w:rPr>
        <w:t>предполагают владение всеми видами речевой деятельности, построение продуктивного речевого взаимодействия со сверстниками и взрослыми; адекватное восприятие устной и письменной речи, точное, правильное, логичное и</w:t>
      </w:r>
      <w:r w:rsidRPr="00A95A07">
        <w:rPr>
          <w:rFonts w:ascii="Times New Roman" w:eastAsia="Times New Roman" w:hAnsi="Times New Roman"/>
          <w:sz w:val="28"/>
          <w:szCs w:val="28"/>
        </w:rPr>
        <w:t> </w:t>
      </w:r>
      <w:r w:rsidRPr="00A95A07">
        <w:rPr>
          <w:rFonts w:ascii="Times New Roman" w:eastAsia="Times New Roman" w:hAnsi="Times New Roman"/>
          <w:sz w:val="28"/>
          <w:szCs w:val="28"/>
          <w:lang w:val="ru-RU"/>
        </w:rPr>
        <w:t xml:space="preserve"> выразительное изложение своей точки зрения по поставленной проблеме, соблюдение в процессе коммуникации основных норм устной и письменной речи и правил русского речевого этикета.</w:t>
      </w:r>
      <w:r w:rsidRPr="00A95A07">
        <w:rPr>
          <w:rFonts w:ascii="Times New Roman" w:hAnsi="Times New Roman"/>
          <w:b/>
          <w:bCs/>
          <w:sz w:val="28"/>
          <w:szCs w:val="28"/>
          <w:lang w:val="ru-RU"/>
        </w:rPr>
        <w:t xml:space="preserve"> </w:t>
      </w:r>
      <w:r w:rsidRPr="00A95A07">
        <w:rPr>
          <w:rFonts w:ascii="Times New Roman" w:eastAsia="Times New Roman" w:hAnsi="Times New Roman"/>
          <w:bCs/>
          <w:sz w:val="28"/>
          <w:szCs w:val="28"/>
          <w:lang w:val="ru-RU"/>
        </w:rPr>
        <w:t>Содержание, обеспечивающее формирование коммуникативной компетенции:</w:t>
      </w:r>
    </w:p>
    <w:p w14:paraId="04AAD7AE" w14:textId="77777777" w:rsidR="00163D42" w:rsidRPr="00A95A07" w:rsidRDefault="00163D42" w:rsidP="00163D42">
      <w:pPr>
        <w:shd w:val="clear" w:color="auto" w:fill="FFFFFF"/>
        <w:spacing w:before="100" w:beforeAutospacing="1" w:after="100" w:afterAutospacing="1"/>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1. Речь и речевое общение. Речь устная и письменная, монологическая (повествование, описание, рассуждение, сочетание видов монолога) и диалогическая.</w:t>
      </w:r>
    </w:p>
    <w:p w14:paraId="2920DDF1" w14:textId="77777777" w:rsidR="00163D42" w:rsidRPr="00A95A07" w:rsidRDefault="00163D42" w:rsidP="00163D42">
      <w:pPr>
        <w:shd w:val="clear" w:color="auto" w:fill="FFFFFF"/>
        <w:spacing w:before="100" w:beforeAutospacing="1" w:after="100" w:afterAutospacing="1"/>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2. Речевая деятельность.Виды речевой деятельности: чтение, аудирование (слушание), говорение, письмо. Понимание информации текста, передача содержания. Изложение содержания прослушанного или прочитанного текста (подробное, сжатое, выборочное). Создание устных и письменных монологических и диалогических высказываний разной коммуникативной направленности.</w:t>
      </w:r>
    </w:p>
    <w:p w14:paraId="6CEF3513" w14:textId="77777777" w:rsidR="00163D42" w:rsidRPr="00A95A07" w:rsidRDefault="00163D42" w:rsidP="00163D42">
      <w:pPr>
        <w:shd w:val="clear" w:color="auto" w:fill="FFFFFF"/>
        <w:spacing w:before="100" w:beforeAutospacing="1" w:after="100" w:afterAutospacing="1"/>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3. Текст</w:t>
      </w:r>
      <w:r w:rsidRPr="00A95A07">
        <w:rPr>
          <w:rFonts w:ascii="Times New Roman" w:hAnsi="Times New Roman"/>
          <w:sz w:val="28"/>
          <w:szCs w:val="28"/>
          <w:lang w:val="ru-RU"/>
        </w:rPr>
        <w:t>.</w:t>
      </w:r>
      <w:r w:rsidRPr="00A95A07">
        <w:rPr>
          <w:rFonts w:ascii="Times New Roman" w:eastAsia="Times New Roman" w:hAnsi="Times New Roman"/>
          <w:sz w:val="28"/>
          <w:szCs w:val="28"/>
          <w:lang w:val="ru-RU"/>
        </w:rPr>
        <w:t xml:space="preserve"> Текст как речевое произведение. Тема, микротема. Виды переработки текста (план, конспект, аннотация). Анализ текста.</w:t>
      </w:r>
    </w:p>
    <w:p w14:paraId="2FD40188" w14:textId="77777777" w:rsidR="00163D42" w:rsidRPr="00A95A07" w:rsidRDefault="00163D42" w:rsidP="00163D42">
      <w:pPr>
        <w:shd w:val="clear" w:color="auto" w:fill="FFFFFF"/>
        <w:spacing w:before="100" w:beforeAutospacing="1" w:after="100" w:afterAutospacing="1"/>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4. Функциональные разновидности языка.</w:t>
      </w:r>
      <w:r w:rsidR="00DC6AE4" w:rsidRPr="00A95A07">
        <w:rPr>
          <w:rFonts w:ascii="Times New Roman" w:eastAsia="Times New Roman" w:hAnsi="Times New Roman"/>
          <w:sz w:val="28"/>
          <w:szCs w:val="28"/>
          <w:lang w:val="ru-RU"/>
        </w:rPr>
        <w:t xml:space="preserve"> Стили речи, сфера употребления</w:t>
      </w:r>
      <w:r w:rsidRPr="00A95A07">
        <w:rPr>
          <w:rFonts w:ascii="Times New Roman" w:eastAsia="Times New Roman" w:hAnsi="Times New Roman"/>
          <w:sz w:val="28"/>
          <w:szCs w:val="28"/>
          <w:lang w:val="ru-RU"/>
        </w:rPr>
        <w:t>.</w:t>
      </w:r>
    </w:p>
    <w:p w14:paraId="734B79F9" w14:textId="77777777" w:rsidR="00DC6AE4" w:rsidRPr="00A95A07" w:rsidRDefault="00163D42" w:rsidP="00163D42">
      <w:pPr>
        <w:shd w:val="clear" w:color="auto" w:fill="FFFFFF"/>
        <w:spacing w:before="100" w:beforeAutospacing="1" w:after="100" w:afterAutospacing="1"/>
        <w:jc w:val="both"/>
        <w:rPr>
          <w:rFonts w:ascii="Times New Roman" w:eastAsia="Times New Roman" w:hAnsi="Times New Roman"/>
          <w:sz w:val="28"/>
          <w:szCs w:val="28"/>
          <w:lang w:val="ru-RU"/>
        </w:rPr>
      </w:pPr>
      <w:r w:rsidRPr="00A95A07">
        <w:rPr>
          <w:rFonts w:ascii="Times New Roman" w:hAnsi="Times New Roman"/>
          <w:sz w:val="28"/>
          <w:szCs w:val="28"/>
        </w:rPr>
        <w:t>   </w:t>
      </w:r>
      <w:r w:rsidRPr="00A95A07">
        <w:rPr>
          <w:rFonts w:ascii="Times New Roman" w:eastAsia="Times New Roman" w:hAnsi="Times New Roman"/>
          <w:sz w:val="28"/>
          <w:szCs w:val="28"/>
          <w:lang w:val="ru-RU"/>
        </w:rPr>
        <w:t>Формирование коммуникативных универсальных учебных действий является неотъемлемой частью языкового образования в школе.</w:t>
      </w:r>
      <w:r w:rsidRPr="00A95A07">
        <w:rPr>
          <w:rFonts w:ascii="Times New Roman" w:hAnsi="Times New Roman"/>
          <w:sz w:val="28"/>
          <w:szCs w:val="28"/>
          <w:lang w:val="ru-RU"/>
        </w:rPr>
        <w:t xml:space="preserve"> </w:t>
      </w:r>
      <w:r w:rsidRPr="00A95A07">
        <w:rPr>
          <w:rFonts w:ascii="Times New Roman" w:eastAsia="Times New Roman" w:hAnsi="Times New Roman"/>
          <w:sz w:val="28"/>
          <w:szCs w:val="28"/>
          <w:lang w:val="ru-RU"/>
        </w:rPr>
        <w:t>Языковая компетенция предполагает знание самого языка, его устройства и функционирования, языковых норм, в том числе орфографических и пунктуационных.</w:t>
      </w:r>
      <w:r w:rsidR="00DC6AE4" w:rsidRPr="00A95A07">
        <w:rPr>
          <w:rFonts w:ascii="Times New Roman" w:eastAsia="Times New Roman" w:hAnsi="Times New Roman"/>
          <w:sz w:val="28"/>
          <w:szCs w:val="28"/>
          <w:lang w:val="ru-RU"/>
        </w:rPr>
        <w:t xml:space="preserve"> </w:t>
      </w:r>
      <w:r w:rsidRPr="00A95A07">
        <w:rPr>
          <w:rFonts w:ascii="Times New Roman" w:eastAsia="Times New Roman" w:hAnsi="Times New Roman"/>
          <w:sz w:val="28"/>
          <w:szCs w:val="28"/>
          <w:lang w:val="ru-RU"/>
        </w:rPr>
        <w:t xml:space="preserve">Именно языковая и коммуникативная компетенции способствуют формированию умений и навыков речевого общения. А для этого необходимо создавать на каждом уроке условия речевого общения. Речевая деятельность формируется во всех её видах – чтении, говорении, письме, аудировании. </w:t>
      </w:r>
    </w:p>
    <w:p w14:paraId="31932ECF" w14:textId="77777777" w:rsidR="00261D16" w:rsidRPr="00A95A07" w:rsidRDefault="00DC6AE4" w:rsidP="00163D42">
      <w:pPr>
        <w:shd w:val="clear" w:color="auto" w:fill="FFFFFF"/>
        <w:spacing w:before="100" w:beforeAutospacing="1" w:after="100" w:afterAutospacing="1"/>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 xml:space="preserve">     </w:t>
      </w:r>
      <w:r w:rsidR="00C64379" w:rsidRPr="00A95A07">
        <w:rPr>
          <w:rFonts w:ascii="Times New Roman" w:eastAsia="Times New Roman" w:hAnsi="Times New Roman"/>
          <w:sz w:val="28"/>
          <w:szCs w:val="28"/>
          <w:lang w:val="ru-RU" w:eastAsia="ru-RU"/>
        </w:rPr>
        <w:t>Младший школьный возраст является благоприятным для формирования коммуникативного компонента УУД. На начальном этапе обучения индивидуальные успехи ребёнка впервые приобретают социальный смысл, поэтому в качестве одной из основных задач начального образования является создание оптимальных условий для формирования коммуникативных компетенций, мотивации достижения, инициативы, самостоятельности учащегося.</w:t>
      </w:r>
      <w:r w:rsidR="00AE49F0" w:rsidRPr="00A95A07">
        <w:rPr>
          <w:rFonts w:ascii="Times New Roman" w:hAnsi="Times New Roman"/>
          <w:sz w:val="28"/>
          <w:szCs w:val="28"/>
          <w:lang w:val="ru-RU"/>
        </w:rPr>
        <w:t>Ф</w:t>
      </w:r>
      <w:r w:rsidR="00817F29" w:rsidRPr="00A95A07">
        <w:rPr>
          <w:rFonts w:ascii="Times New Roman" w:hAnsi="Times New Roman"/>
          <w:sz w:val="28"/>
          <w:szCs w:val="28"/>
          <w:lang w:val="ru-RU"/>
        </w:rPr>
        <w:t>ормировать коммуникативные учебные действия у младших школьников следует</w:t>
      </w:r>
      <w:r w:rsidR="00AE49F0" w:rsidRPr="00A95A07">
        <w:rPr>
          <w:rFonts w:ascii="Times New Roman" w:hAnsi="Times New Roman"/>
          <w:sz w:val="28"/>
          <w:szCs w:val="28"/>
          <w:lang w:val="ru-RU"/>
        </w:rPr>
        <w:t xml:space="preserve"> начитать с решения таких задач, как</w:t>
      </w:r>
      <w:r w:rsidR="00817F29" w:rsidRPr="00A95A07">
        <w:rPr>
          <w:rFonts w:ascii="Times New Roman" w:hAnsi="Times New Roman"/>
          <w:sz w:val="28"/>
          <w:szCs w:val="28"/>
          <w:lang w:val="ru-RU"/>
        </w:rPr>
        <w:t xml:space="preserve"> развивая связную речь детей. Умение с достаточной полнотой и точностью выражать свои </w:t>
      </w:r>
      <w:r w:rsidR="00817F29" w:rsidRPr="00A95A07">
        <w:rPr>
          <w:rFonts w:ascii="Times New Roman" w:hAnsi="Times New Roman"/>
          <w:sz w:val="28"/>
          <w:szCs w:val="28"/>
          <w:lang w:val="ru-RU"/>
        </w:rPr>
        <w:lastRenderedPageBreak/>
        <w:t xml:space="preserve">мысли в соответствии с задачами и условиями коммуникации, владение монологической и диалогической формами речи в соответствии с грамматическими и диалогическими формами нормами родного языка . </w:t>
      </w:r>
      <w:r w:rsidR="00261D16" w:rsidRPr="00A95A07">
        <w:rPr>
          <w:rFonts w:ascii="Times New Roman" w:eastAsia="Times New Roman" w:hAnsi="Times New Roman"/>
          <w:bCs/>
          <w:iCs/>
          <w:sz w:val="28"/>
          <w:szCs w:val="28"/>
          <w:lang w:val="ru-RU" w:eastAsia="ru-RU"/>
        </w:rPr>
        <w:t>Наилучшим источником пополнения словаря школьников, несомненно, служит литература, классические образцы, речь интеллигентных людей, учителей в первую очередь. Не менее важно очищение речи школьников от ненормативной лексики, диалектизмов, жаргонизмов .</w:t>
      </w:r>
      <w:r w:rsidR="00163D42" w:rsidRPr="00A95A07">
        <w:rPr>
          <w:rFonts w:ascii="Times New Roman" w:hAnsi="Times New Roman"/>
          <w:b/>
          <w:bCs/>
          <w:sz w:val="28"/>
          <w:szCs w:val="28"/>
          <w:lang w:val="ru-RU"/>
        </w:rPr>
        <w:t xml:space="preserve"> </w:t>
      </w:r>
    </w:p>
    <w:p w14:paraId="76777DA8" w14:textId="77777777" w:rsidR="00CD1EE6" w:rsidRPr="00A95A07" w:rsidRDefault="003A01B7" w:rsidP="00CD1EE6">
      <w:pPr>
        <w:pStyle w:val="a3"/>
        <w:tabs>
          <w:tab w:val="left" w:pos="0"/>
        </w:tabs>
        <w:spacing w:line="276" w:lineRule="auto"/>
        <w:ind w:left="0"/>
        <w:jc w:val="both"/>
        <w:rPr>
          <w:rFonts w:ascii="Times New Roman" w:hAnsi="Times New Roman"/>
          <w:sz w:val="28"/>
          <w:szCs w:val="28"/>
          <w:lang w:val="ru-RU"/>
        </w:rPr>
      </w:pPr>
      <w:r w:rsidRPr="00A95A07">
        <w:rPr>
          <w:rFonts w:ascii="Times New Roman" w:hAnsi="Times New Roman"/>
          <w:b/>
          <w:sz w:val="28"/>
          <w:szCs w:val="28"/>
          <w:lang w:val="ru-RU"/>
        </w:rPr>
        <w:t xml:space="preserve">4. </w:t>
      </w:r>
      <w:r w:rsidRPr="00A95A07">
        <w:rPr>
          <w:rFonts w:ascii="Times New Roman" w:eastAsia="Times New Roman" w:hAnsi="Times New Roman"/>
          <w:b/>
          <w:bCs/>
          <w:sz w:val="28"/>
          <w:szCs w:val="28"/>
          <w:lang w:val="ru-RU" w:eastAsia="ru-RU"/>
        </w:rPr>
        <w:t>Формы и методы развития коммуникативных универсальных учебных действий младших школьников на уроках русского языка.</w:t>
      </w:r>
      <w:r w:rsidRPr="00A95A07">
        <w:rPr>
          <w:rFonts w:ascii="Times New Roman" w:hAnsi="Times New Roman"/>
          <w:sz w:val="28"/>
          <w:szCs w:val="28"/>
          <w:lang w:val="ru-RU"/>
        </w:rPr>
        <w:t xml:space="preserve"> </w:t>
      </w:r>
      <w:r w:rsidR="003C7230" w:rsidRPr="00A95A07">
        <w:rPr>
          <w:rFonts w:ascii="Times New Roman" w:hAnsi="Times New Roman"/>
          <w:sz w:val="28"/>
          <w:szCs w:val="28"/>
          <w:lang w:val="ru-RU"/>
        </w:rPr>
        <w:t xml:space="preserve">   </w:t>
      </w:r>
      <w:r w:rsidR="00CD1EE6" w:rsidRPr="00A95A07">
        <w:rPr>
          <w:rFonts w:ascii="Times New Roman" w:hAnsi="Times New Roman"/>
          <w:sz w:val="28"/>
          <w:szCs w:val="28"/>
          <w:lang w:val="ru-RU"/>
        </w:rPr>
        <w:t xml:space="preserve">      </w:t>
      </w:r>
    </w:p>
    <w:p w14:paraId="611C9AA7" w14:textId="77777777" w:rsidR="00CD1EE6" w:rsidRPr="00A95A07" w:rsidRDefault="00CD1EE6" w:rsidP="00CD1EE6">
      <w:pPr>
        <w:pStyle w:val="a3"/>
        <w:tabs>
          <w:tab w:val="left" w:pos="0"/>
        </w:tabs>
        <w:spacing w:line="276" w:lineRule="auto"/>
        <w:ind w:left="0"/>
        <w:jc w:val="both"/>
        <w:rPr>
          <w:rFonts w:ascii="Times New Roman" w:hAnsi="Times New Roman"/>
          <w:sz w:val="28"/>
          <w:szCs w:val="28"/>
          <w:lang w:val="ru-RU"/>
        </w:rPr>
      </w:pPr>
    </w:p>
    <w:p w14:paraId="2165E5FE" w14:textId="77777777" w:rsidR="00CD1EE6" w:rsidRPr="00A95A07" w:rsidRDefault="00CD1EE6" w:rsidP="00CD1EE6">
      <w:pPr>
        <w:pStyle w:val="a3"/>
        <w:tabs>
          <w:tab w:val="left" w:pos="0"/>
        </w:tabs>
        <w:spacing w:line="276" w:lineRule="auto"/>
        <w:ind w:left="0"/>
        <w:jc w:val="both"/>
        <w:rPr>
          <w:rFonts w:ascii="Times New Roman" w:hAnsi="Times New Roman"/>
          <w:sz w:val="28"/>
          <w:szCs w:val="28"/>
          <w:lang w:val="ru-RU"/>
        </w:rPr>
      </w:pPr>
      <w:r w:rsidRPr="00A95A07">
        <w:rPr>
          <w:rFonts w:ascii="Times New Roman" w:hAnsi="Times New Roman"/>
          <w:sz w:val="28"/>
          <w:szCs w:val="28"/>
          <w:lang w:val="ru-RU"/>
        </w:rPr>
        <w:t xml:space="preserve">     Формирование коммуникативных универсальных учебных действий в курсе русского языка обеспечивается как общей направленностью работы на обучение общению в устной и письменной форме, в том числе пониманию мысли собеседника и стремлению предельно понятно донести свою, среди них:</w:t>
      </w:r>
    </w:p>
    <w:p w14:paraId="5D34F546" w14:textId="77777777" w:rsidR="00CD1EE6" w:rsidRPr="00A95A07" w:rsidRDefault="00CD1EE6" w:rsidP="00CD1EE6">
      <w:pPr>
        <w:pStyle w:val="a3"/>
        <w:numPr>
          <w:ilvl w:val="0"/>
          <w:numId w:val="24"/>
        </w:numPr>
        <w:spacing w:line="276" w:lineRule="auto"/>
        <w:jc w:val="both"/>
        <w:rPr>
          <w:rFonts w:ascii="Times New Roman" w:hAnsi="Times New Roman"/>
          <w:sz w:val="28"/>
          <w:szCs w:val="28"/>
          <w:lang w:val="ru-RU"/>
        </w:rPr>
      </w:pPr>
      <w:r w:rsidRPr="00A95A07">
        <w:rPr>
          <w:rFonts w:ascii="Times New Roman" w:hAnsi="Times New Roman"/>
          <w:sz w:val="28"/>
          <w:szCs w:val="28"/>
          <w:lang w:val="ru-RU"/>
        </w:rPr>
        <w:t>обучение созданию текстов определённых жанров: записок, поздравлений, писем, этюдов, загадок, кулинарных рецептов, дневниковых записей и т. д.</w:t>
      </w:r>
    </w:p>
    <w:p w14:paraId="53B25A84" w14:textId="77777777" w:rsidR="00CD1EE6" w:rsidRPr="00A95A07" w:rsidRDefault="00CD1EE6" w:rsidP="00CD1EE6">
      <w:pPr>
        <w:pStyle w:val="a3"/>
        <w:numPr>
          <w:ilvl w:val="0"/>
          <w:numId w:val="24"/>
        </w:numPr>
        <w:spacing w:line="276" w:lineRule="auto"/>
        <w:jc w:val="both"/>
        <w:rPr>
          <w:rFonts w:ascii="Times New Roman" w:hAnsi="Times New Roman"/>
          <w:sz w:val="28"/>
          <w:szCs w:val="28"/>
          <w:lang w:val="ru-RU"/>
        </w:rPr>
      </w:pPr>
      <w:r w:rsidRPr="00A95A07">
        <w:rPr>
          <w:rFonts w:ascii="Times New Roman" w:hAnsi="Times New Roman"/>
          <w:sz w:val="28"/>
          <w:szCs w:val="28"/>
          <w:lang w:val="ru-RU"/>
        </w:rPr>
        <w:t>общение авторов с ребёнком через письменный текст;</w:t>
      </w:r>
    </w:p>
    <w:p w14:paraId="7C475CDB" w14:textId="77777777" w:rsidR="00CD1EE6" w:rsidRPr="00A95A07" w:rsidRDefault="00CD1EE6" w:rsidP="00CD1EE6">
      <w:pPr>
        <w:pStyle w:val="a3"/>
        <w:numPr>
          <w:ilvl w:val="0"/>
          <w:numId w:val="24"/>
        </w:numPr>
        <w:spacing w:line="276" w:lineRule="auto"/>
        <w:jc w:val="both"/>
        <w:rPr>
          <w:rFonts w:ascii="Times New Roman" w:hAnsi="Times New Roman"/>
          <w:sz w:val="28"/>
          <w:szCs w:val="28"/>
          <w:lang w:val="ru-RU"/>
        </w:rPr>
      </w:pPr>
      <w:r w:rsidRPr="00A95A07">
        <w:rPr>
          <w:rFonts w:ascii="Times New Roman" w:hAnsi="Times New Roman"/>
          <w:sz w:val="28"/>
          <w:szCs w:val="28"/>
          <w:lang w:val="ru-RU"/>
        </w:rPr>
        <w:t>систематическое создание ситуаций для общения детей с персонажами учебника, друг с другом, в семье;</w:t>
      </w:r>
    </w:p>
    <w:p w14:paraId="58C234C5" w14:textId="77777777" w:rsidR="00CD1EE6" w:rsidRPr="00A95A07" w:rsidRDefault="00CD1EE6" w:rsidP="00CD1EE6">
      <w:pPr>
        <w:pStyle w:val="a3"/>
        <w:numPr>
          <w:ilvl w:val="0"/>
          <w:numId w:val="24"/>
        </w:numPr>
        <w:spacing w:line="276" w:lineRule="auto"/>
        <w:jc w:val="both"/>
        <w:rPr>
          <w:rFonts w:ascii="Times New Roman" w:hAnsi="Times New Roman"/>
          <w:sz w:val="28"/>
          <w:szCs w:val="28"/>
          <w:lang w:val="ru-RU"/>
        </w:rPr>
      </w:pPr>
      <w:r w:rsidRPr="00A95A07">
        <w:rPr>
          <w:rFonts w:ascii="Times New Roman" w:hAnsi="Times New Roman"/>
          <w:sz w:val="28"/>
          <w:szCs w:val="28"/>
          <w:lang w:val="ru-RU"/>
        </w:rPr>
        <w:t>организация партнёрства, делового сотрудничества детей при выполнении различных заданий.</w:t>
      </w:r>
    </w:p>
    <w:p w14:paraId="2D6F431B" w14:textId="77777777" w:rsidR="003C0405" w:rsidRPr="00A95A07" w:rsidRDefault="003C0405" w:rsidP="003C0405">
      <w:pPr>
        <w:pStyle w:val="af4"/>
        <w:jc w:val="both"/>
        <w:rPr>
          <w:b/>
          <w:sz w:val="28"/>
          <w:szCs w:val="28"/>
        </w:rPr>
      </w:pPr>
      <w:r w:rsidRPr="00A95A07">
        <w:rPr>
          <w:rStyle w:val="a8"/>
          <w:rFonts w:eastAsiaTheme="majorEastAsia"/>
        </w:rPr>
        <w:t xml:space="preserve">    </w:t>
      </w:r>
      <w:r w:rsidRPr="00A95A07">
        <w:rPr>
          <w:rStyle w:val="a8"/>
          <w:rFonts w:eastAsiaTheme="majorEastAsia"/>
          <w:b w:val="0"/>
          <w:sz w:val="28"/>
          <w:szCs w:val="28"/>
        </w:rPr>
        <w:t xml:space="preserve">Я стараюсь строить учебный процесс  на взаимодействии учитель – ученик, ученик – ученик. Форма взаимодействия демократична: совместное размышление, приближение учебного процесса к реальным жизненным ситуациям, обращение к опыту ученика. </w:t>
      </w:r>
    </w:p>
    <w:p w14:paraId="206E3EF9" w14:textId="77777777" w:rsidR="003C0405" w:rsidRPr="00A95A07" w:rsidRDefault="003C0405" w:rsidP="003C0405">
      <w:pPr>
        <w:pStyle w:val="af4"/>
        <w:rPr>
          <w:b/>
          <w:sz w:val="28"/>
          <w:szCs w:val="28"/>
        </w:rPr>
      </w:pPr>
      <w:r w:rsidRPr="00A95A07">
        <w:rPr>
          <w:rStyle w:val="a8"/>
          <w:rFonts w:eastAsiaTheme="majorEastAsia"/>
          <w:b w:val="0"/>
          <w:sz w:val="28"/>
          <w:szCs w:val="28"/>
          <w:u w:val="single"/>
        </w:rPr>
        <w:t>Методы, ориентированные на устную коммуникацию</w:t>
      </w:r>
      <w:r w:rsidRPr="00A95A07">
        <w:rPr>
          <w:rStyle w:val="a8"/>
          <w:rFonts w:eastAsiaTheme="majorEastAsia"/>
          <w:b w:val="0"/>
          <w:sz w:val="28"/>
          <w:szCs w:val="28"/>
        </w:rPr>
        <w:t xml:space="preserve"> </w:t>
      </w:r>
    </w:p>
    <w:p w14:paraId="407299F8" w14:textId="77777777" w:rsidR="003C0405" w:rsidRPr="00A95A07" w:rsidRDefault="003C0405" w:rsidP="003C0405">
      <w:pPr>
        <w:pStyle w:val="af4"/>
        <w:numPr>
          <w:ilvl w:val="0"/>
          <w:numId w:val="24"/>
        </w:numPr>
        <w:rPr>
          <w:b/>
          <w:sz w:val="28"/>
          <w:szCs w:val="28"/>
        </w:rPr>
      </w:pPr>
      <w:r w:rsidRPr="00A95A07">
        <w:rPr>
          <w:rStyle w:val="a8"/>
          <w:rFonts w:eastAsiaTheme="majorEastAsia"/>
          <w:b w:val="0"/>
          <w:sz w:val="28"/>
          <w:szCs w:val="28"/>
        </w:rPr>
        <w:t>Все виды пересказа </w:t>
      </w:r>
    </w:p>
    <w:p w14:paraId="07898BD3" w14:textId="77777777" w:rsidR="003C0405" w:rsidRPr="00A95A07" w:rsidRDefault="003C0405" w:rsidP="003C0405">
      <w:pPr>
        <w:pStyle w:val="af4"/>
        <w:numPr>
          <w:ilvl w:val="0"/>
          <w:numId w:val="24"/>
        </w:numPr>
        <w:rPr>
          <w:b/>
          <w:sz w:val="28"/>
          <w:szCs w:val="28"/>
        </w:rPr>
      </w:pPr>
      <w:r w:rsidRPr="00A95A07">
        <w:rPr>
          <w:rStyle w:val="a8"/>
          <w:rFonts w:eastAsiaTheme="majorEastAsia"/>
          <w:b w:val="0"/>
          <w:sz w:val="28"/>
          <w:szCs w:val="28"/>
        </w:rPr>
        <w:t>Все формы учебного монолога и диалога </w:t>
      </w:r>
    </w:p>
    <w:p w14:paraId="42C5D121" w14:textId="77777777" w:rsidR="003C0405" w:rsidRPr="00A95A07" w:rsidRDefault="003C0405" w:rsidP="003C0405">
      <w:pPr>
        <w:pStyle w:val="af4"/>
        <w:numPr>
          <w:ilvl w:val="0"/>
          <w:numId w:val="24"/>
        </w:numPr>
        <w:rPr>
          <w:b/>
          <w:sz w:val="28"/>
          <w:szCs w:val="28"/>
        </w:rPr>
      </w:pPr>
      <w:r w:rsidRPr="00A95A07">
        <w:rPr>
          <w:rStyle w:val="a8"/>
          <w:rFonts w:eastAsiaTheme="majorEastAsia"/>
          <w:b w:val="0"/>
          <w:sz w:val="28"/>
          <w:szCs w:val="28"/>
        </w:rPr>
        <w:t>Доклады и сообщения </w:t>
      </w:r>
    </w:p>
    <w:p w14:paraId="39F4B0A9" w14:textId="77777777" w:rsidR="003C0405" w:rsidRPr="00A95A07" w:rsidRDefault="003C0405" w:rsidP="003C0405">
      <w:pPr>
        <w:pStyle w:val="af4"/>
        <w:numPr>
          <w:ilvl w:val="0"/>
          <w:numId w:val="24"/>
        </w:numPr>
        <w:rPr>
          <w:b/>
          <w:sz w:val="28"/>
          <w:szCs w:val="28"/>
        </w:rPr>
      </w:pPr>
      <w:r w:rsidRPr="00A95A07">
        <w:rPr>
          <w:rStyle w:val="a8"/>
          <w:rFonts w:eastAsiaTheme="majorEastAsia"/>
          <w:b w:val="0"/>
          <w:sz w:val="28"/>
          <w:szCs w:val="28"/>
        </w:rPr>
        <w:t>Ролевые и деловые игры </w:t>
      </w:r>
    </w:p>
    <w:p w14:paraId="7B2A1CC8" w14:textId="77777777" w:rsidR="003C0405" w:rsidRPr="00A95A07" w:rsidRDefault="003C0405" w:rsidP="003C0405">
      <w:pPr>
        <w:pStyle w:val="af4"/>
        <w:numPr>
          <w:ilvl w:val="0"/>
          <w:numId w:val="24"/>
        </w:numPr>
        <w:rPr>
          <w:b/>
          <w:sz w:val="28"/>
          <w:szCs w:val="28"/>
        </w:rPr>
      </w:pPr>
      <w:r w:rsidRPr="00A95A07">
        <w:rPr>
          <w:rStyle w:val="a8"/>
          <w:rFonts w:eastAsiaTheme="majorEastAsia"/>
          <w:b w:val="0"/>
          <w:sz w:val="28"/>
          <w:szCs w:val="28"/>
        </w:rPr>
        <w:t xml:space="preserve">Учебные исследования и учебные проекты </w:t>
      </w:r>
    </w:p>
    <w:p w14:paraId="199F193F" w14:textId="77777777" w:rsidR="003C0405" w:rsidRPr="00A95A07" w:rsidRDefault="003C0405" w:rsidP="003C0405">
      <w:pPr>
        <w:pStyle w:val="af4"/>
        <w:numPr>
          <w:ilvl w:val="0"/>
          <w:numId w:val="24"/>
        </w:numPr>
        <w:rPr>
          <w:b/>
          <w:sz w:val="28"/>
          <w:szCs w:val="28"/>
        </w:rPr>
      </w:pPr>
      <w:r w:rsidRPr="00A95A07">
        <w:rPr>
          <w:rStyle w:val="a8"/>
          <w:rFonts w:eastAsiaTheme="majorEastAsia"/>
          <w:b w:val="0"/>
          <w:sz w:val="28"/>
          <w:szCs w:val="28"/>
        </w:rPr>
        <w:t>Обсуждение, дискуссия, диспут </w:t>
      </w:r>
    </w:p>
    <w:p w14:paraId="079851A5" w14:textId="77777777" w:rsidR="003C0405" w:rsidRPr="00A95A07" w:rsidRDefault="003C0405" w:rsidP="003C0405">
      <w:pPr>
        <w:pStyle w:val="af4"/>
        <w:rPr>
          <w:b/>
          <w:sz w:val="28"/>
          <w:szCs w:val="28"/>
        </w:rPr>
      </w:pPr>
      <w:r w:rsidRPr="00A95A07">
        <w:rPr>
          <w:rStyle w:val="a8"/>
          <w:rFonts w:eastAsiaTheme="majorEastAsia"/>
          <w:b w:val="0"/>
          <w:sz w:val="28"/>
          <w:szCs w:val="28"/>
          <w:u w:val="single"/>
        </w:rPr>
        <w:t>Методы, ориентированные на письменную коммуникацию</w:t>
      </w:r>
      <w:r w:rsidRPr="00A95A07">
        <w:rPr>
          <w:rStyle w:val="a8"/>
          <w:rFonts w:eastAsiaTheme="majorEastAsia"/>
          <w:b w:val="0"/>
          <w:sz w:val="28"/>
          <w:szCs w:val="28"/>
        </w:rPr>
        <w:t xml:space="preserve"> </w:t>
      </w:r>
    </w:p>
    <w:p w14:paraId="7980CC8D" w14:textId="77777777" w:rsidR="003C0405" w:rsidRPr="00A95A07" w:rsidRDefault="003C0405" w:rsidP="003C0405">
      <w:pPr>
        <w:pStyle w:val="af4"/>
        <w:numPr>
          <w:ilvl w:val="0"/>
          <w:numId w:val="24"/>
        </w:numPr>
        <w:rPr>
          <w:b/>
          <w:sz w:val="28"/>
          <w:szCs w:val="28"/>
        </w:rPr>
      </w:pPr>
      <w:r w:rsidRPr="00A95A07">
        <w:rPr>
          <w:rStyle w:val="a8"/>
          <w:rFonts w:eastAsiaTheme="majorEastAsia"/>
          <w:b w:val="0"/>
          <w:sz w:val="28"/>
          <w:szCs w:val="28"/>
        </w:rPr>
        <w:t>Сочинения и изложения </w:t>
      </w:r>
    </w:p>
    <w:p w14:paraId="5D344477" w14:textId="77777777" w:rsidR="003C0405" w:rsidRPr="00A95A07" w:rsidRDefault="003C0405" w:rsidP="003C0405">
      <w:pPr>
        <w:pStyle w:val="af4"/>
        <w:numPr>
          <w:ilvl w:val="0"/>
          <w:numId w:val="24"/>
        </w:numPr>
        <w:rPr>
          <w:b/>
          <w:sz w:val="28"/>
          <w:szCs w:val="28"/>
        </w:rPr>
      </w:pPr>
      <w:r w:rsidRPr="00A95A07">
        <w:rPr>
          <w:rStyle w:val="a8"/>
          <w:rFonts w:eastAsiaTheme="majorEastAsia"/>
          <w:b w:val="0"/>
          <w:sz w:val="28"/>
          <w:szCs w:val="28"/>
        </w:rPr>
        <w:lastRenderedPageBreak/>
        <w:t>Сообщения </w:t>
      </w:r>
    </w:p>
    <w:p w14:paraId="39338430" w14:textId="77777777" w:rsidR="003C0405" w:rsidRPr="00A95A07" w:rsidRDefault="003C0405" w:rsidP="003C0405">
      <w:pPr>
        <w:pStyle w:val="af4"/>
        <w:numPr>
          <w:ilvl w:val="0"/>
          <w:numId w:val="24"/>
        </w:numPr>
        <w:rPr>
          <w:b/>
          <w:sz w:val="28"/>
          <w:szCs w:val="28"/>
        </w:rPr>
      </w:pPr>
      <w:r w:rsidRPr="00A95A07">
        <w:rPr>
          <w:rStyle w:val="a8"/>
          <w:rFonts w:eastAsiaTheme="majorEastAsia"/>
          <w:b w:val="0"/>
          <w:sz w:val="28"/>
          <w:szCs w:val="28"/>
        </w:rPr>
        <w:t>Доклады</w:t>
      </w:r>
    </w:p>
    <w:p w14:paraId="0863020D" w14:textId="77777777" w:rsidR="003C0405" w:rsidRPr="00A95A07" w:rsidRDefault="003C0405" w:rsidP="003C0405">
      <w:pPr>
        <w:pStyle w:val="af4"/>
        <w:numPr>
          <w:ilvl w:val="0"/>
          <w:numId w:val="24"/>
        </w:numPr>
        <w:rPr>
          <w:b/>
          <w:sz w:val="28"/>
          <w:szCs w:val="28"/>
        </w:rPr>
      </w:pPr>
      <w:r w:rsidRPr="00A95A07">
        <w:rPr>
          <w:rStyle w:val="a8"/>
          <w:rFonts w:eastAsiaTheme="majorEastAsia"/>
          <w:b w:val="0"/>
          <w:sz w:val="28"/>
          <w:szCs w:val="28"/>
        </w:rPr>
        <w:t>Письма</w:t>
      </w:r>
    </w:p>
    <w:p w14:paraId="595273AE" w14:textId="77777777" w:rsidR="00CD1EE6" w:rsidRPr="00A95A07" w:rsidRDefault="003C0405" w:rsidP="003C0405">
      <w:pPr>
        <w:widowControl w:val="0"/>
        <w:autoSpaceDE w:val="0"/>
        <w:autoSpaceDN w:val="0"/>
        <w:spacing w:line="276" w:lineRule="auto"/>
        <w:jc w:val="both"/>
        <w:rPr>
          <w:rFonts w:ascii="Times New Roman" w:hAnsi="Times New Roman"/>
          <w:b/>
          <w:sz w:val="28"/>
          <w:szCs w:val="28"/>
          <w:lang w:val="ru-RU"/>
        </w:rPr>
      </w:pPr>
      <w:r w:rsidRPr="00A95A07">
        <w:rPr>
          <w:rStyle w:val="a8"/>
          <w:rFonts w:ascii="Times New Roman" w:hAnsi="Times New Roman"/>
          <w:b w:val="0"/>
          <w:sz w:val="28"/>
          <w:szCs w:val="28"/>
          <w:lang w:val="ru-RU"/>
        </w:rPr>
        <w:t xml:space="preserve">    Формирование коммуникативных универсальных учебных действий является неотъемлемой частью языкового образования в школе, требованием программы, и используемые мною учебники открывают множество возможностей для развития коммуникативных УУД.</w:t>
      </w:r>
    </w:p>
    <w:p w14:paraId="4B2CB493" w14:textId="77777777" w:rsidR="009735BE" w:rsidRPr="00A95A07" w:rsidRDefault="00163D42" w:rsidP="00163D42">
      <w:pPr>
        <w:spacing w:line="276" w:lineRule="auto"/>
        <w:jc w:val="both"/>
        <w:rPr>
          <w:sz w:val="28"/>
          <w:szCs w:val="28"/>
          <w:lang w:val="ru-RU"/>
        </w:rPr>
      </w:pPr>
      <w:r w:rsidRPr="00A95A07">
        <w:rPr>
          <w:rFonts w:ascii="Times New Roman" w:hAnsi="Times New Roman"/>
          <w:sz w:val="28"/>
          <w:szCs w:val="28"/>
          <w:lang w:val="ru-RU"/>
        </w:rPr>
        <w:t xml:space="preserve">    </w:t>
      </w:r>
      <w:r w:rsidR="003C7230" w:rsidRPr="00A95A07">
        <w:rPr>
          <w:rFonts w:ascii="Times New Roman" w:hAnsi="Times New Roman"/>
          <w:sz w:val="28"/>
          <w:szCs w:val="28"/>
          <w:lang w:val="ru-RU"/>
        </w:rPr>
        <w:t xml:space="preserve">  </w:t>
      </w:r>
      <w:r w:rsidR="003C7230" w:rsidRPr="00A95A07">
        <w:rPr>
          <w:rFonts w:ascii="Times New Roman" w:eastAsia="Times New Roman" w:hAnsi="Times New Roman"/>
          <w:sz w:val="28"/>
          <w:szCs w:val="28"/>
          <w:lang w:val="ru-RU"/>
        </w:rPr>
        <w:t xml:space="preserve">Систему работы по формированию коммуникативных универсальных учебных действий я выстраиваю, учитывая психолого-физиологические особенности детей первого, второго, третьего и четвертого классов, учитывая доступность и посильность учебного материала, учитывая его практическую направленность. При этом использую разнообразные виды письменных </w:t>
      </w:r>
      <w:r w:rsidR="003C7230" w:rsidRPr="00A95A07">
        <w:rPr>
          <w:rFonts w:ascii="Times New Roman" w:hAnsi="Times New Roman"/>
          <w:sz w:val="28"/>
          <w:szCs w:val="28"/>
          <w:lang w:val="ru-RU"/>
        </w:rPr>
        <w:t>работ с младшими школьниками: творческое списывание, творческий</w:t>
      </w:r>
      <w:r w:rsidR="003C7230" w:rsidRPr="00A95A07">
        <w:rPr>
          <w:rFonts w:ascii="Times New Roman" w:eastAsia="Times New Roman" w:hAnsi="Times New Roman"/>
          <w:sz w:val="28"/>
          <w:szCs w:val="28"/>
          <w:lang w:val="ru-RU"/>
        </w:rPr>
        <w:t xml:space="preserve"> диктант</w:t>
      </w:r>
      <w:r w:rsidR="003C7230" w:rsidRPr="00A95A07">
        <w:rPr>
          <w:rFonts w:ascii="Times New Roman" w:hAnsi="Times New Roman"/>
          <w:sz w:val="28"/>
          <w:szCs w:val="28"/>
          <w:lang w:val="ru-RU"/>
        </w:rPr>
        <w:t>, свободный</w:t>
      </w:r>
      <w:r w:rsidR="003C7230" w:rsidRPr="00A95A07">
        <w:rPr>
          <w:rFonts w:ascii="Times New Roman" w:eastAsia="Times New Roman" w:hAnsi="Times New Roman"/>
          <w:sz w:val="28"/>
          <w:szCs w:val="28"/>
          <w:lang w:val="ru-RU"/>
        </w:rPr>
        <w:t xml:space="preserve"> диктант</w:t>
      </w:r>
      <w:r w:rsidR="003C7230" w:rsidRPr="00A95A07">
        <w:rPr>
          <w:rFonts w:ascii="Times New Roman" w:hAnsi="Times New Roman"/>
          <w:sz w:val="28"/>
          <w:szCs w:val="28"/>
          <w:lang w:val="ru-RU"/>
        </w:rPr>
        <w:t>, творческое изложение, творческое</w:t>
      </w:r>
      <w:r w:rsidR="003C7230" w:rsidRPr="00A95A07">
        <w:rPr>
          <w:rFonts w:ascii="Times New Roman" w:eastAsia="Times New Roman" w:hAnsi="Times New Roman"/>
          <w:sz w:val="28"/>
          <w:szCs w:val="28"/>
          <w:lang w:val="ru-RU"/>
        </w:rPr>
        <w:t xml:space="preserve"> сочи</w:t>
      </w:r>
      <w:r w:rsidR="003C7230" w:rsidRPr="00A95A07">
        <w:rPr>
          <w:rFonts w:ascii="Times New Roman" w:hAnsi="Times New Roman"/>
          <w:sz w:val="28"/>
          <w:szCs w:val="28"/>
          <w:lang w:val="ru-RU"/>
        </w:rPr>
        <w:t>нение</w:t>
      </w:r>
      <w:r w:rsidR="003C7230" w:rsidRPr="00A95A07">
        <w:rPr>
          <w:rFonts w:ascii="Times New Roman" w:eastAsia="Times New Roman" w:hAnsi="Times New Roman"/>
          <w:sz w:val="28"/>
          <w:szCs w:val="28"/>
          <w:lang w:val="ru-RU"/>
        </w:rPr>
        <w:t xml:space="preserve">. Названные виды работ провожу в определённой системе, начиная с таких, которые требуют от </w:t>
      </w:r>
      <w:r w:rsidR="009735BE" w:rsidRPr="00A95A07">
        <w:rPr>
          <w:rFonts w:ascii="Times New Roman" w:hAnsi="Times New Roman"/>
          <w:sz w:val="28"/>
          <w:szCs w:val="28"/>
          <w:lang w:val="ru-RU"/>
        </w:rPr>
        <w:t>об</w:t>
      </w:r>
      <w:r w:rsidR="003C7230" w:rsidRPr="00A95A07">
        <w:rPr>
          <w:rFonts w:ascii="Times New Roman" w:eastAsia="Times New Roman" w:hAnsi="Times New Roman"/>
          <w:sz w:val="28"/>
          <w:szCs w:val="28"/>
          <w:lang w:val="ru-RU"/>
        </w:rPr>
        <w:t>уча</w:t>
      </w:r>
      <w:r w:rsidR="009735BE" w:rsidRPr="00A95A07">
        <w:rPr>
          <w:rFonts w:ascii="Times New Roman" w:hAnsi="Times New Roman"/>
          <w:sz w:val="28"/>
          <w:szCs w:val="28"/>
          <w:lang w:val="ru-RU"/>
        </w:rPr>
        <w:t>ю</w:t>
      </w:r>
      <w:r w:rsidR="003C7230" w:rsidRPr="00A95A07">
        <w:rPr>
          <w:rFonts w:ascii="Times New Roman" w:eastAsia="Times New Roman" w:hAnsi="Times New Roman"/>
          <w:sz w:val="28"/>
          <w:szCs w:val="28"/>
          <w:lang w:val="ru-RU"/>
        </w:rPr>
        <w:t>щихся меньшей самостоятельности. Рассмотрим компоненты моей системы работы более подробно.</w:t>
      </w:r>
      <w:r w:rsidR="009735BE" w:rsidRPr="00A95A07">
        <w:rPr>
          <w:sz w:val="28"/>
          <w:szCs w:val="28"/>
          <w:lang w:val="ru-RU"/>
        </w:rPr>
        <w:t xml:space="preserve"> </w:t>
      </w:r>
    </w:p>
    <w:p w14:paraId="0D18477E" w14:textId="77777777" w:rsidR="009735BE" w:rsidRPr="00A95A07" w:rsidRDefault="009735BE" w:rsidP="00525A60">
      <w:pPr>
        <w:spacing w:line="276" w:lineRule="auto"/>
        <w:ind w:firstLine="709"/>
        <w:jc w:val="both"/>
        <w:rPr>
          <w:rFonts w:ascii="Times New Roman" w:hAnsi="Times New Roman"/>
          <w:i/>
          <w:sz w:val="28"/>
          <w:szCs w:val="28"/>
          <w:lang w:val="ru-RU"/>
        </w:rPr>
      </w:pPr>
      <w:r w:rsidRPr="00A95A07">
        <w:rPr>
          <w:rFonts w:ascii="Times New Roman" w:eastAsia="Times New Roman" w:hAnsi="Times New Roman"/>
          <w:sz w:val="28"/>
          <w:szCs w:val="28"/>
          <w:lang w:val="ru-RU"/>
        </w:rPr>
        <w:t xml:space="preserve">Первой ступенькой в этой работе является </w:t>
      </w:r>
      <w:r w:rsidRPr="00A95A07">
        <w:rPr>
          <w:rFonts w:ascii="Times New Roman" w:eastAsia="Times New Roman" w:hAnsi="Times New Roman"/>
          <w:i/>
          <w:sz w:val="28"/>
          <w:szCs w:val="28"/>
          <w:u w:val="single"/>
          <w:lang w:val="ru-RU"/>
        </w:rPr>
        <w:t>творческое списывание</w:t>
      </w:r>
      <w:r w:rsidRPr="00A95A07">
        <w:rPr>
          <w:rFonts w:ascii="Times New Roman" w:eastAsia="Times New Roman" w:hAnsi="Times New Roman"/>
          <w:b/>
          <w:sz w:val="28"/>
          <w:szCs w:val="28"/>
          <w:lang w:val="ru-RU"/>
        </w:rPr>
        <w:t>.</w:t>
      </w:r>
      <w:r w:rsidRPr="00A95A07">
        <w:rPr>
          <w:rFonts w:ascii="Times New Roman" w:eastAsia="Times New Roman" w:hAnsi="Times New Roman"/>
          <w:sz w:val="28"/>
          <w:szCs w:val="28"/>
          <w:lang w:val="ru-RU"/>
        </w:rPr>
        <w:t xml:space="preserve"> Творческое списывание, прежде всего, должно быть осознанным. Осознанным оно может быть только в том случае, если учащиеся понимают содержание текста, умеют пересказывать его, объяснить правописание слов с уже изученными орфограммами. Творческое списывание обычно усложняю  заданиями, связанными с развитием речи. В ходе работы над текстом предлагаю детям подобрать  пропущенные слова, провести орфографический разбор, затем списать текст. Например: </w:t>
      </w:r>
      <w:r w:rsidRPr="00A95A07">
        <w:rPr>
          <w:rFonts w:ascii="Times New Roman" w:hAnsi="Times New Roman"/>
          <w:i/>
          <w:sz w:val="28"/>
          <w:szCs w:val="28"/>
          <w:lang w:val="ru-RU"/>
        </w:rPr>
        <w:t>Наступила...осень</w:t>
      </w:r>
      <w:r w:rsidRPr="00A95A07">
        <w:rPr>
          <w:rFonts w:ascii="Times New Roman" w:eastAsia="Times New Roman" w:hAnsi="Times New Roman"/>
          <w:i/>
          <w:sz w:val="28"/>
          <w:szCs w:val="28"/>
          <w:lang w:val="ru-RU"/>
        </w:rPr>
        <w:t>. Выпал</w:t>
      </w:r>
      <w:r w:rsidRPr="00A95A07">
        <w:rPr>
          <w:rFonts w:ascii="Times New Roman" w:hAnsi="Times New Roman"/>
          <w:i/>
          <w:sz w:val="28"/>
          <w:szCs w:val="28"/>
          <w:lang w:val="ru-RU"/>
        </w:rPr>
        <w:t xml:space="preserve"> </w:t>
      </w:r>
      <w:r w:rsidRPr="00A95A07">
        <w:rPr>
          <w:rFonts w:ascii="Times New Roman" w:eastAsia="Times New Roman" w:hAnsi="Times New Roman"/>
          <w:i/>
          <w:sz w:val="28"/>
          <w:szCs w:val="28"/>
          <w:lang w:val="ru-RU"/>
        </w:rPr>
        <w:t>... снег. Он покрыл... землю, деревья, крыши домов (и т.д.).</w:t>
      </w:r>
    </w:p>
    <w:p w14:paraId="777B6950"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i/>
          <w:sz w:val="28"/>
          <w:szCs w:val="28"/>
          <w:u w:val="single"/>
          <w:lang w:val="ru-RU"/>
        </w:rPr>
        <w:t>Творческий диктант</w:t>
      </w:r>
      <w:r w:rsidRPr="00A95A07">
        <w:rPr>
          <w:rFonts w:ascii="Times New Roman" w:eastAsia="Times New Roman" w:hAnsi="Times New Roman"/>
          <w:sz w:val="28"/>
          <w:szCs w:val="28"/>
          <w:lang w:val="ru-RU"/>
        </w:rPr>
        <w:t xml:space="preserve"> может быть проведён на уроках закрепления и на уроках проверки знаний учащихся. Творческий диктант с введением в него требуемых заданием орфограмм близок к творческому списыванию. При творческом диктанте учащиеся текст воспринимают на слух, после чего, тут же, чтобы не отстать от класса, дети подбирают нужное слово для вставки. Например: Был</w:t>
      </w:r>
      <w:r w:rsidRPr="00A95A07">
        <w:rPr>
          <w:rFonts w:ascii="Times New Roman" w:hAnsi="Times New Roman"/>
          <w:sz w:val="28"/>
          <w:szCs w:val="28"/>
          <w:lang w:val="ru-RU"/>
        </w:rPr>
        <w:t>о (жаркое, тёплое) лето. Собака бежала</w:t>
      </w:r>
      <w:r w:rsidRPr="00A95A07">
        <w:rPr>
          <w:rFonts w:ascii="Times New Roman" w:eastAsia="Times New Roman" w:hAnsi="Times New Roman"/>
          <w:sz w:val="28"/>
          <w:szCs w:val="28"/>
          <w:lang w:val="ru-RU"/>
        </w:rPr>
        <w:t xml:space="preserve"> по (зелёному, пёстрому) лугу. Вдруг в (высокой, сочной) траве он</w:t>
      </w:r>
      <w:r w:rsidRPr="00A95A07">
        <w:rPr>
          <w:rFonts w:ascii="Times New Roman" w:hAnsi="Times New Roman"/>
          <w:sz w:val="28"/>
          <w:szCs w:val="28"/>
          <w:lang w:val="ru-RU"/>
        </w:rPr>
        <w:t>а</w:t>
      </w:r>
      <w:r w:rsidRPr="00A95A07">
        <w:rPr>
          <w:rFonts w:ascii="Times New Roman" w:eastAsia="Times New Roman" w:hAnsi="Times New Roman"/>
          <w:sz w:val="28"/>
          <w:szCs w:val="28"/>
          <w:lang w:val="ru-RU"/>
        </w:rPr>
        <w:t xml:space="preserve"> увидел (маленьких, слабых) зайчат, (и т.д.) (Слова в скобках - дети подбирают сами).</w:t>
      </w:r>
    </w:p>
    <w:p w14:paraId="54841946"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 xml:space="preserve">Переходной ступенькой к изложению является </w:t>
      </w:r>
      <w:r w:rsidRPr="00A95A07">
        <w:rPr>
          <w:rFonts w:ascii="Times New Roman" w:eastAsia="Times New Roman" w:hAnsi="Times New Roman"/>
          <w:i/>
          <w:sz w:val="28"/>
          <w:szCs w:val="28"/>
          <w:u w:val="single"/>
          <w:lang w:val="ru-RU"/>
        </w:rPr>
        <w:t>свободный диктант</w:t>
      </w:r>
      <w:r w:rsidRPr="00A95A07">
        <w:rPr>
          <w:rFonts w:ascii="Times New Roman" w:eastAsia="Times New Roman" w:hAnsi="Times New Roman"/>
          <w:sz w:val="28"/>
          <w:szCs w:val="28"/>
          <w:lang w:val="ru-RU"/>
        </w:rPr>
        <w:t>. Он способствует развитию умения уловить ход мыслей автора, запомнить их последовательность и связь. Для свободного диктанта необходим сюжетный текст.</w:t>
      </w:r>
    </w:p>
    <w:p w14:paraId="6ACA6BF7"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lastRenderedPageBreak/>
        <w:t>Как известно, урок развития речи является разновидностью уроков русского языка, где основным упражнением традиционно считается изложение и сочинение.</w:t>
      </w:r>
    </w:p>
    <w:p w14:paraId="729CE541"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Специфика выборочного изложения состоит в том, что дети учатся выделять в тексте отдельные темы, вычленять материал, относящийся к той или иной теме, строить высказывание на основе собранного материала. Выборочные изложения является, на мой взгляд, связующим звеном между изложением и сочинением. Преимущества выборочного изложения можно сформировать следующим образом:</w:t>
      </w:r>
    </w:p>
    <w:p w14:paraId="0813D8A4"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1.  учащимся предоставляется возможность сосредоточить внимание на той части текста, которая на данном этапе обучения наиболее интересна (описание природы, человека, обстановки);</w:t>
      </w:r>
    </w:p>
    <w:p w14:paraId="7C6ABFF3"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2.  значительная  экономия  времени,  т.к.   воспроизводится  не   весь текст.</w:t>
      </w:r>
    </w:p>
    <w:p w14:paraId="2652CC35"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Выборочные изложения, используемые в системе других видов работ по развитию речи, помогают научить школьников собирать и систематизировать материал, способствуют закреплению умения определять объём и границы темы высказывания, раскрывать основную мысль.</w:t>
      </w:r>
    </w:p>
    <w:p w14:paraId="5170DBB4"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Одной из важнейших задач являются следующие  задачи:</w:t>
      </w:r>
    </w:p>
    <w:p w14:paraId="71A9690C"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 пробудить у детей желание написать  увиденное, услышанное, прочитанное;</w:t>
      </w:r>
    </w:p>
    <w:p w14:paraId="0B2FD757"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 научить без боязни делиться своими переживаниями и чувствами;</w:t>
      </w:r>
    </w:p>
    <w:p w14:paraId="4564E053"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 развивать желание описывать красоту окружающей природы, красоту человека;</w:t>
      </w:r>
    </w:p>
    <w:p w14:paraId="49FEA113"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 приобщать детей к миру прекрасного.</w:t>
      </w:r>
    </w:p>
    <w:p w14:paraId="48763656"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hAnsi="Times New Roman"/>
          <w:sz w:val="28"/>
          <w:szCs w:val="28"/>
          <w:lang w:val="ru-RU"/>
        </w:rPr>
        <w:t>Я считаю, что ц</w:t>
      </w:r>
      <w:r w:rsidRPr="00A95A07">
        <w:rPr>
          <w:rFonts w:ascii="Times New Roman" w:eastAsia="Times New Roman" w:hAnsi="Times New Roman"/>
          <w:sz w:val="28"/>
          <w:szCs w:val="28"/>
          <w:lang w:val="ru-RU"/>
        </w:rPr>
        <w:t>енность детског</w:t>
      </w:r>
      <w:r w:rsidRPr="00A95A07">
        <w:rPr>
          <w:rFonts w:ascii="Times New Roman" w:hAnsi="Times New Roman"/>
          <w:sz w:val="28"/>
          <w:szCs w:val="28"/>
          <w:lang w:val="ru-RU"/>
        </w:rPr>
        <w:t xml:space="preserve">о сочинения </w:t>
      </w:r>
      <w:r w:rsidRPr="00A95A07">
        <w:rPr>
          <w:rFonts w:ascii="Times New Roman" w:eastAsia="Times New Roman" w:hAnsi="Times New Roman"/>
          <w:sz w:val="28"/>
          <w:szCs w:val="28"/>
          <w:lang w:val="ru-RU"/>
        </w:rPr>
        <w:t xml:space="preserve"> состоит в том, насколько в нём нашли отражения его чувства, мысли, восприятие им описанного. И чем раньше начинается эта работа, тем быстрее осуществитс</w:t>
      </w:r>
      <w:r w:rsidRPr="00A95A07">
        <w:rPr>
          <w:rFonts w:ascii="Times New Roman" w:hAnsi="Times New Roman"/>
          <w:sz w:val="28"/>
          <w:szCs w:val="28"/>
          <w:lang w:val="ru-RU"/>
        </w:rPr>
        <w:t xml:space="preserve">я продвижение учеников в общем </w:t>
      </w:r>
      <w:r w:rsidRPr="00A95A07">
        <w:rPr>
          <w:rFonts w:ascii="Times New Roman" w:eastAsia="Times New Roman" w:hAnsi="Times New Roman"/>
          <w:sz w:val="28"/>
          <w:szCs w:val="28"/>
          <w:lang w:val="ru-RU"/>
        </w:rPr>
        <w:t>развитии. Чтобы сочинение получилось ярким, необходимо добиваться связности текста, красочности в описании, правильного построения предложения. Подготовка к написанию сочинения начинается задолго до этого. Дети ведут специальную тетрадь по развитию речи. Учащиеся выписывают отрывки из стихов, работают с текстами на тему сочинения, наблюдают, собирают иллюстрации. На уроке каждый старается поделиться знаниями, которые он добыл. Это очень важно, чтобы до написания сочинения дети уже работали над отдельными словами, предложениями.</w:t>
      </w:r>
    </w:p>
    <w:p w14:paraId="7A0F5250"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При обучении написанию сочинения особое внимание уделяю подготовительной работе, которая включает в себя следующие этапы:</w:t>
      </w:r>
    </w:p>
    <w:p w14:paraId="38D5B56F"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lastRenderedPageBreak/>
        <w:t xml:space="preserve">1.   </w:t>
      </w:r>
      <w:r w:rsidRPr="00A95A07">
        <w:rPr>
          <w:rFonts w:ascii="Times New Roman" w:hAnsi="Times New Roman"/>
          <w:sz w:val="28"/>
          <w:szCs w:val="28"/>
          <w:lang w:val="ru-RU"/>
        </w:rPr>
        <w:t>С</w:t>
      </w:r>
      <w:r w:rsidRPr="00A95A07">
        <w:rPr>
          <w:rFonts w:ascii="Times New Roman" w:eastAsia="Times New Roman" w:hAnsi="Times New Roman"/>
          <w:sz w:val="28"/>
          <w:szCs w:val="28"/>
          <w:lang w:val="ru-RU"/>
        </w:rPr>
        <w:t>оздание речевой ситуации.</w:t>
      </w:r>
    </w:p>
    <w:p w14:paraId="799E2C3A"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Цель - создание мотива, обеспечение необходимого эмоционального настроя, пробуждение интереса к работе, организация наблюдения, обсуждение задач и условий ситуации;</w:t>
      </w:r>
    </w:p>
    <w:p w14:paraId="4413A328"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 xml:space="preserve">2. </w:t>
      </w:r>
      <w:r w:rsidRPr="00A95A07">
        <w:rPr>
          <w:rFonts w:ascii="Times New Roman" w:hAnsi="Times New Roman"/>
          <w:sz w:val="28"/>
          <w:szCs w:val="28"/>
          <w:lang w:val="ru-RU"/>
        </w:rPr>
        <w:t>П</w:t>
      </w:r>
      <w:r w:rsidRPr="00A95A07">
        <w:rPr>
          <w:rFonts w:ascii="Times New Roman" w:eastAsia="Times New Roman" w:hAnsi="Times New Roman"/>
          <w:sz w:val="28"/>
          <w:szCs w:val="28"/>
          <w:lang w:val="ru-RU"/>
        </w:rPr>
        <w:t>редварительная подготовка.</w:t>
      </w:r>
    </w:p>
    <w:p w14:paraId="40671990"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Цель - создать базу для последующей работы. Подготовка, как правило, рассредоточена во времени, проводится на уроках не только русского языка, но и чтения, природоведения, труда, рисования. Организуется накопление необходимых знаний, впечатлений, ведется обучение использованию средств.</w:t>
      </w:r>
    </w:p>
    <w:p w14:paraId="4E4C6F98"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Calibri" w:eastAsia="Times New Roman" w:hAnsi="Calibri"/>
          <w:sz w:val="28"/>
          <w:szCs w:val="28"/>
          <w:lang w:val="ru-RU"/>
        </w:rPr>
        <w:t xml:space="preserve">3.   </w:t>
      </w:r>
      <w:r w:rsidRPr="00A95A07">
        <w:rPr>
          <w:rFonts w:ascii="Times New Roman" w:hAnsi="Times New Roman"/>
          <w:sz w:val="28"/>
          <w:szCs w:val="28"/>
          <w:lang w:val="ru-RU"/>
        </w:rPr>
        <w:t>Н</w:t>
      </w:r>
      <w:r w:rsidRPr="00A95A07">
        <w:rPr>
          <w:rFonts w:ascii="Times New Roman" w:eastAsia="Times New Roman" w:hAnsi="Times New Roman"/>
          <w:sz w:val="28"/>
          <w:szCs w:val="28"/>
          <w:lang w:val="ru-RU"/>
        </w:rPr>
        <w:t>аписание сочинения.</w:t>
      </w:r>
    </w:p>
    <w:p w14:paraId="65620298" w14:textId="77777777" w:rsidR="009735BE" w:rsidRPr="00A95A07" w:rsidRDefault="009735BE" w:rsidP="00525A60">
      <w:pPr>
        <w:spacing w:line="276"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Как показали результаты, создание речевой ситуации как отдельного этапа и включение его непосредственно в подготовку к сочинению приводит к заинтересованности учащихся в написании сочинения, неравнодушному отношению к собственному словесному творчеству. Ученики работают с большим удовольствием, они хотят писать и ощущают необходимость в новом для их возраста виде речи - письменной речи.</w:t>
      </w:r>
    </w:p>
    <w:p w14:paraId="7C0A5C07" w14:textId="77777777" w:rsidR="00525A60" w:rsidRPr="00A95A07" w:rsidRDefault="00525A60" w:rsidP="00525A60">
      <w:pPr>
        <w:spacing w:line="276" w:lineRule="auto"/>
        <w:jc w:val="both"/>
        <w:rPr>
          <w:rFonts w:ascii="Times New Roman" w:eastAsia="Times New Roman" w:hAnsi="Times New Roman"/>
          <w:sz w:val="28"/>
          <w:szCs w:val="28"/>
          <w:lang w:val="ru-RU"/>
        </w:rPr>
      </w:pPr>
      <w:r w:rsidRPr="00A95A07">
        <w:rPr>
          <w:rFonts w:ascii="Times New Roman" w:hAnsi="Times New Roman"/>
          <w:sz w:val="28"/>
          <w:szCs w:val="28"/>
          <w:lang w:val="ru-RU"/>
        </w:rPr>
        <w:t xml:space="preserve"> О</w:t>
      </w:r>
      <w:r w:rsidRPr="00A95A07">
        <w:rPr>
          <w:rFonts w:ascii="Times New Roman" w:eastAsia="Times New Roman" w:hAnsi="Times New Roman"/>
          <w:sz w:val="28"/>
          <w:szCs w:val="28"/>
          <w:lang w:val="ru-RU"/>
        </w:rPr>
        <w:t>владение языком возможно только в ситуации речевого общения, коммуникативной ситуации. Для этого основной акцент делаю на диалоговой форме обучения. В учебной деятельности главную роль приобретают общение ученика и учителя, ученика и ученика, речевая  активность самих обучающихся на каждом уроке. Одной из образовательных целей каждого урока русского языка является формирование у школьников умения передавать собственные мысли, чувства, переживания в устной и письменной форме.</w:t>
      </w:r>
    </w:p>
    <w:p w14:paraId="34797E71" w14:textId="77777777" w:rsidR="00CD1EE6" w:rsidRPr="00A95A07" w:rsidRDefault="00CD1EE6" w:rsidP="00CD1EE6">
      <w:pPr>
        <w:spacing w:line="360" w:lineRule="auto"/>
        <w:ind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Одним из важнейших навыков, которым должны овладеть обучающиеся к 5-ому классу, является умение обосновывать правильное написание слов и постановку знаков препинания. А для этого нужно научить видеть опознавательные признаки орфограммы и услови</w:t>
      </w:r>
      <w:r w:rsidR="005F3AB5" w:rsidRPr="00A95A07">
        <w:rPr>
          <w:rFonts w:ascii="Times New Roman" w:hAnsi="Times New Roman"/>
          <w:sz w:val="28"/>
          <w:szCs w:val="28"/>
          <w:lang w:val="ru-RU"/>
        </w:rPr>
        <w:t xml:space="preserve">я выбора написания. </w:t>
      </w:r>
      <w:r w:rsidRPr="00A95A07">
        <w:rPr>
          <w:rFonts w:ascii="Times New Roman" w:hAnsi="Times New Roman"/>
          <w:sz w:val="28"/>
          <w:szCs w:val="28"/>
          <w:lang w:val="ru-RU"/>
        </w:rPr>
        <w:t xml:space="preserve">Для </w:t>
      </w:r>
      <w:r w:rsidRPr="00A95A07">
        <w:rPr>
          <w:rFonts w:ascii="Times New Roman" w:eastAsia="Times New Roman" w:hAnsi="Times New Roman"/>
          <w:sz w:val="28"/>
          <w:szCs w:val="28"/>
          <w:lang w:val="ru-RU"/>
        </w:rPr>
        <w:t>формировать этот навык</w:t>
      </w:r>
      <w:r w:rsidRPr="00A95A07">
        <w:rPr>
          <w:rFonts w:ascii="Times New Roman" w:hAnsi="Times New Roman"/>
          <w:sz w:val="28"/>
          <w:szCs w:val="28"/>
          <w:lang w:val="ru-RU"/>
        </w:rPr>
        <w:t xml:space="preserve"> использую</w:t>
      </w:r>
      <w:r w:rsidRPr="00A95A07">
        <w:rPr>
          <w:rFonts w:ascii="Times New Roman" w:eastAsia="Times New Roman" w:hAnsi="Times New Roman"/>
          <w:sz w:val="28"/>
          <w:szCs w:val="28"/>
          <w:lang w:val="ru-RU"/>
        </w:rPr>
        <w:t xml:space="preserve"> различные виды работ: </w:t>
      </w:r>
    </w:p>
    <w:p w14:paraId="33F47F4E"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упражнения типа списывания, обычно осложненного грамматико-орфографическими заданиями (осложненное списывание текста без пропуска букв и осложненное списывание текста, в котором пропущены орфограммы);</w:t>
      </w:r>
    </w:p>
    <w:p w14:paraId="45C4AD66" w14:textId="77777777" w:rsidR="007A1D76" w:rsidRPr="00A95A07" w:rsidRDefault="007A1D76" w:rsidP="007A1D76">
      <w:pPr>
        <w:spacing w:line="360" w:lineRule="auto"/>
        <w:ind w:left="709"/>
        <w:jc w:val="both"/>
        <w:rPr>
          <w:rFonts w:ascii="Times New Roman" w:eastAsia="Times New Roman" w:hAnsi="Times New Roman"/>
          <w:sz w:val="28"/>
          <w:szCs w:val="28"/>
          <w:lang w:val="ru-RU"/>
        </w:rPr>
      </w:pPr>
    </w:p>
    <w:p w14:paraId="253D08A2" w14:textId="77777777" w:rsidR="007A1D7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 xml:space="preserve">диктанты различных видов, сопровождаемые орфографическим разбором - орфографический, объяснительный, предупредительный, </w:t>
      </w:r>
    </w:p>
    <w:p w14:paraId="3180FBE1" w14:textId="77777777" w:rsidR="00CD1EE6" w:rsidRPr="00A95A07" w:rsidRDefault="00CD1EE6" w:rsidP="007A1D76">
      <w:pPr>
        <w:spacing w:line="360" w:lineRule="auto"/>
        <w:ind w:left="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lastRenderedPageBreak/>
        <w:t xml:space="preserve">выборочный, распределительный, творческий, обучающе-проверочный диктант “Проверяю себя”, зрительный, разные виды словарных диктантов, где дается задание на конструирование предложений и словосочетаний с ними; </w:t>
      </w:r>
    </w:p>
    <w:p w14:paraId="3C4BB617"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rPr>
      </w:pPr>
      <w:r w:rsidRPr="00A95A07">
        <w:rPr>
          <w:rFonts w:ascii="Times New Roman" w:eastAsia="Times New Roman" w:hAnsi="Times New Roman"/>
          <w:sz w:val="28"/>
          <w:szCs w:val="28"/>
        </w:rPr>
        <w:t>письмо по памяти;</w:t>
      </w:r>
    </w:p>
    <w:p w14:paraId="3F95518B"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rPr>
      </w:pPr>
      <w:r w:rsidRPr="00A95A07">
        <w:rPr>
          <w:rFonts w:ascii="Times New Roman" w:eastAsia="Times New Roman" w:hAnsi="Times New Roman"/>
          <w:sz w:val="28"/>
          <w:szCs w:val="28"/>
        </w:rPr>
        <w:t>использование перфокарт, сигнальных карточек;</w:t>
      </w:r>
    </w:p>
    <w:p w14:paraId="5E661C62"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 xml:space="preserve">письмо с проговариванием (здесь работают и механическая память, и непроизвольное запоминание, это обеспечивает большой объем написанного и предупреждение ошибок); </w:t>
      </w:r>
    </w:p>
    <w:p w14:paraId="0E5BC21B"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“орфографические пятиминутки” и “минутки чистописания”;</w:t>
      </w:r>
    </w:p>
    <w:p w14:paraId="71324BDD"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rPr>
      </w:pPr>
      <w:r w:rsidRPr="00A95A07">
        <w:rPr>
          <w:rFonts w:ascii="Times New Roman" w:eastAsia="Times New Roman" w:hAnsi="Times New Roman"/>
          <w:sz w:val="28"/>
          <w:szCs w:val="28"/>
        </w:rPr>
        <w:t>контрольное списывание;</w:t>
      </w:r>
    </w:p>
    <w:p w14:paraId="3195571F"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словарно-орфографическая работа “По следам ошибок”;</w:t>
      </w:r>
    </w:p>
    <w:p w14:paraId="493C0139"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lang w:val="ru-RU"/>
        </w:rPr>
      </w:pPr>
      <w:r w:rsidRPr="00A95A07">
        <w:rPr>
          <w:rFonts w:ascii="Times New Roman" w:eastAsia="Times New Roman" w:hAnsi="Times New Roman"/>
          <w:sz w:val="28"/>
          <w:szCs w:val="28"/>
          <w:lang w:val="ru-RU"/>
        </w:rPr>
        <w:t>различные виды работ с взаимопроверкой и самопроверкой;</w:t>
      </w:r>
    </w:p>
    <w:p w14:paraId="1E07D40E"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rPr>
      </w:pPr>
      <w:r w:rsidRPr="00A95A07">
        <w:rPr>
          <w:rFonts w:ascii="Times New Roman" w:eastAsia="Times New Roman" w:hAnsi="Times New Roman"/>
          <w:sz w:val="28"/>
          <w:szCs w:val="28"/>
        </w:rPr>
        <w:t>корректурные упражнения;</w:t>
      </w:r>
    </w:p>
    <w:p w14:paraId="2D5EE997"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rPr>
      </w:pPr>
      <w:r w:rsidRPr="00A95A07">
        <w:rPr>
          <w:rFonts w:ascii="Times New Roman" w:eastAsia="Times New Roman" w:hAnsi="Times New Roman"/>
          <w:sz w:val="28"/>
          <w:szCs w:val="28"/>
        </w:rPr>
        <w:t>комментированное письмо;</w:t>
      </w:r>
    </w:p>
    <w:p w14:paraId="2D340ACA"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eastAsia="Times New Roman" w:hAnsi="Times New Roman"/>
          <w:sz w:val="28"/>
          <w:szCs w:val="28"/>
        </w:rPr>
      </w:pPr>
      <w:r w:rsidRPr="00A95A07">
        <w:rPr>
          <w:rFonts w:ascii="Times New Roman" w:eastAsia="Times New Roman" w:hAnsi="Times New Roman"/>
          <w:sz w:val="28"/>
          <w:szCs w:val="28"/>
        </w:rPr>
        <w:t>буквенные и цифровые диктанты;</w:t>
      </w:r>
    </w:p>
    <w:p w14:paraId="408EC56B" w14:textId="77777777" w:rsidR="00CD1EE6" w:rsidRPr="00A95A07" w:rsidRDefault="00CD1EE6" w:rsidP="00CD1EE6">
      <w:pPr>
        <w:numPr>
          <w:ilvl w:val="2"/>
          <w:numId w:val="25"/>
        </w:numPr>
        <w:tabs>
          <w:tab w:val="clear" w:pos="2869"/>
          <w:tab w:val="num" w:pos="540"/>
        </w:tabs>
        <w:spacing w:line="360" w:lineRule="auto"/>
        <w:ind w:left="0" w:firstLine="709"/>
        <w:jc w:val="both"/>
        <w:rPr>
          <w:rFonts w:ascii="Times New Roman" w:hAnsi="Times New Roman"/>
          <w:sz w:val="28"/>
          <w:szCs w:val="28"/>
          <w:lang w:val="ru-RU"/>
        </w:rPr>
      </w:pPr>
      <w:r w:rsidRPr="00A95A07">
        <w:rPr>
          <w:rFonts w:ascii="Times New Roman" w:eastAsia="Times New Roman" w:hAnsi="Times New Roman"/>
          <w:sz w:val="28"/>
          <w:szCs w:val="28"/>
          <w:lang w:val="ru-RU"/>
        </w:rPr>
        <w:t>проведение работ над ошибками, где формируется умение классифицировать орфограммы.</w:t>
      </w:r>
    </w:p>
    <w:p w14:paraId="40387223" w14:textId="77777777" w:rsidR="005F3AB5" w:rsidRPr="00A95A07" w:rsidRDefault="005F3AB5" w:rsidP="005F3AB5">
      <w:pPr>
        <w:pStyle w:val="aa"/>
        <w:jc w:val="both"/>
        <w:rPr>
          <w:rFonts w:ascii="Times New Roman" w:eastAsia="Calibri" w:hAnsi="Times New Roman"/>
          <w:sz w:val="28"/>
          <w:szCs w:val="28"/>
          <w:lang w:val="ru-RU"/>
        </w:rPr>
      </w:pPr>
      <w:r w:rsidRPr="00A95A07">
        <w:rPr>
          <w:rFonts w:eastAsia="Calibri"/>
          <w:bCs/>
          <w:iCs/>
          <w:sz w:val="28"/>
          <w:szCs w:val="28"/>
          <w:lang w:val="ru-RU"/>
        </w:rPr>
        <w:t xml:space="preserve">    </w:t>
      </w:r>
      <w:r w:rsidRPr="00A95A07">
        <w:rPr>
          <w:rFonts w:ascii="Times New Roman" w:eastAsia="Calibri" w:hAnsi="Times New Roman"/>
          <w:bCs/>
          <w:iCs/>
          <w:sz w:val="28"/>
          <w:szCs w:val="28"/>
          <w:lang w:val="ru-RU"/>
        </w:rPr>
        <w:t>Очень нравиться детям приёмы, направленные на осмысление содержания текста: «Чтение с остановками», «Чтение с пометками», «Составление кластера».</w:t>
      </w:r>
    </w:p>
    <w:p w14:paraId="507F8181" w14:textId="77777777" w:rsidR="005F3AB5" w:rsidRPr="00A95A07" w:rsidRDefault="005F3AB5" w:rsidP="005F3AB5">
      <w:pPr>
        <w:pStyle w:val="aa"/>
        <w:jc w:val="both"/>
        <w:rPr>
          <w:rFonts w:ascii="Times New Roman" w:eastAsia="Calibri" w:hAnsi="Times New Roman"/>
          <w:bCs/>
          <w:iCs/>
          <w:sz w:val="28"/>
          <w:szCs w:val="28"/>
          <w:lang w:val="ru-RU"/>
        </w:rPr>
      </w:pPr>
      <w:r w:rsidRPr="00A95A07">
        <w:rPr>
          <w:rFonts w:ascii="Times New Roman" w:eastAsia="Calibri" w:hAnsi="Times New Roman"/>
          <w:bCs/>
          <w:iCs/>
          <w:sz w:val="28"/>
          <w:szCs w:val="28"/>
          <w:lang w:val="ru-RU"/>
        </w:rPr>
        <w:t xml:space="preserve">«Составление кластера» - особая графическая организация материала, позволяющая систематизировать и структурировать имеющиеся знания. В центре записывается ключевое слово и от него расходятся стрелки-лучи, показывая смысловые поля того или иного понятия. </w:t>
      </w:r>
    </w:p>
    <w:p w14:paraId="46981511" w14:textId="77777777" w:rsidR="003000A9" w:rsidRPr="00A95A07" w:rsidRDefault="003000A9" w:rsidP="005F3AB5">
      <w:pPr>
        <w:pStyle w:val="aa"/>
        <w:jc w:val="both"/>
        <w:rPr>
          <w:rFonts w:ascii="Times New Roman" w:eastAsia="Calibri" w:hAnsi="Times New Roman"/>
          <w:bCs/>
          <w:iCs/>
          <w:sz w:val="28"/>
          <w:szCs w:val="28"/>
          <w:lang w:val="ru-RU"/>
        </w:rPr>
      </w:pPr>
    </w:p>
    <w:p w14:paraId="536D19E5" w14:textId="77777777" w:rsidR="003000A9" w:rsidRPr="00A95A07" w:rsidRDefault="003000A9" w:rsidP="005F3AB5">
      <w:pPr>
        <w:pStyle w:val="aa"/>
        <w:jc w:val="both"/>
        <w:rPr>
          <w:rFonts w:ascii="Times New Roman" w:eastAsia="Calibri" w:hAnsi="Times New Roman"/>
          <w:bCs/>
          <w:iCs/>
          <w:sz w:val="28"/>
          <w:szCs w:val="28"/>
          <w:lang w:val="ru-RU"/>
        </w:rPr>
      </w:pPr>
    </w:p>
    <w:p w14:paraId="1B87558A" w14:textId="77777777" w:rsidR="003000A9" w:rsidRPr="00A95A07" w:rsidRDefault="003000A9" w:rsidP="005F3AB5">
      <w:pPr>
        <w:pStyle w:val="aa"/>
        <w:jc w:val="both"/>
        <w:rPr>
          <w:rFonts w:ascii="Times New Roman" w:eastAsia="Calibri" w:hAnsi="Times New Roman"/>
          <w:bCs/>
          <w:iCs/>
          <w:sz w:val="28"/>
          <w:szCs w:val="28"/>
          <w:lang w:val="ru-RU"/>
        </w:rPr>
      </w:pPr>
    </w:p>
    <w:p w14:paraId="31E93F76" w14:textId="77777777" w:rsidR="003000A9" w:rsidRPr="00A95A07" w:rsidRDefault="003000A9" w:rsidP="005F3AB5">
      <w:pPr>
        <w:pStyle w:val="aa"/>
        <w:jc w:val="both"/>
        <w:rPr>
          <w:rFonts w:ascii="Times New Roman" w:eastAsia="Calibri" w:hAnsi="Times New Roman"/>
          <w:bCs/>
          <w:iCs/>
          <w:sz w:val="28"/>
          <w:szCs w:val="28"/>
          <w:lang w:val="ru-RU"/>
        </w:rPr>
      </w:pPr>
    </w:p>
    <w:p w14:paraId="5C3471C6" w14:textId="77777777" w:rsidR="003000A9" w:rsidRPr="00A95A07" w:rsidRDefault="003000A9" w:rsidP="005F3AB5">
      <w:pPr>
        <w:pStyle w:val="aa"/>
        <w:jc w:val="both"/>
        <w:rPr>
          <w:rFonts w:ascii="Times New Roman" w:eastAsia="Calibri" w:hAnsi="Times New Roman"/>
          <w:bCs/>
          <w:iCs/>
          <w:sz w:val="28"/>
          <w:szCs w:val="28"/>
          <w:lang w:val="ru-RU"/>
        </w:rPr>
      </w:pPr>
    </w:p>
    <w:p w14:paraId="62FDA5F3" w14:textId="77777777" w:rsidR="003000A9" w:rsidRPr="00A95A07" w:rsidRDefault="003000A9" w:rsidP="005F3AB5">
      <w:pPr>
        <w:pStyle w:val="aa"/>
        <w:jc w:val="both"/>
        <w:rPr>
          <w:rFonts w:ascii="Times New Roman" w:eastAsia="Calibri" w:hAnsi="Times New Roman"/>
          <w:bCs/>
          <w:iCs/>
          <w:sz w:val="28"/>
          <w:szCs w:val="28"/>
          <w:lang w:val="ru-RU"/>
        </w:rPr>
      </w:pPr>
    </w:p>
    <w:p w14:paraId="37D44022" w14:textId="77777777" w:rsidR="003000A9" w:rsidRPr="00A95A07" w:rsidRDefault="003000A9" w:rsidP="005F3AB5">
      <w:pPr>
        <w:pStyle w:val="aa"/>
        <w:jc w:val="both"/>
        <w:rPr>
          <w:rFonts w:ascii="Times New Roman" w:eastAsia="Calibri" w:hAnsi="Times New Roman"/>
          <w:bCs/>
          <w:iCs/>
          <w:sz w:val="28"/>
          <w:szCs w:val="28"/>
          <w:lang w:val="ru-RU"/>
        </w:rPr>
      </w:pPr>
    </w:p>
    <w:p w14:paraId="64AD1E8F" w14:textId="77777777" w:rsidR="003000A9" w:rsidRPr="00A95A07" w:rsidRDefault="003000A9" w:rsidP="005F3AB5">
      <w:pPr>
        <w:pStyle w:val="aa"/>
        <w:jc w:val="both"/>
        <w:rPr>
          <w:rFonts w:ascii="Times New Roman" w:eastAsia="Calibri" w:hAnsi="Times New Roman"/>
          <w:bCs/>
          <w:iCs/>
          <w:sz w:val="28"/>
          <w:szCs w:val="28"/>
          <w:lang w:val="ru-RU"/>
        </w:rPr>
      </w:pPr>
    </w:p>
    <w:p w14:paraId="607A355B" w14:textId="77777777" w:rsidR="005F3AB5" w:rsidRPr="00A95A07" w:rsidRDefault="005F3AB5" w:rsidP="005F3AB5">
      <w:pPr>
        <w:pStyle w:val="aa"/>
        <w:jc w:val="both"/>
        <w:rPr>
          <w:rFonts w:ascii="Times New Roman" w:eastAsia="Calibri" w:hAnsi="Times New Roman"/>
          <w:bCs/>
          <w:iCs/>
          <w:sz w:val="28"/>
          <w:szCs w:val="28"/>
          <w:lang w:val="ru-RU"/>
        </w:rPr>
      </w:pPr>
      <w:r w:rsidRPr="00A95A07">
        <w:rPr>
          <w:rFonts w:ascii="Times New Roman" w:eastAsia="Calibri" w:hAnsi="Times New Roman"/>
          <w:bCs/>
          <w:iCs/>
          <w:sz w:val="28"/>
          <w:szCs w:val="28"/>
          <w:lang w:val="ru-RU"/>
        </w:rPr>
        <w:t>Например</w:t>
      </w:r>
      <w:r w:rsidR="00716E9B" w:rsidRPr="00A95A07">
        <w:rPr>
          <w:rFonts w:ascii="Times New Roman" w:eastAsia="Calibri" w:hAnsi="Times New Roman"/>
          <w:bCs/>
          <w:iCs/>
          <w:sz w:val="28"/>
          <w:szCs w:val="28"/>
          <w:lang w:val="ru-RU"/>
        </w:rPr>
        <w:t xml:space="preserve">, на уроке </w:t>
      </w:r>
      <w:r w:rsidRPr="00A95A07">
        <w:rPr>
          <w:rFonts w:ascii="Times New Roman" w:eastAsia="Calibri" w:hAnsi="Times New Roman"/>
          <w:bCs/>
          <w:iCs/>
          <w:sz w:val="28"/>
          <w:szCs w:val="28"/>
          <w:lang w:val="ru-RU"/>
        </w:rPr>
        <w:t>по теме : «Глагол»</w:t>
      </w:r>
      <w:r w:rsidR="00716E9B" w:rsidRPr="00A95A07">
        <w:rPr>
          <w:rFonts w:ascii="Times New Roman" w:eastAsia="Calibri" w:hAnsi="Times New Roman"/>
          <w:bCs/>
          <w:iCs/>
          <w:sz w:val="28"/>
          <w:szCs w:val="28"/>
          <w:lang w:val="ru-RU"/>
        </w:rPr>
        <w:t xml:space="preserve"> дети составляют кластер.</w:t>
      </w:r>
    </w:p>
    <w:p w14:paraId="4B5DC2FE" w14:textId="77777777" w:rsidR="005F3AB5" w:rsidRPr="00A95A07" w:rsidRDefault="005F3AB5" w:rsidP="005F3AB5">
      <w:pPr>
        <w:pStyle w:val="aa"/>
        <w:jc w:val="both"/>
        <w:rPr>
          <w:rFonts w:ascii="Times New Roman" w:eastAsia="Calibri" w:hAnsi="Times New Roman"/>
          <w:bCs/>
          <w:iCs/>
          <w:sz w:val="28"/>
          <w:szCs w:val="28"/>
          <w:lang w:val="ru-RU"/>
        </w:rPr>
      </w:pPr>
    </w:p>
    <w:p w14:paraId="670E696E" w14:textId="77777777" w:rsidR="005F3AB5" w:rsidRPr="00A95A07" w:rsidRDefault="005F3AB5" w:rsidP="005F3AB5">
      <w:pPr>
        <w:pStyle w:val="aa"/>
        <w:jc w:val="both"/>
        <w:rPr>
          <w:rFonts w:ascii="Times New Roman" w:eastAsia="Calibri" w:hAnsi="Times New Roman"/>
          <w:bCs/>
          <w:iCs/>
          <w:sz w:val="28"/>
          <w:szCs w:val="28"/>
          <w:lang w:val="ru-RU"/>
        </w:rPr>
      </w:pPr>
    </w:p>
    <w:tbl>
      <w:tblPr>
        <w:tblStyle w:val="af5"/>
        <w:tblpPr w:leftFromText="180" w:rightFromText="180" w:vertAnchor="text" w:tblpY="1"/>
        <w:tblW w:w="0" w:type="auto"/>
        <w:tblLook w:val="04A0" w:firstRow="1" w:lastRow="0" w:firstColumn="1" w:lastColumn="0" w:noHBand="0" w:noVBand="1"/>
      </w:tblPr>
      <w:tblGrid>
        <w:gridCol w:w="2235"/>
      </w:tblGrid>
      <w:tr w:rsidR="005F3AB5" w:rsidRPr="00A95A07" w14:paraId="3834EEE2" w14:textId="77777777" w:rsidTr="00716E9B">
        <w:tc>
          <w:tcPr>
            <w:tcW w:w="2235" w:type="dxa"/>
          </w:tcPr>
          <w:p w14:paraId="2EEF9507" w14:textId="77777777" w:rsidR="005F3AB5" w:rsidRPr="00A95A07" w:rsidRDefault="00716E9B" w:rsidP="00716E9B">
            <w:pPr>
              <w:pStyle w:val="aa"/>
              <w:jc w:val="both"/>
              <w:rPr>
                <w:rFonts w:ascii="Times New Roman" w:eastAsia="Calibri" w:hAnsi="Times New Roman"/>
                <w:bCs/>
                <w:iCs/>
                <w:sz w:val="28"/>
                <w:szCs w:val="28"/>
                <w:lang w:val="ru-RU"/>
              </w:rPr>
            </w:pPr>
            <w:r w:rsidRPr="00A95A07">
              <w:rPr>
                <w:rFonts w:ascii="Times New Roman" w:eastAsia="Calibri" w:hAnsi="Times New Roman"/>
                <w:bCs/>
                <w:iCs/>
                <w:sz w:val="28"/>
                <w:szCs w:val="28"/>
                <w:lang w:val="ru-RU"/>
              </w:rPr>
              <w:t>Обозначает</w:t>
            </w:r>
          </w:p>
        </w:tc>
      </w:tr>
    </w:tbl>
    <w:tbl>
      <w:tblPr>
        <w:tblStyle w:val="af5"/>
        <w:tblpPr w:leftFromText="180" w:rightFromText="180" w:vertAnchor="text" w:horzAnchor="page" w:tblpX="6778" w:tblpY="-11"/>
        <w:tblW w:w="0" w:type="auto"/>
        <w:tblLook w:val="04A0" w:firstRow="1" w:lastRow="0" w:firstColumn="1" w:lastColumn="0" w:noHBand="0" w:noVBand="1"/>
      </w:tblPr>
      <w:tblGrid>
        <w:gridCol w:w="2721"/>
      </w:tblGrid>
      <w:tr w:rsidR="00716E9B" w:rsidRPr="00A95A07" w14:paraId="2E177093" w14:textId="77777777" w:rsidTr="00716E9B">
        <w:trPr>
          <w:trHeight w:val="330"/>
        </w:trPr>
        <w:tc>
          <w:tcPr>
            <w:tcW w:w="2721" w:type="dxa"/>
          </w:tcPr>
          <w:p w14:paraId="61BD1690" w14:textId="77777777" w:rsidR="00716E9B" w:rsidRPr="00A95A07" w:rsidRDefault="00716E9B" w:rsidP="00716E9B">
            <w:pPr>
              <w:pStyle w:val="aa"/>
              <w:tabs>
                <w:tab w:val="left" w:pos="2610"/>
              </w:tabs>
              <w:jc w:val="both"/>
              <w:rPr>
                <w:rFonts w:ascii="Times New Roman" w:eastAsia="Calibri" w:hAnsi="Times New Roman"/>
                <w:bCs/>
                <w:iCs/>
                <w:sz w:val="28"/>
                <w:szCs w:val="28"/>
                <w:lang w:val="ru-RU"/>
              </w:rPr>
            </w:pPr>
            <w:r w:rsidRPr="00A95A07">
              <w:rPr>
                <w:rFonts w:ascii="Times New Roman" w:eastAsia="Calibri" w:hAnsi="Times New Roman"/>
                <w:bCs/>
                <w:iCs/>
                <w:sz w:val="28"/>
                <w:szCs w:val="28"/>
                <w:lang w:val="ru-RU"/>
              </w:rPr>
              <w:t>Вопросы</w:t>
            </w:r>
          </w:p>
        </w:tc>
      </w:tr>
    </w:tbl>
    <w:p w14:paraId="54467E35" w14:textId="77777777" w:rsidR="00716E9B" w:rsidRPr="00A95A07" w:rsidRDefault="00716E9B" w:rsidP="00716E9B">
      <w:pPr>
        <w:pStyle w:val="aa"/>
        <w:tabs>
          <w:tab w:val="left" w:pos="2610"/>
        </w:tabs>
        <w:jc w:val="both"/>
        <w:rPr>
          <w:rFonts w:ascii="Times New Roman" w:eastAsia="Calibri" w:hAnsi="Times New Roman"/>
          <w:bCs/>
          <w:iCs/>
          <w:sz w:val="28"/>
          <w:szCs w:val="28"/>
          <w:lang w:val="ru-RU"/>
        </w:rPr>
      </w:pPr>
      <w:r w:rsidRPr="00A95A07">
        <w:rPr>
          <w:rFonts w:ascii="Times New Roman" w:eastAsia="Calibri" w:hAnsi="Times New Roman"/>
          <w:bCs/>
          <w:iCs/>
          <w:sz w:val="28"/>
          <w:szCs w:val="28"/>
          <w:lang w:val="ru-RU"/>
        </w:rPr>
        <w:tab/>
      </w:r>
    </w:p>
    <w:p w14:paraId="2F64AA0C" w14:textId="77777777" w:rsidR="005F3AB5" w:rsidRPr="00A95A07" w:rsidRDefault="00716E9B" w:rsidP="00716E9B">
      <w:pPr>
        <w:pStyle w:val="aa"/>
        <w:tabs>
          <w:tab w:val="left" w:pos="2610"/>
        </w:tabs>
        <w:jc w:val="both"/>
        <w:rPr>
          <w:rFonts w:ascii="Times New Roman" w:eastAsia="Calibri" w:hAnsi="Times New Roman"/>
          <w:bCs/>
          <w:iCs/>
          <w:sz w:val="28"/>
          <w:szCs w:val="28"/>
          <w:lang w:val="ru-RU"/>
        </w:rPr>
      </w:pPr>
      <w:r w:rsidRPr="00A95A07">
        <w:rPr>
          <w:rFonts w:ascii="Times New Roman" w:eastAsia="Calibri" w:hAnsi="Times New Roman"/>
          <w:bCs/>
          <w:iCs/>
          <w:sz w:val="28"/>
          <w:szCs w:val="28"/>
          <w:lang w:val="ru-RU"/>
        </w:rPr>
        <w:br w:type="textWrapping" w:clear="all"/>
      </w:r>
    </w:p>
    <w:p w14:paraId="43DC4C53" w14:textId="77777777" w:rsidR="005F3AB5" w:rsidRPr="00A95A07" w:rsidRDefault="005F3AB5" w:rsidP="005F3AB5">
      <w:pPr>
        <w:pStyle w:val="aa"/>
        <w:jc w:val="both"/>
        <w:rPr>
          <w:rFonts w:ascii="Times New Roman" w:eastAsia="Calibri" w:hAnsi="Times New Roman"/>
          <w:bCs/>
          <w:iCs/>
          <w:sz w:val="28"/>
          <w:szCs w:val="28"/>
          <w:lang w:val="ru-RU"/>
        </w:rPr>
      </w:pPr>
    </w:p>
    <w:tbl>
      <w:tblPr>
        <w:tblStyle w:val="af5"/>
        <w:tblpPr w:leftFromText="180" w:rightFromText="180" w:vertAnchor="text" w:horzAnchor="margin" w:tblpXSpec="right" w:tblpY="1116"/>
        <w:tblW w:w="3802" w:type="dxa"/>
        <w:tblLook w:val="04A0" w:firstRow="1" w:lastRow="0" w:firstColumn="1" w:lastColumn="0" w:noHBand="0" w:noVBand="1"/>
      </w:tblPr>
      <w:tblGrid>
        <w:gridCol w:w="3802"/>
      </w:tblGrid>
      <w:tr w:rsidR="00716E9B" w:rsidRPr="00A95A07" w14:paraId="558B2497" w14:textId="77777777" w:rsidTr="00716E9B">
        <w:trPr>
          <w:trHeight w:val="330"/>
        </w:trPr>
        <w:tc>
          <w:tcPr>
            <w:tcW w:w="3802" w:type="dxa"/>
          </w:tcPr>
          <w:p w14:paraId="7568EE4E" w14:textId="77777777" w:rsidR="00716E9B" w:rsidRPr="00A95A07" w:rsidRDefault="00716E9B" w:rsidP="00716E9B">
            <w:pPr>
              <w:pStyle w:val="aa"/>
              <w:jc w:val="both"/>
              <w:rPr>
                <w:rFonts w:ascii="Times New Roman" w:eastAsia="Calibri" w:hAnsi="Times New Roman"/>
                <w:bCs/>
                <w:iCs/>
                <w:sz w:val="28"/>
                <w:szCs w:val="28"/>
                <w:lang w:val="ru-RU"/>
              </w:rPr>
            </w:pPr>
            <w:r w:rsidRPr="00A95A07">
              <w:rPr>
                <w:rFonts w:ascii="Times New Roman" w:eastAsia="Calibri" w:hAnsi="Times New Roman"/>
                <w:bCs/>
                <w:iCs/>
                <w:sz w:val="28"/>
                <w:szCs w:val="28"/>
                <w:lang w:val="ru-RU"/>
              </w:rPr>
              <w:t>Роль в предложении</w:t>
            </w:r>
          </w:p>
        </w:tc>
      </w:tr>
    </w:tbl>
    <w:tbl>
      <w:tblPr>
        <w:tblStyle w:val="af5"/>
        <w:tblpPr w:leftFromText="180" w:rightFromText="180" w:vertAnchor="text" w:horzAnchor="page" w:tblpX="4108" w:tblpY="111"/>
        <w:tblW w:w="0" w:type="auto"/>
        <w:tblLook w:val="04A0" w:firstRow="1" w:lastRow="0" w:firstColumn="1" w:lastColumn="0" w:noHBand="0" w:noVBand="1"/>
      </w:tblPr>
      <w:tblGrid>
        <w:gridCol w:w="2693"/>
      </w:tblGrid>
      <w:tr w:rsidR="00716E9B" w:rsidRPr="00A95A07" w14:paraId="7B5BCFEF" w14:textId="77777777" w:rsidTr="00716E9B">
        <w:tc>
          <w:tcPr>
            <w:tcW w:w="2693" w:type="dxa"/>
          </w:tcPr>
          <w:p w14:paraId="5607913E" w14:textId="77777777" w:rsidR="00716E9B" w:rsidRPr="00A95A07" w:rsidRDefault="00716E9B" w:rsidP="00716E9B">
            <w:pPr>
              <w:pStyle w:val="aa"/>
              <w:tabs>
                <w:tab w:val="left" w:pos="2685"/>
              </w:tabs>
              <w:jc w:val="both"/>
              <w:rPr>
                <w:rFonts w:ascii="Times New Roman" w:eastAsia="Calibri" w:hAnsi="Times New Roman"/>
                <w:bCs/>
                <w:iCs/>
                <w:sz w:val="28"/>
                <w:szCs w:val="28"/>
                <w:lang w:val="ru-RU"/>
              </w:rPr>
            </w:pPr>
            <w:r w:rsidRPr="00A95A07">
              <w:rPr>
                <w:rFonts w:ascii="Times New Roman" w:eastAsia="Calibri" w:hAnsi="Times New Roman"/>
                <w:bCs/>
                <w:iCs/>
                <w:sz w:val="28"/>
                <w:szCs w:val="28"/>
                <w:lang w:val="ru-RU"/>
              </w:rPr>
              <w:t xml:space="preserve">         глагол</w:t>
            </w:r>
          </w:p>
        </w:tc>
      </w:tr>
    </w:tbl>
    <w:p w14:paraId="0C4510EB" w14:textId="77777777" w:rsidR="005F3AB5" w:rsidRPr="00A95A07" w:rsidRDefault="00716E9B" w:rsidP="005F3AB5">
      <w:pPr>
        <w:pStyle w:val="aa"/>
        <w:jc w:val="both"/>
        <w:rPr>
          <w:rFonts w:ascii="Times New Roman" w:eastAsia="Calibri" w:hAnsi="Times New Roman"/>
          <w:bCs/>
          <w:iCs/>
          <w:sz w:val="28"/>
          <w:szCs w:val="28"/>
          <w:lang w:val="ru-RU"/>
        </w:rPr>
      </w:pPr>
      <w:r w:rsidRPr="00A95A07">
        <w:rPr>
          <w:rFonts w:ascii="Times New Roman" w:eastAsia="Calibri" w:hAnsi="Times New Roman"/>
          <w:bCs/>
          <w:iCs/>
          <w:sz w:val="28"/>
          <w:szCs w:val="28"/>
          <w:lang w:val="ru-RU"/>
        </w:rPr>
        <w:br w:type="textWrapping" w:clear="all"/>
      </w:r>
    </w:p>
    <w:p w14:paraId="50A6BC0C" w14:textId="77777777" w:rsidR="00716E9B" w:rsidRPr="00A95A07" w:rsidRDefault="00716E9B" w:rsidP="00716E9B">
      <w:pPr>
        <w:pStyle w:val="aa"/>
        <w:tabs>
          <w:tab w:val="left" w:pos="2685"/>
        </w:tabs>
        <w:jc w:val="both"/>
        <w:rPr>
          <w:rFonts w:ascii="Times New Roman" w:eastAsia="Calibri" w:hAnsi="Times New Roman"/>
          <w:bCs/>
          <w:iCs/>
          <w:sz w:val="28"/>
          <w:szCs w:val="28"/>
          <w:lang w:val="ru-RU"/>
        </w:rPr>
      </w:pPr>
      <w:r w:rsidRPr="00A95A07">
        <w:rPr>
          <w:rFonts w:ascii="Times New Roman" w:eastAsia="Calibri" w:hAnsi="Times New Roman"/>
          <w:bCs/>
          <w:iCs/>
          <w:sz w:val="28"/>
          <w:szCs w:val="28"/>
          <w:lang w:val="ru-RU"/>
        </w:rPr>
        <w:tab/>
      </w:r>
    </w:p>
    <w:tbl>
      <w:tblPr>
        <w:tblStyle w:val="af5"/>
        <w:tblpPr w:leftFromText="180" w:rightFromText="180" w:vertAnchor="text" w:horzAnchor="margin" w:tblpY="226"/>
        <w:tblOverlap w:val="never"/>
        <w:tblW w:w="0" w:type="auto"/>
        <w:tblLook w:val="04A0" w:firstRow="1" w:lastRow="0" w:firstColumn="1" w:lastColumn="0" w:noHBand="0" w:noVBand="1"/>
      </w:tblPr>
      <w:tblGrid>
        <w:gridCol w:w="2480"/>
      </w:tblGrid>
      <w:tr w:rsidR="00716E9B" w:rsidRPr="00A95A07" w14:paraId="49FD1481" w14:textId="77777777" w:rsidTr="00716E9B">
        <w:trPr>
          <w:trHeight w:val="315"/>
        </w:trPr>
        <w:tc>
          <w:tcPr>
            <w:tcW w:w="2480" w:type="dxa"/>
          </w:tcPr>
          <w:p w14:paraId="2788E670" w14:textId="77777777" w:rsidR="00716E9B" w:rsidRPr="00A95A07" w:rsidRDefault="00716E9B" w:rsidP="00716E9B">
            <w:pPr>
              <w:pStyle w:val="aa"/>
              <w:jc w:val="both"/>
              <w:rPr>
                <w:rFonts w:ascii="Times New Roman" w:eastAsia="Calibri" w:hAnsi="Times New Roman"/>
                <w:bCs/>
                <w:iCs/>
                <w:sz w:val="28"/>
                <w:szCs w:val="28"/>
                <w:lang w:val="ru-RU"/>
              </w:rPr>
            </w:pPr>
            <w:r w:rsidRPr="00A95A07">
              <w:rPr>
                <w:rFonts w:ascii="Times New Roman" w:eastAsia="Calibri" w:hAnsi="Times New Roman"/>
                <w:bCs/>
                <w:iCs/>
                <w:sz w:val="28"/>
                <w:szCs w:val="28"/>
                <w:lang w:val="ru-RU"/>
              </w:rPr>
              <w:t>Значение слова</w:t>
            </w:r>
          </w:p>
        </w:tc>
      </w:tr>
    </w:tbl>
    <w:p w14:paraId="0D086D16" w14:textId="77777777" w:rsidR="005F3AB5" w:rsidRPr="00A95A07" w:rsidRDefault="005F3AB5" w:rsidP="00716E9B">
      <w:pPr>
        <w:pStyle w:val="aa"/>
        <w:tabs>
          <w:tab w:val="left" w:pos="2685"/>
        </w:tabs>
        <w:jc w:val="both"/>
        <w:rPr>
          <w:rFonts w:ascii="Times New Roman" w:eastAsia="Calibri" w:hAnsi="Times New Roman"/>
          <w:bCs/>
          <w:iCs/>
          <w:sz w:val="28"/>
          <w:szCs w:val="28"/>
          <w:lang w:val="ru-RU"/>
        </w:rPr>
      </w:pPr>
    </w:p>
    <w:p w14:paraId="174D9EC4" w14:textId="77777777" w:rsidR="005F3AB5" w:rsidRPr="00A95A07" w:rsidRDefault="005F3AB5" w:rsidP="005F3AB5">
      <w:pPr>
        <w:pStyle w:val="aa"/>
        <w:jc w:val="both"/>
        <w:rPr>
          <w:rFonts w:ascii="Times New Roman" w:eastAsia="Calibri" w:hAnsi="Times New Roman"/>
          <w:bCs/>
          <w:iCs/>
          <w:sz w:val="28"/>
          <w:szCs w:val="28"/>
          <w:lang w:val="ru-RU"/>
        </w:rPr>
      </w:pPr>
    </w:p>
    <w:p w14:paraId="17D07A68" w14:textId="77777777" w:rsidR="005F3AB5" w:rsidRPr="00A95A07" w:rsidRDefault="005F3AB5" w:rsidP="005F3AB5">
      <w:pPr>
        <w:pStyle w:val="aa"/>
        <w:jc w:val="both"/>
        <w:rPr>
          <w:rFonts w:ascii="Times New Roman" w:eastAsia="Calibri" w:hAnsi="Times New Roman"/>
          <w:b/>
          <w:sz w:val="28"/>
          <w:szCs w:val="28"/>
          <w:lang w:val="ru-RU"/>
        </w:rPr>
      </w:pPr>
    </w:p>
    <w:p w14:paraId="33F499E9" w14:textId="77777777" w:rsidR="005F3AB5" w:rsidRPr="00A95A07" w:rsidRDefault="005F3AB5" w:rsidP="005F3AB5">
      <w:pPr>
        <w:tabs>
          <w:tab w:val="num" w:pos="3240"/>
        </w:tabs>
        <w:spacing w:line="360" w:lineRule="auto"/>
        <w:jc w:val="both"/>
        <w:rPr>
          <w:rFonts w:ascii="Times New Roman" w:eastAsia="Times New Roman" w:hAnsi="Times New Roman"/>
          <w:sz w:val="28"/>
          <w:szCs w:val="28"/>
          <w:lang w:val="ru-RU"/>
        </w:rPr>
      </w:pPr>
    </w:p>
    <w:p w14:paraId="49C146FA" w14:textId="77777777" w:rsidR="001E7E75" w:rsidRPr="00A95A07" w:rsidRDefault="001E7E75" w:rsidP="001E7E75">
      <w:pPr>
        <w:spacing w:before="100" w:beforeAutospacing="1" w:after="100" w:afterAutospacing="1"/>
        <w:jc w:val="both"/>
        <w:rPr>
          <w:rFonts w:ascii="Times New Roman" w:eastAsia="Times New Roman" w:hAnsi="Times New Roman"/>
          <w:lang w:val="ru-RU" w:eastAsia="ru-RU"/>
        </w:rPr>
      </w:pPr>
      <w:r w:rsidRPr="00A95A07">
        <w:rPr>
          <w:rFonts w:ascii="Times New Roman" w:eastAsia="Times New Roman" w:hAnsi="Times New Roman"/>
          <w:sz w:val="28"/>
          <w:szCs w:val="28"/>
          <w:lang w:val="ru-RU" w:eastAsia="ru-RU"/>
        </w:rPr>
        <w:t xml:space="preserve">     Эффективным средством формирования коммуникативных универсальных учебных действий является использование различных</w:t>
      </w:r>
      <w:r w:rsidRPr="00A95A07">
        <w:rPr>
          <w:rFonts w:ascii="Times New Roman" w:eastAsia="Times New Roman" w:hAnsi="Times New Roman"/>
          <w:lang w:val="ru-RU" w:eastAsia="ru-RU"/>
        </w:rPr>
        <w:t xml:space="preserve">  </w:t>
      </w:r>
      <w:r w:rsidRPr="00A95A07">
        <w:rPr>
          <w:rFonts w:ascii="Times New Roman" w:eastAsia="Times New Roman" w:hAnsi="Times New Roman"/>
          <w:sz w:val="28"/>
          <w:szCs w:val="28"/>
          <w:lang w:val="ru-RU" w:eastAsia="ru-RU"/>
        </w:rPr>
        <w:t>дидактических игр.</w:t>
      </w:r>
      <w:r w:rsidRPr="00A95A07">
        <w:rPr>
          <w:rFonts w:ascii="Times New Roman" w:eastAsia="Times New Roman" w:hAnsi="Times New Roman"/>
          <w:lang w:val="ru-RU" w:eastAsia="ru-RU"/>
        </w:rPr>
        <w:t xml:space="preserve"> </w:t>
      </w:r>
      <w:r w:rsidRPr="00A95A07">
        <w:rPr>
          <w:rFonts w:ascii="Times New Roman" w:eastAsia="Times New Roman" w:hAnsi="Times New Roman"/>
          <w:sz w:val="28"/>
          <w:szCs w:val="28"/>
          <w:lang w:val="ru-RU" w:eastAsia="ru-RU"/>
        </w:rPr>
        <w:t>Дидактическая игра – это игра только для учащегося, а для взрослого – это способ обучения. Цель дидактических игр – облегчить переход к учебным задачам, сделать его постепенным. Приведу примеры некоторых дидактических игр, которые я использую на уроках русского языка:</w:t>
      </w:r>
      <w:r w:rsidRPr="00A95A07">
        <w:rPr>
          <w:rFonts w:ascii="Times New Roman" w:eastAsia="Times New Roman" w:hAnsi="Times New Roman"/>
          <w:lang w:val="ru-RU" w:eastAsia="ru-RU"/>
        </w:rPr>
        <w:t xml:space="preserve"> </w:t>
      </w:r>
    </w:p>
    <w:p w14:paraId="16CCBBAA" w14:textId="77777777" w:rsidR="001E7E75" w:rsidRPr="00A95A07" w:rsidRDefault="001E7E75" w:rsidP="001E7E75">
      <w:pPr>
        <w:spacing w:before="100" w:beforeAutospacing="1" w:after="100" w:afterAutospacing="1"/>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   1.Игра «Шифровальщики». Цель: автоматизация звуков, развитие фонетико-фонематического восприятия, процессов анализа и синтеза, понимание смысло-различительной функции звука и буквы, обогащение словарного запаса учащихся, развитие логического мышления. Ход: играют в парах: один в роли шифровальщика, другой - отгадчика. Шифровальщик задумывает слово и шифрует его. Играющие могут попробовать свои силы в расшифровке словосочетаний и предложений. Отгадчику предстоит не только отгадать слова, но и выбрать из каждой группы лишнее слово. </w:t>
      </w:r>
    </w:p>
    <w:p w14:paraId="4748303D" w14:textId="77777777" w:rsidR="001E7E75" w:rsidRPr="00A95A07" w:rsidRDefault="001E7E75" w:rsidP="001E7E75">
      <w:pPr>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 2.</w:t>
      </w:r>
      <w:r w:rsidRPr="00A95A07">
        <w:rPr>
          <w:rFonts w:ascii="Times New Roman" w:eastAsia="Times New Roman" w:hAnsi="Times New Roman"/>
          <w:b/>
          <w:bCs/>
          <w:lang w:val="ru-RU" w:eastAsia="ru-RU"/>
        </w:rPr>
        <w:t xml:space="preserve"> </w:t>
      </w:r>
      <w:r w:rsidRPr="00A95A07">
        <w:rPr>
          <w:rFonts w:ascii="Times New Roman" w:eastAsia="Times New Roman" w:hAnsi="Times New Roman"/>
          <w:bCs/>
          <w:sz w:val="28"/>
          <w:szCs w:val="28"/>
          <w:lang w:val="ru-RU" w:eastAsia="ru-RU"/>
        </w:rPr>
        <w:t xml:space="preserve">На этапе актуализации знаний, в качестве тренировочной игры можно </w:t>
      </w:r>
      <w:r w:rsidR="00C07EF7" w:rsidRPr="00A95A07">
        <w:rPr>
          <w:rFonts w:ascii="Times New Roman" w:eastAsia="Times New Roman" w:hAnsi="Times New Roman"/>
          <w:bCs/>
          <w:sz w:val="28"/>
          <w:szCs w:val="28"/>
          <w:lang w:val="ru-RU" w:eastAsia="ru-RU"/>
        </w:rPr>
        <w:t>использовать игру</w:t>
      </w:r>
      <w:r w:rsidRPr="00A95A07">
        <w:rPr>
          <w:rFonts w:ascii="Times New Roman" w:eastAsia="Times New Roman" w:hAnsi="Times New Roman"/>
          <w:bCs/>
          <w:sz w:val="28"/>
          <w:szCs w:val="28"/>
          <w:lang w:val="ru-RU" w:eastAsia="ru-RU"/>
        </w:rPr>
        <w:t xml:space="preserve"> «Почтальон», которая способствовала расширению словарного запаса, развитию фонематического слуха, профилактике дисграфии. Ход: Почталь</w:t>
      </w:r>
      <w:r w:rsidR="00C07EF7" w:rsidRPr="00A95A07">
        <w:rPr>
          <w:rFonts w:ascii="Times New Roman" w:eastAsia="Times New Roman" w:hAnsi="Times New Roman"/>
          <w:bCs/>
          <w:sz w:val="28"/>
          <w:szCs w:val="28"/>
          <w:lang w:val="ru-RU" w:eastAsia="ru-RU"/>
        </w:rPr>
        <w:t>он раздавал группе детей (по 3-4</w:t>
      </w:r>
      <w:r w:rsidRPr="00A95A07">
        <w:rPr>
          <w:rFonts w:ascii="Times New Roman" w:eastAsia="Times New Roman" w:hAnsi="Times New Roman"/>
          <w:bCs/>
          <w:sz w:val="28"/>
          <w:szCs w:val="28"/>
          <w:lang w:val="ru-RU" w:eastAsia="ru-RU"/>
        </w:rPr>
        <w:t xml:space="preserve"> человек</w:t>
      </w:r>
      <w:r w:rsidR="00C07EF7" w:rsidRPr="00A95A07">
        <w:rPr>
          <w:rFonts w:ascii="Times New Roman" w:eastAsia="Times New Roman" w:hAnsi="Times New Roman"/>
          <w:bCs/>
          <w:sz w:val="28"/>
          <w:szCs w:val="28"/>
          <w:lang w:val="ru-RU" w:eastAsia="ru-RU"/>
        </w:rPr>
        <w:t>а</w:t>
      </w:r>
      <w:r w:rsidRPr="00A95A07">
        <w:rPr>
          <w:rFonts w:ascii="Times New Roman" w:eastAsia="Times New Roman" w:hAnsi="Times New Roman"/>
          <w:bCs/>
          <w:sz w:val="28"/>
          <w:szCs w:val="28"/>
          <w:lang w:val="ru-RU" w:eastAsia="ru-RU"/>
        </w:rPr>
        <w:t>) приглашения. Учащиеся определяли, куда их пригласили. Задания: объяснить орфограммы, подбирая проверочные слова; составить предложения, используя данные слова.</w:t>
      </w:r>
      <w:r w:rsidRPr="00A95A07">
        <w:rPr>
          <w:rFonts w:ascii="Times New Roman" w:eastAsia="Times New Roman" w:hAnsi="Times New Roman"/>
          <w:sz w:val="28"/>
          <w:szCs w:val="28"/>
          <w:lang w:val="ru-RU" w:eastAsia="ru-RU"/>
        </w:rPr>
        <w:t xml:space="preserve"> </w:t>
      </w:r>
    </w:p>
    <w:p w14:paraId="376F78F1" w14:textId="77777777" w:rsidR="00C07EF7" w:rsidRPr="00A95A07" w:rsidRDefault="00C07EF7" w:rsidP="001E7E75">
      <w:pPr>
        <w:jc w:val="both"/>
        <w:rPr>
          <w:rFonts w:ascii="Times New Roman" w:eastAsia="Times New Roman" w:hAnsi="Times New Roman"/>
          <w:sz w:val="28"/>
          <w:szCs w:val="28"/>
          <w:lang w:val="ru-RU" w:eastAsia="ru-RU"/>
        </w:rPr>
      </w:pPr>
    </w:p>
    <w:p w14:paraId="4A7F74CA" w14:textId="77777777" w:rsidR="0085205D" w:rsidRDefault="00C07EF7" w:rsidP="00C07EF7">
      <w:pPr>
        <w:spacing w:before="100" w:beforeAutospacing="1" w:after="100" w:afterAutospacing="1"/>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 </w:t>
      </w:r>
    </w:p>
    <w:p w14:paraId="16B04EEA" w14:textId="77777777" w:rsidR="00C07EF7" w:rsidRPr="00A95A07" w:rsidRDefault="00C07EF7" w:rsidP="00C07EF7">
      <w:pPr>
        <w:spacing w:before="100" w:beforeAutospacing="1" w:after="100" w:afterAutospacing="1"/>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3. На этапе закрепления проводила следующие игры: </w:t>
      </w:r>
    </w:p>
    <w:p w14:paraId="04D01F35" w14:textId="77777777" w:rsidR="00C07EF7" w:rsidRPr="00A95A07" w:rsidRDefault="00C07EF7" w:rsidP="00C07EF7">
      <w:pPr>
        <w:pStyle w:val="a3"/>
        <w:numPr>
          <w:ilvl w:val="0"/>
          <w:numId w:val="26"/>
        </w:numPr>
        <w:spacing w:before="100" w:beforeAutospacing="1" w:after="100" w:afterAutospacing="1"/>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lastRenderedPageBreak/>
        <w:t xml:space="preserve">«Поход в гости» проводилась в паре: один ученик «строил дом» из падежей, а его сосед заселял этот дом словами, верно склоняя их при этом.  </w:t>
      </w:r>
    </w:p>
    <w:p w14:paraId="3F49F092" w14:textId="77777777" w:rsidR="00C07EF7" w:rsidRPr="00A95A07" w:rsidRDefault="00C07EF7" w:rsidP="00C07EF7">
      <w:pPr>
        <w:pStyle w:val="a3"/>
        <w:numPr>
          <w:ilvl w:val="0"/>
          <w:numId w:val="26"/>
        </w:numPr>
        <w:spacing w:before="100" w:beforeAutospacing="1" w:after="100" w:afterAutospacing="1"/>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«Скажи по-другому». Цель: игра учит детей подбирать к словосочетаниям слова, близкие по смыслу; даёт навыки общения. Ход игры. Взрослый говорит: «У одного мальчика было плохое настроение». Какими словами его можно описать? (Печальный, грустный) Да, слова печальный, грустный – это слова, близкие по значению, «слова-друзья». Послушайте, какие я назову предложения: «Дождь идет (льёт)», «Мальчик идёт (шагает)». Какое слово повторялось? (Идёт) Давайте попробуем заменить слово идёт. Весна идёт. Как можно сказать по-другому? (Наступает) Далее даются аналогичные задания на следующие словосочетания: чистый воздух (свежий); чистая вода (прозрачная); чистая посуда (вымытая); самолёт сел (приземлился); солнце село (зашло); река бежит (течёт, струится); мальчик бежит (мчится, несётся). Как сказать одним словом: очень большой – громадный, огромный; очень маленький – малюсенький. </w:t>
      </w:r>
    </w:p>
    <w:p w14:paraId="129EF359" w14:textId="77777777" w:rsidR="00C07EF7" w:rsidRPr="00A95A07" w:rsidRDefault="005F3AB5" w:rsidP="005F3AB5">
      <w:pPr>
        <w:spacing w:before="100" w:beforeAutospacing="1" w:after="100" w:afterAutospacing="1"/>
        <w:jc w:val="both"/>
        <w:rPr>
          <w:rFonts w:ascii="Times New Roman" w:eastAsia="Times New Roman" w:hAnsi="Times New Roman"/>
          <w:sz w:val="28"/>
          <w:szCs w:val="28"/>
          <w:lang w:val="ru-RU" w:eastAsia="ru-RU"/>
        </w:rPr>
      </w:pPr>
      <w:r w:rsidRPr="00A95A07">
        <w:rPr>
          <w:rFonts w:ascii="Times New Roman" w:eastAsia="Times New Roman" w:hAnsi="Times New Roman"/>
          <w:sz w:val="28"/>
          <w:szCs w:val="28"/>
          <w:lang w:val="ru-RU" w:eastAsia="ru-RU"/>
        </w:rPr>
        <w:t xml:space="preserve">    </w:t>
      </w:r>
      <w:r w:rsidR="00C07EF7" w:rsidRPr="00A95A07">
        <w:rPr>
          <w:rFonts w:ascii="Times New Roman" w:eastAsia="Times New Roman" w:hAnsi="Times New Roman"/>
          <w:sz w:val="28"/>
          <w:szCs w:val="28"/>
          <w:lang w:val="ru-RU" w:eastAsia="ru-RU"/>
        </w:rPr>
        <w:t>При использовании дидактической игры на уроках необходимо учитывать индивидуально особенности учащихся, уровень их успеваемости, обучаемости. При работе со слабыми учащимися очень эффективно использование различных сочетаний форм организации на уроках. Так, при самостоятельной работе всего класса, возможна индивидуальная работа со слабоуспевающим у доски с целью разъяснения правил игры, выполнения с учащимся 1–2 игровых действия с последующим предложением окончания игры по карточке за своим рабочим столом. Эффективна в данном случае и парная работа учащихся, так учитель может организовать работу слабого ученика в паре с сильным, который помогает первому выполнить игровые действия</w:t>
      </w:r>
    </w:p>
    <w:p w14:paraId="76EA5CCB" w14:textId="77777777" w:rsidR="003C0405" w:rsidRPr="00A95A07" w:rsidRDefault="005F3AB5" w:rsidP="00A8604E">
      <w:pPr>
        <w:jc w:val="both"/>
        <w:rPr>
          <w:rFonts w:ascii="Times New Roman" w:hAnsi="Times New Roman"/>
          <w:sz w:val="28"/>
          <w:szCs w:val="28"/>
          <w:shd w:val="clear" w:color="auto" w:fill="FFFFFF"/>
          <w:lang w:val="ru-RU"/>
        </w:rPr>
      </w:pPr>
      <w:r w:rsidRPr="00A95A07">
        <w:rPr>
          <w:rStyle w:val="a8"/>
          <w:rFonts w:eastAsiaTheme="majorEastAsia"/>
          <w:i/>
          <w:iCs/>
          <w:lang w:val="ru-RU"/>
        </w:rPr>
        <w:t xml:space="preserve">   </w:t>
      </w:r>
      <w:r w:rsidRPr="00A95A07">
        <w:rPr>
          <w:rStyle w:val="a8"/>
          <w:rFonts w:ascii="Times New Roman" w:eastAsiaTheme="majorEastAsia" w:hAnsi="Times New Roman"/>
          <w:b w:val="0"/>
          <w:iCs/>
          <w:sz w:val="28"/>
          <w:szCs w:val="28"/>
          <w:lang w:val="ru-RU"/>
        </w:rPr>
        <w:t xml:space="preserve">  </w:t>
      </w:r>
      <w:r w:rsidRPr="00A95A07">
        <w:rPr>
          <w:rStyle w:val="a8"/>
          <w:rFonts w:ascii="Times New Roman" w:hAnsi="Times New Roman"/>
          <w:b w:val="0"/>
          <w:iCs/>
          <w:sz w:val="28"/>
          <w:szCs w:val="28"/>
          <w:lang w:val="ru-RU"/>
        </w:rPr>
        <w:t xml:space="preserve">На уроках я практикую работу в малых группах, парах и другие формы групповой работы. Это связано с её важностью в качестве основы для формирования </w:t>
      </w:r>
      <w:r w:rsidRPr="00A95A07">
        <w:rPr>
          <w:rStyle w:val="a9"/>
          <w:rFonts w:ascii="Times New Roman" w:hAnsi="Times New Roman"/>
          <w:b w:val="0"/>
          <w:sz w:val="28"/>
          <w:szCs w:val="28"/>
          <w:lang w:val="ru-RU"/>
        </w:rPr>
        <w:t>коммуникативных</w:t>
      </w:r>
      <w:r w:rsidRPr="00A95A07">
        <w:rPr>
          <w:rStyle w:val="a8"/>
          <w:rFonts w:ascii="Times New Roman" w:hAnsi="Times New Roman"/>
          <w:b w:val="0"/>
          <w:iCs/>
          <w:sz w:val="28"/>
          <w:szCs w:val="28"/>
          <w:lang w:val="ru-RU"/>
        </w:rPr>
        <w:t xml:space="preserve"> универсальных учебных действий и прежде всего – умения донести свою позицию до собеседников, понять другие позиции, договариваться с людьми и уважительно относиться к позиции другого.</w:t>
      </w:r>
      <w:r w:rsidR="003C0405" w:rsidRPr="00A95A07">
        <w:rPr>
          <w:rStyle w:val="a8"/>
          <w:rFonts w:ascii="Times New Roman" w:hAnsi="Times New Roman"/>
          <w:b w:val="0"/>
          <w:iCs/>
          <w:sz w:val="28"/>
          <w:szCs w:val="28"/>
          <w:lang w:val="ru-RU"/>
        </w:rPr>
        <w:t xml:space="preserve"> При и</w:t>
      </w:r>
      <w:r w:rsidR="003C0405" w:rsidRPr="00A95A07">
        <w:rPr>
          <w:rFonts w:ascii="Times New Roman" w:hAnsi="Times New Roman"/>
          <w:sz w:val="28"/>
          <w:szCs w:val="28"/>
          <w:shd w:val="clear" w:color="auto" w:fill="FFFFFF"/>
          <w:lang w:val="ru-RU"/>
        </w:rPr>
        <w:t>спользовании  группой работы</w:t>
      </w:r>
      <w:r w:rsidR="00A8604E" w:rsidRPr="00A95A07">
        <w:rPr>
          <w:rFonts w:ascii="Times New Roman" w:hAnsi="Times New Roman"/>
          <w:sz w:val="28"/>
          <w:szCs w:val="28"/>
          <w:shd w:val="clear" w:color="auto" w:fill="FFFFFF"/>
          <w:lang w:val="ru-RU"/>
        </w:rPr>
        <w:t xml:space="preserve"> на уроках </w:t>
      </w:r>
      <w:r w:rsidR="003C0405" w:rsidRPr="00A95A07">
        <w:rPr>
          <w:rFonts w:ascii="Times New Roman" w:hAnsi="Times New Roman"/>
          <w:sz w:val="28"/>
          <w:szCs w:val="28"/>
          <w:shd w:val="clear" w:color="auto" w:fill="FFFFFF"/>
          <w:lang w:val="ru-RU"/>
        </w:rPr>
        <w:t>я выделила несколько положительных моментов:</w:t>
      </w:r>
    </w:p>
    <w:p w14:paraId="17F6D22F" w14:textId="77777777" w:rsidR="003C0405" w:rsidRPr="00A95A07" w:rsidRDefault="00A8604E" w:rsidP="00A8604E">
      <w:pPr>
        <w:jc w:val="both"/>
        <w:rPr>
          <w:rFonts w:ascii="Times New Roman" w:hAnsi="Times New Roman"/>
          <w:sz w:val="28"/>
          <w:szCs w:val="28"/>
          <w:shd w:val="clear" w:color="auto" w:fill="FFFFFF"/>
          <w:lang w:val="ru-RU"/>
        </w:rPr>
      </w:pPr>
      <w:r w:rsidRPr="00A95A07">
        <w:rPr>
          <w:rFonts w:ascii="Times New Roman" w:hAnsi="Times New Roman"/>
          <w:sz w:val="28"/>
          <w:szCs w:val="28"/>
          <w:shd w:val="clear" w:color="auto" w:fill="FFFFFF"/>
          <w:lang w:val="ru-RU"/>
        </w:rPr>
        <w:t>1) Дети всегда готовы делиться тем, что они хорошо знают (своими выводами, находками). Подобная форма располагает к общению на заданную тему. Следовательно, идет активная работа по формированию речевых навыков, умения общаться с аудиторией. Развивается умение отстаивать свою точку зрения, использовать доказательства, делать выводы.</w:t>
      </w:r>
      <w:r w:rsidRPr="00A95A07">
        <w:rPr>
          <w:rFonts w:ascii="Times New Roman" w:hAnsi="Times New Roman"/>
          <w:sz w:val="28"/>
          <w:szCs w:val="28"/>
          <w:lang w:val="ru-RU"/>
        </w:rPr>
        <w:br/>
      </w:r>
      <w:r w:rsidRPr="00A95A07">
        <w:rPr>
          <w:rFonts w:ascii="Times New Roman" w:hAnsi="Times New Roman"/>
          <w:sz w:val="28"/>
          <w:szCs w:val="28"/>
          <w:shd w:val="clear" w:color="auto" w:fill="FFFFFF"/>
          <w:lang w:val="ru-RU"/>
        </w:rPr>
        <w:t xml:space="preserve">2) Ребята занимаются конкретным, интересующим </w:t>
      </w:r>
      <w:r w:rsidR="003C0405" w:rsidRPr="00A95A07">
        <w:rPr>
          <w:rFonts w:ascii="Times New Roman" w:hAnsi="Times New Roman"/>
          <w:sz w:val="28"/>
          <w:szCs w:val="28"/>
          <w:shd w:val="clear" w:color="auto" w:fill="FFFFFF"/>
          <w:lang w:val="ru-RU"/>
        </w:rPr>
        <w:t xml:space="preserve">  </w:t>
      </w:r>
      <w:r w:rsidRPr="00A95A07">
        <w:rPr>
          <w:rFonts w:ascii="Times New Roman" w:hAnsi="Times New Roman"/>
          <w:sz w:val="28"/>
          <w:szCs w:val="28"/>
          <w:shd w:val="clear" w:color="auto" w:fill="FFFFFF"/>
          <w:lang w:val="ru-RU"/>
        </w:rPr>
        <w:t>их делом, а не</w:t>
      </w:r>
      <w:r w:rsidR="003C0405" w:rsidRPr="00A95A07">
        <w:rPr>
          <w:rFonts w:ascii="Times New Roman" w:hAnsi="Times New Roman"/>
          <w:sz w:val="28"/>
          <w:szCs w:val="28"/>
          <w:shd w:val="clear" w:color="auto" w:fill="FFFFFF"/>
          <w:lang w:val="ru-RU"/>
        </w:rPr>
        <w:t xml:space="preserve"> </w:t>
      </w:r>
      <w:r w:rsidRPr="00A95A07">
        <w:rPr>
          <w:rFonts w:ascii="Times New Roman" w:hAnsi="Times New Roman"/>
          <w:sz w:val="28"/>
          <w:szCs w:val="28"/>
          <w:shd w:val="clear" w:color="auto" w:fill="FFFFFF"/>
          <w:lang w:val="ru-RU"/>
        </w:rPr>
        <w:t xml:space="preserve"> повторной работой, результаты которой уже достигнуты. Следовательно, сохраняется </w:t>
      </w:r>
      <w:r w:rsidRPr="00A95A07">
        <w:rPr>
          <w:rFonts w:ascii="Times New Roman" w:hAnsi="Times New Roman"/>
          <w:sz w:val="28"/>
          <w:szCs w:val="28"/>
          <w:shd w:val="clear" w:color="auto" w:fill="FFFFFF"/>
          <w:lang w:val="ru-RU"/>
        </w:rPr>
        <w:lastRenderedPageBreak/>
        <w:t xml:space="preserve">интерес к познанию. В связи с этим нужно помнить о зоне ближайшего развития, т.е. не </w:t>
      </w:r>
      <w:r w:rsidR="003C0405" w:rsidRPr="00A95A07">
        <w:rPr>
          <w:rFonts w:ascii="Times New Roman" w:hAnsi="Times New Roman"/>
          <w:sz w:val="28"/>
          <w:szCs w:val="28"/>
          <w:shd w:val="clear" w:color="auto" w:fill="FFFFFF"/>
          <w:lang w:val="ru-RU"/>
        </w:rPr>
        <w:t xml:space="preserve">        </w:t>
      </w:r>
      <w:r w:rsidRPr="00A95A07">
        <w:rPr>
          <w:rFonts w:ascii="Times New Roman" w:hAnsi="Times New Roman"/>
          <w:sz w:val="28"/>
          <w:szCs w:val="28"/>
          <w:shd w:val="clear" w:color="auto" w:fill="FFFFFF"/>
          <w:lang w:val="ru-RU"/>
        </w:rPr>
        <w:t>предлагать</w:t>
      </w:r>
      <w:r w:rsidR="003C0405" w:rsidRPr="00A95A07">
        <w:rPr>
          <w:rFonts w:ascii="Times New Roman" w:hAnsi="Times New Roman"/>
          <w:sz w:val="28"/>
          <w:szCs w:val="28"/>
          <w:shd w:val="clear" w:color="auto" w:fill="FFFFFF"/>
          <w:lang w:val="ru-RU"/>
        </w:rPr>
        <w:t xml:space="preserve"> </w:t>
      </w:r>
      <w:r w:rsidRPr="00A95A07">
        <w:rPr>
          <w:rFonts w:ascii="Times New Roman" w:hAnsi="Times New Roman"/>
          <w:sz w:val="28"/>
          <w:szCs w:val="28"/>
          <w:shd w:val="clear" w:color="auto" w:fill="FFFFFF"/>
          <w:lang w:val="ru-RU"/>
        </w:rPr>
        <w:t xml:space="preserve"> детям </w:t>
      </w:r>
      <w:r w:rsidR="003C0405" w:rsidRPr="00A95A07">
        <w:rPr>
          <w:rFonts w:ascii="Times New Roman" w:hAnsi="Times New Roman"/>
          <w:sz w:val="28"/>
          <w:szCs w:val="28"/>
          <w:shd w:val="clear" w:color="auto" w:fill="FFFFFF"/>
          <w:lang w:val="ru-RU"/>
        </w:rPr>
        <w:t xml:space="preserve">    </w:t>
      </w:r>
      <w:r w:rsidRPr="00A95A07">
        <w:rPr>
          <w:rFonts w:ascii="Times New Roman" w:hAnsi="Times New Roman"/>
          <w:sz w:val="28"/>
          <w:szCs w:val="28"/>
          <w:shd w:val="clear" w:color="auto" w:fill="FFFFFF"/>
          <w:lang w:val="ru-RU"/>
        </w:rPr>
        <w:t>работу для контроля</w:t>
      </w:r>
      <w:r w:rsidR="003C0405" w:rsidRPr="00A95A07">
        <w:rPr>
          <w:rFonts w:ascii="Times New Roman" w:hAnsi="Times New Roman"/>
          <w:sz w:val="28"/>
          <w:szCs w:val="28"/>
          <w:shd w:val="clear" w:color="auto" w:fill="FFFFFF"/>
          <w:lang w:val="ru-RU"/>
        </w:rPr>
        <w:t xml:space="preserve">   </w:t>
      </w:r>
      <w:r w:rsidRPr="00A95A07">
        <w:rPr>
          <w:rFonts w:ascii="Times New Roman" w:hAnsi="Times New Roman"/>
          <w:sz w:val="28"/>
          <w:szCs w:val="28"/>
          <w:shd w:val="clear" w:color="auto" w:fill="FFFFFF"/>
          <w:lang w:val="ru-RU"/>
        </w:rPr>
        <w:t xml:space="preserve"> знаний, если тема еще не усвоена или качественно не отработана.</w:t>
      </w:r>
      <w:r w:rsidRPr="00A95A07">
        <w:rPr>
          <w:rFonts w:ascii="Times New Roman" w:hAnsi="Times New Roman"/>
          <w:sz w:val="28"/>
          <w:szCs w:val="28"/>
          <w:lang w:val="ru-RU"/>
        </w:rPr>
        <w:br/>
      </w:r>
      <w:r w:rsidRPr="00A95A07">
        <w:rPr>
          <w:rFonts w:ascii="Times New Roman" w:hAnsi="Times New Roman"/>
          <w:sz w:val="28"/>
          <w:szCs w:val="28"/>
          <w:shd w:val="clear" w:color="auto" w:fill="FFFFFF"/>
          <w:lang w:val="ru-RU"/>
        </w:rPr>
        <w:t xml:space="preserve">3) Развивается самостоятельность, повышается работоспособность, вырастает чувство ответственности за проделанную работу. </w:t>
      </w:r>
      <w:r w:rsidR="003C0405" w:rsidRPr="00A95A07">
        <w:rPr>
          <w:rFonts w:ascii="Times New Roman" w:hAnsi="Times New Roman"/>
          <w:sz w:val="28"/>
          <w:szCs w:val="28"/>
          <w:shd w:val="clear" w:color="auto" w:fill="FFFFFF"/>
          <w:lang w:val="ru-RU"/>
        </w:rPr>
        <w:t xml:space="preserve">       </w:t>
      </w:r>
    </w:p>
    <w:p w14:paraId="72EA010E" w14:textId="77777777" w:rsidR="00A8604E" w:rsidRPr="00A95A07" w:rsidRDefault="003C0405" w:rsidP="00A8604E">
      <w:pPr>
        <w:jc w:val="both"/>
        <w:rPr>
          <w:rFonts w:ascii="Times New Roman" w:hAnsi="Times New Roman"/>
          <w:sz w:val="28"/>
          <w:szCs w:val="28"/>
          <w:shd w:val="clear" w:color="auto" w:fill="FFFFFF"/>
          <w:lang w:val="ru-RU"/>
        </w:rPr>
      </w:pPr>
      <w:r w:rsidRPr="00A95A07">
        <w:rPr>
          <w:rFonts w:ascii="Times New Roman" w:hAnsi="Times New Roman"/>
          <w:sz w:val="28"/>
          <w:szCs w:val="28"/>
          <w:shd w:val="clear" w:color="auto" w:fill="FFFFFF"/>
          <w:lang w:val="ru-RU"/>
        </w:rPr>
        <w:t xml:space="preserve">                 </w:t>
      </w:r>
      <w:r w:rsidR="00A8604E" w:rsidRPr="00A95A07">
        <w:rPr>
          <w:rFonts w:ascii="Times New Roman" w:hAnsi="Times New Roman"/>
          <w:sz w:val="28"/>
          <w:szCs w:val="28"/>
          <w:shd w:val="clear" w:color="auto" w:fill="FFFFFF"/>
          <w:lang w:val="ru-RU"/>
        </w:rPr>
        <w:t>В целом же – повы</w:t>
      </w:r>
      <w:r w:rsidRPr="00A95A07">
        <w:rPr>
          <w:rFonts w:ascii="Times New Roman" w:hAnsi="Times New Roman"/>
          <w:sz w:val="28"/>
          <w:szCs w:val="28"/>
          <w:shd w:val="clear" w:color="auto" w:fill="FFFFFF"/>
          <w:lang w:val="ru-RU"/>
        </w:rPr>
        <w:t xml:space="preserve">шается творческий </w:t>
      </w:r>
      <w:r w:rsidR="00A8604E" w:rsidRPr="00A95A07">
        <w:rPr>
          <w:rFonts w:ascii="Times New Roman" w:hAnsi="Times New Roman"/>
          <w:sz w:val="28"/>
          <w:szCs w:val="28"/>
          <w:shd w:val="clear" w:color="auto" w:fill="FFFFFF"/>
          <w:lang w:val="ru-RU"/>
        </w:rPr>
        <w:t>потенциал.</w:t>
      </w:r>
      <w:r w:rsidR="00A8604E" w:rsidRPr="00A95A07">
        <w:rPr>
          <w:rFonts w:ascii="Times New Roman" w:hAnsi="Times New Roman"/>
          <w:sz w:val="28"/>
          <w:szCs w:val="28"/>
          <w:lang w:val="ru-RU"/>
        </w:rPr>
        <w:br/>
      </w:r>
      <w:r w:rsidR="00A8604E" w:rsidRPr="00A95A07">
        <w:rPr>
          <w:rFonts w:ascii="Times New Roman" w:hAnsi="Times New Roman"/>
          <w:sz w:val="28"/>
          <w:szCs w:val="28"/>
          <w:shd w:val="clear" w:color="auto" w:fill="FFFFFF"/>
          <w:lang w:val="ru-RU"/>
        </w:rPr>
        <w:t>4) Знания усваиваются прочнее. В работе детей отмечается осознанное владение теоретическим материалом и умение оперировать на практике. Дифференцируется не только работа в классе, но и домашняя.</w:t>
      </w:r>
      <w:r w:rsidR="00A8604E" w:rsidRPr="00A95A07">
        <w:rPr>
          <w:rFonts w:ascii="Times New Roman" w:hAnsi="Times New Roman"/>
          <w:sz w:val="28"/>
          <w:szCs w:val="28"/>
          <w:lang w:val="ru-RU"/>
        </w:rPr>
        <w:br/>
      </w:r>
      <w:r w:rsidR="00A8604E" w:rsidRPr="00A95A07">
        <w:rPr>
          <w:rFonts w:ascii="Times New Roman" w:hAnsi="Times New Roman"/>
          <w:sz w:val="28"/>
          <w:szCs w:val="28"/>
          <w:shd w:val="clear" w:color="auto" w:fill="FFFFFF"/>
          <w:lang w:val="ru-RU"/>
        </w:rPr>
        <w:t>5) При подготовке к занятию учитывается уровень знаний и возможностей каждого школьника. Ребенку не дается не усвоенный им материал в качестве контроля знаний. Он предлагается для наблюдения и дальнейших выводов. Когда выводы сделаны и отработаны, можно их закреплять, а после закрепления – контролировать. Только в этом с</w:t>
      </w:r>
      <w:r w:rsidRPr="00A95A07">
        <w:rPr>
          <w:rFonts w:ascii="Times New Roman" w:hAnsi="Times New Roman"/>
          <w:sz w:val="28"/>
          <w:szCs w:val="28"/>
          <w:shd w:val="clear" w:color="auto" w:fill="FFFFFF"/>
          <w:lang w:val="ru-RU"/>
        </w:rPr>
        <w:t xml:space="preserve">лучае учитель может дать оценку </w:t>
      </w:r>
      <w:r w:rsidR="00A8604E" w:rsidRPr="00A95A07">
        <w:rPr>
          <w:rFonts w:ascii="Times New Roman" w:hAnsi="Times New Roman"/>
          <w:sz w:val="28"/>
          <w:szCs w:val="28"/>
          <w:shd w:val="clear" w:color="auto" w:fill="FFFFFF"/>
          <w:lang w:val="ru-RU"/>
        </w:rPr>
        <w:t>работе.</w:t>
      </w:r>
      <w:r w:rsidRPr="00A95A07">
        <w:rPr>
          <w:rFonts w:ascii="Times New Roman" w:hAnsi="Times New Roman"/>
          <w:sz w:val="28"/>
          <w:szCs w:val="28"/>
          <w:shd w:val="clear" w:color="auto" w:fill="FFFFFF"/>
          <w:lang w:val="ru-RU"/>
        </w:rPr>
        <w:t xml:space="preserve"> </w:t>
      </w:r>
      <w:r w:rsidR="00A8604E" w:rsidRPr="00A95A07">
        <w:rPr>
          <w:rFonts w:ascii="Times New Roman" w:hAnsi="Times New Roman"/>
          <w:sz w:val="28"/>
          <w:szCs w:val="28"/>
          <w:shd w:val="clear" w:color="auto" w:fill="FFFFFF"/>
          <w:lang w:val="ru-RU"/>
        </w:rPr>
        <w:t>Учитель должен помнить, что важно сохранить стремление ребенка к познанию и развить его.</w:t>
      </w:r>
    </w:p>
    <w:p w14:paraId="163767D4" w14:textId="77777777" w:rsidR="006249E5" w:rsidRPr="00A95A07" w:rsidRDefault="006249E5" w:rsidP="006249E5">
      <w:pPr>
        <w:pStyle w:val="af4"/>
        <w:tabs>
          <w:tab w:val="left" w:pos="2772"/>
          <w:tab w:val="left" w:pos="2952"/>
        </w:tabs>
        <w:spacing w:line="276" w:lineRule="auto"/>
        <w:jc w:val="both"/>
        <w:rPr>
          <w:sz w:val="28"/>
          <w:szCs w:val="28"/>
        </w:rPr>
      </w:pPr>
      <w:r w:rsidRPr="00A95A07">
        <w:rPr>
          <w:sz w:val="28"/>
          <w:szCs w:val="28"/>
        </w:rPr>
        <w:t xml:space="preserve">В ходе работы необходима система контроля над уровнем развития коммуникативных универсальных действий  младших школьников, критерии оценки уровня сформированности коммуникативных действий. Это позволяет прослеживать позитивную динамику уровня грамотности учащихся, наблюдать тенденцию роста качества знаний при выполнении контрольных срезов, итогового контроля. По результатам выполнения учащимися творческих работ можно выявить качественные изменения в содержании, структуре, речевом оформлении работ учащихся, проследить рост числа учащихся, которые стали выполнять работу без речевых ошибок, на более высоком уровне. </w:t>
      </w:r>
    </w:p>
    <w:p w14:paraId="6696FFAA" w14:textId="77777777" w:rsidR="00A8604E" w:rsidRPr="00A95A07" w:rsidRDefault="00A8604E" w:rsidP="00A8604E">
      <w:pPr>
        <w:jc w:val="both"/>
        <w:rPr>
          <w:rFonts w:ascii="Times New Roman" w:hAnsi="Times New Roman"/>
          <w:sz w:val="28"/>
          <w:szCs w:val="28"/>
          <w:lang w:val="ru-RU"/>
        </w:rPr>
      </w:pPr>
    </w:p>
    <w:p w14:paraId="49DAF9D2" w14:textId="77777777" w:rsidR="003000A9" w:rsidRPr="00A95A07" w:rsidRDefault="003000A9" w:rsidP="00A8604E">
      <w:pPr>
        <w:pStyle w:val="af4"/>
        <w:jc w:val="both"/>
        <w:rPr>
          <w:b/>
          <w:sz w:val="28"/>
          <w:szCs w:val="28"/>
        </w:rPr>
      </w:pPr>
    </w:p>
    <w:p w14:paraId="70AEB7B1" w14:textId="77777777" w:rsidR="003000A9" w:rsidRPr="00A95A07" w:rsidRDefault="003000A9" w:rsidP="00A8604E">
      <w:pPr>
        <w:pStyle w:val="af4"/>
        <w:jc w:val="both"/>
        <w:rPr>
          <w:b/>
          <w:sz w:val="28"/>
          <w:szCs w:val="28"/>
        </w:rPr>
      </w:pPr>
    </w:p>
    <w:p w14:paraId="79C9E94C" w14:textId="77777777" w:rsidR="003000A9" w:rsidRPr="00A95A07" w:rsidRDefault="003000A9" w:rsidP="00A8604E">
      <w:pPr>
        <w:pStyle w:val="af4"/>
        <w:jc w:val="both"/>
        <w:rPr>
          <w:b/>
          <w:sz w:val="28"/>
          <w:szCs w:val="28"/>
        </w:rPr>
      </w:pPr>
    </w:p>
    <w:p w14:paraId="52080D4E" w14:textId="77777777" w:rsidR="003000A9" w:rsidRPr="00A95A07" w:rsidRDefault="003000A9" w:rsidP="00A8604E">
      <w:pPr>
        <w:pStyle w:val="af4"/>
        <w:jc w:val="both"/>
        <w:rPr>
          <w:b/>
          <w:sz w:val="28"/>
          <w:szCs w:val="28"/>
        </w:rPr>
      </w:pPr>
    </w:p>
    <w:p w14:paraId="19F35D8D" w14:textId="77777777" w:rsidR="003000A9" w:rsidRPr="00A95A07" w:rsidRDefault="003000A9" w:rsidP="00A8604E">
      <w:pPr>
        <w:pStyle w:val="af4"/>
        <w:jc w:val="both"/>
        <w:rPr>
          <w:b/>
          <w:sz w:val="28"/>
          <w:szCs w:val="28"/>
        </w:rPr>
      </w:pPr>
    </w:p>
    <w:p w14:paraId="2858B980" w14:textId="77777777" w:rsidR="003000A9" w:rsidRPr="00A95A07" w:rsidRDefault="003000A9" w:rsidP="00A8604E">
      <w:pPr>
        <w:pStyle w:val="af4"/>
        <w:jc w:val="both"/>
        <w:rPr>
          <w:b/>
          <w:sz w:val="28"/>
          <w:szCs w:val="28"/>
        </w:rPr>
      </w:pPr>
    </w:p>
    <w:p w14:paraId="6ED11DB7" w14:textId="77777777" w:rsidR="003000A9" w:rsidRPr="00A95A07" w:rsidRDefault="003000A9" w:rsidP="00A8604E">
      <w:pPr>
        <w:pStyle w:val="af4"/>
        <w:jc w:val="both"/>
        <w:rPr>
          <w:b/>
          <w:sz w:val="28"/>
          <w:szCs w:val="28"/>
        </w:rPr>
      </w:pPr>
    </w:p>
    <w:p w14:paraId="676DFADA" w14:textId="77777777" w:rsidR="007A1D76" w:rsidRPr="00A95A07" w:rsidRDefault="007A1D76" w:rsidP="00A8604E">
      <w:pPr>
        <w:pStyle w:val="af4"/>
        <w:jc w:val="both"/>
        <w:rPr>
          <w:b/>
          <w:sz w:val="28"/>
          <w:szCs w:val="28"/>
        </w:rPr>
      </w:pPr>
    </w:p>
    <w:p w14:paraId="013D6354" w14:textId="77777777" w:rsidR="007A1D76" w:rsidRPr="00A95A07" w:rsidRDefault="007A1D76" w:rsidP="00A8604E">
      <w:pPr>
        <w:pStyle w:val="af4"/>
        <w:jc w:val="both"/>
        <w:rPr>
          <w:b/>
          <w:sz w:val="28"/>
          <w:szCs w:val="28"/>
        </w:rPr>
      </w:pPr>
    </w:p>
    <w:p w14:paraId="2B1830BC" w14:textId="77777777" w:rsidR="005F3AB5" w:rsidRPr="00A95A07" w:rsidRDefault="007A1D76" w:rsidP="00A8604E">
      <w:pPr>
        <w:pStyle w:val="af4"/>
        <w:jc w:val="both"/>
        <w:rPr>
          <w:b/>
          <w:sz w:val="28"/>
          <w:szCs w:val="28"/>
        </w:rPr>
      </w:pPr>
      <w:r w:rsidRPr="00A95A07">
        <w:rPr>
          <w:b/>
          <w:sz w:val="28"/>
          <w:szCs w:val="28"/>
        </w:rPr>
        <w:t xml:space="preserve">      </w:t>
      </w:r>
      <w:r w:rsidR="006249E5" w:rsidRPr="00A95A07">
        <w:rPr>
          <w:b/>
          <w:sz w:val="28"/>
          <w:szCs w:val="28"/>
        </w:rPr>
        <w:t>Заключение</w:t>
      </w:r>
    </w:p>
    <w:p w14:paraId="5A125E02" w14:textId="77777777" w:rsidR="006249E5" w:rsidRPr="00A95A07" w:rsidRDefault="006249E5" w:rsidP="006249E5">
      <w:pPr>
        <w:jc w:val="both"/>
        <w:rPr>
          <w:rFonts w:ascii="Times New Roman" w:hAnsi="Times New Roman"/>
          <w:sz w:val="28"/>
          <w:szCs w:val="28"/>
          <w:lang w:val="ru-RU"/>
        </w:rPr>
      </w:pPr>
      <w:r w:rsidRPr="00A95A07">
        <w:rPr>
          <w:rFonts w:ascii="Times New Roman" w:eastAsia="Times New Roman" w:hAnsi="Times New Roman"/>
          <w:sz w:val="28"/>
          <w:szCs w:val="28"/>
          <w:lang w:val="ru-RU" w:eastAsia="ru-RU"/>
        </w:rPr>
        <w:t xml:space="preserve">     В заключение хотелось бы сказать, что п</w:t>
      </w:r>
      <w:r w:rsidRPr="00A95A07">
        <w:rPr>
          <w:rFonts w:ascii="Times New Roman" w:eastAsia="Times New Roman" w:hAnsi="Times New Roman"/>
          <w:sz w:val="28"/>
          <w:szCs w:val="28"/>
          <w:lang w:val="ru-RU"/>
        </w:rPr>
        <w:t>едагогическая наука предлагает учителю широкий спектр различных методов и приёмов, направленных на формирование коммуникативных УУД. Необходимость же такого подхода в образовании обусловлена тем, что современная школа призвана развивать способности школьника к реализации себя в новых динамичных социально-экономических условиях, к  адаптации в различных  жизненных обстоятельствах. Нет сомнения, что характеристиками такой личности становятся коммуникабельность, способность к сотрудничеству и социальному речевому взаимодействию, владение культурой слова, устной и письменной речью в различных сферах применения языка.</w:t>
      </w:r>
      <w:r w:rsidRPr="00A95A07">
        <w:rPr>
          <w:rFonts w:ascii="Times New Roman" w:hAnsi="Times New Roman"/>
          <w:sz w:val="28"/>
          <w:szCs w:val="28"/>
          <w:lang w:val="ru-RU"/>
        </w:rPr>
        <w:t xml:space="preserve"> </w:t>
      </w:r>
      <w:r w:rsidRPr="00A95A07">
        <w:rPr>
          <w:rFonts w:ascii="Times New Roman" w:eastAsia="Times New Roman" w:hAnsi="Times New Roman"/>
          <w:sz w:val="28"/>
          <w:szCs w:val="28"/>
          <w:lang w:val="ru-RU" w:eastAsia="ru-RU"/>
        </w:rPr>
        <w:t>Овладение учащимися коммуникативными УУД способствует не только формированию и развитию умения взаимодействовать с другими людьми, с объектами окружающего мира и его информационными потоками, отыскивать, преобразовывать и передавать информацию, выполнять разные социальные роли в группе и коллективе, но и является ресурсом эффективности и благополучия их будущей взрослой жизни.</w:t>
      </w:r>
    </w:p>
    <w:p w14:paraId="0DAD6389" w14:textId="77777777" w:rsidR="00EE6B98" w:rsidRPr="00A95A07" w:rsidRDefault="00EE6B98" w:rsidP="00EE6B98">
      <w:pPr>
        <w:spacing w:line="276" w:lineRule="auto"/>
        <w:jc w:val="both"/>
        <w:rPr>
          <w:rFonts w:ascii="Times New Roman" w:hAnsi="Times New Roman"/>
          <w:sz w:val="28"/>
          <w:szCs w:val="28"/>
          <w:lang w:val="ru-RU"/>
        </w:rPr>
      </w:pPr>
      <w:r w:rsidRPr="00A95A07">
        <w:rPr>
          <w:rFonts w:ascii="Times New Roman" w:hAnsi="Times New Roman"/>
          <w:sz w:val="28"/>
          <w:szCs w:val="28"/>
          <w:lang w:val="ru-RU"/>
        </w:rPr>
        <w:t xml:space="preserve">   Развитие коммуникативных умений и навыков – непрерывный педагогический процесс, требующий усилий совместной деятельности ученика и учителя.</w:t>
      </w:r>
      <w:r w:rsidRPr="00A95A07">
        <w:rPr>
          <w:rFonts w:ascii="Times New Roman" w:hAnsi="Times New Roman"/>
          <w:lang w:val="ru-RU"/>
        </w:rPr>
        <w:t xml:space="preserve"> </w:t>
      </w:r>
      <w:r w:rsidRPr="00A95A07">
        <w:rPr>
          <w:rFonts w:ascii="Times New Roman" w:hAnsi="Times New Roman"/>
          <w:sz w:val="28"/>
          <w:szCs w:val="28"/>
          <w:lang w:val="ru-RU"/>
        </w:rPr>
        <w:t>Ценность и значимость коммуникативных умений в том, что они выходят за рамки чисто учебных умений. За четыре года ученик встречается с сотнями учебных задач, решения которых, не помогают ему справиться с  элементарной жизненной ситуацией. Коммуникативные задачи - это те ситуации, с которыми ребенок   постоянно встречается в жизни. Сформированные коммуникативные умения это уже новообразования личности,  которые присваиваются личностью и становятся её достоянием. Коммуникативный ребенок умеет слушать и слышать, и не только делиться переживаниями, но и сопереживать.</w:t>
      </w:r>
    </w:p>
    <w:p w14:paraId="4FD030AC" w14:textId="77777777" w:rsidR="00EE6B98" w:rsidRPr="00A95A07" w:rsidRDefault="00EE6B98" w:rsidP="00EE6B98">
      <w:pPr>
        <w:spacing w:line="360" w:lineRule="auto"/>
        <w:rPr>
          <w:rFonts w:ascii="Times New Roman" w:hAnsi="Times New Roman"/>
          <w:sz w:val="28"/>
          <w:szCs w:val="28"/>
          <w:lang w:val="ru-RU"/>
        </w:rPr>
      </w:pPr>
    </w:p>
    <w:p w14:paraId="00E80F47" w14:textId="77777777" w:rsidR="006249E5" w:rsidRPr="00A95A07" w:rsidRDefault="006249E5" w:rsidP="006249E5">
      <w:pPr>
        <w:rPr>
          <w:lang w:val="ru-RU"/>
        </w:rPr>
      </w:pPr>
    </w:p>
    <w:p w14:paraId="619ED3A2" w14:textId="77777777" w:rsidR="005F3AB5" w:rsidRPr="00A95A07" w:rsidRDefault="005F3AB5" w:rsidP="006249E5">
      <w:pPr>
        <w:spacing w:before="100" w:beforeAutospacing="1" w:after="100" w:afterAutospacing="1"/>
        <w:jc w:val="both"/>
        <w:rPr>
          <w:rFonts w:ascii="Times New Roman" w:eastAsia="Times New Roman" w:hAnsi="Times New Roman"/>
          <w:sz w:val="28"/>
          <w:szCs w:val="28"/>
          <w:lang w:val="ru-RU" w:eastAsia="ru-RU"/>
        </w:rPr>
      </w:pPr>
    </w:p>
    <w:p w14:paraId="2529DA93" w14:textId="77777777" w:rsidR="00C07EF7" w:rsidRPr="00A95A07" w:rsidRDefault="00C07EF7" w:rsidP="00C07EF7">
      <w:pPr>
        <w:jc w:val="both"/>
        <w:rPr>
          <w:rFonts w:ascii="Times New Roman" w:eastAsia="Times New Roman" w:hAnsi="Times New Roman"/>
          <w:sz w:val="28"/>
          <w:szCs w:val="28"/>
          <w:lang w:val="ru-RU" w:eastAsia="ru-RU"/>
        </w:rPr>
      </w:pPr>
    </w:p>
    <w:p w14:paraId="51B30DD9" w14:textId="77777777" w:rsidR="001E7E75" w:rsidRPr="00A95A07" w:rsidRDefault="001E7E75" w:rsidP="00C07EF7">
      <w:pPr>
        <w:spacing w:before="100" w:beforeAutospacing="1" w:after="100" w:afterAutospacing="1"/>
        <w:jc w:val="both"/>
        <w:rPr>
          <w:rFonts w:ascii="Times New Roman" w:eastAsia="Times New Roman" w:hAnsi="Times New Roman"/>
          <w:sz w:val="28"/>
          <w:szCs w:val="28"/>
          <w:lang w:val="ru-RU" w:eastAsia="ru-RU"/>
        </w:rPr>
      </w:pPr>
    </w:p>
    <w:p w14:paraId="5D270C81" w14:textId="77777777" w:rsidR="0085205D" w:rsidRDefault="0085205D" w:rsidP="0085205D">
      <w:pPr>
        <w:spacing w:before="100" w:beforeAutospacing="1" w:after="100" w:afterAutospacing="1"/>
        <w:rPr>
          <w:rFonts w:ascii="Times New Roman" w:eastAsia="Times New Roman" w:hAnsi="Times New Roman"/>
          <w:sz w:val="28"/>
          <w:szCs w:val="28"/>
          <w:lang w:val="ru-RU" w:eastAsia="ru-RU"/>
        </w:rPr>
      </w:pPr>
    </w:p>
    <w:p w14:paraId="3E17A66D" w14:textId="77777777" w:rsidR="00C14569" w:rsidRDefault="0085205D" w:rsidP="00C14569">
      <w:pPr>
        <w:spacing w:before="100" w:beforeAutospacing="1" w:after="100" w:afterAutospacing="1"/>
        <w:rPr>
          <w:rFonts w:ascii="Times New Roman" w:eastAsia="Times New Roman" w:hAnsi="Times New Roman"/>
          <w:b/>
          <w:sz w:val="28"/>
          <w:szCs w:val="28"/>
          <w:lang w:val="ru-RU" w:eastAsia="ru-RU"/>
        </w:rPr>
      </w:pPr>
      <w:r w:rsidRPr="0085205D">
        <w:rPr>
          <w:rFonts w:ascii="Times New Roman" w:eastAsia="Times New Roman" w:hAnsi="Times New Roman"/>
          <w:b/>
          <w:sz w:val="28"/>
          <w:szCs w:val="28"/>
          <w:lang w:val="ru-RU" w:eastAsia="ru-RU"/>
        </w:rPr>
        <w:lastRenderedPageBreak/>
        <w:t>Список литератур</w:t>
      </w:r>
      <w:r>
        <w:rPr>
          <w:rFonts w:ascii="Times New Roman" w:eastAsia="Times New Roman" w:hAnsi="Times New Roman"/>
          <w:b/>
          <w:sz w:val="28"/>
          <w:szCs w:val="28"/>
          <w:lang w:val="ru-RU" w:eastAsia="ru-RU"/>
        </w:rPr>
        <w:t>ы</w:t>
      </w:r>
    </w:p>
    <w:p w14:paraId="2C587D37" w14:textId="77777777" w:rsidR="00C14569" w:rsidRPr="00C14569" w:rsidRDefault="00C14569" w:rsidP="00C14569">
      <w:pPr>
        <w:pStyle w:val="a3"/>
        <w:spacing w:before="100" w:beforeAutospacing="1" w:after="100" w:afterAutospacing="1"/>
        <w:ind w:left="0"/>
        <w:rPr>
          <w:rFonts w:ascii="Times New Roman" w:eastAsia="Times New Roman" w:hAnsi="Times New Roman"/>
          <w:b/>
          <w:sz w:val="28"/>
          <w:szCs w:val="28"/>
          <w:lang w:val="ru-RU" w:eastAsia="ru-RU"/>
        </w:rPr>
      </w:pPr>
      <w:r>
        <w:rPr>
          <w:rFonts w:ascii="Times New Roman" w:eastAsia="Times New Roman" w:hAnsi="Times New Roman"/>
          <w:sz w:val="28"/>
          <w:szCs w:val="28"/>
          <w:lang w:val="ru-RU" w:eastAsia="ru-RU"/>
        </w:rPr>
        <w:t>1.</w:t>
      </w:r>
      <w:r w:rsidRPr="00C14569">
        <w:rPr>
          <w:rFonts w:ascii="Times New Roman" w:eastAsia="Times New Roman" w:hAnsi="Times New Roman"/>
          <w:sz w:val="28"/>
          <w:szCs w:val="28"/>
          <w:lang w:val="ru-RU" w:eastAsia="ru-RU"/>
        </w:rPr>
        <w:t>Федеральный государственный образовательный стандарт начального общего образования / М-во образования и науки Рос. Федерации. – М.: Просвещение, 2010.</w:t>
      </w:r>
    </w:p>
    <w:p w14:paraId="59C863BF" w14:textId="77777777" w:rsidR="00C14569" w:rsidRPr="00C14569" w:rsidRDefault="00C14569" w:rsidP="00C14569">
      <w:pPr>
        <w:spacing w:before="100" w:beforeAutospacing="1" w:after="100" w:afterAutospacing="1"/>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2.</w:t>
      </w:r>
      <w:r w:rsidRPr="00C14569">
        <w:rPr>
          <w:rFonts w:ascii="Times New Roman" w:eastAsia="Times New Roman" w:hAnsi="Times New Roman"/>
          <w:sz w:val="28"/>
          <w:szCs w:val="28"/>
          <w:lang w:val="ru-RU" w:eastAsia="ru-RU"/>
        </w:rPr>
        <w:t>Неупокоева Н.М. Коммуникативная культура педагога/ Н.М. Неупокоева. – Курган, 2004.</w:t>
      </w:r>
    </w:p>
    <w:p w14:paraId="77A77C23" w14:textId="77777777" w:rsidR="00C14569" w:rsidRPr="00C14569" w:rsidRDefault="00C14569" w:rsidP="00C14569">
      <w:pPr>
        <w:spacing w:before="100" w:beforeAutospacing="1" w:after="100" w:afterAutospacing="1"/>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3.</w:t>
      </w:r>
      <w:r w:rsidRPr="00C14569">
        <w:rPr>
          <w:rFonts w:ascii="Times New Roman" w:eastAsia="Times New Roman" w:hAnsi="Times New Roman"/>
          <w:sz w:val="28"/>
          <w:szCs w:val="28"/>
          <w:lang w:val="ru-RU" w:eastAsia="ru-RU"/>
        </w:rPr>
        <w:t xml:space="preserve">Осмоловская И.М. Формирование универсальных учебных действий у учащихся начальных классов/ И.М. Осмоловская, Л.Н. Петрова// Начальная школа. – 2012. </w:t>
      </w:r>
    </w:p>
    <w:p w14:paraId="6F523E2D" w14:textId="77777777" w:rsidR="00C14569" w:rsidRPr="00C14569" w:rsidRDefault="00C14569" w:rsidP="00C14569">
      <w:pPr>
        <w:spacing w:before="100" w:beforeAutospacing="1" w:after="100" w:afterAutospacing="1"/>
        <w:rPr>
          <w:rFonts w:ascii="Times New Roman" w:eastAsia="Times New Roman" w:hAnsi="Times New Roman"/>
          <w:sz w:val="28"/>
          <w:szCs w:val="28"/>
          <w:lang w:val="ru-RU" w:eastAsia="ru-RU"/>
        </w:rPr>
      </w:pPr>
      <w:r w:rsidRPr="00C14569">
        <w:rPr>
          <w:rFonts w:ascii="Times New Roman" w:eastAsia="Times New Roman" w:hAnsi="Times New Roman"/>
          <w:sz w:val="28"/>
          <w:szCs w:val="28"/>
          <w:lang w:val="ru-RU" w:eastAsia="ru-RU"/>
        </w:rPr>
        <w:t>4</w:t>
      </w:r>
      <w:r>
        <w:rPr>
          <w:rFonts w:ascii="Times New Roman" w:eastAsia="Times New Roman" w:hAnsi="Times New Roman"/>
          <w:sz w:val="28"/>
          <w:szCs w:val="28"/>
          <w:lang w:val="ru-RU" w:eastAsia="ru-RU"/>
        </w:rPr>
        <w:t>.</w:t>
      </w:r>
      <w:r w:rsidRPr="00C14569">
        <w:rPr>
          <w:rFonts w:ascii="Times New Roman" w:eastAsia="Times New Roman" w:hAnsi="Times New Roman"/>
          <w:sz w:val="28"/>
          <w:szCs w:val="28"/>
          <w:lang w:val="ru-RU" w:eastAsia="ru-RU"/>
        </w:rPr>
        <w:t xml:space="preserve"> Арефьева О.М. Особенности формирования коммуникативных универсальных учебных умений младших школьников/ О.М. Арефьева// Начальная школа плюс до и после. – 2012</w:t>
      </w:r>
    </w:p>
    <w:p w14:paraId="4128411B" w14:textId="77777777" w:rsidR="0085205D" w:rsidRPr="0085205D" w:rsidRDefault="00C14569" w:rsidP="0085205D">
      <w:pPr>
        <w:spacing w:before="100" w:beforeAutospacing="1" w:after="100" w:afterAutospacing="1"/>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5</w:t>
      </w:r>
      <w:r w:rsidR="0085205D" w:rsidRPr="0085205D">
        <w:rPr>
          <w:rFonts w:ascii="Times New Roman" w:eastAsia="Times New Roman" w:hAnsi="Times New Roman"/>
          <w:sz w:val="28"/>
          <w:szCs w:val="28"/>
          <w:lang w:val="ru-RU" w:eastAsia="ru-RU"/>
        </w:rPr>
        <w:t xml:space="preserve">. Асмолов А.Г. Как проектировать универсальные учебные действия в начальной школе: от действия к мысли: пособие для учителя/ под ред. А.Г. Асмолова. </w:t>
      </w:r>
      <w:r>
        <w:rPr>
          <w:rFonts w:ascii="Times New Roman" w:eastAsia="Times New Roman" w:hAnsi="Times New Roman"/>
          <w:sz w:val="28"/>
          <w:szCs w:val="28"/>
          <w:lang w:val="ru-RU" w:eastAsia="ru-RU"/>
        </w:rPr>
        <w:t xml:space="preserve">– М.: Просвещение, 2008. </w:t>
      </w:r>
    </w:p>
    <w:p w14:paraId="40566CEB" w14:textId="77777777" w:rsidR="0085205D" w:rsidRPr="0085205D" w:rsidRDefault="00C14569" w:rsidP="0085205D">
      <w:pPr>
        <w:spacing w:before="100" w:beforeAutospacing="1" w:after="100" w:afterAutospacing="1"/>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6</w:t>
      </w:r>
      <w:r w:rsidR="0085205D" w:rsidRPr="0085205D">
        <w:rPr>
          <w:rFonts w:ascii="Times New Roman" w:eastAsia="Times New Roman" w:hAnsi="Times New Roman"/>
          <w:sz w:val="28"/>
          <w:szCs w:val="28"/>
          <w:lang w:val="ru-RU" w:eastAsia="ru-RU"/>
        </w:rPr>
        <w:t>. Белкин А.С. Основы возрастной педагогики: учебное пособие для студ. высш. пед. учеб. заведений/ А.С. Белкин. – М.: Издательски</w:t>
      </w:r>
      <w:r>
        <w:rPr>
          <w:rFonts w:ascii="Times New Roman" w:eastAsia="Times New Roman" w:hAnsi="Times New Roman"/>
          <w:sz w:val="28"/>
          <w:szCs w:val="28"/>
          <w:lang w:val="ru-RU" w:eastAsia="ru-RU"/>
        </w:rPr>
        <w:t xml:space="preserve">й центр Академия, 2000. </w:t>
      </w:r>
    </w:p>
    <w:p w14:paraId="4E9D517B" w14:textId="77777777" w:rsidR="0085205D" w:rsidRPr="0085205D" w:rsidRDefault="0085205D" w:rsidP="0085205D">
      <w:pPr>
        <w:spacing w:before="100" w:beforeAutospacing="1" w:after="100" w:afterAutospacing="1"/>
        <w:rPr>
          <w:rFonts w:ascii="Times New Roman" w:eastAsia="Times New Roman" w:hAnsi="Times New Roman"/>
          <w:sz w:val="28"/>
          <w:szCs w:val="28"/>
          <w:lang w:val="ru-RU" w:eastAsia="ru-RU"/>
        </w:rPr>
      </w:pPr>
      <w:r w:rsidRPr="0085205D">
        <w:rPr>
          <w:rFonts w:ascii="Times New Roman" w:eastAsia="Times New Roman" w:hAnsi="Times New Roman"/>
          <w:sz w:val="28"/>
          <w:szCs w:val="28"/>
          <w:lang w:val="ru-RU" w:eastAsia="ru-RU"/>
        </w:rPr>
        <w:t>7. Ефросинина Л.А. Урок – важнейшее условие формирования универсальных учебных действий/ Л.А. Ефросинина// Начальная ш</w:t>
      </w:r>
      <w:r w:rsidR="00C14569">
        <w:rPr>
          <w:rFonts w:ascii="Times New Roman" w:eastAsia="Times New Roman" w:hAnsi="Times New Roman"/>
          <w:sz w:val="28"/>
          <w:szCs w:val="28"/>
          <w:lang w:val="ru-RU" w:eastAsia="ru-RU"/>
        </w:rPr>
        <w:t xml:space="preserve">кола. – 2012. </w:t>
      </w:r>
    </w:p>
    <w:p w14:paraId="044BBAEC" w14:textId="77777777" w:rsidR="0085205D" w:rsidRPr="0085205D" w:rsidRDefault="0085205D" w:rsidP="0085205D">
      <w:pPr>
        <w:spacing w:before="100" w:beforeAutospacing="1" w:after="100" w:afterAutospacing="1"/>
        <w:rPr>
          <w:rFonts w:ascii="Times New Roman" w:eastAsia="Times New Roman" w:hAnsi="Times New Roman"/>
          <w:sz w:val="28"/>
          <w:szCs w:val="28"/>
          <w:lang w:val="ru-RU" w:eastAsia="ru-RU"/>
        </w:rPr>
      </w:pPr>
      <w:r w:rsidRPr="0085205D">
        <w:rPr>
          <w:rFonts w:ascii="Times New Roman" w:eastAsia="Times New Roman" w:hAnsi="Times New Roman"/>
          <w:sz w:val="28"/>
          <w:szCs w:val="28"/>
          <w:lang w:val="ru-RU" w:eastAsia="ru-RU"/>
        </w:rPr>
        <w:t>8. Желтовская Л.Я. Особенности развития умения общаться у младших школьников/ Л.Я. Желтовская// Начальная ш</w:t>
      </w:r>
      <w:r w:rsidR="00C14569">
        <w:rPr>
          <w:rFonts w:ascii="Times New Roman" w:eastAsia="Times New Roman" w:hAnsi="Times New Roman"/>
          <w:sz w:val="28"/>
          <w:szCs w:val="28"/>
          <w:lang w:val="ru-RU" w:eastAsia="ru-RU"/>
        </w:rPr>
        <w:t xml:space="preserve">кола. – 2011. </w:t>
      </w:r>
    </w:p>
    <w:p w14:paraId="684E9E0A" w14:textId="77777777" w:rsidR="0085205D" w:rsidRPr="0085205D" w:rsidRDefault="0085205D" w:rsidP="0085205D">
      <w:pPr>
        <w:spacing w:before="100" w:beforeAutospacing="1" w:after="100" w:afterAutospacing="1"/>
        <w:rPr>
          <w:rFonts w:ascii="Times New Roman" w:eastAsia="Times New Roman" w:hAnsi="Times New Roman"/>
          <w:sz w:val="28"/>
          <w:szCs w:val="28"/>
          <w:lang w:val="ru-RU" w:eastAsia="ru-RU"/>
        </w:rPr>
      </w:pPr>
      <w:r w:rsidRPr="0085205D">
        <w:rPr>
          <w:rFonts w:ascii="Times New Roman" w:eastAsia="Times New Roman" w:hAnsi="Times New Roman"/>
          <w:sz w:val="28"/>
          <w:szCs w:val="28"/>
          <w:lang w:val="ru-RU" w:eastAsia="ru-RU"/>
        </w:rPr>
        <w:t xml:space="preserve">9. Зайцева К.П. Формирование коммуникативных способностей младших школьников в учебно-воспитательной деятельности/ К.П. Зайцева// Начальная школа плюс до и после. </w:t>
      </w:r>
      <w:r w:rsidR="00C14569">
        <w:rPr>
          <w:rFonts w:ascii="Times New Roman" w:eastAsia="Times New Roman" w:hAnsi="Times New Roman"/>
          <w:sz w:val="28"/>
          <w:szCs w:val="28"/>
          <w:lang w:val="ru-RU" w:eastAsia="ru-RU"/>
        </w:rPr>
        <w:t>– 2011.</w:t>
      </w:r>
    </w:p>
    <w:p w14:paraId="2B11C937" w14:textId="77777777" w:rsidR="0085205D" w:rsidRPr="0085205D" w:rsidRDefault="0085205D" w:rsidP="0085205D">
      <w:pPr>
        <w:spacing w:before="100" w:beforeAutospacing="1" w:after="100" w:afterAutospacing="1"/>
        <w:rPr>
          <w:rFonts w:ascii="Times New Roman" w:eastAsia="Times New Roman" w:hAnsi="Times New Roman"/>
          <w:sz w:val="28"/>
          <w:szCs w:val="28"/>
          <w:lang w:val="ru-RU" w:eastAsia="ru-RU"/>
        </w:rPr>
      </w:pPr>
      <w:r w:rsidRPr="0085205D">
        <w:rPr>
          <w:rFonts w:ascii="Times New Roman" w:eastAsia="Times New Roman" w:hAnsi="Times New Roman"/>
          <w:sz w:val="28"/>
          <w:szCs w:val="28"/>
          <w:lang w:val="ru-RU" w:eastAsia="ru-RU"/>
        </w:rPr>
        <w:t>10. Карпенко Л.А. Краткий психологический словарь/ Л.А. Карпенко.– Москва, Феникс, 2010 г. – 320 с.</w:t>
      </w:r>
    </w:p>
    <w:p w14:paraId="646105D1" w14:textId="77777777" w:rsidR="0085205D" w:rsidRPr="0085205D" w:rsidRDefault="0085205D" w:rsidP="0085205D">
      <w:pPr>
        <w:spacing w:before="100" w:beforeAutospacing="1" w:after="100" w:afterAutospacing="1"/>
        <w:rPr>
          <w:rFonts w:ascii="Times New Roman" w:eastAsia="Times New Roman" w:hAnsi="Times New Roman"/>
          <w:sz w:val="28"/>
          <w:szCs w:val="28"/>
          <w:lang w:val="ru-RU" w:eastAsia="ru-RU"/>
        </w:rPr>
      </w:pPr>
      <w:r w:rsidRPr="0085205D">
        <w:rPr>
          <w:rFonts w:ascii="Times New Roman" w:eastAsia="Times New Roman" w:hAnsi="Times New Roman"/>
          <w:sz w:val="28"/>
          <w:szCs w:val="28"/>
          <w:lang w:val="ru-RU" w:eastAsia="ru-RU"/>
        </w:rPr>
        <w:t>11. Клубович О.В. Формирование коммуникативных навыков в условиях нового ФГОС/ О.В. Клубович// Начальная школа плюс до и после. –</w:t>
      </w:r>
      <w:r w:rsidR="00C14569">
        <w:rPr>
          <w:rFonts w:ascii="Times New Roman" w:eastAsia="Times New Roman" w:hAnsi="Times New Roman"/>
          <w:sz w:val="28"/>
          <w:szCs w:val="28"/>
          <w:lang w:val="ru-RU" w:eastAsia="ru-RU"/>
        </w:rPr>
        <w:t xml:space="preserve"> 2011. </w:t>
      </w:r>
    </w:p>
    <w:p w14:paraId="7928FDA9" w14:textId="77777777" w:rsidR="0085205D" w:rsidRPr="0085205D" w:rsidRDefault="0085205D" w:rsidP="0085205D">
      <w:pPr>
        <w:spacing w:before="100" w:beforeAutospacing="1" w:after="100" w:afterAutospacing="1"/>
        <w:rPr>
          <w:rFonts w:ascii="Times New Roman" w:eastAsia="Times New Roman" w:hAnsi="Times New Roman"/>
          <w:sz w:val="28"/>
          <w:szCs w:val="28"/>
          <w:lang w:val="ru-RU" w:eastAsia="ru-RU"/>
        </w:rPr>
      </w:pPr>
      <w:r w:rsidRPr="0085205D">
        <w:rPr>
          <w:rFonts w:ascii="Times New Roman" w:eastAsia="Times New Roman" w:hAnsi="Times New Roman"/>
          <w:sz w:val="28"/>
          <w:szCs w:val="28"/>
          <w:lang w:val="ru-RU" w:eastAsia="ru-RU"/>
        </w:rPr>
        <w:t>14. Кухтинская И.В. Работа с текстом как средство формирования коммуникативной компетенции учащихся/ И.В. Кухтинская// Начальная школа плюс до и п</w:t>
      </w:r>
      <w:r w:rsidR="00C14569">
        <w:rPr>
          <w:rFonts w:ascii="Times New Roman" w:eastAsia="Times New Roman" w:hAnsi="Times New Roman"/>
          <w:sz w:val="28"/>
          <w:szCs w:val="28"/>
          <w:lang w:val="ru-RU" w:eastAsia="ru-RU"/>
        </w:rPr>
        <w:t>осле. – 2012.</w:t>
      </w:r>
    </w:p>
    <w:p w14:paraId="34983B53" w14:textId="77777777" w:rsidR="006B3FB6" w:rsidRPr="0085205D" w:rsidRDefault="00857258" w:rsidP="00525A60">
      <w:pPr>
        <w:spacing w:before="100" w:beforeAutospacing="1" w:after="100" w:afterAutospacing="1" w:line="276" w:lineRule="auto"/>
        <w:jc w:val="both"/>
        <w:rPr>
          <w:rFonts w:ascii="Times New Roman" w:hAnsi="Times New Roman"/>
          <w:sz w:val="28"/>
          <w:szCs w:val="28"/>
          <w:lang w:val="ru-RU"/>
        </w:rPr>
      </w:pPr>
      <w:r w:rsidRPr="0085205D">
        <w:rPr>
          <w:rFonts w:ascii="Times New Roman" w:eastAsia="Times New Roman" w:hAnsi="Times New Roman"/>
          <w:sz w:val="28"/>
          <w:szCs w:val="28"/>
          <w:lang w:val="ru-RU" w:eastAsia="ru-RU"/>
        </w:rPr>
        <w:lastRenderedPageBreak/>
        <w:t xml:space="preserve"> </w:t>
      </w:r>
    </w:p>
    <w:sectPr w:rsidR="006B3FB6" w:rsidRPr="0085205D" w:rsidSect="009B7617">
      <w:headerReference w:type="default" r:id="rId7"/>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5C87F" w14:textId="77777777" w:rsidR="007012CA" w:rsidRDefault="007012CA" w:rsidP="00DC6AE4">
      <w:r>
        <w:separator/>
      </w:r>
    </w:p>
  </w:endnote>
  <w:endnote w:type="continuationSeparator" w:id="0">
    <w:p w14:paraId="4D1CBECE" w14:textId="77777777" w:rsidR="007012CA" w:rsidRDefault="007012CA" w:rsidP="00DC6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A65A0" w14:textId="77777777" w:rsidR="007012CA" w:rsidRDefault="007012CA" w:rsidP="00DC6AE4">
      <w:r>
        <w:separator/>
      </w:r>
    </w:p>
  </w:footnote>
  <w:footnote w:type="continuationSeparator" w:id="0">
    <w:p w14:paraId="2BBAE479" w14:textId="77777777" w:rsidR="007012CA" w:rsidRDefault="007012CA" w:rsidP="00DC6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6005"/>
      <w:docPartObj>
        <w:docPartGallery w:val="Page Numbers (Top of Page)"/>
        <w:docPartUnique/>
      </w:docPartObj>
    </w:sdtPr>
    <w:sdtContent>
      <w:p w14:paraId="2DE2FAE6" w14:textId="77777777" w:rsidR="0085205D" w:rsidRDefault="0085205D">
        <w:pPr>
          <w:pStyle w:val="af7"/>
          <w:jc w:val="center"/>
        </w:pPr>
        <w:r>
          <w:t>[</w:t>
        </w:r>
        <w:r>
          <w:fldChar w:fldCharType="begin"/>
        </w:r>
        <w:r>
          <w:instrText xml:space="preserve"> PAGE   \* MERGEFORMAT </w:instrText>
        </w:r>
        <w:r>
          <w:fldChar w:fldCharType="separate"/>
        </w:r>
        <w:r w:rsidR="001B48C3">
          <w:rPr>
            <w:noProof/>
          </w:rPr>
          <w:t>1</w:t>
        </w:r>
        <w:r>
          <w:rPr>
            <w:noProof/>
          </w:rPr>
          <w:fldChar w:fldCharType="end"/>
        </w:r>
        <w:r>
          <w:t>]</w:t>
        </w:r>
      </w:p>
    </w:sdtContent>
  </w:sdt>
  <w:p w14:paraId="77C0106F" w14:textId="77777777" w:rsidR="0085205D" w:rsidRDefault="0085205D">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39D9"/>
    <w:multiLevelType w:val="hybridMultilevel"/>
    <w:tmpl w:val="DBC255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9E62B5"/>
    <w:multiLevelType w:val="hybridMultilevel"/>
    <w:tmpl w:val="7832B7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AC0BA4"/>
    <w:multiLevelType w:val="hybridMultilevel"/>
    <w:tmpl w:val="9C6C619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B945CC1"/>
    <w:multiLevelType w:val="hybridMultilevel"/>
    <w:tmpl w:val="549A1E64"/>
    <w:lvl w:ilvl="0" w:tplc="04190001">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 w15:restartNumberingAfterBreak="0">
    <w:nsid w:val="0EFD372B"/>
    <w:multiLevelType w:val="hybridMultilevel"/>
    <w:tmpl w:val="D48465BA"/>
    <w:lvl w:ilvl="0" w:tplc="0419000F">
      <w:start w:val="1"/>
      <w:numFmt w:val="decimal"/>
      <w:lvlText w:val="%1."/>
      <w:lvlJc w:val="left"/>
      <w:pPr>
        <w:tabs>
          <w:tab w:val="num" w:pos="1211"/>
        </w:tabs>
        <w:ind w:left="1211" w:hanging="360"/>
      </w:p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5" w15:restartNumberingAfterBreak="0">
    <w:nsid w:val="10E975B2"/>
    <w:multiLevelType w:val="hybridMultilevel"/>
    <w:tmpl w:val="D8C21928"/>
    <w:lvl w:ilvl="0" w:tplc="0419000F">
      <w:start w:val="1"/>
      <w:numFmt w:val="decimal"/>
      <w:lvlText w:val="%1."/>
      <w:lvlJc w:val="left"/>
      <w:pPr>
        <w:tabs>
          <w:tab w:val="num" w:pos="1287"/>
        </w:tabs>
        <w:ind w:left="1287" w:hanging="360"/>
      </w:pPr>
    </w:lvl>
    <w:lvl w:ilvl="1" w:tplc="04190019">
      <w:start w:val="1"/>
      <w:numFmt w:val="lowerLetter"/>
      <w:lvlText w:val="%2."/>
      <w:lvlJc w:val="left"/>
      <w:pPr>
        <w:tabs>
          <w:tab w:val="num" w:pos="2007"/>
        </w:tabs>
        <w:ind w:left="2007"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3447"/>
        </w:tabs>
        <w:ind w:left="3447" w:hanging="360"/>
      </w:pPr>
    </w:lvl>
    <w:lvl w:ilvl="4" w:tplc="04190019">
      <w:start w:val="1"/>
      <w:numFmt w:val="lowerLetter"/>
      <w:lvlText w:val="%5."/>
      <w:lvlJc w:val="left"/>
      <w:pPr>
        <w:tabs>
          <w:tab w:val="num" w:pos="4167"/>
        </w:tabs>
        <w:ind w:left="4167" w:hanging="360"/>
      </w:pPr>
    </w:lvl>
    <w:lvl w:ilvl="5" w:tplc="0419001B">
      <w:start w:val="1"/>
      <w:numFmt w:val="lowerRoman"/>
      <w:lvlText w:val="%6."/>
      <w:lvlJc w:val="right"/>
      <w:pPr>
        <w:tabs>
          <w:tab w:val="num" w:pos="4887"/>
        </w:tabs>
        <w:ind w:left="4887" w:hanging="180"/>
      </w:pPr>
    </w:lvl>
    <w:lvl w:ilvl="6" w:tplc="0419000F">
      <w:start w:val="1"/>
      <w:numFmt w:val="decimal"/>
      <w:lvlText w:val="%7."/>
      <w:lvlJc w:val="left"/>
      <w:pPr>
        <w:tabs>
          <w:tab w:val="num" w:pos="5607"/>
        </w:tabs>
        <w:ind w:left="5607" w:hanging="360"/>
      </w:pPr>
    </w:lvl>
    <w:lvl w:ilvl="7" w:tplc="04190019">
      <w:start w:val="1"/>
      <w:numFmt w:val="lowerLetter"/>
      <w:lvlText w:val="%8."/>
      <w:lvlJc w:val="left"/>
      <w:pPr>
        <w:tabs>
          <w:tab w:val="num" w:pos="6327"/>
        </w:tabs>
        <w:ind w:left="6327" w:hanging="360"/>
      </w:pPr>
    </w:lvl>
    <w:lvl w:ilvl="8" w:tplc="0419001B">
      <w:start w:val="1"/>
      <w:numFmt w:val="lowerRoman"/>
      <w:lvlText w:val="%9."/>
      <w:lvlJc w:val="right"/>
      <w:pPr>
        <w:tabs>
          <w:tab w:val="num" w:pos="7047"/>
        </w:tabs>
        <w:ind w:left="7047" w:hanging="180"/>
      </w:pPr>
    </w:lvl>
  </w:abstractNum>
  <w:abstractNum w:abstractNumId="6" w15:restartNumberingAfterBreak="0">
    <w:nsid w:val="1A38155B"/>
    <w:multiLevelType w:val="hybridMultilevel"/>
    <w:tmpl w:val="1314349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87264C7"/>
    <w:multiLevelType w:val="hybridMultilevel"/>
    <w:tmpl w:val="00342550"/>
    <w:lvl w:ilvl="0" w:tplc="FBB28E04">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D850623"/>
    <w:multiLevelType w:val="hybridMultilevel"/>
    <w:tmpl w:val="2C5E7A1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06F4179"/>
    <w:multiLevelType w:val="hybridMultilevel"/>
    <w:tmpl w:val="1356415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475CBA"/>
    <w:multiLevelType w:val="hybridMultilevel"/>
    <w:tmpl w:val="0ACEE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A4245D8"/>
    <w:multiLevelType w:val="hybridMultilevel"/>
    <w:tmpl w:val="B06CCAB0"/>
    <w:lvl w:ilvl="0" w:tplc="04190001">
      <w:start w:val="1"/>
      <w:numFmt w:val="bullet"/>
      <w:lvlText w:val=""/>
      <w:lvlJc w:val="left"/>
      <w:pPr>
        <w:ind w:left="915" w:hanging="360"/>
      </w:pPr>
      <w:rPr>
        <w:rFonts w:ascii="Symbol" w:hAnsi="Symbol" w:hint="default"/>
      </w:rPr>
    </w:lvl>
    <w:lvl w:ilvl="1" w:tplc="04190003" w:tentative="1">
      <w:start w:val="1"/>
      <w:numFmt w:val="bullet"/>
      <w:lvlText w:val="o"/>
      <w:lvlJc w:val="left"/>
      <w:pPr>
        <w:ind w:left="1635" w:hanging="360"/>
      </w:pPr>
      <w:rPr>
        <w:rFonts w:ascii="Courier New" w:hAnsi="Courier New" w:cs="Courier New" w:hint="default"/>
      </w:rPr>
    </w:lvl>
    <w:lvl w:ilvl="2" w:tplc="04190005" w:tentative="1">
      <w:start w:val="1"/>
      <w:numFmt w:val="bullet"/>
      <w:lvlText w:val=""/>
      <w:lvlJc w:val="left"/>
      <w:pPr>
        <w:ind w:left="2355" w:hanging="360"/>
      </w:pPr>
      <w:rPr>
        <w:rFonts w:ascii="Wingdings" w:hAnsi="Wingdings" w:hint="default"/>
      </w:rPr>
    </w:lvl>
    <w:lvl w:ilvl="3" w:tplc="04190001" w:tentative="1">
      <w:start w:val="1"/>
      <w:numFmt w:val="bullet"/>
      <w:lvlText w:val=""/>
      <w:lvlJc w:val="left"/>
      <w:pPr>
        <w:ind w:left="3075" w:hanging="360"/>
      </w:pPr>
      <w:rPr>
        <w:rFonts w:ascii="Symbol" w:hAnsi="Symbol" w:hint="default"/>
      </w:rPr>
    </w:lvl>
    <w:lvl w:ilvl="4" w:tplc="04190003" w:tentative="1">
      <w:start w:val="1"/>
      <w:numFmt w:val="bullet"/>
      <w:lvlText w:val="o"/>
      <w:lvlJc w:val="left"/>
      <w:pPr>
        <w:ind w:left="3795" w:hanging="360"/>
      </w:pPr>
      <w:rPr>
        <w:rFonts w:ascii="Courier New" w:hAnsi="Courier New" w:cs="Courier New" w:hint="default"/>
      </w:rPr>
    </w:lvl>
    <w:lvl w:ilvl="5" w:tplc="04190005" w:tentative="1">
      <w:start w:val="1"/>
      <w:numFmt w:val="bullet"/>
      <w:lvlText w:val=""/>
      <w:lvlJc w:val="left"/>
      <w:pPr>
        <w:ind w:left="4515" w:hanging="360"/>
      </w:pPr>
      <w:rPr>
        <w:rFonts w:ascii="Wingdings" w:hAnsi="Wingdings" w:hint="default"/>
      </w:rPr>
    </w:lvl>
    <w:lvl w:ilvl="6" w:tplc="04190001" w:tentative="1">
      <w:start w:val="1"/>
      <w:numFmt w:val="bullet"/>
      <w:lvlText w:val=""/>
      <w:lvlJc w:val="left"/>
      <w:pPr>
        <w:ind w:left="5235" w:hanging="360"/>
      </w:pPr>
      <w:rPr>
        <w:rFonts w:ascii="Symbol" w:hAnsi="Symbol" w:hint="default"/>
      </w:rPr>
    </w:lvl>
    <w:lvl w:ilvl="7" w:tplc="04190003" w:tentative="1">
      <w:start w:val="1"/>
      <w:numFmt w:val="bullet"/>
      <w:lvlText w:val="o"/>
      <w:lvlJc w:val="left"/>
      <w:pPr>
        <w:ind w:left="5955" w:hanging="360"/>
      </w:pPr>
      <w:rPr>
        <w:rFonts w:ascii="Courier New" w:hAnsi="Courier New" w:cs="Courier New" w:hint="default"/>
      </w:rPr>
    </w:lvl>
    <w:lvl w:ilvl="8" w:tplc="04190005" w:tentative="1">
      <w:start w:val="1"/>
      <w:numFmt w:val="bullet"/>
      <w:lvlText w:val=""/>
      <w:lvlJc w:val="left"/>
      <w:pPr>
        <w:ind w:left="6675" w:hanging="360"/>
      </w:pPr>
      <w:rPr>
        <w:rFonts w:ascii="Wingdings" w:hAnsi="Wingdings" w:hint="default"/>
      </w:rPr>
    </w:lvl>
  </w:abstractNum>
  <w:abstractNum w:abstractNumId="12" w15:restartNumberingAfterBreak="0">
    <w:nsid w:val="3FC2316A"/>
    <w:multiLevelType w:val="hybridMultilevel"/>
    <w:tmpl w:val="A292398E"/>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3" w15:restartNumberingAfterBreak="0">
    <w:nsid w:val="401B0EAC"/>
    <w:multiLevelType w:val="hybridMultilevel"/>
    <w:tmpl w:val="C226E29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46CB2D98"/>
    <w:multiLevelType w:val="hybridMultilevel"/>
    <w:tmpl w:val="D0643EAE"/>
    <w:lvl w:ilvl="0" w:tplc="04190009">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4CB758FF"/>
    <w:multiLevelType w:val="hybridMultilevel"/>
    <w:tmpl w:val="D82A7570"/>
    <w:lvl w:ilvl="0" w:tplc="04190003">
      <w:start w:val="1"/>
      <w:numFmt w:val="bullet"/>
      <w:lvlText w:val="o"/>
      <w:lvlJc w:val="left"/>
      <w:pPr>
        <w:tabs>
          <w:tab w:val="num" w:pos="1800"/>
        </w:tabs>
        <w:ind w:left="1800" w:hanging="360"/>
      </w:pPr>
      <w:rPr>
        <w:rFonts w:ascii="Courier New" w:hAnsi="Courier New" w:cs="Courier New" w:hint="default"/>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start w:val="1"/>
      <w:numFmt w:val="bullet"/>
      <w:lvlText w:val=""/>
      <w:lvlJc w:val="left"/>
      <w:pPr>
        <w:tabs>
          <w:tab w:val="num" w:pos="3240"/>
        </w:tabs>
        <w:ind w:left="3240" w:hanging="360"/>
      </w:pPr>
      <w:rPr>
        <w:rFonts w:ascii="Wingdings" w:hAnsi="Wingdings" w:cs="Wingdings" w:hint="default"/>
      </w:rPr>
    </w:lvl>
    <w:lvl w:ilvl="3" w:tplc="04190001">
      <w:start w:val="1"/>
      <w:numFmt w:val="bullet"/>
      <w:lvlText w:val=""/>
      <w:lvlJc w:val="left"/>
      <w:pPr>
        <w:tabs>
          <w:tab w:val="num" w:pos="3960"/>
        </w:tabs>
        <w:ind w:left="3960" w:hanging="360"/>
      </w:pPr>
      <w:rPr>
        <w:rFonts w:ascii="Symbol" w:hAnsi="Symbol" w:cs="Symbol" w:hint="default"/>
      </w:rPr>
    </w:lvl>
    <w:lvl w:ilvl="4" w:tplc="04190003">
      <w:start w:val="1"/>
      <w:numFmt w:val="bullet"/>
      <w:lvlText w:val="o"/>
      <w:lvlJc w:val="left"/>
      <w:pPr>
        <w:tabs>
          <w:tab w:val="num" w:pos="4680"/>
        </w:tabs>
        <w:ind w:left="4680" w:hanging="360"/>
      </w:pPr>
      <w:rPr>
        <w:rFonts w:ascii="Courier New" w:hAnsi="Courier New" w:cs="Courier New" w:hint="default"/>
      </w:rPr>
    </w:lvl>
    <w:lvl w:ilvl="5" w:tplc="04190005">
      <w:start w:val="1"/>
      <w:numFmt w:val="bullet"/>
      <w:lvlText w:val=""/>
      <w:lvlJc w:val="left"/>
      <w:pPr>
        <w:tabs>
          <w:tab w:val="num" w:pos="5400"/>
        </w:tabs>
        <w:ind w:left="5400" w:hanging="360"/>
      </w:pPr>
      <w:rPr>
        <w:rFonts w:ascii="Wingdings" w:hAnsi="Wingdings" w:cs="Wingdings" w:hint="default"/>
      </w:rPr>
    </w:lvl>
    <w:lvl w:ilvl="6" w:tplc="04190001">
      <w:start w:val="1"/>
      <w:numFmt w:val="bullet"/>
      <w:lvlText w:val=""/>
      <w:lvlJc w:val="left"/>
      <w:pPr>
        <w:tabs>
          <w:tab w:val="num" w:pos="6120"/>
        </w:tabs>
        <w:ind w:left="6120" w:hanging="360"/>
      </w:pPr>
      <w:rPr>
        <w:rFonts w:ascii="Symbol" w:hAnsi="Symbol" w:cs="Symbol" w:hint="default"/>
      </w:rPr>
    </w:lvl>
    <w:lvl w:ilvl="7" w:tplc="04190003">
      <w:start w:val="1"/>
      <w:numFmt w:val="bullet"/>
      <w:lvlText w:val="o"/>
      <w:lvlJc w:val="left"/>
      <w:pPr>
        <w:tabs>
          <w:tab w:val="num" w:pos="6840"/>
        </w:tabs>
        <w:ind w:left="6840" w:hanging="360"/>
      </w:pPr>
      <w:rPr>
        <w:rFonts w:ascii="Courier New" w:hAnsi="Courier New" w:cs="Courier New" w:hint="default"/>
      </w:rPr>
    </w:lvl>
    <w:lvl w:ilvl="8" w:tplc="04190005">
      <w:start w:val="1"/>
      <w:numFmt w:val="bullet"/>
      <w:lvlText w:val=""/>
      <w:lvlJc w:val="left"/>
      <w:pPr>
        <w:tabs>
          <w:tab w:val="num" w:pos="7560"/>
        </w:tabs>
        <w:ind w:left="7560" w:hanging="360"/>
      </w:pPr>
      <w:rPr>
        <w:rFonts w:ascii="Wingdings" w:hAnsi="Wingdings" w:cs="Wingdings" w:hint="default"/>
      </w:rPr>
    </w:lvl>
  </w:abstractNum>
  <w:abstractNum w:abstractNumId="16" w15:restartNumberingAfterBreak="0">
    <w:nsid w:val="53AC3341"/>
    <w:multiLevelType w:val="hybridMultilevel"/>
    <w:tmpl w:val="043A948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6320A3A"/>
    <w:multiLevelType w:val="hybridMultilevel"/>
    <w:tmpl w:val="2E56EB9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57B630FC"/>
    <w:multiLevelType w:val="hybridMultilevel"/>
    <w:tmpl w:val="CB68125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3893885"/>
    <w:multiLevelType w:val="hybridMultilevel"/>
    <w:tmpl w:val="FF621360"/>
    <w:lvl w:ilvl="0" w:tplc="FBB28E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C91564"/>
    <w:multiLevelType w:val="hybridMultilevel"/>
    <w:tmpl w:val="B5A073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3F3BDD"/>
    <w:multiLevelType w:val="hybridMultilevel"/>
    <w:tmpl w:val="7530365C"/>
    <w:lvl w:ilvl="0" w:tplc="FBB28E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0941D9A"/>
    <w:multiLevelType w:val="hybridMultilevel"/>
    <w:tmpl w:val="88DA77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2A04684"/>
    <w:multiLevelType w:val="hybridMultilevel"/>
    <w:tmpl w:val="FB64AE22"/>
    <w:lvl w:ilvl="0" w:tplc="FBB28E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6DA4D85"/>
    <w:multiLevelType w:val="hybridMultilevel"/>
    <w:tmpl w:val="82127A16"/>
    <w:lvl w:ilvl="0" w:tplc="04190005">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77530A06"/>
    <w:multiLevelType w:val="hybridMultilevel"/>
    <w:tmpl w:val="6B46BD0E"/>
    <w:lvl w:ilvl="0" w:tplc="04190003">
      <w:start w:val="1"/>
      <w:numFmt w:val="bullet"/>
      <w:lvlText w:val="o"/>
      <w:lvlJc w:val="left"/>
      <w:pPr>
        <w:tabs>
          <w:tab w:val="num" w:pos="1429"/>
        </w:tabs>
        <w:ind w:left="1429" w:hanging="360"/>
      </w:pPr>
      <w:rPr>
        <w:rFonts w:ascii="Courier New" w:hAnsi="Courier New" w:cs="Courier New"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26" w15:restartNumberingAfterBreak="0">
    <w:nsid w:val="7CB74E62"/>
    <w:multiLevelType w:val="hybridMultilevel"/>
    <w:tmpl w:val="988A63A0"/>
    <w:lvl w:ilvl="0" w:tplc="FBB28E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009019739">
    <w:abstractNumId w:val="18"/>
  </w:num>
  <w:num w:numId="2" w16cid:durableId="577132179">
    <w:abstractNumId w:val="14"/>
  </w:num>
  <w:num w:numId="3" w16cid:durableId="867835411">
    <w:abstractNumId w:val="22"/>
  </w:num>
  <w:num w:numId="4" w16cid:durableId="1327975573">
    <w:abstractNumId w:val="8"/>
  </w:num>
  <w:num w:numId="5" w16cid:durableId="1808743859">
    <w:abstractNumId w:val="6"/>
  </w:num>
  <w:num w:numId="6" w16cid:durableId="1794248789">
    <w:abstractNumId w:val="17"/>
  </w:num>
  <w:num w:numId="7" w16cid:durableId="635528939">
    <w:abstractNumId w:val="25"/>
  </w:num>
  <w:num w:numId="8" w16cid:durableId="1909533207">
    <w:abstractNumId w:val="15"/>
  </w:num>
  <w:num w:numId="9" w16cid:durableId="1320965885">
    <w:abstractNumId w:val="3"/>
  </w:num>
  <w:num w:numId="10" w16cid:durableId="2071297426">
    <w:abstractNumId w:val="2"/>
  </w:num>
  <w:num w:numId="11" w16cid:durableId="314917733">
    <w:abstractNumId w:val="9"/>
  </w:num>
  <w:num w:numId="12" w16cid:durableId="643505539">
    <w:abstractNumId w:val="4"/>
  </w:num>
  <w:num w:numId="13" w16cid:durableId="135463324">
    <w:abstractNumId w:val="5"/>
  </w:num>
  <w:num w:numId="14" w16cid:durableId="1945382194">
    <w:abstractNumId w:val="21"/>
  </w:num>
  <w:num w:numId="15" w16cid:durableId="595402014">
    <w:abstractNumId w:val="23"/>
  </w:num>
  <w:num w:numId="16" w16cid:durableId="1365590931">
    <w:abstractNumId w:val="26"/>
  </w:num>
  <w:num w:numId="17" w16cid:durableId="495153528">
    <w:abstractNumId w:val="7"/>
  </w:num>
  <w:num w:numId="18" w16cid:durableId="1269194808">
    <w:abstractNumId w:val="19"/>
  </w:num>
  <w:num w:numId="19" w16cid:durableId="1038356099">
    <w:abstractNumId w:val="16"/>
  </w:num>
  <w:num w:numId="20" w16cid:durableId="758908629">
    <w:abstractNumId w:val="12"/>
  </w:num>
  <w:num w:numId="21" w16cid:durableId="1316953941">
    <w:abstractNumId w:val="20"/>
  </w:num>
  <w:num w:numId="22" w16cid:durableId="1069645191">
    <w:abstractNumId w:val="11"/>
  </w:num>
  <w:num w:numId="23" w16cid:durableId="1142191140">
    <w:abstractNumId w:val="1"/>
  </w:num>
  <w:num w:numId="24" w16cid:durableId="17895596">
    <w:abstractNumId w:val="13"/>
  </w:num>
  <w:num w:numId="25" w16cid:durableId="2109038142">
    <w:abstractNumId w:val="24"/>
  </w:num>
  <w:num w:numId="26" w16cid:durableId="148209400">
    <w:abstractNumId w:val="10"/>
  </w:num>
  <w:num w:numId="27" w16cid:durableId="374089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1DF"/>
    <w:rsid w:val="000351BD"/>
    <w:rsid w:val="00040E5F"/>
    <w:rsid w:val="00064C4F"/>
    <w:rsid w:val="000737E1"/>
    <w:rsid w:val="00081061"/>
    <w:rsid w:val="000B2F20"/>
    <w:rsid w:val="001032C9"/>
    <w:rsid w:val="00113E7D"/>
    <w:rsid w:val="00132B1B"/>
    <w:rsid w:val="00145872"/>
    <w:rsid w:val="001600CB"/>
    <w:rsid w:val="00163D42"/>
    <w:rsid w:val="001967CB"/>
    <w:rsid w:val="001A7CF8"/>
    <w:rsid w:val="001B48C3"/>
    <w:rsid w:val="001C6FAB"/>
    <w:rsid w:val="001D665C"/>
    <w:rsid w:val="001E7E75"/>
    <w:rsid w:val="00261D16"/>
    <w:rsid w:val="002F0806"/>
    <w:rsid w:val="003000A9"/>
    <w:rsid w:val="00324DB8"/>
    <w:rsid w:val="003329DE"/>
    <w:rsid w:val="00345710"/>
    <w:rsid w:val="00380398"/>
    <w:rsid w:val="003A01B7"/>
    <w:rsid w:val="003C0405"/>
    <w:rsid w:val="003C7230"/>
    <w:rsid w:val="00426E55"/>
    <w:rsid w:val="004313C4"/>
    <w:rsid w:val="004D5CF4"/>
    <w:rsid w:val="00525A60"/>
    <w:rsid w:val="00553A7D"/>
    <w:rsid w:val="005831DF"/>
    <w:rsid w:val="005D460B"/>
    <w:rsid w:val="005F3AB5"/>
    <w:rsid w:val="006079C3"/>
    <w:rsid w:val="00623528"/>
    <w:rsid w:val="006249E5"/>
    <w:rsid w:val="00635CC1"/>
    <w:rsid w:val="00674307"/>
    <w:rsid w:val="006B3FB6"/>
    <w:rsid w:val="006C23C7"/>
    <w:rsid w:val="006C5111"/>
    <w:rsid w:val="007012CA"/>
    <w:rsid w:val="00716E9B"/>
    <w:rsid w:val="00746418"/>
    <w:rsid w:val="007A1D76"/>
    <w:rsid w:val="007A5438"/>
    <w:rsid w:val="007B6AF0"/>
    <w:rsid w:val="007C34CE"/>
    <w:rsid w:val="007C7A27"/>
    <w:rsid w:val="007D2535"/>
    <w:rsid w:val="00817F29"/>
    <w:rsid w:val="00844C54"/>
    <w:rsid w:val="0085205D"/>
    <w:rsid w:val="00857258"/>
    <w:rsid w:val="0097044E"/>
    <w:rsid w:val="009735BE"/>
    <w:rsid w:val="009B102C"/>
    <w:rsid w:val="009B5D4C"/>
    <w:rsid w:val="009B7617"/>
    <w:rsid w:val="00A24D91"/>
    <w:rsid w:val="00A26216"/>
    <w:rsid w:val="00A26715"/>
    <w:rsid w:val="00A63ED7"/>
    <w:rsid w:val="00A8604E"/>
    <w:rsid w:val="00A95A07"/>
    <w:rsid w:val="00AA077F"/>
    <w:rsid w:val="00AC5737"/>
    <w:rsid w:val="00AE49F0"/>
    <w:rsid w:val="00AF1CEC"/>
    <w:rsid w:val="00B15004"/>
    <w:rsid w:val="00B4685F"/>
    <w:rsid w:val="00B524F8"/>
    <w:rsid w:val="00C00B47"/>
    <w:rsid w:val="00C07EF7"/>
    <w:rsid w:val="00C14569"/>
    <w:rsid w:val="00C60811"/>
    <w:rsid w:val="00C60DBE"/>
    <w:rsid w:val="00C64379"/>
    <w:rsid w:val="00C7657B"/>
    <w:rsid w:val="00CD1EE6"/>
    <w:rsid w:val="00D010CA"/>
    <w:rsid w:val="00DC6AE4"/>
    <w:rsid w:val="00E961FE"/>
    <w:rsid w:val="00EE6B98"/>
    <w:rsid w:val="00F3224B"/>
    <w:rsid w:val="00F620EF"/>
    <w:rsid w:val="00F66D8D"/>
    <w:rsid w:val="00F775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068B1"/>
  <w15:docId w15:val="{A9189839-DF7B-46E7-B175-7E798FEAB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6FAB"/>
    <w:pPr>
      <w:spacing w:after="0" w:line="240" w:lineRule="auto"/>
    </w:pPr>
    <w:rPr>
      <w:sz w:val="24"/>
      <w:szCs w:val="24"/>
    </w:rPr>
  </w:style>
  <w:style w:type="paragraph" w:styleId="1">
    <w:name w:val="heading 1"/>
    <w:basedOn w:val="a"/>
    <w:next w:val="a"/>
    <w:link w:val="10"/>
    <w:uiPriority w:val="9"/>
    <w:qFormat/>
    <w:rsid w:val="001C6FAB"/>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1C6FAB"/>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1C6FAB"/>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1C6FAB"/>
    <w:pPr>
      <w:keepNext/>
      <w:spacing w:before="240" w:after="60"/>
      <w:outlineLvl w:val="3"/>
    </w:pPr>
    <w:rPr>
      <w:b/>
      <w:bCs/>
      <w:sz w:val="28"/>
      <w:szCs w:val="28"/>
    </w:rPr>
  </w:style>
  <w:style w:type="paragraph" w:styleId="5">
    <w:name w:val="heading 5"/>
    <w:basedOn w:val="a"/>
    <w:next w:val="a"/>
    <w:link w:val="50"/>
    <w:uiPriority w:val="9"/>
    <w:semiHidden/>
    <w:unhideWhenUsed/>
    <w:qFormat/>
    <w:rsid w:val="001C6FAB"/>
    <w:pPr>
      <w:spacing w:before="240" w:after="60"/>
      <w:outlineLvl w:val="4"/>
    </w:pPr>
    <w:rPr>
      <w:b/>
      <w:bCs/>
      <w:i/>
      <w:iCs/>
      <w:sz w:val="26"/>
      <w:szCs w:val="26"/>
    </w:rPr>
  </w:style>
  <w:style w:type="paragraph" w:styleId="6">
    <w:name w:val="heading 6"/>
    <w:basedOn w:val="a"/>
    <w:next w:val="a"/>
    <w:link w:val="60"/>
    <w:uiPriority w:val="9"/>
    <w:semiHidden/>
    <w:unhideWhenUsed/>
    <w:qFormat/>
    <w:rsid w:val="001C6FAB"/>
    <w:pPr>
      <w:spacing w:before="240" w:after="60"/>
      <w:outlineLvl w:val="5"/>
    </w:pPr>
    <w:rPr>
      <w:b/>
      <w:bCs/>
      <w:sz w:val="22"/>
      <w:szCs w:val="22"/>
    </w:rPr>
  </w:style>
  <w:style w:type="paragraph" w:styleId="7">
    <w:name w:val="heading 7"/>
    <w:basedOn w:val="a"/>
    <w:next w:val="a"/>
    <w:link w:val="70"/>
    <w:uiPriority w:val="9"/>
    <w:semiHidden/>
    <w:unhideWhenUsed/>
    <w:qFormat/>
    <w:rsid w:val="001C6FAB"/>
    <w:pPr>
      <w:spacing w:before="240" w:after="60"/>
      <w:outlineLvl w:val="6"/>
    </w:pPr>
  </w:style>
  <w:style w:type="paragraph" w:styleId="8">
    <w:name w:val="heading 8"/>
    <w:basedOn w:val="a"/>
    <w:next w:val="a"/>
    <w:link w:val="80"/>
    <w:uiPriority w:val="9"/>
    <w:semiHidden/>
    <w:unhideWhenUsed/>
    <w:qFormat/>
    <w:rsid w:val="001C6FAB"/>
    <w:pPr>
      <w:spacing w:before="240" w:after="60"/>
      <w:outlineLvl w:val="7"/>
    </w:pPr>
    <w:rPr>
      <w:i/>
      <w:iCs/>
    </w:rPr>
  </w:style>
  <w:style w:type="paragraph" w:styleId="9">
    <w:name w:val="heading 9"/>
    <w:basedOn w:val="a"/>
    <w:next w:val="a"/>
    <w:link w:val="90"/>
    <w:uiPriority w:val="9"/>
    <w:semiHidden/>
    <w:unhideWhenUsed/>
    <w:qFormat/>
    <w:rsid w:val="001C6FAB"/>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6FAB"/>
    <w:pPr>
      <w:ind w:left="720"/>
      <w:contextualSpacing/>
    </w:pPr>
  </w:style>
  <w:style w:type="character" w:customStyle="1" w:styleId="10">
    <w:name w:val="Заголовок 1 Знак"/>
    <w:basedOn w:val="a0"/>
    <w:link w:val="1"/>
    <w:uiPriority w:val="9"/>
    <w:rsid w:val="001C6FAB"/>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1C6FAB"/>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1C6FAB"/>
    <w:rPr>
      <w:rFonts w:asciiTheme="majorHAnsi" w:eastAsiaTheme="majorEastAsia" w:hAnsiTheme="majorHAnsi"/>
      <w:b/>
      <w:bCs/>
      <w:sz w:val="26"/>
      <w:szCs w:val="26"/>
    </w:rPr>
  </w:style>
  <w:style w:type="character" w:customStyle="1" w:styleId="40">
    <w:name w:val="Заголовок 4 Знак"/>
    <w:basedOn w:val="a0"/>
    <w:link w:val="4"/>
    <w:uiPriority w:val="9"/>
    <w:rsid w:val="001C6FAB"/>
    <w:rPr>
      <w:b/>
      <w:bCs/>
      <w:sz w:val="28"/>
      <w:szCs w:val="28"/>
    </w:rPr>
  </w:style>
  <w:style w:type="character" w:customStyle="1" w:styleId="50">
    <w:name w:val="Заголовок 5 Знак"/>
    <w:basedOn w:val="a0"/>
    <w:link w:val="5"/>
    <w:uiPriority w:val="9"/>
    <w:semiHidden/>
    <w:rsid w:val="001C6FAB"/>
    <w:rPr>
      <w:b/>
      <w:bCs/>
      <w:i/>
      <w:iCs/>
      <w:sz w:val="26"/>
      <w:szCs w:val="26"/>
    </w:rPr>
  </w:style>
  <w:style w:type="character" w:customStyle="1" w:styleId="60">
    <w:name w:val="Заголовок 6 Знак"/>
    <w:basedOn w:val="a0"/>
    <w:link w:val="6"/>
    <w:uiPriority w:val="9"/>
    <w:semiHidden/>
    <w:rsid w:val="001C6FAB"/>
    <w:rPr>
      <w:b/>
      <w:bCs/>
    </w:rPr>
  </w:style>
  <w:style w:type="character" w:customStyle="1" w:styleId="70">
    <w:name w:val="Заголовок 7 Знак"/>
    <w:basedOn w:val="a0"/>
    <w:link w:val="7"/>
    <w:uiPriority w:val="9"/>
    <w:semiHidden/>
    <w:rsid w:val="001C6FAB"/>
    <w:rPr>
      <w:sz w:val="24"/>
      <w:szCs w:val="24"/>
    </w:rPr>
  </w:style>
  <w:style w:type="character" w:customStyle="1" w:styleId="80">
    <w:name w:val="Заголовок 8 Знак"/>
    <w:basedOn w:val="a0"/>
    <w:link w:val="8"/>
    <w:uiPriority w:val="9"/>
    <w:semiHidden/>
    <w:rsid w:val="001C6FAB"/>
    <w:rPr>
      <w:i/>
      <w:iCs/>
      <w:sz w:val="24"/>
      <w:szCs w:val="24"/>
    </w:rPr>
  </w:style>
  <w:style w:type="character" w:customStyle="1" w:styleId="90">
    <w:name w:val="Заголовок 9 Знак"/>
    <w:basedOn w:val="a0"/>
    <w:link w:val="9"/>
    <w:uiPriority w:val="9"/>
    <w:semiHidden/>
    <w:rsid w:val="001C6FAB"/>
    <w:rPr>
      <w:rFonts w:asciiTheme="majorHAnsi" w:eastAsiaTheme="majorEastAsia" w:hAnsiTheme="majorHAnsi"/>
    </w:rPr>
  </w:style>
  <w:style w:type="paragraph" w:styleId="a4">
    <w:name w:val="Title"/>
    <w:basedOn w:val="a"/>
    <w:next w:val="a"/>
    <w:link w:val="a5"/>
    <w:uiPriority w:val="10"/>
    <w:qFormat/>
    <w:rsid w:val="001C6FAB"/>
    <w:pPr>
      <w:spacing w:before="240" w:after="60"/>
      <w:jc w:val="center"/>
      <w:outlineLvl w:val="0"/>
    </w:pPr>
    <w:rPr>
      <w:rFonts w:asciiTheme="majorHAnsi" w:eastAsiaTheme="majorEastAsia" w:hAnsiTheme="majorHAnsi"/>
      <w:b/>
      <w:bCs/>
      <w:kern w:val="28"/>
      <w:sz w:val="32"/>
      <w:szCs w:val="32"/>
    </w:rPr>
  </w:style>
  <w:style w:type="character" w:customStyle="1" w:styleId="a5">
    <w:name w:val="Заголовок Знак"/>
    <w:basedOn w:val="a0"/>
    <w:link w:val="a4"/>
    <w:uiPriority w:val="10"/>
    <w:rsid w:val="001C6FAB"/>
    <w:rPr>
      <w:rFonts w:asciiTheme="majorHAnsi" w:eastAsiaTheme="majorEastAsia" w:hAnsiTheme="majorHAnsi"/>
      <w:b/>
      <w:bCs/>
      <w:kern w:val="28"/>
      <w:sz w:val="32"/>
      <w:szCs w:val="32"/>
    </w:rPr>
  </w:style>
  <w:style w:type="paragraph" w:styleId="a6">
    <w:name w:val="Subtitle"/>
    <w:basedOn w:val="a"/>
    <w:next w:val="a"/>
    <w:link w:val="a7"/>
    <w:uiPriority w:val="11"/>
    <w:qFormat/>
    <w:rsid w:val="001C6FAB"/>
    <w:pPr>
      <w:spacing w:after="60"/>
      <w:jc w:val="center"/>
      <w:outlineLvl w:val="1"/>
    </w:pPr>
    <w:rPr>
      <w:rFonts w:asciiTheme="majorHAnsi" w:eastAsiaTheme="majorEastAsia" w:hAnsiTheme="majorHAnsi"/>
    </w:rPr>
  </w:style>
  <w:style w:type="character" w:customStyle="1" w:styleId="a7">
    <w:name w:val="Подзаголовок Знак"/>
    <w:basedOn w:val="a0"/>
    <w:link w:val="a6"/>
    <w:uiPriority w:val="11"/>
    <w:rsid w:val="001C6FAB"/>
    <w:rPr>
      <w:rFonts w:asciiTheme="majorHAnsi" w:eastAsiaTheme="majorEastAsia" w:hAnsiTheme="majorHAnsi"/>
      <w:sz w:val="24"/>
      <w:szCs w:val="24"/>
    </w:rPr>
  </w:style>
  <w:style w:type="character" w:styleId="a8">
    <w:name w:val="Strong"/>
    <w:basedOn w:val="a0"/>
    <w:uiPriority w:val="22"/>
    <w:qFormat/>
    <w:rsid w:val="001C6FAB"/>
    <w:rPr>
      <w:b/>
      <w:bCs/>
    </w:rPr>
  </w:style>
  <w:style w:type="character" w:styleId="a9">
    <w:name w:val="Emphasis"/>
    <w:basedOn w:val="a0"/>
    <w:uiPriority w:val="20"/>
    <w:qFormat/>
    <w:rsid w:val="001C6FAB"/>
    <w:rPr>
      <w:rFonts w:asciiTheme="minorHAnsi" w:hAnsiTheme="minorHAnsi"/>
      <w:b/>
      <w:i/>
      <w:iCs/>
    </w:rPr>
  </w:style>
  <w:style w:type="paragraph" w:styleId="aa">
    <w:name w:val="No Spacing"/>
    <w:basedOn w:val="a"/>
    <w:link w:val="ab"/>
    <w:uiPriority w:val="1"/>
    <w:qFormat/>
    <w:rsid w:val="001C6FAB"/>
    <w:rPr>
      <w:szCs w:val="32"/>
    </w:rPr>
  </w:style>
  <w:style w:type="paragraph" w:styleId="21">
    <w:name w:val="Quote"/>
    <w:basedOn w:val="a"/>
    <w:next w:val="a"/>
    <w:link w:val="22"/>
    <w:uiPriority w:val="29"/>
    <w:qFormat/>
    <w:rsid w:val="001C6FAB"/>
    <w:rPr>
      <w:i/>
    </w:rPr>
  </w:style>
  <w:style w:type="character" w:customStyle="1" w:styleId="22">
    <w:name w:val="Цитата 2 Знак"/>
    <w:basedOn w:val="a0"/>
    <w:link w:val="21"/>
    <w:uiPriority w:val="29"/>
    <w:rsid w:val="001C6FAB"/>
    <w:rPr>
      <w:i/>
      <w:sz w:val="24"/>
      <w:szCs w:val="24"/>
    </w:rPr>
  </w:style>
  <w:style w:type="paragraph" w:styleId="ac">
    <w:name w:val="Intense Quote"/>
    <w:basedOn w:val="a"/>
    <w:next w:val="a"/>
    <w:link w:val="ad"/>
    <w:uiPriority w:val="30"/>
    <w:qFormat/>
    <w:rsid w:val="001C6FAB"/>
    <w:pPr>
      <w:ind w:left="720" w:right="720"/>
    </w:pPr>
    <w:rPr>
      <w:b/>
      <w:i/>
      <w:szCs w:val="22"/>
    </w:rPr>
  </w:style>
  <w:style w:type="character" w:customStyle="1" w:styleId="ad">
    <w:name w:val="Выделенная цитата Знак"/>
    <w:basedOn w:val="a0"/>
    <w:link w:val="ac"/>
    <w:uiPriority w:val="30"/>
    <w:rsid w:val="001C6FAB"/>
    <w:rPr>
      <w:b/>
      <w:i/>
      <w:sz w:val="24"/>
    </w:rPr>
  </w:style>
  <w:style w:type="character" w:styleId="ae">
    <w:name w:val="Subtle Emphasis"/>
    <w:uiPriority w:val="19"/>
    <w:qFormat/>
    <w:rsid w:val="001C6FAB"/>
    <w:rPr>
      <w:i/>
      <w:color w:val="5A5A5A" w:themeColor="text1" w:themeTint="A5"/>
    </w:rPr>
  </w:style>
  <w:style w:type="character" w:styleId="af">
    <w:name w:val="Intense Emphasis"/>
    <w:basedOn w:val="a0"/>
    <w:uiPriority w:val="21"/>
    <w:qFormat/>
    <w:rsid w:val="001C6FAB"/>
    <w:rPr>
      <w:b/>
      <w:i/>
      <w:sz w:val="24"/>
      <w:szCs w:val="24"/>
      <w:u w:val="single"/>
    </w:rPr>
  </w:style>
  <w:style w:type="character" w:styleId="af0">
    <w:name w:val="Subtle Reference"/>
    <w:basedOn w:val="a0"/>
    <w:uiPriority w:val="31"/>
    <w:qFormat/>
    <w:rsid w:val="001C6FAB"/>
    <w:rPr>
      <w:sz w:val="24"/>
      <w:szCs w:val="24"/>
      <w:u w:val="single"/>
    </w:rPr>
  </w:style>
  <w:style w:type="character" w:styleId="af1">
    <w:name w:val="Intense Reference"/>
    <w:basedOn w:val="a0"/>
    <w:uiPriority w:val="32"/>
    <w:qFormat/>
    <w:rsid w:val="001C6FAB"/>
    <w:rPr>
      <w:b/>
      <w:sz w:val="24"/>
      <w:u w:val="single"/>
    </w:rPr>
  </w:style>
  <w:style w:type="character" w:styleId="af2">
    <w:name w:val="Book Title"/>
    <w:basedOn w:val="a0"/>
    <w:uiPriority w:val="33"/>
    <w:qFormat/>
    <w:rsid w:val="001C6FAB"/>
    <w:rPr>
      <w:rFonts w:asciiTheme="majorHAnsi" w:eastAsiaTheme="majorEastAsia" w:hAnsiTheme="majorHAnsi"/>
      <w:b/>
      <w:i/>
      <w:sz w:val="24"/>
      <w:szCs w:val="24"/>
    </w:rPr>
  </w:style>
  <w:style w:type="paragraph" w:styleId="af3">
    <w:name w:val="TOC Heading"/>
    <w:basedOn w:val="1"/>
    <w:next w:val="a"/>
    <w:uiPriority w:val="39"/>
    <w:semiHidden/>
    <w:unhideWhenUsed/>
    <w:qFormat/>
    <w:rsid w:val="001C6FAB"/>
    <w:pPr>
      <w:outlineLvl w:val="9"/>
    </w:pPr>
  </w:style>
  <w:style w:type="paragraph" w:styleId="af4">
    <w:name w:val="Normal (Web)"/>
    <w:basedOn w:val="a"/>
    <w:uiPriority w:val="99"/>
    <w:rsid w:val="005D460B"/>
    <w:pPr>
      <w:spacing w:before="100" w:beforeAutospacing="1" w:after="100" w:afterAutospacing="1"/>
    </w:pPr>
    <w:rPr>
      <w:rFonts w:ascii="Times New Roman" w:eastAsia="Times New Roman" w:hAnsi="Times New Roman"/>
      <w:lang w:val="ru-RU" w:eastAsia="ru-RU" w:bidi="ar-SA"/>
    </w:rPr>
  </w:style>
  <w:style w:type="table" w:styleId="af5">
    <w:name w:val="Table Grid"/>
    <w:basedOn w:val="a1"/>
    <w:uiPriority w:val="59"/>
    <w:rsid w:val="005F3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6">
    <w:name w:val="Light Shading"/>
    <w:basedOn w:val="a1"/>
    <w:uiPriority w:val="60"/>
    <w:rsid w:val="00716E9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f7">
    <w:name w:val="header"/>
    <w:basedOn w:val="a"/>
    <w:link w:val="af8"/>
    <w:uiPriority w:val="99"/>
    <w:unhideWhenUsed/>
    <w:rsid w:val="00DC6AE4"/>
    <w:pPr>
      <w:tabs>
        <w:tab w:val="center" w:pos="4677"/>
        <w:tab w:val="right" w:pos="9355"/>
      </w:tabs>
    </w:pPr>
  </w:style>
  <w:style w:type="character" w:customStyle="1" w:styleId="af8">
    <w:name w:val="Верхний колонтитул Знак"/>
    <w:basedOn w:val="a0"/>
    <w:link w:val="af7"/>
    <w:uiPriority w:val="99"/>
    <w:rsid w:val="00DC6AE4"/>
    <w:rPr>
      <w:sz w:val="24"/>
      <w:szCs w:val="24"/>
    </w:rPr>
  </w:style>
  <w:style w:type="paragraph" w:styleId="af9">
    <w:name w:val="footer"/>
    <w:basedOn w:val="a"/>
    <w:link w:val="afa"/>
    <w:uiPriority w:val="99"/>
    <w:unhideWhenUsed/>
    <w:rsid w:val="00DC6AE4"/>
    <w:pPr>
      <w:tabs>
        <w:tab w:val="center" w:pos="4677"/>
        <w:tab w:val="right" w:pos="9355"/>
      </w:tabs>
    </w:pPr>
  </w:style>
  <w:style w:type="character" w:customStyle="1" w:styleId="afa">
    <w:name w:val="Нижний колонтитул Знак"/>
    <w:basedOn w:val="a0"/>
    <w:link w:val="af9"/>
    <w:uiPriority w:val="99"/>
    <w:rsid w:val="00DC6AE4"/>
    <w:rPr>
      <w:sz w:val="24"/>
      <w:szCs w:val="24"/>
    </w:rPr>
  </w:style>
  <w:style w:type="character" w:customStyle="1" w:styleId="ab">
    <w:name w:val="Без интервала Знак"/>
    <w:basedOn w:val="a0"/>
    <w:link w:val="aa"/>
    <w:uiPriority w:val="1"/>
    <w:rsid w:val="00DC6AE4"/>
    <w:rPr>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7147</Words>
  <Characters>40744</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Рина</dc:creator>
  <cp:keywords/>
  <dc:description/>
  <cp:lastModifiedBy>1 1</cp:lastModifiedBy>
  <cp:revision>5</cp:revision>
  <cp:lastPrinted>2014-11-13T01:57:00Z</cp:lastPrinted>
  <dcterms:created xsi:type="dcterms:W3CDTF">2023-07-24T05:39:00Z</dcterms:created>
  <dcterms:modified xsi:type="dcterms:W3CDTF">2023-07-24T05:40:00Z</dcterms:modified>
</cp:coreProperties>
</file>