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CD6" w:rsidRPr="00744CD6" w:rsidRDefault="00744CD6" w:rsidP="00744CD6">
      <w:pPr>
        <w:pBdr>
          <w:bottom w:val="double" w:sz="6" w:space="0" w:color="F1F9FE"/>
        </w:pBdr>
        <w:shd w:val="clear" w:color="auto" w:fill="FFFFFF"/>
        <w:spacing w:after="120" w:line="305" w:lineRule="atLeast"/>
        <w:ind w:right="270"/>
        <w:outlineLvl w:val="0"/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</w:pPr>
      <w:r w:rsidRPr="00744CD6"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  <w:t>Обобщение опыта работы «Музыкально-ритмическая и танцевальная деятельность как способ развития творческих способностей дошкольников</w:t>
      </w:r>
      <w:r w:rsidR="00754A3D">
        <w:rPr>
          <w:rFonts w:ascii="Times New Roman" w:eastAsia="Times New Roman" w:hAnsi="Times New Roman" w:cs="Times New Roman"/>
          <w:b/>
          <w:bCs/>
          <w:color w:val="555555"/>
          <w:kern w:val="36"/>
          <w:sz w:val="28"/>
          <w:szCs w:val="28"/>
          <w:lang w:eastAsia="ru-RU"/>
        </w:rPr>
        <w:t>»</w:t>
      </w:r>
      <w:bookmarkStart w:id="0" w:name="_GoBack"/>
      <w:bookmarkEnd w:id="0"/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педагогического опыта. Тема «Музыкально-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ритмическая и танцевальная деятельность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способ развития творческих способностей дошкольников»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«Самое лучшее, что есть в жизни – это свободное движение под музыку»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А.И. Буренина.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 социально-ориентированное время, когда жизнь человека стала оцениваться мерой успеха, признания и достижения конкретных целей, всестороннее развитие ребенка средствами музыки и ритмических достижений играет немаловажную роль в развитии творческой и успешной личности ребенка.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Шведский педагог и композитор, основоположник системы ритмического воспитания Э. Жак-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Далькроз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увидел в 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ритмических упражнениях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универсальное средство развития у детей музыкального слуха, памяти, внимания, выразительных движений, творческого воображения. Методы музыкального движения были разработаны в России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отечесвенными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педагогами музыкантами С.Д. Рудневой, Л.С.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Генераловой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Э.М. Фиш на основе системы Э. Жака-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Далькроза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 Б.М. Теплов определяет музыкально-ритмическое чувство как «способность активно переживать эмоциональную выразительность временного хода музыкального движения».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Естественные движения под музыку даются детям легко, позволяют свободно ориентироваться в пространстве, выбирать наиболее подходящие для того или иного сюжета образные и выразительные композиции. В ритмических движениях не звучит слово, однако выразительность пластики тела является интернациональным языком и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понятен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взрослым, и детям. Основой, конечно, является музыка, т.к. это идеальный образец организованного движения и дает четкое представление между временем, пространством и движением. Современность и актуальность этого вида музыкального воспитания по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сей день актуальна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и широко используется многими специалистами по музыкальному и физическому воспитанию. Именно развитие музыкального ритма формирует тело и дух человека, избавляет от физических и психологических комплексов, помогает осознать свои силы и обрести радость жизни через творчество.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1. Актуальность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Актуальность данной темы определяется социальной значимостью проблемы воспитания активной творческой личности. Решение этой важной задачи начинается уже в дошкольном возрасте. Именно в детском саду происходит знакомство детей с танцем и их первое активное приобщение к этому виду творческой деятельности.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Предусматривается достаточно широкое использование танца в эстетическом воспитании детей и формировании у них творчества. И действительно, в танце становление творческих способностей у дошкольников может проходить чрезвычайно плодотворно. Это обусловлено сочетанием в единой деятельности музыки, движения и игры (драматизации) - трех характеристик танца, каждая из которых способствует развитию творчества воображения.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Проблема развития творческих способностей у детей состоит в том, что нам необходимо продолжать развивать у дошкольников музыкально-ритмические и танцевальные движения, заложенные природой, т.к. музыкально-ритмическое творчество может успешно развиться только при условии целенаправленного руководства со стороны педагога, а правильная организация и проведение данного вида творчества помогут ребенку развить свои творческие способности.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Передо мной как педагогом встала проблема, какие методы, средства будут способствовать развитию творчества, умению импровизировать в танце у детей.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поэтому выбор темы продиктован необходимостью поиска новых путей к развитию у дошкольников 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ритмических и танцевальных движений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формированию музыкального вкуса и культуры детей, а также поиском новых методов и форм коррекционного воздействия.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Цель: Развитие музыкально-творческих способностей, с учетом возможностей каждого ребёнка, посредством музыкального движения.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Задачи музыкально-ритмического развития дошкольников можно сформулировать следующим образом: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*. развивать основы музыкальной культуры, музыкальные и творческие способности детей в процессе освоения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ритмических движений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учить детей воспринимать музыкальные образы и выражать их в движении;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* формировать и развивать двигательные навыки, ритмические способности детей на основе музыкального искусства.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Новизна педагогического опыта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Степень новизны опыта заключается в комбинации элементов известных методов и дополнении их инновационными технологиями с применением музыкально-пластических средств обучения в форме сюжетных занятий. Особенность методики, состоит во взаимопроникновении обучающих и творческих моментов в единый процесс обучения, который строится по принципу - от обучения языку выразительных движений к исполнительскому творчеству.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педагогического опыта: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Создание непринужденной обстановки - дети себя чувствуют комфортно, раскрепощено;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Творческая направленность – результатом, которого является самостоятельное создание ребёнком новых движений, основанных на использовании его двигательного опыта.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.Систематичности и последовательности.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полноценного физического совершенства я соблюдаю системность, непрерывность всего материала и повторение его на последующих занятиях. Усложнение выполнения творческих заданий: от простого к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сложному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Доступности и индивидуализации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Музыкальный образ, характер, настроение музыкального произведения должны быть понятны детям. Например: музыка изобразительного характера — "Танец осеннего дождя", "Снежный вальс", «Весёлый зоопарк».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Продумываю движения для танцев, игр и этюдов, чтобы они были: доступными двигательным возможностям детей (с точки зрения координации движений, ловкости, точности, пластичности); понятными по содержанию игрового образа (например, для младших — мир игрушек, окружающей природы, персонажи популярных мультфильмов; для старших — герои волшебных сказок, переживаниями различных состояний и т.д.).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Приложение1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ланируя занятия, учитываю индивидуальные особенности каждого ребёнка, его интересы и возможности.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Наглядности - Принцип тесно связан с осознанностью: то, что осмысливается ребёнком при словесном задании, проверяется практикой, воспроизведением движения, в котором двигательные ощущения играют важную роль.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 Принцип партнерства – вовлечение воспитателей и родителей в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–образовательный процесс (открытые занятия, концерты детей).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Моя работа построена на системе взаимодействия с воспитателями детского сада. Процесс проведения занятий носит более полноценный характер, если воспитатель является помощником и партнером в проведении занятия. Зная своих детей, педагог помогает отследить творческие процессы взаимодействия детей в коллективе, их эмоциональное состояние и оказать помощь в проведении индивидуальной работы. Для повышения музыкальной культуры педагогов провожу консультации по вопросам музыкального воспитания, практикумы, мастер-классы. 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Взаимодействие с родителями.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соответствии с ФГОС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полноценным участником образовательного процесса. Организуя работу с родителями воспитанников, обеспечиваю психолого-педагогическую поддержку семьи. Использую активные формы работы с семьей: консультации по вопросам приобщения детей к миру искусства («Как провести день рожденья дома», «Для чего нужны танцы»), мастер-классы («Расскажите детям сказку», «Чудо-театр дома», «Театр ложек»), музыкально-литературные гостиные («Пусть музыка звучит», «Музыка души»), анкетирование. Родители являются активными участниками в проведении календарных праздников и развлечений, проявляют интерес к участию в работе клуба «Музыкальная гостиная», которые посещают совместно с ребенком. Здесь взрослые превращаются в детей: с интересом играют в детские игры, раскрывают свои творческие способности, узнают о талантах своих детей. Такие встречи дают взрослым определенный эмоциональный опыт, развивают коммуникативные навыки в системе общения «Ребенок – взрослый». Совместное творчество с детьми заряжает семью положительными эмоциями на длительное время. 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Вся деятельность детей и педагога на музыкальном занятии по развитию танцевального творчества проходила через этапы.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Начальный этап. Установление контакта.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Основная задача начального этапа работы – выявление первоначального уровня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музыкально-ритмических способностей при помощи таких методов исследования как наблюдение, беседа с детьми (определение предпочтения 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ритмической деятельности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диагностика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музыкально-ритмической деятельности. 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Получены следующие результаты: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ритмические движения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: высокий уровень – 25%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средний уровень – 60%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низкий уровень - 15%</w:t>
      </w:r>
    </w:p>
    <w:p w:rsidR="00744CD6" w:rsidRPr="00744CD6" w:rsidRDefault="00744CD6" w:rsidP="00744CD6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hAnsi="Times New Roman" w:cs="Times New Roman"/>
          <w:sz w:val="24"/>
          <w:szCs w:val="24"/>
          <w:lang w:eastAsia="ru-RU"/>
        </w:rPr>
        <w:t>танцевальные движения: высокий уровень – 10%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средний уровень - 40%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низкий уровень - 50</w:t>
      </w:r>
      <w:proofErr w:type="gramStart"/>
      <w:r w:rsidRPr="00744CD6">
        <w:rPr>
          <w:rFonts w:ascii="Times New Roman" w:hAnsi="Times New Roman" w:cs="Times New Roman"/>
          <w:sz w:val="24"/>
          <w:szCs w:val="24"/>
          <w:lang w:eastAsia="ru-RU"/>
        </w:rPr>
        <w:t>%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744CD6">
        <w:rPr>
          <w:rFonts w:ascii="Times New Roman" w:hAnsi="Times New Roman" w:cs="Times New Roman"/>
          <w:sz w:val="24"/>
          <w:szCs w:val="24"/>
          <w:lang w:eastAsia="ru-RU"/>
        </w:rPr>
        <w:t>а основании полученных результатов исследований было принято решение начать работу по овладению детьми музыкально-ритмическими и танцевальными движениями.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На начальном этапе детям очень сложно установить контакт друг с другом, поэтому я использую игры и танцы на развитие коммуникативных способностей: «Разноцветная игра», «Найди себе пару», пляска «Приглашение», танец «Всё мы делим пополам» и др.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Эти игры способствуют развитию произвольного внимания, умению ориентироваться в 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пространстве, развитию индивидуальности, раскрепощению детей.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Также на занятиях и в музыкальных уголках в группах использую дидактические игры, направленной тематики: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- «Танец, песня, марш»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Участником раздаются карточки с изображением детей, танцующих вальс, польку, современный танец, народный танец или марширующих. Дети слушают небольшие фрагменты музыки и, отгадав, показывают карточку и исполняют творческую пляску.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- «Весело и грустно»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Ребёнок бросает кубик, на сторонах которого изображены весёлые или грустные животные. Задача: изобразить движения, повадки и эмоции</w:t>
      </w:r>
      <w:proofErr w:type="gramStart"/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744CD6">
        <w:rPr>
          <w:rFonts w:ascii="Times New Roman" w:hAnsi="Times New Roman" w:cs="Times New Roman"/>
          <w:sz w:val="24"/>
          <w:szCs w:val="24"/>
          <w:lang w:eastAsia="ru-RU"/>
        </w:rPr>
        <w:t>бучаю детей элементарным правилам танцевального этикета: как мальчик должен пригласить девочку на танец, как девочка принимает приглашение, как они благодарят друг друга за совместный танец.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Подготовка к танцевальной деятельности провожу и во время пения, где дети вновь обращаются к движению, стараясь выразительными жестами передать вокальный образ. В развитии выразительности движений я использую инсценировки песен, таких, как «Листопад» М. </w:t>
      </w:r>
      <w:proofErr w:type="spellStart"/>
      <w:r w:rsidRPr="00744CD6">
        <w:rPr>
          <w:rFonts w:ascii="Times New Roman" w:hAnsi="Times New Roman" w:cs="Times New Roman"/>
          <w:sz w:val="24"/>
          <w:szCs w:val="24"/>
          <w:lang w:eastAsia="ru-RU"/>
        </w:rPr>
        <w:t>Красева</w:t>
      </w:r>
      <w:proofErr w:type="spellEnd"/>
      <w:r w:rsidRPr="00744CD6">
        <w:rPr>
          <w:rFonts w:ascii="Times New Roman" w:hAnsi="Times New Roman" w:cs="Times New Roman"/>
          <w:sz w:val="24"/>
          <w:szCs w:val="24"/>
          <w:lang w:eastAsia="ru-RU"/>
        </w:rPr>
        <w:t>, «Есть у зимушки ковёр», р.н.п.</w:t>
      </w:r>
      <w:proofErr w:type="gramStart"/>
      <w:r w:rsidRPr="00744CD6">
        <w:rPr>
          <w:rFonts w:ascii="Times New Roman" w:hAnsi="Times New Roman" w:cs="Times New Roman"/>
          <w:sz w:val="24"/>
          <w:szCs w:val="24"/>
          <w:lang w:eastAsia="ru-RU"/>
        </w:rPr>
        <w:t>,«</w:t>
      </w:r>
      <w:proofErr w:type="spellStart"/>
      <w:proofErr w:type="gramEnd"/>
      <w:r w:rsidRPr="00744CD6">
        <w:rPr>
          <w:rFonts w:ascii="Times New Roman" w:hAnsi="Times New Roman" w:cs="Times New Roman"/>
          <w:sz w:val="24"/>
          <w:szCs w:val="24"/>
          <w:lang w:eastAsia="ru-RU"/>
        </w:rPr>
        <w:t>Мальчишкины</w:t>
      </w:r>
      <w:proofErr w:type="spellEnd"/>
      <w:r w:rsidRPr="00744CD6">
        <w:rPr>
          <w:rFonts w:ascii="Times New Roman" w:hAnsi="Times New Roman" w:cs="Times New Roman"/>
          <w:sz w:val="24"/>
          <w:szCs w:val="24"/>
          <w:lang w:eastAsia="ru-RU"/>
        </w:rPr>
        <w:t xml:space="preserve"> мечты» и др.</w:t>
      </w:r>
      <w:r w:rsidRPr="00744CD6">
        <w:rPr>
          <w:rFonts w:ascii="Times New Roman" w:hAnsi="Times New Roman" w:cs="Times New Roman"/>
          <w:sz w:val="24"/>
          <w:szCs w:val="24"/>
          <w:lang w:eastAsia="ru-RU"/>
        </w:rPr>
        <w:br/>
        <w:t>Первые результаты такой целенаправленной работы дети смогли показать на осеннем празднике «Капустная вечеринка» (участие детей в свободном переплясе на р. н. мелодию - в танце «Солнышки-подсолнушки») и, конечно, на новогоднем утреннике. Это и сопровождение выразительными движениями хороводов у елки, и уверенное исполнение сюжетного танца «Зима», «Новогодние игрушки» и др.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2 Основной этап.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этом этапе происходит работа над образом. Дети сами составляют танцевальные миниатюры, которые позволяют развивать у детей воображение, координацию, умение войти в образ и передать характер героя движениями.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Сначала это несложные этюды и образы. (Грустный заяц, весёлые клоуны, хитрая лиса и т. д.). Затем – это импровизации в танцах («Бабочки», «Сказочный лес», «Скоморохи»).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Совершенствуя свободу, пластику танцевальных движений, отмечаю на занятиях, кому из детей требуется помощь, кому не сразу удаётся придумать и станцевать, стараюсь подбодрить, подсказать, направить и похвалить. Также в таких ситуациях помогает образный рассказ, который побуждает детей представить какую-либо ситуацию, чтобы воссоздать её в движении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 занятий включаю музыкальные игры на развитие пространственной ориентировки и совершенствование имитационных движений под музыку: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(«Солнечные лучики», «В стране цветов», «Аквариум» и другие)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Танцевальные композиции продумываю с учетом не только двигательного развития, но и творчества.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смысле я строю танцевальные композиции так, чтобы в них обязательно присутствовало творчество детей (коммуникативные и сюжетные танцы: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«Танец ёлочек и зайцев», «Весна пришла», «Моряки и стюардессы», «Модница» и др.)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итоге, танцевальные композиции, показанные детьми на празднике 8 Марта («Фигурный вальс», «Танец с розами», «Капитан», «Весна пришла» и т.д. отличались разнообразием танцевальных жанров (вальс, шуточный танец, эстрадный танец) и уверенным, выразительным исполнением каждого движения.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Новогоднем празднике в игре «Волшебный снежок», дети выходили и, не стесняясь, исполняли творческое задание - станцевать танец под разную музыку: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р.н.п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., современную, восточную)</w:t>
      </w:r>
      <w:proofErr w:type="gramEnd"/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 Этап (заключительный) - Анализ деятельности ребенка.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этом этапе работа направлена на совершенствование движений с учётом динамических оттенков музыки, отработку выразительности движений, развитие самостоятельной творческой деятельности.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результатам заключительного среза были зафиксированы положительные изменения в показателях по всем диагностируемым линиям 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ритмической и танцевальной деятельности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Муз. ритмические движения: -высокий уровень – 75%, средний – 25%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Танцевальные движения: - высокий уровень – 25%, средний –75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родолжаю развивать воображение детей, их эмоциональную сферу, умение «оживлять» игровой персонаж. Это такие игровые упражнения и этюды, как: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«Кот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Мурлыка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«Волшебные кисточки», «Прогулка по сказочному лесу» и другие.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высший уровень развития творчества. Дети сами выделяют наиболее удачные танцевальные движения, учатся быть разными в танце. Данные упражнения способствуют выражению индивидуальности каждого, умению находить необычные способы выражения движения.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Обучение детей приемам образного перевоплощения продолжалось на материале танцевального спектакля по мотивам сказки «Муха -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цокатуха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качестве подготовки к нему я предлагала некоторые этюды, в которых дети представляли себя в определенном образе. Для его воплощения детям необходимо было самостоятельно найти соответствующую выразительную пластику, используя, главным образом, пантомимические движения, изобразительные приемы.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прохождения всех выше перечисленных этапов происходит: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Развитие факторов креативности: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Фантазии;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Изобретательности;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Оригинальности;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Многовариантности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Умение владеть телом (перевоплощение в образ, предмет, ориентировка в пространстве);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Умение находить музыку в себе (использование звучащих жестов);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Получать положительные эмоции, необходимые для полноценного творческого развития личности.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Опыт использования творческих заданий позволяет говорить о практической значимости, ценности, универсальности данной работы.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После проделанной работы передо мной встал вопрос, а каким образом продемонстрировать достижения ребят в музыкально танцевальном творчестве?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Возникла идея создания «Музыкальной гостиной».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музыкальной гостиной стали проводиться вечера, тематические праздники, доминантные занятия. Гости музыкальной гостиной - педагоги, родители, Учащиеся ДМШ, выпускники детского сада. Данная форма привлекает тем, что она дает возможность проявить индивидуальность каждому ребенку, получить положительные эмоции необходимые для полноценного творческого развития, в том числе музыкально-двигательных способностей.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реализации опыта использованы инновационные технологии: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Использование ИКТ,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позволяющие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более наглядно показать качественный иллюстративный материал на занятии.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 Интеграция, позволяющая объединить несколько видов деятельности для более успешного усвоения материала.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Здоровьесберегающие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технологии, позволяющие поддерживать здоровье детей на музыкальных занятиях.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3. Теоретическая база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Теоретическая база основана на исследовании методик, посвященных выработке и развитию у дошкольников творчества в танце на основе обучения их языку выразительных движений.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нее вошли программа Т.И. Суворовой «Танцевальная ритмика для детей», программа по ритмической пластике для детей дошкольного возраста А.И. Бурениной «Ритмическая мозаика», а также публикации «Танцевальная мозаика» С.Л. Слуцкой, «Музыкальное развитие ребенка» Н.А. Ветлугиной, «От жеста к танцу» Е.В. Горшковой, «Танцы в детском саду» Н.В. Зарецкой, З.Я.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Роот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«Музыкально-двигательные упражнения в детском саду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» Е. П. Раевской, С. Д. Рудневой, Г. Н. Соболевой, З. Н. Ушаковой.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4. Педагогическая идея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Формирование творческих способностей дошкольников, улучшение их психофизического состояния посредством музыкально-ритмических движений.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5. Эффективность педагогического опыта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Инновационный педагогический опыт направлен на развитие 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ритмических движений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детей, творческой фантазии в элементарном движении под музыку.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ритмические движения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вид деятельности, служат делу познания ребёнком окружающей действительности и в то же время являются средством выражения музыкальных образов, характера музыкального произведения. Первоначальные творческие проявления у детей в области 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ритмических движений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несмотря на их скромные результаты, являются очень важными, они – начало их будущей творческой деятельности. Ведь именно творчество способствует развитию памяти, мышления, активности, целеустремлённости и наблюдательности. Дети, используя полученные знания, умения и навыки применяют их в свободной самостоятельной деятельности. Они с интересом принимают участие в организованных концертах для родителей и для детей младшего возраста, чувствуют себя более свободно и раскрепощено в присутствии гостей на открытых занятиях и праздниках. После выпуска из детского сада воспитанники с большим желанием продолжают обучение в сфере дополнительного образования.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процессе обучения я использую несколько методов: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Выразительный показ движений, танцевальных композиций задаёт наглядный образец исполнения, формирует у детей представление о правильном способе выполнения движений.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Словесные пояснения, уточнения помогают детям осознавать значения, выразительные нюансы движений и в соответствии с этим корректировать своё исполнение.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Образный рассказ побуждает детей представить какую либо ситуацию, что бы воссоздать её в движениях, и тем самым способствует развитию у них фантазии и воображения.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Вслушивание в музыку и простейший анализ её выразительных особенностей позволяет осмысливать содержание музыкального произведения и на этой основе развивать воображение, побуждать к поиску дополнительных, выразительных танцевальных средств.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6. Результативность опыта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аботая углубленно по данной теме, можно сделать вывод, что при проведении занятий, учитывающих особенности музыкально-ритмического чувства, двигательной сферы и ритмической организации речи, направленных на коррекцию моторных, музыкальных 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процессов, можно добиться развития моторики и музыкальных способностей в целом.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Организованная работа по развитию танцевально-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ритмических движений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помогает развить эмоциональность и образность восприятия музыки, чувство ритма, мелодический и гармонический слух, ощущение музыкальной формы, музыкальную память и т. д.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Наличие грамот и благодарностей за активное участие воспитанников в различных мероприятиях, является подтверждением признания опыта педагогическим сообществом.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Наблюдения показали, что дети с удовольствием импровизируют в танце, показывают свою индивидуальность и отражают настроение героев. Я смогла побудить ребят к действию, а главное, к творчеству.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Мне доставляет радость творить вместе с детьми, видеть, как меняет их танец. Я всеми силами души стараюсь, чтобы музыка танца распространялась, увеличивалось число людей, любящих её, находящих в ней утешение и опору.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Для музыкального движения на занятии очень важен выбор репертуара.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Ребенок откликается движением на различную музыку, но только, если она понятна его телу. Нужно выбирать музыку, которая будет побуждать ребенка двигаться с радостью и желанием. Это могут быть классические произведения, фольклор, рок, джаз. Музыка может быть любого жанра, главное чтобы она была мелодичной, красивой, в обработке, понятной детям. Задача педагогов состоит в том, чтобы развить у детей способность к восприятию новизны, умение импровизировать без предварительной подготовки.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Таким образом, дети учатся творческому подходу к решению задач, причем любых, не только музыкальных. Главное – развить в ребенке его потенциальные возможности, чтобы стало больше радости в его жизни. Занятия музыкой являются многосторонним процессом, в котором должны активно участвовать как педагог, так и его воспитанники. Для развития интереса к музыке у детей педагогу необходимо все время искать новые приемы, подходы к занятию, вовлекать в музыкальный процесс. Главное место в занятиях должно занимать развитие творческих способностей детей, а вместе с тем и интереса к музыке и культуре в целом.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Важно, чтобы в творческом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музицировании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(пении, игре на инструментах,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дирижировании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пластическом и речевом интонировании, размышлении и т.д.) ребенок «выплескивал» свое состояние, субъективно «проживал» свое настроение в музыке, а не выполнял техническое задание педагога.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Мудрость творчества заключается в том, что не надо «торопить» чувство мыслью, надо довериться бессознательной области души ребенка. Постепенно накапливая и сопоставляя свои впечатления, музыкально-слуховые представления, он внезапно расцветает в своих творческих проявлениях. И 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ритмические движения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играют огромную роль в становлении личности ребенка.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Перспективы развития опыта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Конкретное распределение музыкально-ритмических и танцевальных видов деятельности по циклам (разминки, тематические занятия, доминантные по импровизации) значительно совершенствует усвоение старшими дошкольниками практических умений и навыков в танцах.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Предлагаемая система работы позволяет достаточно полно раскрыть индивидуальные творческие способности ребенка.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Полученный багаж знаний, умений и навыков в области музыкально-ритмического и танцевального искусства позволит развить творческую инициативу, поддержать интерес ребенка к музыкальной деятельности, желание продолжать заниматься данным видом деятельности.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Таким образом, можно сделать следующий вывод: последовательная и систематическая 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работа над решением задач в сфере музыкально-ритмической и танцевальной деятельности развивает воображение детей, их творческую активность, учит осознанному отношению к воспринимаемой музыке, к эмоционально-динамическому осмыслению движений. Творчество детей возрастает и приводит к положительным результатам, если педагогическая деятельность в музыкально-ритмическом и танцевальном направлении реализуется в соответствии с их подготовленностью. Всё это наполняет ребёнка радостью, а создание радостных условий для пребывания детей в дошкольном учреждении – главная задача педагога.</w:t>
      </w:r>
    </w:p>
    <w:p w:rsidR="00744CD6" w:rsidRPr="00744CD6" w:rsidRDefault="00744CD6" w:rsidP="00744CD6">
      <w:pPr>
        <w:shd w:val="clear" w:color="auto" w:fill="FFFFFF"/>
        <w:spacing w:before="150" w:after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</w:t>
      </w:r>
    </w:p>
    <w:p w:rsidR="00744CD6" w:rsidRPr="00744CD6" w:rsidRDefault="00744CD6" w:rsidP="00744CD6">
      <w:pPr>
        <w:shd w:val="clear" w:color="auto" w:fill="FFFFFF"/>
        <w:spacing w:before="150" w:line="28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Бекина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С. И. Музыка и движение (упражнения, игры и пляски для детей 6-7 лет)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Буренина, А. И. Ритмическая мозаика : программа по ритмической пластике для детей дошкольного и младшего школьного возраста [Текст] / А. И. Буренина. – 2-е изд.,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испр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 и доп. – СПб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: 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ЛОИРО, 2000. – 52 с.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3.Ветлугина, Н. А. Музыкальное развитие ребенка / Н.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А.Ветлугина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Просвещение, 1981. – 86 с.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Зарецкая, Н. В. Танцы в детском саду [Ноты] / Н. В. Зарецкая, З. Я.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Роот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Айрис-пресс, 2004. – 68 с.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Кукловская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В. Г. Музыкально-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ритмические движения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детском саду [Ноты] / В. Г.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Кукловская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Киев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Музычна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украина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1986. – 46 с.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6.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Каплунова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,т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оп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каблучок / И.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Каплунова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, И. Новосельцева, И. Алексеева. – СПб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2000. – 86 с.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Михайлова, М. А. Танцы, игры, упражнения для красивого движенья. В помощь музыкальным руководителям, воспитателям и родителям: учеб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особие / М. А. Михайлова. – М.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Академия, 2001. – 68 с.</w:t>
      </w:r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Суворова, Т. И. Танцевальная ритмика для детей [Электронный ресурс]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прил. к кн. Т. Суворовой « Танцевальная ритмика для детей». </w:t>
      </w:r>
      <w:proofErr w:type="spell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</w:t>
      </w:r>
      <w:proofErr w:type="spell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 1 / Т. И. Суворова. – СПб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Музыкальная палитра, 2004. – 1 электрон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744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пт. диск (CD-ROM).</w:t>
      </w:r>
    </w:p>
    <w:p w:rsidR="00FF7939" w:rsidRPr="00744CD6" w:rsidRDefault="00FF7939">
      <w:pPr>
        <w:rPr>
          <w:rFonts w:ascii="Times New Roman" w:hAnsi="Times New Roman" w:cs="Times New Roman"/>
          <w:sz w:val="24"/>
          <w:szCs w:val="24"/>
        </w:rPr>
      </w:pPr>
    </w:p>
    <w:sectPr w:rsidR="00FF7939" w:rsidRPr="00744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E493D"/>
    <w:multiLevelType w:val="hybridMultilevel"/>
    <w:tmpl w:val="CF708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CD6"/>
    <w:rsid w:val="00744CD6"/>
    <w:rsid w:val="00754A3D"/>
    <w:rsid w:val="00FF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1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64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663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51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F1F9FE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3499</Words>
  <Characters>19947</Characters>
  <Application>Microsoft Office Word</Application>
  <DocSecurity>0</DocSecurity>
  <Lines>166</Lines>
  <Paragraphs>46</Paragraphs>
  <ScaleCrop>false</ScaleCrop>
  <Company>Home</Company>
  <LinksUpToDate>false</LinksUpToDate>
  <CharactersWithSpaces>23400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ASER</dc:creator>
  <cp:lastModifiedBy>ASER</cp:lastModifiedBy>
  <cp:revision>2</cp:revision>
  <dcterms:created xsi:type="dcterms:W3CDTF">2023-04-23T15:53:00Z</dcterms:created>
  <dcterms:modified xsi:type="dcterms:W3CDTF">2023-04-23T16:02:00Z</dcterms:modified>
</cp:coreProperties>
</file>