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873" w:rsidRPr="00E93DD3" w:rsidRDefault="00A77873" w:rsidP="00A77873">
      <w:pPr>
        <w:ind w:left="-220"/>
        <w:jc w:val="center"/>
        <w:rPr>
          <w:rFonts w:ascii="Times New Roman" w:hAnsi="Times New Roman" w:cs="Times New Roman"/>
          <w:b/>
          <w:bCs/>
          <w:sz w:val="28"/>
          <w:szCs w:val="28"/>
        </w:rPr>
      </w:pPr>
      <w:r w:rsidRPr="00E93DD3">
        <w:rPr>
          <w:rFonts w:ascii="Times New Roman" w:hAnsi="Times New Roman" w:cs="Times New Roman"/>
          <w:b/>
          <w:bCs/>
          <w:sz w:val="28"/>
          <w:szCs w:val="28"/>
        </w:rPr>
        <w:t>ДЕПАРТАМЕНТ ОБРАЗОВАНИЯ И НАУКИ ГОРОДА МОСКВЫ</w:t>
      </w:r>
    </w:p>
    <w:p w:rsidR="00A77873" w:rsidRPr="00E93DD3" w:rsidRDefault="00A77873" w:rsidP="00A77873">
      <w:pPr>
        <w:ind w:left="-220"/>
        <w:jc w:val="center"/>
        <w:rPr>
          <w:rFonts w:ascii="Times New Roman" w:hAnsi="Times New Roman" w:cs="Times New Roman"/>
          <w:b/>
          <w:bCs/>
          <w:sz w:val="28"/>
          <w:szCs w:val="28"/>
        </w:rPr>
      </w:pPr>
      <w:r w:rsidRPr="00E93DD3">
        <w:rPr>
          <w:rFonts w:ascii="Times New Roman" w:hAnsi="Times New Roman" w:cs="Times New Roman"/>
          <w:b/>
          <w:bCs/>
          <w:sz w:val="28"/>
          <w:szCs w:val="28"/>
        </w:rPr>
        <w:t>ГОСУДАРСТВЕННОЕ БЮДЖЕТНОЕ ПРОФЕССИОНАЛЬНОЕ ОБРАЗОВАТЕЛЬНОЕ УЧРЕЖДЕНИЕ ГОРОДА МОСКВЫ</w:t>
      </w:r>
    </w:p>
    <w:p w:rsidR="00A77873" w:rsidRPr="00E93DD3" w:rsidRDefault="00A77873" w:rsidP="00A77873">
      <w:pPr>
        <w:ind w:left="-220"/>
        <w:jc w:val="center"/>
        <w:rPr>
          <w:rFonts w:ascii="Times New Roman" w:hAnsi="Times New Roman" w:cs="Times New Roman"/>
          <w:b/>
          <w:bCs/>
          <w:sz w:val="28"/>
          <w:szCs w:val="28"/>
        </w:rPr>
      </w:pPr>
      <w:r w:rsidRPr="00E93DD3">
        <w:rPr>
          <w:rFonts w:ascii="Times New Roman" w:hAnsi="Times New Roman" w:cs="Times New Roman"/>
          <w:b/>
          <w:bCs/>
          <w:sz w:val="28"/>
          <w:szCs w:val="28"/>
        </w:rPr>
        <w:t>«ПОЛИТЕХНИЧЕСКИЙ КОЛЛЕДЖ ИМЕНИ П.А. ОВЧИННИКОВА»</w:t>
      </w:r>
    </w:p>
    <w:p w:rsidR="00A77873" w:rsidRPr="00D54737" w:rsidRDefault="00A77873" w:rsidP="00A77873">
      <w:pPr>
        <w:jc w:val="center"/>
        <w:rPr>
          <w:rFonts w:ascii="Times New Roman" w:hAnsi="Times New Roman" w:cs="Times New Roman"/>
          <w:b/>
          <w:bCs/>
          <w:sz w:val="28"/>
          <w:szCs w:val="28"/>
        </w:rPr>
      </w:pPr>
    </w:p>
    <w:p w:rsidR="00A77873" w:rsidRPr="00D54737" w:rsidRDefault="00A77873" w:rsidP="00A77873">
      <w:pPr>
        <w:jc w:val="center"/>
        <w:rPr>
          <w:rFonts w:ascii="Times New Roman" w:hAnsi="Times New Roman" w:cs="Times New Roman"/>
          <w:b/>
          <w:bCs/>
          <w:sz w:val="28"/>
          <w:szCs w:val="28"/>
        </w:rPr>
      </w:pPr>
    </w:p>
    <w:p w:rsidR="00A77873" w:rsidRPr="00D54737" w:rsidRDefault="00A77873" w:rsidP="00A77873">
      <w:pPr>
        <w:jc w:val="center"/>
        <w:rPr>
          <w:rFonts w:ascii="Times New Roman" w:hAnsi="Times New Roman" w:cs="Times New Roman"/>
          <w:b/>
          <w:bCs/>
          <w:sz w:val="28"/>
          <w:szCs w:val="28"/>
        </w:rPr>
      </w:pPr>
    </w:p>
    <w:p w:rsidR="00A77873" w:rsidRPr="00D54737" w:rsidRDefault="00A77873" w:rsidP="00A77873">
      <w:pPr>
        <w:jc w:val="center"/>
        <w:rPr>
          <w:rFonts w:ascii="Times New Roman" w:hAnsi="Times New Roman" w:cs="Times New Roman"/>
          <w:b/>
          <w:bCs/>
          <w:sz w:val="28"/>
          <w:szCs w:val="28"/>
        </w:rPr>
      </w:pPr>
    </w:p>
    <w:p w:rsidR="00A77873" w:rsidRPr="00D54737" w:rsidRDefault="00A77873" w:rsidP="00A77873">
      <w:pPr>
        <w:jc w:val="center"/>
        <w:rPr>
          <w:rFonts w:ascii="Times New Roman" w:hAnsi="Times New Roman" w:cs="Times New Roman"/>
          <w:b/>
          <w:bCs/>
          <w:sz w:val="28"/>
          <w:szCs w:val="28"/>
        </w:rPr>
      </w:pPr>
      <w:bookmarkStart w:id="0" w:name="_GoBack"/>
      <w:bookmarkEnd w:id="0"/>
    </w:p>
    <w:p w:rsidR="00A77873" w:rsidRPr="00D54737" w:rsidRDefault="00A77873" w:rsidP="00A77873">
      <w:pPr>
        <w:jc w:val="center"/>
        <w:rPr>
          <w:rFonts w:ascii="Times New Roman" w:hAnsi="Times New Roman" w:cs="Times New Roman"/>
          <w:b/>
          <w:bCs/>
          <w:sz w:val="28"/>
          <w:szCs w:val="28"/>
        </w:rPr>
      </w:pPr>
    </w:p>
    <w:p w:rsidR="00A77873" w:rsidRPr="00D54737" w:rsidRDefault="00A77873" w:rsidP="00A77873">
      <w:pPr>
        <w:spacing w:after="0" w:line="360" w:lineRule="auto"/>
        <w:jc w:val="center"/>
        <w:rPr>
          <w:rFonts w:ascii="Times New Roman" w:hAnsi="Times New Roman" w:cs="Times New Roman"/>
          <w:b/>
          <w:sz w:val="36"/>
          <w:szCs w:val="36"/>
        </w:rPr>
      </w:pPr>
      <w:r w:rsidRPr="00D54737">
        <w:rPr>
          <w:rFonts w:ascii="Times New Roman" w:hAnsi="Times New Roman" w:cs="Times New Roman"/>
          <w:b/>
          <w:sz w:val="36"/>
          <w:szCs w:val="36"/>
        </w:rPr>
        <w:t>МЕТОДИЧЕСКАЯ РАЗРАБОТКА</w:t>
      </w:r>
    </w:p>
    <w:p w:rsidR="00A77873" w:rsidRPr="00D54737" w:rsidRDefault="00A77873" w:rsidP="00A77873">
      <w:pPr>
        <w:widowControl w:val="0"/>
        <w:autoSpaceDE w:val="0"/>
        <w:autoSpaceDN w:val="0"/>
        <w:adjustRightInd w:val="0"/>
        <w:jc w:val="center"/>
        <w:rPr>
          <w:rFonts w:ascii="Times New Roman" w:hAnsi="Times New Roman" w:cs="Times New Roman"/>
          <w:b/>
          <w:sz w:val="28"/>
          <w:szCs w:val="28"/>
        </w:rPr>
      </w:pPr>
      <w:r w:rsidRPr="00D54737">
        <w:rPr>
          <w:rFonts w:ascii="Times New Roman" w:hAnsi="Times New Roman" w:cs="Times New Roman"/>
          <w:b/>
          <w:sz w:val="28"/>
          <w:szCs w:val="28"/>
        </w:rPr>
        <w:t>КОНТРОЛЬНО-ОЦЕНОЧНЫЕ СРЕДСТВА</w:t>
      </w:r>
    </w:p>
    <w:p w:rsidR="00A77873" w:rsidRPr="00D54737" w:rsidRDefault="00A77873" w:rsidP="00A77873">
      <w:pPr>
        <w:jc w:val="center"/>
        <w:rPr>
          <w:rFonts w:ascii="Times New Roman" w:hAnsi="Times New Roman" w:cs="Times New Roman"/>
          <w:b/>
          <w:sz w:val="28"/>
          <w:szCs w:val="28"/>
        </w:rPr>
      </w:pPr>
    </w:p>
    <w:p w:rsidR="00A77873" w:rsidRPr="00A77873" w:rsidRDefault="00A77873" w:rsidP="00A77873">
      <w:pPr>
        <w:widowControl w:val="0"/>
        <w:autoSpaceDE w:val="0"/>
        <w:autoSpaceDN w:val="0"/>
        <w:adjustRightInd w:val="0"/>
        <w:jc w:val="center"/>
        <w:rPr>
          <w:rFonts w:ascii="Times New Roman" w:hAnsi="Times New Roman" w:cs="Times New Roman"/>
          <w:b/>
          <w:sz w:val="28"/>
          <w:szCs w:val="28"/>
        </w:rPr>
      </w:pPr>
      <w:r w:rsidRPr="00A77873">
        <w:rPr>
          <w:rFonts w:ascii="Times New Roman" w:hAnsi="Times New Roman" w:cs="Times New Roman"/>
          <w:b/>
          <w:sz w:val="28"/>
        </w:rPr>
        <w:t>Дисциплина ОП.02</w:t>
      </w:r>
      <w:r w:rsidRPr="00A77873">
        <w:rPr>
          <w:rFonts w:ascii="Times New Roman" w:hAnsi="Times New Roman" w:cs="Times New Roman"/>
          <w:b/>
          <w:spacing w:val="69"/>
          <w:sz w:val="28"/>
        </w:rPr>
        <w:t xml:space="preserve"> </w:t>
      </w:r>
      <w:r w:rsidRPr="00A77873">
        <w:rPr>
          <w:rFonts w:ascii="Times New Roman" w:hAnsi="Times New Roman" w:cs="Times New Roman"/>
          <w:b/>
          <w:sz w:val="28"/>
        </w:rPr>
        <w:t>МАТЕРИАЛОВЕДЕНИЕ</w:t>
      </w:r>
      <w:r w:rsidRPr="00A77873">
        <w:rPr>
          <w:rFonts w:ascii="Times New Roman" w:hAnsi="Times New Roman" w:cs="Times New Roman"/>
          <w:b/>
          <w:sz w:val="28"/>
          <w:szCs w:val="28"/>
        </w:rPr>
        <w:t xml:space="preserve"> </w:t>
      </w:r>
    </w:p>
    <w:p w:rsidR="00A77873" w:rsidRPr="00A77873" w:rsidRDefault="00A77873" w:rsidP="00A77873">
      <w:pPr>
        <w:pStyle w:val="2"/>
        <w:spacing w:line="240" w:lineRule="auto"/>
        <w:ind w:left="0" w:right="0"/>
        <w:rPr>
          <w:i w:val="0"/>
        </w:rPr>
      </w:pPr>
      <w:r w:rsidRPr="00A77873">
        <w:rPr>
          <w:i w:val="0"/>
        </w:rPr>
        <w:t>программы подготовки специалистов среднего звена</w:t>
      </w:r>
    </w:p>
    <w:p w:rsidR="00A77873" w:rsidRPr="00A77873" w:rsidRDefault="00A77873" w:rsidP="00A77873">
      <w:pPr>
        <w:pStyle w:val="2"/>
        <w:spacing w:line="240" w:lineRule="auto"/>
        <w:ind w:left="0" w:right="0"/>
        <w:rPr>
          <w:i w:val="0"/>
        </w:rPr>
      </w:pPr>
      <w:r w:rsidRPr="00A77873">
        <w:rPr>
          <w:i w:val="0"/>
          <w:spacing w:val="-67"/>
        </w:rPr>
        <w:t xml:space="preserve"> </w:t>
      </w:r>
      <w:r w:rsidRPr="00A77873">
        <w:rPr>
          <w:i w:val="0"/>
        </w:rPr>
        <w:t>по</w:t>
      </w:r>
      <w:r w:rsidRPr="00A77873">
        <w:rPr>
          <w:i w:val="0"/>
          <w:spacing w:val="-1"/>
        </w:rPr>
        <w:t xml:space="preserve"> </w:t>
      </w:r>
      <w:r w:rsidRPr="00A77873">
        <w:rPr>
          <w:i w:val="0"/>
        </w:rPr>
        <w:t>специальности</w:t>
      </w:r>
    </w:p>
    <w:p w:rsidR="00A77873" w:rsidRPr="00A77873" w:rsidRDefault="00A77873" w:rsidP="00A77873">
      <w:pPr>
        <w:pStyle w:val="2"/>
        <w:spacing w:line="240" w:lineRule="auto"/>
        <w:ind w:left="0" w:right="0"/>
        <w:rPr>
          <w:i w:val="0"/>
        </w:rPr>
      </w:pPr>
      <w:r w:rsidRPr="00A77873">
        <w:rPr>
          <w:i w:val="0"/>
        </w:rPr>
        <w:t>15.02.12 Монтаж, техническое обслуживание и ремонт промышленного оборудования (по отраслям) базовый уровень образования</w:t>
      </w:r>
      <w:r w:rsidRPr="00A77873">
        <w:rPr>
          <w:i w:val="0"/>
        </w:rPr>
        <w:cr/>
      </w:r>
    </w:p>
    <w:p w:rsidR="00A77873" w:rsidRDefault="00A77873" w:rsidP="00A77873">
      <w:pPr>
        <w:widowControl w:val="0"/>
        <w:autoSpaceDE w:val="0"/>
        <w:autoSpaceDN w:val="0"/>
        <w:adjustRightInd w:val="0"/>
        <w:jc w:val="center"/>
        <w:rPr>
          <w:rFonts w:ascii="Times New Roman" w:hAnsi="Times New Roman" w:cs="Times New Roman"/>
          <w:b/>
          <w:sz w:val="28"/>
          <w:szCs w:val="28"/>
        </w:rPr>
      </w:pPr>
    </w:p>
    <w:p w:rsidR="00A77873" w:rsidRPr="00D54737" w:rsidRDefault="00A77873" w:rsidP="00A77873">
      <w:pPr>
        <w:jc w:val="center"/>
        <w:rPr>
          <w:rFonts w:ascii="Times New Roman" w:hAnsi="Times New Roman" w:cs="Times New Roman"/>
          <w:b/>
          <w:bCs/>
          <w:sz w:val="28"/>
          <w:szCs w:val="28"/>
        </w:rPr>
      </w:pPr>
    </w:p>
    <w:p w:rsidR="00A77873" w:rsidRPr="00D54737" w:rsidRDefault="00A77873" w:rsidP="00A77873">
      <w:pPr>
        <w:spacing w:line="360" w:lineRule="auto"/>
        <w:jc w:val="center"/>
        <w:rPr>
          <w:rFonts w:ascii="Times New Roman" w:hAnsi="Times New Roman" w:cs="Times New Roman"/>
          <w:sz w:val="28"/>
          <w:szCs w:val="28"/>
        </w:rPr>
      </w:pPr>
    </w:p>
    <w:p w:rsidR="00A77873" w:rsidRPr="00D54737" w:rsidRDefault="00A77873" w:rsidP="00A77873">
      <w:pPr>
        <w:autoSpaceDE w:val="0"/>
        <w:autoSpaceDN w:val="0"/>
        <w:adjustRightInd w:val="0"/>
        <w:spacing w:line="360" w:lineRule="auto"/>
        <w:ind w:left="5954"/>
        <w:rPr>
          <w:rFonts w:ascii="Times New Roman" w:hAnsi="Times New Roman" w:cs="Times New Roman"/>
          <w:bCs/>
          <w:sz w:val="28"/>
          <w:szCs w:val="28"/>
        </w:rPr>
      </w:pPr>
      <w:r w:rsidRPr="00D54737">
        <w:rPr>
          <w:rFonts w:ascii="Times New Roman" w:hAnsi="Times New Roman" w:cs="Times New Roman"/>
          <w:b/>
          <w:sz w:val="28"/>
          <w:szCs w:val="28"/>
        </w:rPr>
        <w:t>Разработчик:</w:t>
      </w:r>
      <w:r>
        <w:rPr>
          <w:rFonts w:ascii="Times New Roman" w:hAnsi="Times New Roman" w:cs="Times New Roman"/>
          <w:b/>
          <w:sz w:val="28"/>
          <w:szCs w:val="28"/>
        </w:rPr>
        <w:t xml:space="preserve"> </w:t>
      </w:r>
      <w:r w:rsidRPr="00D54737">
        <w:rPr>
          <w:rFonts w:ascii="Times New Roman" w:hAnsi="Times New Roman" w:cs="Times New Roman"/>
          <w:sz w:val="28"/>
          <w:szCs w:val="28"/>
        </w:rPr>
        <w:t xml:space="preserve">преподаватель общепрофессиональных дисциплин Сычева С.А. </w:t>
      </w:r>
    </w:p>
    <w:p w:rsidR="00A77873" w:rsidRPr="00D54737" w:rsidRDefault="00A77873" w:rsidP="00A77873">
      <w:pPr>
        <w:spacing w:line="360" w:lineRule="auto"/>
        <w:rPr>
          <w:rFonts w:ascii="Times New Roman" w:hAnsi="Times New Roman" w:cs="Times New Roman"/>
          <w:sz w:val="28"/>
          <w:szCs w:val="28"/>
          <w:u w:val="single"/>
        </w:rPr>
      </w:pPr>
    </w:p>
    <w:p w:rsidR="00A77873" w:rsidRPr="00D54737" w:rsidRDefault="00A77873" w:rsidP="00A77873">
      <w:pPr>
        <w:spacing w:line="360" w:lineRule="auto"/>
        <w:rPr>
          <w:rFonts w:ascii="Times New Roman" w:hAnsi="Times New Roman" w:cs="Times New Roman"/>
          <w:sz w:val="28"/>
          <w:szCs w:val="28"/>
          <w:u w:val="single"/>
        </w:rPr>
      </w:pPr>
    </w:p>
    <w:p w:rsidR="00A77873" w:rsidRPr="00D54737" w:rsidRDefault="00A77873" w:rsidP="00A77873">
      <w:pPr>
        <w:jc w:val="center"/>
        <w:rPr>
          <w:rFonts w:ascii="Times New Roman" w:hAnsi="Times New Roman" w:cs="Times New Roman"/>
          <w:b/>
          <w:bCs/>
          <w:sz w:val="28"/>
          <w:szCs w:val="28"/>
        </w:rPr>
      </w:pPr>
      <w:r>
        <w:rPr>
          <w:rFonts w:ascii="Times New Roman" w:hAnsi="Times New Roman" w:cs="Times New Roman"/>
          <w:b/>
          <w:bCs/>
          <w:sz w:val="28"/>
          <w:szCs w:val="28"/>
        </w:rPr>
        <w:t>2022</w:t>
      </w:r>
      <w:r w:rsidRPr="00D54737">
        <w:rPr>
          <w:rFonts w:ascii="Times New Roman" w:hAnsi="Times New Roman" w:cs="Times New Roman"/>
          <w:b/>
          <w:bCs/>
          <w:sz w:val="28"/>
          <w:szCs w:val="28"/>
        </w:rPr>
        <w:br w:type="page"/>
      </w:r>
    </w:p>
    <w:p w:rsidR="00A77873" w:rsidRPr="00A77873" w:rsidRDefault="00A77873" w:rsidP="00A77873">
      <w:pPr>
        <w:spacing w:line="360" w:lineRule="auto"/>
        <w:ind w:firstLine="567"/>
        <w:jc w:val="both"/>
        <w:rPr>
          <w:rFonts w:ascii="Times New Roman" w:eastAsia="Times New Roman" w:hAnsi="Times New Roman" w:cs="Times New Roman"/>
          <w:b/>
          <w:sz w:val="28"/>
          <w:szCs w:val="28"/>
        </w:rPr>
      </w:pPr>
      <w:r w:rsidRPr="00A77873">
        <w:rPr>
          <w:rFonts w:ascii="Times New Roman" w:eastAsia="Times New Roman" w:hAnsi="Times New Roman" w:cs="Times New Roman"/>
          <w:b/>
          <w:sz w:val="28"/>
          <w:szCs w:val="28"/>
        </w:rPr>
        <w:lastRenderedPageBreak/>
        <w:t>Введение</w:t>
      </w:r>
    </w:p>
    <w:p w:rsidR="00A77873" w:rsidRPr="00E37AE2" w:rsidRDefault="00A77873" w:rsidP="00A77873">
      <w:pPr>
        <w:spacing w:line="360" w:lineRule="auto"/>
        <w:ind w:firstLine="567"/>
        <w:jc w:val="both"/>
        <w:rPr>
          <w:rFonts w:ascii="Times New Roman" w:hAnsi="Times New Roman" w:cs="Times New Roman"/>
          <w:sz w:val="28"/>
          <w:szCs w:val="28"/>
        </w:rPr>
      </w:pPr>
      <w:r w:rsidRPr="00A77873">
        <w:rPr>
          <w:rFonts w:ascii="Times New Roman" w:eastAsia="Times New Roman" w:hAnsi="Times New Roman" w:cs="Times New Roman"/>
          <w:sz w:val="28"/>
          <w:szCs w:val="28"/>
        </w:rPr>
        <w:t xml:space="preserve">Текущая проверка и оценка качества </w:t>
      </w:r>
      <w:proofErr w:type="gramStart"/>
      <w:r w:rsidRPr="00A77873">
        <w:rPr>
          <w:rFonts w:ascii="Times New Roman" w:eastAsia="Times New Roman" w:hAnsi="Times New Roman" w:cs="Times New Roman"/>
          <w:sz w:val="28"/>
          <w:szCs w:val="28"/>
        </w:rPr>
        <w:t>знаний</w:t>
      </w:r>
      <w:proofErr w:type="gramEnd"/>
      <w:r w:rsidRPr="00A77873">
        <w:rPr>
          <w:rFonts w:ascii="Times New Roman" w:eastAsia="Times New Roman" w:hAnsi="Times New Roman" w:cs="Times New Roman"/>
          <w:sz w:val="28"/>
          <w:szCs w:val="28"/>
        </w:rPr>
        <w:t xml:space="preserve"> обучающихся — один из важнейших элементов учебного процесса. От его правильной организации во многом зависят эффективность управления учебно-воспитательным </w:t>
      </w:r>
      <w:r w:rsidRPr="00E37AE2">
        <w:rPr>
          <w:rFonts w:ascii="Times New Roman" w:eastAsia="Times New Roman" w:hAnsi="Times New Roman" w:cs="Times New Roman"/>
          <w:sz w:val="28"/>
          <w:szCs w:val="28"/>
        </w:rPr>
        <w:t>процессом и качество подготовки специалиста.</w:t>
      </w:r>
    </w:p>
    <w:p w:rsidR="00A77873" w:rsidRPr="00A77873" w:rsidRDefault="00A77873" w:rsidP="00A77873">
      <w:pPr>
        <w:spacing w:line="360" w:lineRule="auto"/>
        <w:jc w:val="both"/>
        <w:rPr>
          <w:rFonts w:ascii="Times New Roman" w:eastAsia="Times New Roman" w:hAnsi="Times New Roman" w:cs="Times New Roman"/>
          <w:sz w:val="28"/>
          <w:szCs w:val="28"/>
        </w:rPr>
      </w:pPr>
      <w:r w:rsidRPr="00E37AE2">
        <w:rPr>
          <w:rFonts w:ascii="Times New Roman" w:eastAsia="Times New Roman" w:hAnsi="Times New Roman" w:cs="Times New Roman"/>
          <w:sz w:val="28"/>
          <w:szCs w:val="28"/>
        </w:rPr>
        <w:t>Основной целью текущей проверки качества знаний</w:t>
      </w:r>
      <w:r w:rsidRPr="00E37AE2">
        <w:rPr>
          <w:rFonts w:ascii="Times New Roman" w:hAnsi="Times New Roman" w:cs="Times New Roman"/>
          <w:sz w:val="28"/>
          <w:szCs w:val="28"/>
        </w:rPr>
        <w:t xml:space="preserve"> </w:t>
      </w:r>
      <w:r w:rsidR="00E37AE2" w:rsidRPr="00E37AE2">
        <w:rPr>
          <w:rFonts w:ascii="Times New Roman" w:hAnsi="Times New Roman" w:cs="Times New Roman"/>
          <w:sz w:val="28"/>
          <w:szCs w:val="28"/>
        </w:rPr>
        <w:t xml:space="preserve">темы «Термическая и </w:t>
      </w:r>
      <w:proofErr w:type="spellStart"/>
      <w:r w:rsidR="00E37AE2" w:rsidRPr="00E37AE2">
        <w:rPr>
          <w:rFonts w:ascii="Times New Roman" w:hAnsi="Times New Roman" w:cs="Times New Roman"/>
          <w:sz w:val="28"/>
          <w:szCs w:val="28"/>
        </w:rPr>
        <w:t>химико</w:t>
      </w:r>
      <w:proofErr w:type="spellEnd"/>
      <w:r w:rsidR="00E37AE2" w:rsidRPr="00E37AE2">
        <w:rPr>
          <w:rFonts w:ascii="Times New Roman" w:hAnsi="Times New Roman" w:cs="Times New Roman"/>
          <w:sz w:val="28"/>
          <w:szCs w:val="28"/>
        </w:rPr>
        <w:t xml:space="preserve"> - термическая обработка металлов и сплавов»</w:t>
      </w:r>
      <w:r w:rsidRPr="00E37AE2">
        <w:rPr>
          <w:rFonts w:ascii="Times New Roman" w:hAnsi="Times New Roman" w:cs="Times New Roman"/>
          <w:bCs/>
          <w:sz w:val="28"/>
          <w:szCs w:val="28"/>
        </w:rPr>
        <w:t xml:space="preserve"> </w:t>
      </w:r>
      <w:r w:rsidRPr="00E37AE2">
        <w:rPr>
          <w:rFonts w:ascii="Times New Roman" w:hAnsi="Times New Roman" w:cs="Times New Roman"/>
          <w:sz w:val="28"/>
          <w:szCs w:val="28"/>
        </w:rPr>
        <w:t>ОП.02</w:t>
      </w:r>
      <w:r w:rsidRPr="00A77873">
        <w:rPr>
          <w:rFonts w:ascii="Times New Roman" w:hAnsi="Times New Roman" w:cs="Times New Roman"/>
          <w:spacing w:val="69"/>
          <w:sz w:val="28"/>
          <w:szCs w:val="28"/>
        </w:rPr>
        <w:t xml:space="preserve"> </w:t>
      </w:r>
      <w:r w:rsidRPr="00A77873">
        <w:rPr>
          <w:rFonts w:ascii="Times New Roman" w:hAnsi="Times New Roman" w:cs="Times New Roman"/>
          <w:sz w:val="28"/>
          <w:szCs w:val="28"/>
        </w:rPr>
        <w:t xml:space="preserve">МАТЕРИАЛОВЕДЕНИЕ 15.02.12 Монтаж, техническое обслуживание и ремонт промышленного оборудования (по отраслям) </w:t>
      </w:r>
      <w:r w:rsidR="00E37AE2">
        <w:rPr>
          <w:rFonts w:ascii="Times New Roman" w:hAnsi="Times New Roman" w:cs="Times New Roman"/>
          <w:sz w:val="28"/>
          <w:szCs w:val="28"/>
        </w:rPr>
        <w:t>я</w:t>
      </w:r>
      <w:r w:rsidRPr="00A77873">
        <w:rPr>
          <w:rFonts w:ascii="Times New Roman" w:eastAsia="Times New Roman" w:hAnsi="Times New Roman" w:cs="Times New Roman"/>
          <w:sz w:val="28"/>
          <w:szCs w:val="28"/>
        </w:rPr>
        <w:t>вляется обобщение и закрепление ранее полученных знаний и умений обучающихся, оценка эффективности и результативности учебно-познавательной деятельности каждого обучающегося персонально.</w:t>
      </w:r>
    </w:p>
    <w:p w:rsidR="00A77873" w:rsidRPr="00A77873" w:rsidRDefault="00A77873" w:rsidP="00A77873">
      <w:pPr>
        <w:spacing w:line="360" w:lineRule="auto"/>
        <w:jc w:val="both"/>
        <w:rPr>
          <w:rFonts w:ascii="Times New Roman" w:eastAsia="Times New Roman" w:hAnsi="Times New Roman" w:cs="Times New Roman"/>
          <w:sz w:val="28"/>
          <w:szCs w:val="28"/>
        </w:rPr>
      </w:pPr>
      <w:r w:rsidRPr="00A77873">
        <w:rPr>
          <w:rFonts w:ascii="Times New Roman" w:eastAsia="Times New Roman" w:hAnsi="Times New Roman" w:cs="Times New Roman"/>
          <w:sz w:val="28"/>
          <w:szCs w:val="28"/>
        </w:rPr>
        <w:t>Текущий контроль знаний и умений обучающегося выполняет в процессе обучения ряд важных задач:</w:t>
      </w:r>
    </w:p>
    <w:p w:rsidR="00A77873" w:rsidRPr="00A77873" w:rsidRDefault="00A77873" w:rsidP="00A77873">
      <w:pPr>
        <w:spacing w:line="360" w:lineRule="auto"/>
        <w:jc w:val="both"/>
        <w:rPr>
          <w:rFonts w:ascii="Times New Roman" w:eastAsia="Times New Roman" w:hAnsi="Times New Roman" w:cs="Times New Roman"/>
          <w:sz w:val="28"/>
          <w:szCs w:val="28"/>
        </w:rPr>
      </w:pPr>
      <w:r w:rsidRPr="00A77873">
        <w:rPr>
          <w:rFonts w:ascii="Times New Roman" w:eastAsia="Times New Roman" w:hAnsi="Times New Roman" w:cs="Times New Roman"/>
          <w:sz w:val="28"/>
          <w:szCs w:val="28"/>
        </w:rPr>
        <w:t>— проверочную – показатели контроля служат главным основанием для суждения о результате учения;</w:t>
      </w:r>
    </w:p>
    <w:p w:rsidR="00A77873" w:rsidRPr="00A77873" w:rsidRDefault="00A77873" w:rsidP="00A77873">
      <w:pPr>
        <w:spacing w:line="360" w:lineRule="auto"/>
        <w:jc w:val="both"/>
        <w:rPr>
          <w:rFonts w:ascii="Times New Roman" w:eastAsia="Times New Roman" w:hAnsi="Times New Roman" w:cs="Times New Roman"/>
          <w:sz w:val="28"/>
          <w:szCs w:val="28"/>
        </w:rPr>
      </w:pPr>
      <w:r w:rsidRPr="00A77873">
        <w:rPr>
          <w:rFonts w:ascii="Times New Roman" w:eastAsia="Times New Roman" w:hAnsi="Times New Roman" w:cs="Times New Roman"/>
          <w:sz w:val="28"/>
          <w:szCs w:val="28"/>
        </w:rPr>
        <w:t>— обучающую – в ходе проведения контрольных заданий происходят повторение и закрепление, совершенствование приобретенных ранее знаний путем их уточнения и дополнения;</w:t>
      </w:r>
    </w:p>
    <w:p w:rsidR="00A77873" w:rsidRPr="00A77873" w:rsidRDefault="00A77873" w:rsidP="00A77873">
      <w:pPr>
        <w:spacing w:line="360" w:lineRule="auto"/>
        <w:jc w:val="both"/>
        <w:rPr>
          <w:rFonts w:ascii="Times New Roman" w:eastAsia="Times New Roman" w:hAnsi="Times New Roman" w:cs="Times New Roman"/>
          <w:sz w:val="28"/>
          <w:szCs w:val="28"/>
        </w:rPr>
      </w:pPr>
      <w:r w:rsidRPr="00A77873">
        <w:rPr>
          <w:rFonts w:ascii="Times New Roman" w:eastAsia="Times New Roman" w:hAnsi="Times New Roman" w:cs="Times New Roman"/>
          <w:sz w:val="28"/>
          <w:szCs w:val="28"/>
        </w:rPr>
        <w:t>— развивающую – заключается в том, что контроль дает большие возможности для развития личности обучающегося, формирования его познавательных способностей, требует напряжения умственной деятельности, обострения работы внимания, памяти, мышления, воображения, что эффективно содействует развитию обучаемого;</w:t>
      </w:r>
    </w:p>
    <w:p w:rsidR="00A77873" w:rsidRPr="00A77873" w:rsidRDefault="00A77873" w:rsidP="00A77873">
      <w:pPr>
        <w:spacing w:line="360" w:lineRule="auto"/>
        <w:jc w:val="both"/>
        <w:rPr>
          <w:rFonts w:ascii="Times New Roman" w:eastAsia="Times New Roman" w:hAnsi="Times New Roman" w:cs="Times New Roman"/>
          <w:sz w:val="28"/>
          <w:szCs w:val="28"/>
        </w:rPr>
      </w:pPr>
      <w:r w:rsidRPr="00A77873">
        <w:rPr>
          <w:rFonts w:ascii="Times New Roman" w:eastAsia="Times New Roman" w:hAnsi="Times New Roman" w:cs="Times New Roman"/>
          <w:sz w:val="28"/>
          <w:szCs w:val="28"/>
        </w:rPr>
        <w:t>— воспитательную – дисциплинирует обучающегося, воспитывает у него чувство ответственности за свою работу, приучает к систематическому учебному труду, стимулирует регулярную активную учебную деятельность.</w:t>
      </w:r>
    </w:p>
    <w:p w:rsidR="00A77873" w:rsidRPr="00A77873" w:rsidRDefault="00A77873" w:rsidP="00A77873">
      <w:pPr>
        <w:spacing w:line="360" w:lineRule="auto"/>
        <w:jc w:val="both"/>
        <w:rPr>
          <w:rFonts w:ascii="Times New Roman" w:hAnsi="Times New Roman" w:cs="Times New Roman"/>
          <w:bCs/>
          <w:sz w:val="28"/>
          <w:szCs w:val="28"/>
        </w:rPr>
      </w:pPr>
      <w:r w:rsidRPr="00A77873">
        <w:rPr>
          <w:rFonts w:ascii="Times New Roman" w:eastAsia="Times New Roman" w:hAnsi="Times New Roman" w:cs="Times New Roman"/>
          <w:sz w:val="28"/>
          <w:szCs w:val="28"/>
        </w:rPr>
        <w:lastRenderedPageBreak/>
        <w:t>Формой текущего контроля</w:t>
      </w:r>
      <w:r w:rsidR="00E37AE2">
        <w:rPr>
          <w:rFonts w:ascii="Times New Roman" w:eastAsia="Times New Roman" w:hAnsi="Times New Roman" w:cs="Times New Roman"/>
          <w:sz w:val="28"/>
          <w:szCs w:val="28"/>
        </w:rPr>
        <w:t xml:space="preserve"> </w:t>
      </w:r>
      <w:proofErr w:type="gramStart"/>
      <w:r w:rsidR="00E37AE2">
        <w:rPr>
          <w:rFonts w:ascii="Times New Roman" w:eastAsia="Times New Roman" w:hAnsi="Times New Roman" w:cs="Times New Roman"/>
          <w:sz w:val="28"/>
          <w:szCs w:val="28"/>
        </w:rPr>
        <w:t xml:space="preserve">указанной </w:t>
      </w:r>
      <w:r w:rsidRPr="00A77873">
        <w:rPr>
          <w:rFonts w:ascii="Times New Roman" w:eastAsia="Times New Roman" w:hAnsi="Times New Roman" w:cs="Times New Roman"/>
          <w:sz w:val="28"/>
          <w:szCs w:val="28"/>
        </w:rPr>
        <w:t xml:space="preserve"> </w:t>
      </w:r>
      <w:r w:rsidR="00E37AE2" w:rsidRPr="00E37AE2">
        <w:rPr>
          <w:rFonts w:ascii="Times New Roman" w:hAnsi="Times New Roman" w:cs="Times New Roman"/>
          <w:sz w:val="28"/>
          <w:szCs w:val="28"/>
        </w:rPr>
        <w:t>темы</w:t>
      </w:r>
      <w:proofErr w:type="gramEnd"/>
      <w:r w:rsidR="00E37AE2" w:rsidRPr="00E37AE2">
        <w:rPr>
          <w:rFonts w:ascii="Times New Roman" w:hAnsi="Times New Roman" w:cs="Times New Roman"/>
          <w:sz w:val="28"/>
          <w:szCs w:val="28"/>
        </w:rPr>
        <w:t xml:space="preserve"> «Термическая и </w:t>
      </w:r>
      <w:proofErr w:type="spellStart"/>
      <w:r w:rsidR="00E37AE2" w:rsidRPr="00E37AE2">
        <w:rPr>
          <w:rFonts w:ascii="Times New Roman" w:hAnsi="Times New Roman" w:cs="Times New Roman"/>
          <w:sz w:val="28"/>
          <w:szCs w:val="28"/>
        </w:rPr>
        <w:t>химико</w:t>
      </w:r>
      <w:proofErr w:type="spellEnd"/>
      <w:r w:rsidR="00E37AE2" w:rsidRPr="00E37AE2">
        <w:rPr>
          <w:rFonts w:ascii="Times New Roman" w:hAnsi="Times New Roman" w:cs="Times New Roman"/>
          <w:sz w:val="28"/>
          <w:szCs w:val="28"/>
        </w:rPr>
        <w:t xml:space="preserve"> - термическая обработка металлов и сплавов</w:t>
      </w:r>
      <w:r w:rsidR="00E37AE2">
        <w:rPr>
          <w:rFonts w:ascii="Times New Roman" w:hAnsi="Times New Roman" w:cs="Times New Roman"/>
          <w:sz w:val="28"/>
          <w:szCs w:val="28"/>
        </w:rPr>
        <w:t>» я</w:t>
      </w:r>
      <w:r w:rsidRPr="00A77873">
        <w:rPr>
          <w:rFonts w:ascii="Times New Roman" w:hAnsi="Times New Roman" w:cs="Times New Roman"/>
          <w:bCs/>
          <w:sz w:val="28"/>
          <w:szCs w:val="28"/>
        </w:rPr>
        <w:t>вляется письменная работа.</w:t>
      </w:r>
    </w:p>
    <w:p w:rsidR="00A77873" w:rsidRPr="00A77873" w:rsidRDefault="00A77873" w:rsidP="00A77873">
      <w:pPr>
        <w:spacing w:line="360" w:lineRule="auto"/>
        <w:jc w:val="both"/>
        <w:rPr>
          <w:rFonts w:ascii="Times New Roman" w:eastAsia="Times New Roman" w:hAnsi="Times New Roman" w:cs="Times New Roman"/>
          <w:sz w:val="28"/>
          <w:szCs w:val="28"/>
        </w:rPr>
      </w:pPr>
      <w:r w:rsidRPr="00A77873">
        <w:rPr>
          <w:rFonts w:ascii="Times New Roman" w:hAnsi="Times New Roman" w:cs="Times New Roman"/>
          <w:bCs/>
          <w:sz w:val="28"/>
          <w:szCs w:val="28"/>
        </w:rPr>
        <w:t>Однородность работ, выполняемая обучающимися. позволяет предъявлять ко всем одинаковые требования, повышает объективность оценки результатов обучения. Применение данной формы дает возможность в наиболее короткий срок одновременно проверить усвоение учебного материала всеми обучающимися группы, определить направления для индивидуальной работы с каждым</w:t>
      </w:r>
    </w:p>
    <w:p w:rsidR="005D79FE" w:rsidRPr="0015221B" w:rsidRDefault="00A77873" w:rsidP="00E37AE2">
      <w:pPr>
        <w:jc w:val="center"/>
        <w:rPr>
          <w:rFonts w:ascii="Times New Roman" w:hAnsi="Times New Roman" w:cs="Times New Roman"/>
          <w:b/>
          <w:bCs/>
          <w:sz w:val="28"/>
          <w:szCs w:val="28"/>
        </w:rPr>
      </w:pPr>
      <w:r w:rsidRPr="00D54737">
        <w:rPr>
          <w:sz w:val="28"/>
          <w:szCs w:val="28"/>
        </w:rPr>
        <w:br w:type="page"/>
      </w:r>
      <w:r w:rsidR="005D79FE" w:rsidRPr="0015221B">
        <w:rPr>
          <w:rFonts w:ascii="Times New Roman" w:hAnsi="Times New Roman" w:cs="Times New Roman"/>
          <w:b/>
          <w:bCs/>
          <w:sz w:val="28"/>
          <w:szCs w:val="28"/>
        </w:rPr>
        <w:lastRenderedPageBreak/>
        <w:t>Пояснительная записка</w:t>
      </w:r>
    </w:p>
    <w:p w:rsidR="00E37AE2" w:rsidRDefault="005D79FE" w:rsidP="00E37AE2">
      <w:pPr>
        <w:spacing w:after="0" w:line="360" w:lineRule="auto"/>
        <w:ind w:firstLine="709"/>
        <w:jc w:val="both"/>
        <w:rPr>
          <w:rFonts w:ascii="Times New Roman" w:hAnsi="Times New Roman" w:cs="Times New Roman"/>
          <w:sz w:val="28"/>
          <w:szCs w:val="28"/>
        </w:rPr>
      </w:pPr>
      <w:r w:rsidRPr="0015221B">
        <w:rPr>
          <w:rFonts w:ascii="Times New Roman" w:hAnsi="Times New Roman" w:cs="Times New Roman"/>
          <w:sz w:val="28"/>
          <w:szCs w:val="28"/>
        </w:rPr>
        <w:t xml:space="preserve">Предлагаемые задания предназначены для проведения </w:t>
      </w:r>
      <w:r w:rsidR="00E37AE2">
        <w:rPr>
          <w:rFonts w:ascii="Times New Roman" w:hAnsi="Times New Roman" w:cs="Times New Roman"/>
          <w:sz w:val="28"/>
          <w:szCs w:val="28"/>
        </w:rPr>
        <w:t>текущего контроля</w:t>
      </w:r>
      <w:r w:rsidR="00E37AE2" w:rsidRPr="0015221B">
        <w:rPr>
          <w:rFonts w:ascii="Times New Roman" w:hAnsi="Times New Roman" w:cs="Times New Roman"/>
          <w:sz w:val="28"/>
          <w:szCs w:val="28"/>
        </w:rPr>
        <w:t xml:space="preserve"> изученного</w:t>
      </w:r>
      <w:r w:rsidR="00E37AE2">
        <w:rPr>
          <w:rFonts w:ascii="Times New Roman" w:hAnsi="Times New Roman" w:cs="Times New Roman"/>
          <w:sz w:val="28"/>
          <w:szCs w:val="28"/>
        </w:rPr>
        <w:t xml:space="preserve"> </w:t>
      </w:r>
      <w:r w:rsidRPr="0015221B">
        <w:rPr>
          <w:rFonts w:ascii="Times New Roman" w:hAnsi="Times New Roman" w:cs="Times New Roman"/>
          <w:sz w:val="28"/>
          <w:szCs w:val="28"/>
        </w:rPr>
        <w:t>м</w:t>
      </w:r>
      <w:r w:rsidR="00E37AE2">
        <w:rPr>
          <w:rFonts w:ascii="Times New Roman" w:hAnsi="Times New Roman" w:cs="Times New Roman"/>
          <w:sz w:val="28"/>
          <w:szCs w:val="28"/>
        </w:rPr>
        <w:t xml:space="preserve">атериала </w:t>
      </w:r>
      <w:r w:rsidR="00E37AE2" w:rsidRPr="00E37AE2">
        <w:rPr>
          <w:rFonts w:ascii="Times New Roman" w:hAnsi="Times New Roman" w:cs="Times New Roman"/>
          <w:sz w:val="28"/>
          <w:szCs w:val="28"/>
        </w:rPr>
        <w:t xml:space="preserve">темы «Термическая и </w:t>
      </w:r>
      <w:proofErr w:type="spellStart"/>
      <w:r w:rsidR="00E37AE2" w:rsidRPr="00E37AE2">
        <w:rPr>
          <w:rFonts w:ascii="Times New Roman" w:hAnsi="Times New Roman" w:cs="Times New Roman"/>
          <w:sz w:val="28"/>
          <w:szCs w:val="28"/>
        </w:rPr>
        <w:t>химико</w:t>
      </w:r>
      <w:proofErr w:type="spellEnd"/>
      <w:r w:rsidR="00E37AE2" w:rsidRPr="00E37AE2">
        <w:rPr>
          <w:rFonts w:ascii="Times New Roman" w:hAnsi="Times New Roman" w:cs="Times New Roman"/>
          <w:sz w:val="28"/>
          <w:szCs w:val="28"/>
        </w:rPr>
        <w:t xml:space="preserve"> - термическая обработка металлов и сплавов</w:t>
      </w:r>
      <w:r w:rsidR="00E37AE2" w:rsidRPr="0015221B">
        <w:rPr>
          <w:rFonts w:ascii="Times New Roman" w:hAnsi="Times New Roman" w:cs="Times New Roman"/>
          <w:sz w:val="28"/>
          <w:szCs w:val="28"/>
        </w:rPr>
        <w:t xml:space="preserve"> </w:t>
      </w:r>
    </w:p>
    <w:p w:rsidR="005D79FE" w:rsidRPr="0015221B" w:rsidRDefault="005D79FE" w:rsidP="00E37AE2">
      <w:pPr>
        <w:spacing w:after="0" w:line="360" w:lineRule="auto"/>
        <w:ind w:firstLine="709"/>
        <w:jc w:val="both"/>
        <w:rPr>
          <w:rFonts w:ascii="Times New Roman" w:hAnsi="Times New Roman" w:cs="Times New Roman"/>
          <w:sz w:val="28"/>
          <w:szCs w:val="28"/>
        </w:rPr>
      </w:pPr>
      <w:r w:rsidRPr="0015221B">
        <w:rPr>
          <w:rFonts w:ascii="Times New Roman" w:hAnsi="Times New Roman" w:cs="Times New Roman"/>
          <w:sz w:val="28"/>
          <w:szCs w:val="28"/>
        </w:rPr>
        <w:t xml:space="preserve">В заданиях включены вопросы, рассматривающие основные свойства </w:t>
      </w:r>
      <w:r w:rsidR="00E37AE2">
        <w:rPr>
          <w:rFonts w:ascii="Times New Roman" w:hAnsi="Times New Roman" w:cs="Times New Roman"/>
          <w:sz w:val="28"/>
          <w:szCs w:val="28"/>
        </w:rPr>
        <w:t>конструкционных материалов.</w:t>
      </w:r>
    </w:p>
    <w:p w:rsidR="005D79FE" w:rsidRPr="0015221B" w:rsidRDefault="005D79FE" w:rsidP="00E37AE2">
      <w:pPr>
        <w:pStyle w:val="a8"/>
        <w:tabs>
          <w:tab w:val="left" w:pos="4992"/>
          <w:tab w:val="left" w:pos="9410"/>
        </w:tabs>
        <w:autoSpaceDE w:val="0"/>
        <w:autoSpaceDN w:val="0"/>
        <w:adjustRightInd w:val="0"/>
        <w:spacing w:after="0" w:line="360" w:lineRule="auto"/>
        <w:ind w:firstLine="709"/>
        <w:jc w:val="both"/>
        <w:rPr>
          <w:rFonts w:ascii="Times New Roman" w:hAnsi="Times New Roman" w:cs="Times New Roman"/>
          <w:sz w:val="28"/>
          <w:szCs w:val="28"/>
        </w:rPr>
      </w:pPr>
      <w:r w:rsidRPr="0015221B">
        <w:rPr>
          <w:rFonts w:ascii="Times New Roman" w:hAnsi="Times New Roman" w:cs="Times New Roman"/>
          <w:sz w:val="28"/>
          <w:szCs w:val="28"/>
        </w:rPr>
        <w:t xml:space="preserve">Задания составлены </w:t>
      </w:r>
      <w:proofErr w:type="gramStart"/>
      <w:r w:rsidRPr="0015221B">
        <w:rPr>
          <w:rFonts w:ascii="Times New Roman" w:hAnsi="Times New Roman" w:cs="Times New Roman"/>
          <w:sz w:val="28"/>
          <w:szCs w:val="28"/>
        </w:rPr>
        <w:t>в  4</w:t>
      </w:r>
      <w:proofErr w:type="gramEnd"/>
      <w:r w:rsidRPr="0015221B">
        <w:rPr>
          <w:rFonts w:ascii="Times New Roman" w:hAnsi="Times New Roman" w:cs="Times New Roman"/>
          <w:sz w:val="28"/>
          <w:szCs w:val="28"/>
        </w:rPr>
        <w:t xml:space="preserve">  вариантах. </w:t>
      </w:r>
    </w:p>
    <w:p w:rsidR="005D79FE" w:rsidRPr="0015221B" w:rsidRDefault="005D79FE" w:rsidP="00E37AE2">
      <w:pPr>
        <w:spacing w:after="0" w:line="360" w:lineRule="auto"/>
        <w:ind w:firstLine="709"/>
        <w:jc w:val="both"/>
        <w:rPr>
          <w:rFonts w:ascii="Times New Roman" w:hAnsi="Times New Roman" w:cs="Times New Roman"/>
          <w:sz w:val="28"/>
          <w:szCs w:val="28"/>
        </w:rPr>
      </w:pPr>
      <w:r w:rsidRPr="0015221B">
        <w:rPr>
          <w:rFonts w:ascii="Times New Roman" w:hAnsi="Times New Roman" w:cs="Times New Roman"/>
          <w:sz w:val="28"/>
          <w:szCs w:val="28"/>
        </w:rPr>
        <w:t xml:space="preserve">В каждом варианте 11 заданий. </w:t>
      </w:r>
    </w:p>
    <w:p w:rsidR="005D79FE" w:rsidRPr="0015221B" w:rsidRDefault="005D79FE" w:rsidP="00E37AE2">
      <w:pPr>
        <w:spacing w:after="0" w:line="360" w:lineRule="auto"/>
        <w:ind w:firstLine="709"/>
        <w:jc w:val="both"/>
        <w:rPr>
          <w:rFonts w:ascii="Times New Roman" w:hAnsi="Times New Roman" w:cs="Times New Roman"/>
          <w:sz w:val="28"/>
          <w:szCs w:val="28"/>
        </w:rPr>
      </w:pPr>
      <w:r w:rsidRPr="0015221B">
        <w:rPr>
          <w:rFonts w:ascii="Times New Roman" w:hAnsi="Times New Roman" w:cs="Times New Roman"/>
          <w:sz w:val="28"/>
          <w:szCs w:val="28"/>
        </w:rPr>
        <w:t>Время выполнения -90 мин</w:t>
      </w:r>
    </w:p>
    <w:p w:rsidR="005D79FE" w:rsidRPr="0015221B" w:rsidRDefault="005D79FE" w:rsidP="00E37AE2">
      <w:pPr>
        <w:spacing w:after="0" w:line="360" w:lineRule="auto"/>
        <w:ind w:firstLine="709"/>
        <w:jc w:val="center"/>
        <w:rPr>
          <w:rFonts w:ascii="Times New Roman" w:hAnsi="Times New Roman" w:cs="Times New Roman"/>
          <w:b/>
          <w:bCs/>
          <w:sz w:val="28"/>
          <w:szCs w:val="28"/>
        </w:rPr>
      </w:pPr>
      <w:r w:rsidRPr="0015221B">
        <w:rPr>
          <w:rFonts w:ascii="Times New Roman" w:hAnsi="Times New Roman" w:cs="Times New Roman"/>
          <w:spacing w:val="-1"/>
        </w:rPr>
        <w:br w:type="page"/>
      </w:r>
      <w:r w:rsidRPr="0015221B">
        <w:rPr>
          <w:rFonts w:ascii="Times New Roman" w:hAnsi="Times New Roman" w:cs="Times New Roman"/>
          <w:b/>
          <w:bCs/>
          <w:sz w:val="28"/>
          <w:szCs w:val="28"/>
        </w:rPr>
        <w:lastRenderedPageBreak/>
        <w:t xml:space="preserve">Вариант </w:t>
      </w:r>
      <w:r w:rsidRPr="0015221B">
        <w:rPr>
          <w:rFonts w:ascii="Times New Roman" w:hAnsi="Times New Roman" w:cs="Times New Roman"/>
          <w:b/>
          <w:bCs/>
          <w:spacing w:val="-1"/>
          <w:sz w:val="28"/>
          <w:szCs w:val="28"/>
        </w:rPr>
        <w:t>1</w:t>
      </w:r>
    </w:p>
    <w:p w:rsidR="005D79FE" w:rsidRPr="0015221B" w:rsidRDefault="005D79FE" w:rsidP="00883459">
      <w:pPr>
        <w:spacing w:after="0" w:line="240" w:lineRule="auto"/>
        <w:rPr>
          <w:rFonts w:ascii="Times New Roman" w:hAnsi="Times New Roman" w:cs="Times New Roman"/>
          <w:b/>
          <w:bCs/>
          <w:sz w:val="28"/>
          <w:szCs w:val="28"/>
        </w:rPr>
      </w:pPr>
      <w:r w:rsidRPr="0015221B">
        <w:rPr>
          <w:rFonts w:ascii="Times New Roman" w:hAnsi="Times New Roman" w:cs="Times New Roman"/>
          <w:b/>
          <w:bCs/>
          <w:sz w:val="28"/>
          <w:szCs w:val="28"/>
        </w:rPr>
        <w:t xml:space="preserve">Задание: ответить на вопросы. </w:t>
      </w:r>
    </w:p>
    <w:p w:rsidR="005D79FE" w:rsidRPr="0015221B" w:rsidRDefault="005D79FE" w:rsidP="00883459">
      <w:pPr>
        <w:pStyle w:val="a3"/>
        <w:numPr>
          <w:ilvl w:val="0"/>
          <w:numId w:val="1"/>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Что такое сталь? Какое содержание углерода в конструкционных сталях?</w:t>
      </w:r>
    </w:p>
    <w:p w:rsidR="005D79FE" w:rsidRPr="0015221B" w:rsidRDefault="005D79FE" w:rsidP="00883459">
      <w:pPr>
        <w:pStyle w:val="a3"/>
        <w:numPr>
          <w:ilvl w:val="0"/>
          <w:numId w:val="1"/>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Какие существуют группы сталей по способу производства и по химическому составу? Что такое  легирование?</w:t>
      </w:r>
    </w:p>
    <w:p w:rsidR="005D79FE" w:rsidRPr="0015221B" w:rsidRDefault="005D79FE" w:rsidP="00883459">
      <w:pPr>
        <w:pStyle w:val="a3"/>
        <w:numPr>
          <w:ilvl w:val="0"/>
          <w:numId w:val="1"/>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Перечислите примеси, постоянно присутствующие в стали. Какова причина их появления и почему они являются постоянными?</w:t>
      </w:r>
    </w:p>
    <w:p w:rsidR="005D79FE" w:rsidRPr="0015221B" w:rsidRDefault="005D79FE" w:rsidP="00883459">
      <w:pPr>
        <w:pStyle w:val="a3"/>
        <w:numPr>
          <w:ilvl w:val="0"/>
          <w:numId w:val="1"/>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Какая форма графитовых включений содержится в ковком чугуне. Каков способ получения данной формы чугуна?</w:t>
      </w:r>
    </w:p>
    <w:p w:rsidR="005D79FE" w:rsidRPr="0015221B" w:rsidRDefault="005D79FE" w:rsidP="00883459">
      <w:pPr>
        <w:pStyle w:val="a3"/>
        <w:numPr>
          <w:ilvl w:val="0"/>
          <w:numId w:val="1"/>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 называется сплав </w:t>
      </w:r>
      <w:r w:rsidRPr="0015221B">
        <w:rPr>
          <w:rFonts w:ascii="Times New Roman" w:hAnsi="Times New Roman" w:cs="Times New Roman"/>
          <w:sz w:val="28"/>
          <w:szCs w:val="28"/>
          <w:lang w:val="en-US"/>
        </w:rPr>
        <w:t>I</w:t>
      </w:r>
      <w:r w:rsidRPr="0015221B">
        <w:rPr>
          <w:rFonts w:ascii="Times New Roman" w:hAnsi="Times New Roman" w:cs="Times New Roman"/>
          <w:sz w:val="28"/>
          <w:szCs w:val="28"/>
        </w:rPr>
        <w:t>, указанный на рисунке 1?</w:t>
      </w:r>
    </w:p>
    <w:p w:rsidR="005D79FE" w:rsidRPr="0015221B" w:rsidRDefault="00B773A4" w:rsidP="00883459">
      <w:pPr>
        <w:spacing w:after="0" w:line="240" w:lineRule="auto"/>
        <w:ind w:firstLine="424"/>
        <w:jc w:val="center"/>
        <w:rPr>
          <w:rFonts w:ascii="Times New Roman" w:hAnsi="Times New Roman" w:cs="Times New Roman"/>
          <w:sz w:val="24"/>
          <w:szCs w:val="24"/>
        </w:rPr>
      </w:pPr>
      <w:r>
        <w:rPr>
          <w:rFonts w:ascii="Times New Roman" w:hAnsi="Times New Roman" w:cs="Times New Roman"/>
          <w:noProof/>
          <w:lang w:eastAsia="ru-RU"/>
        </w:rPr>
        <w:drawing>
          <wp:inline distT="0" distB="0" distL="0" distR="0">
            <wp:extent cx="1943100" cy="1866900"/>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3100" cy="1866900"/>
                    </a:xfrm>
                    <a:prstGeom prst="rect">
                      <a:avLst/>
                    </a:prstGeom>
                    <a:noFill/>
                    <a:ln>
                      <a:noFill/>
                    </a:ln>
                  </pic:spPr>
                </pic:pic>
              </a:graphicData>
            </a:graphic>
          </wp:inline>
        </w:drawing>
      </w:r>
    </w:p>
    <w:p w:rsidR="005D79FE" w:rsidRPr="0015221B" w:rsidRDefault="005D79FE" w:rsidP="00883459">
      <w:pPr>
        <w:spacing w:after="0" w:line="240" w:lineRule="auto"/>
        <w:ind w:firstLine="424"/>
        <w:jc w:val="center"/>
        <w:rPr>
          <w:rFonts w:ascii="Times New Roman" w:hAnsi="Times New Roman" w:cs="Times New Roman"/>
          <w:sz w:val="24"/>
          <w:szCs w:val="24"/>
        </w:rPr>
      </w:pPr>
      <w:r w:rsidRPr="0015221B">
        <w:rPr>
          <w:rFonts w:ascii="Times New Roman" w:hAnsi="Times New Roman" w:cs="Times New Roman"/>
          <w:sz w:val="24"/>
          <w:szCs w:val="24"/>
        </w:rPr>
        <w:t>РИС. 1</w:t>
      </w:r>
    </w:p>
    <w:p w:rsidR="005D79FE" w:rsidRPr="0015221B" w:rsidRDefault="005D79FE" w:rsidP="00883459">
      <w:pPr>
        <w:pStyle w:val="a3"/>
        <w:numPr>
          <w:ilvl w:val="0"/>
          <w:numId w:val="1"/>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Какова оптимальная температура закалки (по рис. 2) для стали 45?</w:t>
      </w:r>
    </w:p>
    <w:p w:rsidR="005D79FE" w:rsidRPr="0015221B" w:rsidRDefault="00B773A4" w:rsidP="00883459">
      <w:pPr>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2533650" cy="151447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3650" cy="1514475"/>
                    </a:xfrm>
                    <a:prstGeom prst="rect">
                      <a:avLst/>
                    </a:prstGeom>
                    <a:noFill/>
                    <a:ln>
                      <a:noFill/>
                    </a:ln>
                  </pic:spPr>
                </pic:pic>
              </a:graphicData>
            </a:graphic>
          </wp:inline>
        </w:drawing>
      </w:r>
    </w:p>
    <w:p w:rsidR="005D79FE" w:rsidRPr="0015221B" w:rsidRDefault="005D79FE" w:rsidP="00883459">
      <w:pPr>
        <w:spacing w:after="0" w:line="240" w:lineRule="auto"/>
        <w:jc w:val="center"/>
        <w:rPr>
          <w:rFonts w:ascii="Times New Roman" w:hAnsi="Times New Roman" w:cs="Times New Roman"/>
          <w:sz w:val="24"/>
          <w:szCs w:val="24"/>
        </w:rPr>
      </w:pPr>
      <w:r w:rsidRPr="0015221B">
        <w:rPr>
          <w:rFonts w:ascii="Times New Roman" w:hAnsi="Times New Roman" w:cs="Times New Roman"/>
          <w:sz w:val="24"/>
          <w:szCs w:val="24"/>
        </w:rPr>
        <w:t>Рис. 2</w:t>
      </w:r>
    </w:p>
    <w:p w:rsidR="005D79FE" w:rsidRPr="0015221B" w:rsidRDefault="005D79FE" w:rsidP="00883459">
      <w:pPr>
        <w:pStyle w:val="a3"/>
        <w:numPr>
          <w:ilvl w:val="0"/>
          <w:numId w:val="1"/>
        </w:numPr>
        <w:spacing w:after="0" w:line="240" w:lineRule="auto"/>
        <w:ind w:left="0"/>
        <w:jc w:val="both"/>
        <w:rPr>
          <w:rFonts w:ascii="Times New Roman" w:hAnsi="Times New Roman" w:cs="Times New Roman"/>
          <w:sz w:val="28"/>
          <w:szCs w:val="28"/>
        </w:rPr>
      </w:pPr>
      <w:r w:rsidRPr="0015221B">
        <w:rPr>
          <w:rFonts w:ascii="Times New Roman" w:hAnsi="Times New Roman" w:cs="Times New Roman"/>
          <w:sz w:val="28"/>
          <w:szCs w:val="28"/>
        </w:rPr>
        <w:t xml:space="preserve">Какие структуры </w:t>
      </w:r>
      <w:proofErr w:type="spellStart"/>
      <w:r w:rsidRPr="0015221B">
        <w:rPr>
          <w:rFonts w:ascii="Times New Roman" w:hAnsi="Times New Roman" w:cs="Times New Roman"/>
          <w:sz w:val="28"/>
          <w:szCs w:val="28"/>
        </w:rPr>
        <w:t>термообработанной</w:t>
      </w:r>
      <w:proofErr w:type="spellEnd"/>
      <w:r w:rsidRPr="0015221B">
        <w:rPr>
          <w:rFonts w:ascii="Times New Roman" w:hAnsi="Times New Roman" w:cs="Times New Roman"/>
          <w:sz w:val="28"/>
          <w:szCs w:val="28"/>
        </w:rPr>
        <w:t xml:space="preserve"> стали образованы диффузионным превращением переохлажденного аустенита?</w:t>
      </w:r>
    </w:p>
    <w:p w:rsidR="005D79FE" w:rsidRPr="0015221B" w:rsidRDefault="005D79FE" w:rsidP="00883459">
      <w:pPr>
        <w:pStyle w:val="a3"/>
        <w:numPr>
          <w:ilvl w:val="0"/>
          <w:numId w:val="1"/>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 </w:t>
      </w:r>
      <w:proofErr w:type="gramStart"/>
      <w:r w:rsidRPr="0015221B">
        <w:rPr>
          <w:rFonts w:ascii="Times New Roman" w:hAnsi="Times New Roman" w:cs="Times New Roman"/>
          <w:sz w:val="28"/>
          <w:szCs w:val="28"/>
        </w:rPr>
        <w:t>расшифровываются  марки</w:t>
      </w:r>
      <w:proofErr w:type="gramEnd"/>
      <w:r w:rsidRPr="0015221B">
        <w:rPr>
          <w:rFonts w:ascii="Times New Roman" w:hAnsi="Times New Roman" w:cs="Times New Roman"/>
          <w:sz w:val="28"/>
          <w:szCs w:val="28"/>
        </w:rPr>
        <w:t xml:space="preserve"> материалов:  БСТ6пс, 70, У13А, АС40, 18ХН10ТА. ЛС 59-1Л, СЧ35?</w:t>
      </w:r>
    </w:p>
    <w:p w:rsidR="005D79FE" w:rsidRPr="0015221B" w:rsidRDefault="005D79FE" w:rsidP="00883459">
      <w:pPr>
        <w:numPr>
          <w:ilvl w:val="0"/>
          <w:numId w:val="1"/>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 характеризуется шлифовальный инструмент, имеющий маркировку: 64С 32 СМ1 5К?</w:t>
      </w:r>
    </w:p>
    <w:p w:rsidR="005D79FE" w:rsidRPr="0015221B" w:rsidRDefault="005D79FE">
      <w:pPr>
        <w:rPr>
          <w:rFonts w:ascii="Times New Roman" w:hAnsi="Times New Roman" w:cs="Times New Roman"/>
          <w:sz w:val="20"/>
          <w:szCs w:val="20"/>
        </w:rPr>
      </w:pPr>
      <w:r w:rsidRPr="0015221B">
        <w:rPr>
          <w:rFonts w:ascii="Times New Roman" w:hAnsi="Times New Roman" w:cs="Times New Roman"/>
          <w:sz w:val="20"/>
          <w:szCs w:val="20"/>
        </w:rPr>
        <w:br w:type="page"/>
      </w:r>
    </w:p>
    <w:p w:rsidR="005D79FE" w:rsidRPr="0015221B" w:rsidRDefault="005D79FE" w:rsidP="008F42DF">
      <w:pPr>
        <w:spacing w:after="0" w:line="240" w:lineRule="auto"/>
        <w:jc w:val="center"/>
        <w:rPr>
          <w:rFonts w:ascii="Times New Roman" w:hAnsi="Times New Roman" w:cs="Times New Roman"/>
          <w:b/>
          <w:bCs/>
          <w:sz w:val="28"/>
          <w:szCs w:val="28"/>
        </w:rPr>
      </w:pPr>
      <w:r w:rsidRPr="0015221B">
        <w:rPr>
          <w:rFonts w:ascii="Times New Roman" w:hAnsi="Times New Roman" w:cs="Times New Roman"/>
          <w:b/>
          <w:bCs/>
          <w:sz w:val="28"/>
          <w:szCs w:val="28"/>
        </w:rPr>
        <w:lastRenderedPageBreak/>
        <w:t xml:space="preserve">Вариант </w:t>
      </w:r>
      <w:r w:rsidRPr="0015221B">
        <w:rPr>
          <w:rFonts w:ascii="Times New Roman" w:hAnsi="Times New Roman" w:cs="Times New Roman"/>
          <w:b/>
          <w:bCs/>
          <w:spacing w:val="-1"/>
          <w:sz w:val="28"/>
          <w:szCs w:val="28"/>
        </w:rPr>
        <w:t>2</w:t>
      </w:r>
    </w:p>
    <w:p w:rsidR="005D79FE" w:rsidRPr="0015221B" w:rsidRDefault="005D79FE" w:rsidP="008F42DF">
      <w:pPr>
        <w:spacing w:after="0" w:line="240" w:lineRule="auto"/>
        <w:rPr>
          <w:rFonts w:ascii="Times New Roman" w:hAnsi="Times New Roman" w:cs="Times New Roman"/>
          <w:b/>
          <w:bCs/>
          <w:sz w:val="28"/>
          <w:szCs w:val="28"/>
        </w:rPr>
      </w:pPr>
      <w:r w:rsidRPr="0015221B">
        <w:rPr>
          <w:rFonts w:ascii="Times New Roman" w:hAnsi="Times New Roman" w:cs="Times New Roman"/>
          <w:b/>
          <w:bCs/>
          <w:sz w:val="28"/>
          <w:szCs w:val="28"/>
        </w:rPr>
        <w:t>Задание: ответить на вопросы.</w:t>
      </w:r>
    </w:p>
    <w:p w:rsidR="005D79FE" w:rsidRPr="0015221B" w:rsidRDefault="005D79FE" w:rsidP="00883459">
      <w:pPr>
        <w:pStyle w:val="a3"/>
        <w:numPr>
          <w:ilvl w:val="0"/>
          <w:numId w:val="2"/>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Что такое сталь? Какое содержание углерода в инструментальных сталях?</w:t>
      </w:r>
    </w:p>
    <w:p w:rsidR="005D79FE" w:rsidRPr="0015221B" w:rsidRDefault="005D79FE" w:rsidP="00883459">
      <w:pPr>
        <w:pStyle w:val="a3"/>
        <w:numPr>
          <w:ilvl w:val="0"/>
          <w:numId w:val="2"/>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Какие существуют группы сталей по содержанию углерода и по степени </w:t>
      </w:r>
      <w:proofErr w:type="spellStart"/>
      <w:r w:rsidRPr="0015221B">
        <w:rPr>
          <w:rFonts w:ascii="Times New Roman" w:hAnsi="Times New Roman" w:cs="Times New Roman"/>
          <w:sz w:val="28"/>
          <w:szCs w:val="28"/>
        </w:rPr>
        <w:t>раскисления</w:t>
      </w:r>
      <w:proofErr w:type="spellEnd"/>
      <w:r w:rsidRPr="0015221B">
        <w:rPr>
          <w:rFonts w:ascii="Times New Roman" w:hAnsi="Times New Roman" w:cs="Times New Roman"/>
          <w:sz w:val="28"/>
          <w:szCs w:val="28"/>
        </w:rPr>
        <w:t xml:space="preserve">? Что такое </w:t>
      </w:r>
      <w:proofErr w:type="spellStart"/>
      <w:r w:rsidRPr="0015221B">
        <w:rPr>
          <w:rFonts w:ascii="Times New Roman" w:hAnsi="Times New Roman" w:cs="Times New Roman"/>
          <w:sz w:val="28"/>
          <w:szCs w:val="28"/>
        </w:rPr>
        <w:t>раскисление</w:t>
      </w:r>
      <w:proofErr w:type="spellEnd"/>
      <w:r w:rsidRPr="0015221B">
        <w:rPr>
          <w:rFonts w:ascii="Times New Roman" w:hAnsi="Times New Roman" w:cs="Times New Roman"/>
          <w:sz w:val="28"/>
          <w:szCs w:val="28"/>
        </w:rPr>
        <w:t xml:space="preserve"> стали?</w:t>
      </w:r>
    </w:p>
    <w:p w:rsidR="005D79FE" w:rsidRPr="0015221B" w:rsidRDefault="005D79FE" w:rsidP="00883459">
      <w:pPr>
        <w:pStyle w:val="a3"/>
        <w:numPr>
          <w:ilvl w:val="0"/>
          <w:numId w:val="2"/>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Какие вредные примеси имеются в сталях, как они влияют на свойства сталей?</w:t>
      </w:r>
    </w:p>
    <w:p w:rsidR="005D79FE" w:rsidRPr="0015221B" w:rsidRDefault="005D79FE" w:rsidP="00BE3521">
      <w:pPr>
        <w:pStyle w:val="a3"/>
        <w:numPr>
          <w:ilvl w:val="0"/>
          <w:numId w:val="2"/>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Какая форма графитовых включений содержится в высокопрочном чугуне. Каков способ получения данной формы чугуна?</w:t>
      </w:r>
    </w:p>
    <w:p w:rsidR="005D79FE" w:rsidRPr="0015221B" w:rsidRDefault="00B773A4" w:rsidP="00883459">
      <w:pPr>
        <w:pStyle w:val="a3"/>
        <w:numPr>
          <w:ilvl w:val="0"/>
          <w:numId w:val="2"/>
        </w:numPr>
        <w:spacing w:after="0" w:line="240" w:lineRule="auto"/>
        <w:ind w:left="0"/>
        <w:rPr>
          <w:rFonts w:ascii="Times New Roman" w:hAnsi="Times New Roman" w:cs="Times New Roman"/>
          <w:sz w:val="28"/>
          <w:szCs w:val="28"/>
        </w:rPr>
      </w:pPr>
      <w:r>
        <w:rPr>
          <w:noProof/>
          <w:lang w:eastAsia="ru-RU"/>
        </w:rPr>
        <w:drawing>
          <wp:anchor distT="0" distB="0" distL="114300" distR="114300" simplePos="0" relativeHeight="251658240" behindDoc="0" locked="0" layoutInCell="1" allowOverlap="1">
            <wp:simplePos x="0" y="0"/>
            <wp:positionH relativeFrom="column">
              <wp:posOffset>1644015</wp:posOffset>
            </wp:positionH>
            <wp:positionV relativeFrom="paragraph">
              <wp:posOffset>360680</wp:posOffset>
            </wp:positionV>
            <wp:extent cx="2667000" cy="1571625"/>
            <wp:effectExtent l="0" t="0" r="0" b="0"/>
            <wp:wrapSquare wrapText="bothSides"/>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7000" cy="1571625"/>
                    </a:xfrm>
                    <a:prstGeom prst="rect">
                      <a:avLst/>
                    </a:prstGeom>
                    <a:noFill/>
                  </pic:spPr>
                </pic:pic>
              </a:graphicData>
            </a:graphic>
            <wp14:sizeRelH relativeFrom="page">
              <wp14:pctWidth>0</wp14:pctWidth>
            </wp14:sizeRelH>
            <wp14:sizeRelV relativeFrom="page">
              <wp14:pctHeight>0</wp14:pctHeight>
            </wp14:sizeRelV>
          </wp:anchor>
        </w:drawing>
      </w:r>
      <w:r w:rsidR="005D79FE" w:rsidRPr="0015221B">
        <w:rPr>
          <w:rFonts w:ascii="Times New Roman" w:hAnsi="Times New Roman" w:cs="Times New Roman"/>
          <w:sz w:val="28"/>
          <w:szCs w:val="28"/>
        </w:rPr>
        <w:t>Какова оптимальная температура закалки (по рис. 1) для стали У8?</w:t>
      </w:r>
    </w:p>
    <w:p w:rsidR="005D79FE" w:rsidRPr="0015221B" w:rsidRDefault="005D79FE" w:rsidP="00883459">
      <w:pPr>
        <w:spacing w:after="0" w:line="240" w:lineRule="auto"/>
        <w:jc w:val="center"/>
        <w:rPr>
          <w:rFonts w:ascii="Times New Roman" w:hAnsi="Times New Roman" w:cs="Times New Roman"/>
          <w:i/>
          <w:iCs/>
        </w:rPr>
      </w:pPr>
      <w:r w:rsidRPr="0015221B">
        <w:rPr>
          <w:rFonts w:ascii="Times New Roman" w:hAnsi="Times New Roman" w:cs="Times New Roman"/>
        </w:rPr>
        <w:br w:type="textWrapping" w:clear="all"/>
        <w:t>Рис. 1</w:t>
      </w:r>
    </w:p>
    <w:p w:rsidR="005D79FE" w:rsidRPr="0015221B" w:rsidRDefault="005D79FE" w:rsidP="00883459">
      <w:pPr>
        <w:pStyle w:val="a3"/>
        <w:numPr>
          <w:ilvl w:val="0"/>
          <w:numId w:val="2"/>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 называется сплав </w:t>
      </w:r>
      <w:r w:rsidRPr="0015221B">
        <w:rPr>
          <w:rFonts w:ascii="Times New Roman" w:hAnsi="Times New Roman" w:cs="Times New Roman"/>
          <w:sz w:val="28"/>
          <w:szCs w:val="28"/>
          <w:lang w:val="en-US"/>
        </w:rPr>
        <w:t>I</w:t>
      </w:r>
      <w:r w:rsidRPr="0015221B">
        <w:rPr>
          <w:rFonts w:ascii="Times New Roman" w:hAnsi="Times New Roman" w:cs="Times New Roman"/>
          <w:sz w:val="28"/>
          <w:szCs w:val="28"/>
        </w:rPr>
        <w:t>, указанный на рисунке 2?</w:t>
      </w:r>
    </w:p>
    <w:p w:rsidR="005D79FE" w:rsidRPr="0015221B" w:rsidRDefault="00B773A4" w:rsidP="00883459">
      <w:pPr>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2343150" cy="1695450"/>
            <wp:effectExtent l="0" t="0" r="0" b="0"/>
            <wp:docPr id="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3150" cy="1695450"/>
                    </a:xfrm>
                    <a:prstGeom prst="rect">
                      <a:avLst/>
                    </a:prstGeom>
                    <a:noFill/>
                    <a:ln>
                      <a:noFill/>
                    </a:ln>
                  </pic:spPr>
                </pic:pic>
              </a:graphicData>
            </a:graphic>
          </wp:inline>
        </w:drawing>
      </w:r>
    </w:p>
    <w:p w:rsidR="005D79FE" w:rsidRPr="0015221B" w:rsidRDefault="005D79FE" w:rsidP="00883459">
      <w:pPr>
        <w:spacing w:after="0" w:line="240" w:lineRule="auto"/>
        <w:jc w:val="center"/>
        <w:rPr>
          <w:rFonts w:ascii="Times New Roman" w:hAnsi="Times New Roman" w:cs="Times New Roman"/>
        </w:rPr>
      </w:pPr>
      <w:r w:rsidRPr="0015221B">
        <w:rPr>
          <w:rFonts w:ascii="Times New Roman" w:hAnsi="Times New Roman" w:cs="Times New Roman"/>
        </w:rPr>
        <w:t>Рис. 2</w:t>
      </w:r>
    </w:p>
    <w:p w:rsidR="005D79FE" w:rsidRPr="0015221B" w:rsidRDefault="005D79FE" w:rsidP="00883459">
      <w:pPr>
        <w:pStyle w:val="a3"/>
        <w:numPr>
          <w:ilvl w:val="0"/>
          <w:numId w:val="2"/>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Какие структуры </w:t>
      </w:r>
      <w:proofErr w:type="spellStart"/>
      <w:r w:rsidRPr="0015221B">
        <w:rPr>
          <w:rFonts w:ascii="Times New Roman" w:hAnsi="Times New Roman" w:cs="Times New Roman"/>
          <w:sz w:val="28"/>
          <w:szCs w:val="28"/>
        </w:rPr>
        <w:t>термообработанной</w:t>
      </w:r>
      <w:proofErr w:type="spellEnd"/>
      <w:r w:rsidRPr="0015221B">
        <w:rPr>
          <w:rFonts w:ascii="Times New Roman" w:hAnsi="Times New Roman" w:cs="Times New Roman"/>
          <w:sz w:val="28"/>
          <w:szCs w:val="28"/>
        </w:rPr>
        <w:t xml:space="preserve"> стали образованы </w:t>
      </w:r>
      <w:proofErr w:type="spellStart"/>
      <w:r w:rsidRPr="0015221B">
        <w:rPr>
          <w:rFonts w:ascii="Times New Roman" w:hAnsi="Times New Roman" w:cs="Times New Roman"/>
          <w:sz w:val="28"/>
          <w:szCs w:val="28"/>
        </w:rPr>
        <w:t>бездиффузионным</w:t>
      </w:r>
      <w:proofErr w:type="spellEnd"/>
      <w:r w:rsidRPr="0015221B">
        <w:rPr>
          <w:rFonts w:ascii="Times New Roman" w:hAnsi="Times New Roman" w:cs="Times New Roman"/>
          <w:sz w:val="28"/>
          <w:szCs w:val="28"/>
        </w:rPr>
        <w:t xml:space="preserve"> превращением переохлажденного аустенита?</w:t>
      </w:r>
    </w:p>
    <w:p w:rsidR="005D79FE" w:rsidRPr="0015221B" w:rsidRDefault="005D79FE" w:rsidP="00883459">
      <w:pPr>
        <w:pStyle w:val="a3"/>
        <w:numPr>
          <w:ilvl w:val="0"/>
          <w:numId w:val="2"/>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 расшифровываются  марки материалов:  ВСт2сп,45, А35,ШХ15, 30ХГТ, </w:t>
      </w:r>
      <w:proofErr w:type="spellStart"/>
      <w:r w:rsidRPr="0015221B">
        <w:rPr>
          <w:rFonts w:ascii="Times New Roman" w:hAnsi="Times New Roman" w:cs="Times New Roman"/>
          <w:sz w:val="28"/>
          <w:szCs w:val="28"/>
        </w:rPr>
        <w:t>ЛЖМц</w:t>
      </w:r>
      <w:proofErr w:type="spellEnd"/>
      <w:r w:rsidRPr="0015221B">
        <w:rPr>
          <w:rFonts w:ascii="Times New Roman" w:hAnsi="Times New Roman" w:cs="Times New Roman"/>
          <w:sz w:val="28"/>
          <w:szCs w:val="28"/>
        </w:rPr>
        <w:t xml:space="preserve"> 59-1-1, КЧ63-2?</w:t>
      </w:r>
    </w:p>
    <w:p w:rsidR="005D79FE" w:rsidRPr="0015221B" w:rsidRDefault="005D79FE" w:rsidP="00883459">
      <w:pPr>
        <w:numPr>
          <w:ilvl w:val="0"/>
          <w:numId w:val="2"/>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Можно ли бракованное изделие из пластмассы, полученное  на основе фенолформальдегидной смолы, подвергнуть повторной обработке? Почему? Поясните подробно.</w:t>
      </w:r>
    </w:p>
    <w:p w:rsidR="005D79FE" w:rsidRPr="0015221B" w:rsidRDefault="005D79FE" w:rsidP="00883459">
      <w:pPr>
        <w:spacing w:after="0" w:line="240" w:lineRule="auto"/>
        <w:rPr>
          <w:rFonts w:ascii="Times New Roman" w:hAnsi="Times New Roman" w:cs="Times New Roman"/>
          <w:sz w:val="28"/>
          <w:szCs w:val="28"/>
        </w:rPr>
      </w:pPr>
    </w:p>
    <w:p w:rsidR="005D79FE" w:rsidRPr="0015221B" w:rsidRDefault="005D79FE" w:rsidP="00883459">
      <w:pPr>
        <w:spacing w:after="0" w:line="240" w:lineRule="auto"/>
        <w:jc w:val="center"/>
        <w:rPr>
          <w:rFonts w:ascii="Times New Roman" w:hAnsi="Times New Roman" w:cs="Times New Roman"/>
          <w:sz w:val="28"/>
          <w:szCs w:val="28"/>
        </w:rPr>
        <w:sectPr w:rsidR="005D79FE" w:rsidRPr="0015221B" w:rsidSect="00A77873">
          <w:pgSz w:w="11906" w:h="16838"/>
          <w:pgMar w:top="719" w:right="850" w:bottom="709" w:left="1701" w:header="708" w:footer="708" w:gutter="0"/>
          <w:cols w:space="708"/>
          <w:docGrid w:linePitch="360"/>
        </w:sectPr>
      </w:pPr>
    </w:p>
    <w:p w:rsidR="005D79FE" w:rsidRPr="0015221B" w:rsidRDefault="005D79FE" w:rsidP="00BE3521">
      <w:pPr>
        <w:spacing w:after="0" w:line="240" w:lineRule="auto"/>
        <w:jc w:val="center"/>
        <w:rPr>
          <w:rFonts w:ascii="Times New Roman" w:hAnsi="Times New Roman" w:cs="Times New Roman"/>
          <w:b/>
          <w:bCs/>
          <w:sz w:val="28"/>
          <w:szCs w:val="28"/>
        </w:rPr>
      </w:pPr>
      <w:r w:rsidRPr="0015221B">
        <w:rPr>
          <w:rFonts w:ascii="Times New Roman" w:hAnsi="Times New Roman" w:cs="Times New Roman"/>
          <w:b/>
          <w:bCs/>
          <w:sz w:val="28"/>
          <w:szCs w:val="28"/>
        </w:rPr>
        <w:lastRenderedPageBreak/>
        <w:t xml:space="preserve">Вариант </w:t>
      </w:r>
      <w:r w:rsidRPr="0015221B">
        <w:rPr>
          <w:rFonts w:ascii="Times New Roman" w:hAnsi="Times New Roman" w:cs="Times New Roman"/>
          <w:b/>
          <w:bCs/>
          <w:spacing w:val="-1"/>
          <w:sz w:val="28"/>
          <w:szCs w:val="28"/>
        </w:rPr>
        <w:t>3</w:t>
      </w:r>
    </w:p>
    <w:p w:rsidR="005D79FE" w:rsidRPr="0015221B" w:rsidRDefault="005D79FE" w:rsidP="00BE3521">
      <w:pPr>
        <w:spacing w:after="0" w:line="240" w:lineRule="auto"/>
        <w:rPr>
          <w:rFonts w:ascii="Times New Roman" w:hAnsi="Times New Roman" w:cs="Times New Roman"/>
          <w:b/>
          <w:bCs/>
          <w:sz w:val="28"/>
          <w:szCs w:val="28"/>
        </w:rPr>
      </w:pPr>
      <w:r w:rsidRPr="0015221B">
        <w:rPr>
          <w:rFonts w:ascii="Times New Roman" w:hAnsi="Times New Roman" w:cs="Times New Roman"/>
          <w:b/>
          <w:bCs/>
          <w:sz w:val="28"/>
          <w:szCs w:val="28"/>
        </w:rPr>
        <w:t>Задание: ответить на вопросы.</w:t>
      </w:r>
    </w:p>
    <w:p w:rsidR="005D79FE" w:rsidRPr="0015221B" w:rsidRDefault="005D79FE" w:rsidP="00883459">
      <w:pPr>
        <w:pStyle w:val="a3"/>
        <w:numPr>
          <w:ilvl w:val="0"/>
          <w:numId w:val="3"/>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Что такое чугун? Каково  содержание углерода в чугунах?</w:t>
      </w:r>
    </w:p>
    <w:p w:rsidR="005D79FE" w:rsidRPr="0015221B" w:rsidRDefault="005D79FE" w:rsidP="00883459">
      <w:pPr>
        <w:pStyle w:val="a3"/>
        <w:numPr>
          <w:ilvl w:val="0"/>
          <w:numId w:val="3"/>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Какие существуют группы сталей по качеству и по способу производства?</w:t>
      </w:r>
    </w:p>
    <w:p w:rsidR="005D79FE" w:rsidRPr="0015221B" w:rsidRDefault="005D79FE" w:rsidP="00883459">
      <w:pPr>
        <w:pStyle w:val="a3"/>
        <w:numPr>
          <w:ilvl w:val="0"/>
          <w:numId w:val="3"/>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Какие вредные скрытые и случайные примеси имеются в сталях? Каково их влияние на свойства сталей?</w:t>
      </w:r>
    </w:p>
    <w:p w:rsidR="005D79FE" w:rsidRPr="0015221B" w:rsidRDefault="005D79FE" w:rsidP="00883459">
      <w:pPr>
        <w:pStyle w:val="a3"/>
        <w:numPr>
          <w:ilvl w:val="0"/>
          <w:numId w:val="3"/>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Какая форма углерода содержится в белом чугуне? Какова область его применения?</w:t>
      </w:r>
    </w:p>
    <w:p w:rsidR="005D79FE" w:rsidRPr="0015221B" w:rsidRDefault="005D79FE" w:rsidP="00883459">
      <w:pPr>
        <w:pStyle w:val="a3"/>
        <w:numPr>
          <w:ilvl w:val="0"/>
          <w:numId w:val="3"/>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Какова оптимальная температура отжига  (по рис. 1) для стали У8?</w:t>
      </w:r>
    </w:p>
    <w:p w:rsidR="005D79FE" w:rsidRPr="0015221B" w:rsidRDefault="005D79FE" w:rsidP="00883459">
      <w:pPr>
        <w:spacing w:after="0" w:line="240" w:lineRule="auto"/>
        <w:rPr>
          <w:rFonts w:ascii="Times New Roman" w:hAnsi="Times New Roman" w:cs="Times New Roman"/>
        </w:rPr>
      </w:pPr>
    </w:p>
    <w:p w:rsidR="005D79FE" w:rsidRPr="0015221B" w:rsidRDefault="00B773A4" w:rsidP="00883459">
      <w:pPr>
        <w:spacing w:after="0" w:line="240" w:lineRule="auto"/>
        <w:rPr>
          <w:rFonts w:ascii="Times New Roman" w:hAnsi="Times New Roman" w:cs="Times New Roman"/>
        </w:rPr>
      </w:pPr>
      <w:r>
        <w:rPr>
          <w:noProof/>
          <w:lang w:eastAsia="ru-RU"/>
        </w:rPr>
        <w:drawing>
          <wp:anchor distT="0" distB="0" distL="114300" distR="114300" simplePos="0" relativeHeight="251659264" behindDoc="0" locked="0" layoutInCell="1" allowOverlap="1">
            <wp:simplePos x="0" y="0"/>
            <wp:positionH relativeFrom="column">
              <wp:posOffset>228600</wp:posOffset>
            </wp:positionH>
            <wp:positionV relativeFrom="paragraph">
              <wp:posOffset>10160</wp:posOffset>
            </wp:positionV>
            <wp:extent cx="2514600" cy="1600200"/>
            <wp:effectExtent l="0" t="0" r="0" b="0"/>
            <wp:wrapSquare wrapText="bothSides"/>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14600" cy="1600200"/>
                    </a:xfrm>
                    <a:prstGeom prst="rect">
                      <a:avLst/>
                    </a:prstGeom>
                    <a:noFill/>
                  </pic:spPr>
                </pic:pic>
              </a:graphicData>
            </a:graphic>
            <wp14:sizeRelH relativeFrom="page">
              <wp14:pctWidth>0</wp14:pctWidth>
            </wp14:sizeRelH>
            <wp14:sizeRelV relativeFrom="page">
              <wp14:pctHeight>0</wp14:pctHeight>
            </wp14:sizeRelV>
          </wp:anchor>
        </w:drawing>
      </w:r>
    </w:p>
    <w:p w:rsidR="005D79FE" w:rsidRPr="0015221B" w:rsidRDefault="005D79FE" w:rsidP="00883459">
      <w:pPr>
        <w:spacing w:after="0" w:line="240" w:lineRule="auto"/>
        <w:rPr>
          <w:rFonts w:ascii="Times New Roman" w:hAnsi="Times New Roman" w:cs="Times New Roman"/>
        </w:rPr>
      </w:pPr>
    </w:p>
    <w:p w:rsidR="005D79FE" w:rsidRPr="0015221B" w:rsidRDefault="005D79FE" w:rsidP="00883459">
      <w:pPr>
        <w:spacing w:after="0" w:line="240" w:lineRule="auto"/>
        <w:rPr>
          <w:rFonts w:ascii="Times New Roman" w:hAnsi="Times New Roman" w:cs="Times New Roman"/>
        </w:rPr>
      </w:pPr>
    </w:p>
    <w:p w:rsidR="005D79FE" w:rsidRPr="0015221B" w:rsidRDefault="005D79FE" w:rsidP="00883459">
      <w:pPr>
        <w:spacing w:after="0" w:line="240" w:lineRule="auto"/>
        <w:rPr>
          <w:rFonts w:ascii="Times New Roman" w:hAnsi="Times New Roman" w:cs="Times New Roman"/>
        </w:rPr>
      </w:pPr>
    </w:p>
    <w:p w:rsidR="005D79FE" w:rsidRPr="0015221B" w:rsidRDefault="005D79FE" w:rsidP="00883459">
      <w:pPr>
        <w:spacing w:after="0" w:line="240" w:lineRule="auto"/>
        <w:rPr>
          <w:rFonts w:ascii="Times New Roman" w:hAnsi="Times New Roman" w:cs="Times New Roman"/>
        </w:rPr>
      </w:pPr>
    </w:p>
    <w:p w:rsidR="005D79FE" w:rsidRPr="0015221B" w:rsidRDefault="005D79FE" w:rsidP="00883459">
      <w:pPr>
        <w:spacing w:after="0" w:line="240" w:lineRule="auto"/>
        <w:rPr>
          <w:rFonts w:ascii="Times New Roman" w:hAnsi="Times New Roman" w:cs="Times New Roman"/>
        </w:rPr>
      </w:pPr>
    </w:p>
    <w:p w:rsidR="005D79FE" w:rsidRPr="0015221B" w:rsidRDefault="005D79FE" w:rsidP="00883459">
      <w:pPr>
        <w:spacing w:after="0" w:line="240" w:lineRule="auto"/>
        <w:rPr>
          <w:rFonts w:ascii="Times New Roman" w:hAnsi="Times New Roman" w:cs="Times New Roman"/>
        </w:rPr>
      </w:pPr>
    </w:p>
    <w:p w:rsidR="005D79FE" w:rsidRPr="0015221B" w:rsidRDefault="005D79FE" w:rsidP="00883459">
      <w:pPr>
        <w:spacing w:after="0" w:line="240" w:lineRule="auto"/>
        <w:rPr>
          <w:rFonts w:ascii="Times New Roman" w:hAnsi="Times New Roman" w:cs="Times New Roman"/>
        </w:rPr>
      </w:pPr>
    </w:p>
    <w:p w:rsidR="005D79FE" w:rsidRPr="0015221B" w:rsidRDefault="005D79FE" w:rsidP="00883459">
      <w:pPr>
        <w:spacing w:after="0" w:line="240" w:lineRule="auto"/>
        <w:rPr>
          <w:rFonts w:ascii="Times New Roman" w:hAnsi="Times New Roman" w:cs="Times New Roman"/>
        </w:rPr>
      </w:pPr>
    </w:p>
    <w:p w:rsidR="005D79FE" w:rsidRPr="0015221B" w:rsidRDefault="005D79FE" w:rsidP="004D7104">
      <w:pPr>
        <w:spacing w:after="0" w:line="240" w:lineRule="auto"/>
        <w:rPr>
          <w:rFonts w:ascii="Times New Roman" w:hAnsi="Times New Roman" w:cs="Times New Roman"/>
        </w:rPr>
      </w:pPr>
    </w:p>
    <w:p w:rsidR="005D79FE" w:rsidRPr="0015221B" w:rsidRDefault="005D79FE" w:rsidP="004D7104">
      <w:pPr>
        <w:spacing w:after="0" w:line="240" w:lineRule="auto"/>
        <w:rPr>
          <w:rFonts w:ascii="Times New Roman" w:hAnsi="Times New Roman" w:cs="Times New Roman"/>
        </w:rPr>
      </w:pPr>
    </w:p>
    <w:p w:rsidR="005D79FE" w:rsidRPr="0015221B" w:rsidRDefault="005D79FE" w:rsidP="004D7104">
      <w:pPr>
        <w:tabs>
          <w:tab w:val="left" w:pos="1440"/>
        </w:tabs>
        <w:spacing w:after="0" w:line="240" w:lineRule="auto"/>
        <w:rPr>
          <w:rFonts w:ascii="Times New Roman" w:hAnsi="Times New Roman" w:cs="Times New Roman"/>
        </w:rPr>
      </w:pPr>
      <w:r w:rsidRPr="0015221B">
        <w:rPr>
          <w:rFonts w:ascii="Times New Roman" w:hAnsi="Times New Roman" w:cs="Times New Roman"/>
        </w:rPr>
        <w:tab/>
        <w:t>Рис.1</w:t>
      </w:r>
    </w:p>
    <w:p w:rsidR="005D79FE" w:rsidRPr="0015221B" w:rsidRDefault="005D79FE" w:rsidP="00883459">
      <w:pPr>
        <w:spacing w:after="0" w:line="240" w:lineRule="auto"/>
        <w:jc w:val="center"/>
        <w:rPr>
          <w:rFonts w:ascii="Times New Roman" w:hAnsi="Times New Roman" w:cs="Times New Roman"/>
        </w:rPr>
      </w:pPr>
    </w:p>
    <w:p w:rsidR="005D79FE" w:rsidRPr="0015221B" w:rsidRDefault="005D79FE" w:rsidP="00883459">
      <w:pPr>
        <w:pStyle w:val="a3"/>
        <w:numPr>
          <w:ilvl w:val="0"/>
          <w:numId w:val="3"/>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 называется сплав  </w:t>
      </w:r>
      <w:r w:rsidRPr="0015221B">
        <w:rPr>
          <w:rFonts w:ascii="Times New Roman" w:hAnsi="Times New Roman" w:cs="Times New Roman"/>
          <w:sz w:val="28"/>
          <w:szCs w:val="28"/>
          <w:lang w:val="en-US"/>
        </w:rPr>
        <w:t>I</w:t>
      </w:r>
      <w:r w:rsidRPr="0015221B">
        <w:rPr>
          <w:rFonts w:ascii="Times New Roman" w:hAnsi="Times New Roman" w:cs="Times New Roman"/>
          <w:sz w:val="28"/>
          <w:szCs w:val="28"/>
        </w:rPr>
        <w:t xml:space="preserve"> </w:t>
      </w:r>
      <w:r w:rsidRPr="0015221B">
        <w:rPr>
          <w:rFonts w:ascii="Times New Roman" w:hAnsi="Times New Roman" w:cs="Times New Roman"/>
          <w:sz w:val="28"/>
          <w:szCs w:val="28"/>
          <w:lang w:val="en-US"/>
        </w:rPr>
        <w:t>I</w:t>
      </w:r>
      <w:r w:rsidRPr="0015221B">
        <w:rPr>
          <w:rFonts w:ascii="Times New Roman" w:hAnsi="Times New Roman" w:cs="Times New Roman"/>
          <w:sz w:val="28"/>
          <w:szCs w:val="28"/>
        </w:rPr>
        <w:t>, указанный на рисунке 2?</w:t>
      </w:r>
    </w:p>
    <w:p w:rsidR="005D79FE" w:rsidRPr="0015221B" w:rsidRDefault="00B773A4" w:rsidP="00C302E3">
      <w:pPr>
        <w:spacing w:after="0" w:line="240" w:lineRule="auto"/>
        <w:ind w:hanging="6"/>
        <w:rPr>
          <w:rFonts w:ascii="Times New Roman" w:hAnsi="Times New Roman" w:cs="Times New Roman"/>
        </w:rPr>
      </w:pPr>
      <w:r>
        <w:rPr>
          <w:rFonts w:ascii="Times New Roman" w:hAnsi="Times New Roman" w:cs="Times New Roman"/>
          <w:noProof/>
          <w:lang w:eastAsia="ru-RU"/>
        </w:rPr>
        <w:drawing>
          <wp:inline distT="0" distB="0" distL="0" distR="0">
            <wp:extent cx="2305050" cy="1781175"/>
            <wp:effectExtent l="0" t="0" r="0" b="0"/>
            <wp:docPr id="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1781175"/>
                    </a:xfrm>
                    <a:prstGeom prst="rect">
                      <a:avLst/>
                    </a:prstGeom>
                    <a:noFill/>
                    <a:ln>
                      <a:noFill/>
                    </a:ln>
                  </pic:spPr>
                </pic:pic>
              </a:graphicData>
            </a:graphic>
          </wp:inline>
        </w:drawing>
      </w:r>
    </w:p>
    <w:p w:rsidR="005D79FE" w:rsidRPr="0015221B" w:rsidRDefault="005D79FE" w:rsidP="004D7104">
      <w:pPr>
        <w:spacing w:after="0" w:line="240" w:lineRule="auto"/>
        <w:ind w:left="708" w:firstLine="708"/>
        <w:rPr>
          <w:rFonts w:ascii="Times New Roman" w:hAnsi="Times New Roman" w:cs="Times New Roman"/>
        </w:rPr>
      </w:pPr>
      <w:r w:rsidRPr="0015221B">
        <w:rPr>
          <w:rFonts w:ascii="Times New Roman" w:hAnsi="Times New Roman" w:cs="Times New Roman"/>
        </w:rPr>
        <w:t>Рис. 2</w:t>
      </w:r>
    </w:p>
    <w:p w:rsidR="005D79FE" w:rsidRPr="0015221B" w:rsidRDefault="005D79FE" w:rsidP="00883459">
      <w:pPr>
        <w:pStyle w:val="a3"/>
        <w:numPr>
          <w:ilvl w:val="0"/>
          <w:numId w:val="3"/>
        </w:numPr>
        <w:spacing w:after="0" w:line="240" w:lineRule="auto"/>
        <w:ind w:left="0"/>
        <w:jc w:val="both"/>
        <w:rPr>
          <w:rFonts w:ascii="Times New Roman" w:hAnsi="Times New Roman" w:cs="Times New Roman"/>
          <w:sz w:val="28"/>
          <w:szCs w:val="28"/>
        </w:rPr>
      </w:pPr>
      <w:r w:rsidRPr="0015221B">
        <w:rPr>
          <w:rFonts w:ascii="Times New Roman" w:hAnsi="Times New Roman" w:cs="Times New Roman"/>
          <w:sz w:val="28"/>
          <w:szCs w:val="28"/>
        </w:rPr>
        <w:t xml:space="preserve">Какая структура образуется при закалке углеродистых сталей со скоростью </w:t>
      </w:r>
      <w:proofErr w:type="gramStart"/>
      <w:r w:rsidRPr="0015221B">
        <w:rPr>
          <w:rFonts w:ascii="Times New Roman" w:hAnsi="Times New Roman" w:cs="Times New Roman"/>
          <w:sz w:val="28"/>
          <w:szCs w:val="28"/>
        </w:rPr>
        <w:t>V&gt;</w:t>
      </w:r>
      <w:proofErr w:type="spellStart"/>
      <w:r w:rsidRPr="0015221B">
        <w:rPr>
          <w:rFonts w:ascii="Times New Roman" w:hAnsi="Times New Roman" w:cs="Times New Roman"/>
          <w:sz w:val="28"/>
          <w:szCs w:val="28"/>
        </w:rPr>
        <w:t>V</w:t>
      </w:r>
      <w:proofErr w:type="gramEnd"/>
      <w:r w:rsidRPr="0015221B">
        <w:rPr>
          <w:rFonts w:ascii="Times New Roman" w:hAnsi="Times New Roman" w:cs="Times New Roman"/>
          <w:sz w:val="28"/>
          <w:szCs w:val="28"/>
        </w:rPr>
        <w:t>кр</w:t>
      </w:r>
      <w:proofErr w:type="spellEnd"/>
      <w:r w:rsidRPr="0015221B">
        <w:rPr>
          <w:rFonts w:ascii="Times New Roman" w:hAnsi="Times New Roman" w:cs="Times New Roman"/>
          <w:sz w:val="28"/>
          <w:szCs w:val="28"/>
        </w:rPr>
        <w:t>?</w:t>
      </w:r>
    </w:p>
    <w:p w:rsidR="005D79FE" w:rsidRPr="0015221B" w:rsidRDefault="005D79FE" w:rsidP="00883459">
      <w:pPr>
        <w:pStyle w:val="a3"/>
        <w:numPr>
          <w:ilvl w:val="0"/>
          <w:numId w:val="3"/>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 расшифровываются следующие марки материалов: Ст4 кп,50, Р6М5, А35Е,18Х2Н4МА, ВЧ40; </w:t>
      </w:r>
      <w:proofErr w:type="spellStart"/>
      <w:r w:rsidRPr="0015221B">
        <w:rPr>
          <w:rFonts w:ascii="Times New Roman" w:hAnsi="Times New Roman" w:cs="Times New Roman"/>
          <w:sz w:val="28"/>
          <w:szCs w:val="28"/>
        </w:rPr>
        <w:t>Бр</w:t>
      </w:r>
      <w:proofErr w:type="spellEnd"/>
      <w:r w:rsidRPr="0015221B">
        <w:rPr>
          <w:rFonts w:ascii="Times New Roman" w:hAnsi="Times New Roman" w:cs="Times New Roman"/>
          <w:sz w:val="28"/>
          <w:szCs w:val="28"/>
        </w:rPr>
        <w:t xml:space="preserve"> АЖ 9-4?</w:t>
      </w:r>
    </w:p>
    <w:p w:rsidR="005D79FE" w:rsidRPr="0015221B" w:rsidRDefault="005D79FE" w:rsidP="00883459">
      <w:pPr>
        <w:numPr>
          <w:ilvl w:val="0"/>
          <w:numId w:val="3"/>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Из имеющихся  четырёх проходных резцов,  оснащённых пластинками  твёрдого сплава марок ВК8, Т30К4, Т5К4, ВК3,  выберите  резец для чернового точения при неравномерном сечении среза отливки из серого чугуна. Поясните, чем вы руководствовались при этом.</w:t>
      </w:r>
    </w:p>
    <w:p w:rsidR="005D79FE" w:rsidRPr="0015221B" w:rsidRDefault="005D79FE" w:rsidP="00883459">
      <w:pPr>
        <w:spacing w:after="0" w:line="240" w:lineRule="auto"/>
        <w:jc w:val="center"/>
        <w:rPr>
          <w:rFonts w:ascii="Times New Roman" w:hAnsi="Times New Roman" w:cs="Times New Roman"/>
          <w:sz w:val="28"/>
          <w:szCs w:val="28"/>
        </w:rPr>
        <w:sectPr w:rsidR="005D79FE" w:rsidRPr="0015221B" w:rsidSect="00883459">
          <w:pgSz w:w="11906" w:h="16838"/>
          <w:pgMar w:top="719" w:right="850" w:bottom="709" w:left="1701" w:header="708" w:footer="708" w:gutter="0"/>
          <w:cols w:space="708"/>
          <w:docGrid w:linePitch="360"/>
        </w:sectPr>
      </w:pPr>
    </w:p>
    <w:p w:rsidR="005D79FE" w:rsidRPr="0015221B" w:rsidRDefault="005D79FE" w:rsidP="000565C9">
      <w:pPr>
        <w:spacing w:after="0" w:line="240" w:lineRule="auto"/>
        <w:jc w:val="center"/>
        <w:rPr>
          <w:rFonts w:ascii="Times New Roman" w:hAnsi="Times New Roman" w:cs="Times New Roman"/>
          <w:b/>
          <w:bCs/>
          <w:sz w:val="28"/>
          <w:szCs w:val="28"/>
        </w:rPr>
      </w:pPr>
      <w:r w:rsidRPr="0015221B">
        <w:rPr>
          <w:rFonts w:ascii="Times New Roman" w:hAnsi="Times New Roman" w:cs="Times New Roman"/>
          <w:b/>
          <w:bCs/>
          <w:sz w:val="28"/>
          <w:szCs w:val="28"/>
        </w:rPr>
        <w:lastRenderedPageBreak/>
        <w:t xml:space="preserve">Вариант </w:t>
      </w:r>
      <w:r w:rsidRPr="0015221B">
        <w:rPr>
          <w:rFonts w:ascii="Times New Roman" w:hAnsi="Times New Roman" w:cs="Times New Roman"/>
          <w:b/>
          <w:bCs/>
          <w:spacing w:val="-1"/>
          <w:sz w:val="28"/>
          <w:szCs w:val="28"/>
        </w:rPr>
        <w:t>4</w:t>
      </w:r>
    </w:p>
    <w:p w:rsidR="005D79FE" w:rsidRPr="0015221B" w:rsidRDefault="005D79FE" w:rsidP="00BE3521">
      <w:pPr>
        <w:spacing w:after="0" w:line="240" w:lineRule="auto"/>
        <w:rPr>
          <w:rFonts w:ascii="Times New Roman" w:hAnsi="Times New Roman" w:cs="Times New Roman"/>
          <w:b/>
          <w:bCs/>
          <w:sz w:val="28"/>
          <w:szCs w:val="28"/>
        </w:rPr>
      </w:pPr>
      <w:r w:rsidRPr="0015221B">
        <w:rPr>
          <w:rFonts w:ascii="Times New Roman" w:hAnsi="Times New Roman" w:cs="Times New Roman"/>
          <w:b/>
          <w:bCs/>
          <w:sz w:val="28"/>
          <w:szCs w:val="28"/>
        </w:rPr>
        <w:t>Задание: ответить на вопросы.</w:t>
      </w:r>
    </w:p>
    <w:p w:rsidR="005D79FE" w:rsidRPr="0015221B" w:rsidRDefault="005D79FE" w:rsidP="00883459">
      <w:pPr>
        <w:pStyle w:val="a3"/>
        <w:numPr>
          <w:ilvl w:val="0"/>
          <w:numId w:val="4"/>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Что такое чугун? В какой форме содержится чугун в белом чугуне?</w:t>
      </w:r>
    </w:p>
    <w:p w:rsidR="005D79FE" w:rsidRPr="0015221B" w:rsidRDefault="005D79FE" w:rsidP="00883459">
      <w:pPr>
        <w:pStyle w:val="a3"/>
        <w:numPr>
          <w:ilvl w:val="0"/>
          <w:numId w:val="4"/>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Какие существуют группы сталей по содержанию углерода и качеству?</w:t>
      </w:r>
    </w:p>
    <w:p w:rsidR="005D79FE" w:rsidRPr="0015221B" w:rsidRDefault="005D79FE" w:rsidP="00883459">
      <w:pPr>
        <w:pStyle w:val="a3"/>
        <w:numPr>
          <w:ilvl w:val="0"/>
          <w:numId w:val="4"/>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 влияет углерод на  прочность  и твердость стали?</w:t>
      </w:r>
    </w:p>
    <w:p w:rsidR="005D79FE" w:rsidRPr="0015221B" w:rsidRDefault="005D79FE" w:rsidP="00883459">
      <w:pPr>
        <w:pStyle w:val="a3"/>
        <w:numPr>
          <w:ilvl w:val="0"/>
          <w:numId w:val="4"/>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Какая структура серых чугунов имеет наиболее высокие механические свойства?</w:t>
      </w:r>
    </w:p>
    <w:p w:rsidR="005D79FE" w:rsidRPr="0015221B" w:rsidRDefault="005D79FE" w:rsidP="00883459">
      <w:pPr>
        <w:pStyle w:val="a3"/>
        <w:numPr>
          <w:ilvl w:val="0"/>
          <w:numId w:val="4"/>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Какова оптимальная температура отжига  (по рисунку 1) для стали 50?</w:t>
      </w:r>
    </w:p>
    <w:p w:rsidR="005D79FE" w:rsidRPr="0015221B" w:rsidRDefault="00B773A4" w:rsidP="00883459">
      <w:pPr>
        <w:spacing w:after="0" w:line="240" w:lineRule="auto"/>
        <w:rPr>
          <w:rFonts w:ascii="Times New Roman" w:hAnsi="Times New Roman" w:cs="Times New Roman"/>
        </w:rPr>
      </w:pPr>
      <w:r>
        <w:rPr>
          <w:noProof/>
          <w:lang w:eastAsia="ru-RU"/>
        </w:rPr>
        <w:drawing>
          <wp:anchor distT="0" distB="0" distL="114300" distR="114300" simplePos="0" relativeHeight="251660288" behindDoc="0" locked="0" layoutInCell="1" allowOverlap="1">
            <wp:simplePos x="0" y="0"/>
            <wp:positionH relativeFrom="column">
              <wp:posOffset>342900</wp:posOffset>
            </wp:positionH>
            <wp:positionV relativeFrom="paragraph">
              <wp:posOffset>146685</wp:posOffset>
            </wp:positionV>
            <wp:extent cx="2743200" cy="1600200"/>
            <wp:effectExtent l="0" t="0" r="0" b="0"/>
            <wp:wrapSquare wrapText="bothSides"/>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600200"/>
                    </a:xfrm>
                    <a:prstGeom prst="rect">
                      <a:avLst/>
                    </a:prstGeom>
                    <a:noFill/>
                  </pic:spPr>
                </pic:pic>
              </a:graphicData>
            </a:graphic>
            <wp14:sizeRelH relativeFrom="page">
              <wp14:pctWidth>0</wp14:pctWidth>
            </wp14:sizeRelH>
            <wp14:sizeRelV relativeFrom="page">
              <wp14:pctHeight>0</wp14:pctHeight>
            </wp14:sizeRelV>
          </wp:anchor>
        </w:drawing>
      </w:r>
    </w:p>
    <w:p w:rsidR="005D79FE" w:rsidRPr="0015221B" w:rsidRDefault="005D79FE" w:rsidP="00883459">
      <w:pPr>
        <w:spacing w:after="0" w:line="240" w:lineRule="auto"/>
        <w:rPr>
          <w:rFonts w:ascii="Times New Roman" w:hAnsi="Times New Roman" w:cs="Times New Roman"/>
          <w:sz w:val="28"/>
          <w:szCs w:val="28"/>
        </w:rPr>
      </w:pPr>
    </w:p>
    <w:p w:rsidR="005D79FE" w:rsidRPr="0015221B" w:rsidRDefault="005D79FE" w:rsidP="00883459">
      <w:pPr>
        <w:spacing w:after="0" w:line="240" w:lineRule="auto"/>
        <w:rPr>
          <w:rFonts w:ascii="Times New Roman" w:hAnsi="Times New Roman" w:cs="Times New Roman"/>
          <w:sz w:val="28"/>
          <w:szCs w:val="28"/>
        </w:rPr>
      </w:pPr>
    </w:p>
    <w:p w:rsidR="005D79FE" w:rsidRPr="0015221B" w:rsidRDefault="005D79FE" w:rsidP="00883459">
      <w:pPr>
        <w:spacing w:after="0" w:line="240" w:lineRule="auto"/>
        <w:rPr>
          <w:rFonts w:ascii="Times New Roman" w:hAnsi="Times New Roman" w:cs="Times New Roman"/>
          <w:sz w:val="28"/>
          <w:szCs w:val="28"/>
        </w:rPr>
      </w:pPr>
    </w:p>
    <w:p w:rsidR="005D79FE" w:rsidRPr="0015221B" w:rsidRDefault="005D79FE" w:rsidP="00883459">
      <w:pPr>
        <w:spacing w:after="0" w:line="240" w:lineRule="auto"/>
        <w:rPr>
          <w:rFonts w:ascii="Times New Roman" w:hAnsi="Times New Roman" w:cs="Times New Roman"/>
          <w:sz w:val="28"/>
          <w:szCs w:val="28"/>
        </w:rPr>
      </w:pPr>
    </w:p>
    <w:p w:rsidR="005D79FE" w:rsidRPr="0015221B" w:rsidRDefault="005D79FE" w:rsidP="00883459">
      <w:pPr>
        <w:spacing w:after="0" w:line="240" w:lineRule="auto"/>
        <w:rPr>
          <w:rFonts w:ascii="Times New Roman" w:hAnsi="Times New Roman" w:cs="Times New Roman"/>
          <w:sz w:val="28"/>
          <w:szCs w:val="28"/>
        </w:rPr>
      </w:pPr>
    </w:p>
    <w:p w:rsidR="005D79FE" w:rsidRPr="0015221B" w:rsidRDefault="005D79FE" w:rsidP="00883459">
      <w:pPr>
        <w:spacing w:after="0" w:line="240" w:lineRule="auto"/>
        <w:rPr>
          <w:rFonts w:ascii="Times New Roman" w:hAnsi="Times New Roman" w:cs="Times New Roman"/>
          <w:sz w:val="28"/>
          <w:szCs w:val="28"/>
        </w:rPr>
      </w:pPr>
    </w:p>
    <w:p w:rsidR="005D79FE" w:rsidRPr="0015221B" w:rsidRDefault="005D79FE" w:rsidP="00883459">
      <w:pPr>
        <w:spacing w:after="0" w:line="240" w:lineRule="auto"/>
        <w:rPr>
          <w:rFonts w:ascii="Times New Roman" w:hAnsi="Times New Roman" w:cs="Times New Roman"/>
          <w:sz w:val="28"/>
          <w:szCs w:val="28"/>
        </w:rPr>
      </w:pPr>
    </w:p>
    <w:p w:rsidR="005D79FE" w:rsidRPr="0015221B" w:rsidRDefault="005D79FE" w:rsidP="00883459">
      <w:pPr>
        <w:spacing w:after="0" w:line="240" w:lineRule="auto"/>
        <w:rPr>
          <w:rFonts w:ascii="Times New Roman" w:hAnsi="Times New Roman" w:cs="Times New Roman"/>
          <w:sz w:val="28"/>
          <w:szCs w:val="28"/>
        </w:rPr>
      </w:pPr>
    </w:p>
    <w:p w:rsidR="005D79FE" w:rsidRPr="0015221B" w:rsidRDefault="005D79FE" w:rsidP="004D7104">
      <w:pPr>
        <w:spacing w:after="0" w:line="240" w:lineRule="auto"/>
        <w:ind w:left="1416" w:firstLine="708"/>
        <w:rPr>
          <w:rFonts w:ascii="Times New Roman" w:hAnsi="Times New Roman" w:cs="Times New Roman"/>
        </w:rPr>
      </w:pPr>
      <w:r w:rsidRPr="0015221B">
        <w:rPr>
          <w:rFonts w:ascii="Times New Roman" w:hAnsi="Times New Roman" w:cs="Times New Roman"/>
        </w:rPr>
        <w:t>Рис. 1</w:t>
      </w:r>
    </w:p>
    <w:p w:rsidR="005D79FE" w:rsidRPr="0015221B" w:rsidRDefault="005D79FE" w:rsidP="00883459">
      <w:pPr>
        <w:spacing w:after="0" w:line="240" w:lineRule="auto"/>
        <w:jc w:val="center"/>
        <w:rPr>
          <w:rFonts w:ascii="Times New Roman" w:hAnsi="Times New Roman" w:cs="Times New Roman"/>
        </w:rPr>
      </w:pPr>
    </w:p>
    <w:p w:rsidR="005D79FE" w:rsidRPr="0015221B" w:rsidRDefault="005D79FE" w:rsidP="00883459">
      <w:pPr>
        <w:pStyle w:val="a3"/>
        <w:numPr>
          <w:ilvl w:val="0"/>
          <w:numId w:val="4"/>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 называется сплав </w:t>
      </w:r>
      <w:r w:rsidRPr="0015221B">
        <w:rPr>
          <w:rFonts w:ascii="Times New Roman" w:hAnsi="Times New Roman" w:cs="Times New Roman"/>
          <w:sz w:val="28"/>
          <w:szCs w:val="28"/>
          <w:lang w:val="en-US"/>
        </w:rPr>
        <w:t>III</w:t>
      </w:r>
      <w:r w:rsidRPr="0015221B">
        <w:rPr>
          <w:rFonts w:ascii="Times New Roman" w:hAnsi="Times New Roman" w:cs="Times New Roman"/>
          <w:sz w:val="28"/>
          <w:szCs w:val="28"/>
        </w:rPr>
        <w:t>, указанный на рисунке 2?</w:t>
      </w:r>
    </w:p>
    <w:p w:rsidR="005D79FE" w:rsidRPr="0015221B" w:rsidRDefault="00B773A4" w:rsidP="004D7104">
      <w:pPr>
        <w:spacing w:after="0" w:line="240" w:lineRule="auto"/>
        <w:ind w:hanging="6"/>
        <w:rPr>
          <w:rFonts w:ascii="Times New Roman" w:hAnsi="Times New Roman" w:cs="Times New Roman"/>
        </w:rPr>
      </w:pPr>
      <w:r>
        <w:rPr>
          <w:rFonts w:ascii="Times New Roman" w:hAnsi="Times New Roman" w:cs="Times New Roman"/>
          <w:noProof/>
          <w:lang w:eastAsia="ru-RU"/>
        </w:rPr>
        <w:drawing>
          <wp:inline distT="0" distB="0" distL="0" distR="0">
            <wp:extent cx="2343150" cy="1524000"/>
            <wp:effectExtent l="0" t="0" r="0" b="0"/>
            <wp:docPr id="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3150" cy="1524000"/>
                    </a:xfrm>
                    <a:prstGeom prst="rect">
                      <a:avLst/>
                    </a:prstGeom>
                    <a:noFill/>
                    <a:ln>
                      <a:noFill/>
                    </a:ln>
                  </pic:spPr>
                </pic:pic>
              </a:graphicData>
            </a:graphic>
          </wp:inline>
        </w:drawing>
      </w:r>
    </w:p>
    <w:p w:rsidR="005D79FE" w:rsidRPr="0015221B" w:rsidRDefault="005D79FE" w:rsidP="004D7104">
      <w:pPr>
        <w:spacing w:after="0" w:line="240" w:lineRule="auto"/>
        <w:ind w:left="1416" w:firstLine="708"/>
        <w:rPr>
          <w:rFonts w:ascii="Times New Roman" w:hAnsi="Times New Roman" w:cs="Times New Roman"/>
        </w:rPr>
      </w:pPr>
      <w:r w:rsidRPr="0015221B">
        <w:rPr>
          <w:rFonts w:ascii="Times New Roman" w:hAnsi="Times New Roman" w:cs="Times New Roman"/>
        </w:rPr>
        <w:t>Рис. 2</w:t>
      </w:r>
    </w:p>
    <w:p w:rsidR="005D79FE" w:rsidRPr="0015221B" w:rsidRDefault="005D79FE" w:rsidP="00883459">
      <w:pPr>
        <w:pStyle w:val="a3"/>
        <w:numPr>
          <w:ilvl w:val="0"/>
          <w:numId w:val="4"/>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Как называется термическая обработка (нагрев и последующее быстрое охлаждение), после которой материал находится в неравновесном структурном состоянии, несвойственном данному материалу при нормальной температуре?</w:t>
      </w:r>
    </w:p>
    <w:p w:rsidR="005D79FE" w:rsidRPr="0015221B" w:rsidRDefault="005D79FE" w:rsidP="00FB55F5">
      <w:pPr>
        <w:pStyle w:val="a3"/>
        <w:numPr>
          <w:ilvl w:val="0"/>
          <w:numId w:val="4"/>
        </w:numPr>
        <w:spacing w:after="0" w:line="240" w:lineRule="auto"/>
        <w:ind w:left="0"/>
        <w:rPr>
          <w:rFonts w:ascii="Times New Roman" w:hAnsi="Times New Roman" w:cs="Times New Roman"/>
          <w:sz w:val="28"/>
          <w:szCs w:val="28"/>
        </w:rPr>
      </w:pPr>
      <w:r w:rsidRPr="0015221B">
        <w:rPr>
          <w:rFonts w:ascii="Times New Roman" w:hAnsi="Times New Roman" w:cs="Times New Roman"/>
          <w:sz w:val="28"/>
          <w:szCs w:val="28"/>
        </w:rPr>
        <w:t xml:space="preserve">Как </w:t>
      </w:r>
      <w:proofErr w:type="gramStart"/>
      <w:r w:rsidRPr="0015221B">
        <w:rPr>
          <w:rFonts w:ascii="Times New Roman" w:hAnsi="Times New Roman" w:cs="Times New Roman"/>
          <w:sz w:val="28"/>
          <w:szCs w:val="28"/>
        </w:rPr>
        <w:t>расшифровываются  следующие</w:t>
      </w:r>
      <w:proofErr w:type="gramEnd"/>
      <w:r w:rsidRPr="0015221B">
        <w:rPr>
          <w:rFonts w:ascii="Times New Roman" w:hAnsi="Times New Roman" w:cs="Times New Roman"/>
          <w:sz w:val="28"/>
          <w:szCs w:val="28"/>
        </w:rPr>
        <w:t xml:space="preserve"> марки материалов: БСт3кп,25, У12А, А20,08Х22Н6Т, </w:t>
      </w:r>
      <w:proofErr w:type="spellStart"/>
      <w:r w:rsidRPr="0015221B">
        <w:rPr>
          <w:rFonts w:ascii="Times New Roman" w:hAnsi="Times New Roman" w:cs="Times New Roman"/>
          <w:sz w:val="28"/>
          <w:szCs w:val="28"/>
        </w:rPr>
        <w:t>Бр</w:t>
      </w:r>
      <w:proofErr w:type="spellEnd"/>
      <w:r w:rsidRPr="0015221B">
        <w:rPr>
          <w:rFonts w:ascii="Times New Roman" w:hAnsi="Times New Roman" w:cs="Times New Roman"/>
          <w:sz w:val="28"/>
          <w:szCs w:val="28"/>
        </w:rPr>
        <w:t xml:space="preserve"> АЖ 9-4 КЧ 50-4?</w:t>
      </w:r>
    </w:p>
    <w:p w:rsidR="005D79FE" w:rsidRPr="0015221B" w:rsidRDefault="005D79FE" w:rsidP="00883459">
      <w:pPr>
        <w:pStyle w:val="a3"/>
        <w:numPr>
          <w:ilvl w:val="0"/>
          <w:numId w:val="4"/>
        </w:numPr>
        <w:spacing w:after="0" w:line="240" w:lineRule="auto"/>
        <w:ind w:left="0" w:hanging="361"/>
        <w:rPr>
          <w:rFonts w:ascii="Times New Roman" w:hAnsi="Times New Roman" w:cs="Times New Roman"/>
          <w:sz w:val="28"/>
          <w:szCs w:val="28"/>
        </w:rPr>
      </w:pPr>
      <w:r w:rsidRPr="0015221B">
        <w:rPr>
          <w:rFonts w:ascii="Times New Roman" w:hAnsi="Times New Roman" w:cs="Times New Roman"/>
          <w:sz w:val="28"/>
          <w:szCs w:val="28"/>
        </w:rPr>
        <w:t xml:space="preserve"> Дайте </w:t>
      </w:r>
      <w:proofErr w:type="gramStart"/>
      <w:r w:rsidRPr="0015221B">
        <w:rPr>
          <w:rFonts w:ascii="Times New Roman" w:hAnsi="Times New Roman" w:cs="Times New Roman"/>
          <w:sz w:val="28"/>
          <w:szCs w:val="28"/>
        </w:rPr>
        <w:t>характеристику  шлифовального</w:t>
      </w:r>
      <w:proofErr w:type="gramEnd"/>
      <w:r w:rsidRPr="0015221B">
        <w:rPr>
          <w:rFonts w:ascii="Times New Roman" w:hAnsi="Times New Roman" w:cs="Times New Roman"/>
          <w:sz w:val="28"/>
          <w:szCs w:val="28"/>
        </w:rPr>
        <w:t xml:space="preserve"> круга  ПП  200х60х35  54С 50 СМ1  6  К  35м/сек</w:t>
      </w:r>
    </w:p>
    <w:p w:rsidR="005D79FE" w:rsidRPr="0015221B" w:rsidRDefault="005D79FE" w:rsidP="00883459">
      <w:pPr>
        <w:spacing w:after="0" w:line="240" w:lineRule="auto"/>
        <w:rPr>
          <w:rFonts w:ascii="Times New Roman" w:hAnsi="Times New Roman" w:cs="Times New Roman"/>
          <w:sz w:val="24"/>
          <w:szCs w:val="24"/>
        </w:rPr>
      </w:pPr>
      <w:r w:rsidRPr="0015221B">
        <w:rPr>
          <w:rFonts w:ascii="Times New Roman" w:hAnsi="Times New Roman" w:cs="Times New Roman"/>
          <w:sz w:val="24"/>
          <w:szCs w:val="24"/>
        </w:rPr>
        <w:t xml:space="preserve"> </w:t>
      </w:r>
    </w:p>
    <w:p w:rsidR="005D79FE" w:rsidRPr="0015221B" w:rsidRDefault="005D79FE" w:rsidP="00883459">
      <w:pPr>
        <w:spacing w:after="0" w:line="240" w:lineRule="auto"/>
        <w:jc w:val="center"/>
        <w:rPr>
          <w:rFonts w:ascii="Times New Roman" w:hAnsi="Times New Roman" w:cs="Times New Roman"/>
          <w:b/>
          <w:bCs/>
          <w:sz w:val="28"/>
          <w:szCs w:val="28"/>
        </w:rPr>
        <w:sectPr w:rsidR="005D79FE" w:rsidRPr="0015221B" w:rsidSect="00883459">
          <w:pgSz w:w="11906" w:h="16838"/>
          <w:pgMar w:top="719" w:right="850" w:bottom="709" w:left="1701" w:header="708" w:footer="708" w:gutter="0"/>
          <w:cols w:space="708"/>
          <w:docGrid w:linePitch="360"/>
        </w:sectPr>
      </w:pPr>
    </w:p>
    <w:p w:rsidR="005D79FE" w:rsidRPr="0015221B" w:rsidRDefault="005D79FE" w:rsidP="00FB55F5">
      <w:pPr>
        <w:autoSpaceDE w:val="0"/>
        <w:autoSpaceDN w:val="0"/>
        <w:adjustRightInd w:val="0"/>
        <w:jc w:val="center"/>
        <w:rPr>
          <w:rFonts w:ascii="Times New Roman" w:hAnsi="Times New Roman" w:cs="Times New Roman"/>
          <w:b/>
          <w:bCs/>
          <w:sz w:val="28"/>
          <w:szCs w:val="28"/>
        </w:rPr>
      </w:pPr>
      <w:r w:rsidRPr="0015221B">
        <w:rPr>
          <w:rFonts w:ascii="Times New Roman" w:hAnsi="Times New Roman" w:cs="Times New Roman"/>
          <w:b/>
          <w:bCs/>
          <w:sz w:val="28"/>
          <w:szCs w:val="28"/>
        </w:rPr>
        <w:lastRenderedPageBreak/>
        <w:t>Критерии оценки</w:t>
      </w:r>
    </w:p>
    <w:p w:rsidR="005D79FE" w:rsidRPr="0015221B" w:rsidRDefault="005D79FE" w:rsidP="00FB55F5">
      <w:pPr>
        <w:autoSpaceDE w:val="0"/>
        <w:autoSpaceDN w:val="0"/>
        <w:adjustRightInd w:val="0"/>
        <w:rPr>
          <w:rFonts w:ascii="Times New Roman" w:hAnsi="Times New Roman" w:cs="Times New Roman"/>
          <w:b/>
          <w:bCs/>
          <w:sz w:val="28"/>
          <w:szCs w:val="28"/>
        </w:rPr>
      </w:pPr>
      <w:r w:rsidRPr="0015221B">
        <w:rPr>
          <w:rFonts w:ascii="Times New Roman" w:hAnsi="Times New Roman" w:cs="Times New Roman"/>
          <w:b/>
          <w:bCs/>
          <w:sz w:val="28"/>
          <w:szCs w:val="28"/>
        </w:rPr>
        <w:t xml:space="preserve">Оценка "отлично" </w:t>
      </w:r>
    </w:p>
    <w:p w:rsidR="005D79FE" w:rsidRPr="0015221B" w:rsidRDefault="005D79FE" w:rsidP="00FB55F5">
      <w:pPr>
        <w:pStyle w:val="a3"/>
        <w:numPr>
          <w:ilvl w:val="0"/>
          <w:numId w:val="25"/>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 xml:space="preserve">обучающийся последовательно, четко, связно, обоснованно и безошибочно отвечает на вопросы в определенной логической последовательности. </w:t>
      </w:r>
    </w:p>
    <w:p w:rsidR="005D79FE" w:rsidRPr="0015221B" w:rsidRDefault="005D79FE" w:rsidP="00FB55F5">
      <w:pPr>
        <w:pStyle w:val="a3"/>
        <w:numPr>
          <w:ilvl w:val="0"/>
          <w:numId w:val="25"/>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показывает глубокое и полное знание и понимание всего объема программного материала, полное понимание сущности рассматриваемых понятий, явлений и закономерностей, теорий, взаимосвязей.</w:t>
      </w:r>
    </w:p>
    <w:p w:rsidR="005D79FE" w:rsidRPr="0015221B" w:rsidRDefault="005D79FE" w:rsidP="00FB55F5">
      <w:pPr>
        <w:pStyle w:val="a3"/>
        <w:numPr>
          <w:ilvl w:val="0"/>
          <w:numId w:val="25"/>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дает полный ответ с конкретными примерами, фактами; самостоятельно, аргументировано делает анализ, обобщение, выводы</w:t>
      </w:r>
    </w:p>
    <w:p w:rsidR="005D79FE" w:rsidRPr="0015221B" w:rsidRDefault="005D79FE" w:rsidP="00FB55F5">
      <w:pPr>
        <w:pStyle w:val="a3"/>
        <w:numPr>
          <w:ilvl w:val="0"/>
          <w:numId w:val="22"/>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 xml:space="preserve">дает точное истолкование основных понятий, законов, теорий, а также правильное определение понятий, величин, их единиц и способов их определения  (в соответствии с требованиями нормативной технической документации) </w:t>
      </w:r>
    </w:p>
    <w:p w:rsidR="005D79FE" w:rsidRPr="0015221B" w:rsidRDefault="005D79FE" w:rsidP="00FB55F5">
      <w:pPr>
        <w:autoSpaceDE w:val="0"/>
        <w:autoSpaceDN w:val="0"/>
        <w:adjustRightInd w:val="0"/>
        <w:rPr>
          <w:rFonts w:ascii="Times New Roman" w:hAnsi="Times New Roman" w:cs="Times New Roman"/>
        </w:rPr>
      </w:pPr>
    </w:p>
    <w:p w:rsidR="005D79FE" w:rsidRPr="0015221B" w:rsidRDefault="005D79FE" w:rsidP="00FB55F5">
      <w:pPr>
        <w:autoSpaceDE w:val="0"/>
        <w:autoSpaceDN w:val="0"/>
        <w:adjustRightInd w:val="0"/>
        <w:rPr>
          <w:rFonts w:ascii="Times New Roman" w:hAnsi="Times New Roman" w:cs="Times New Roman"/>
          <w:b/>
          <w:bCs/>
          <w:sz w:val="28"/>
          <w:szCs w:val="28"/>
        </w:rPr>
      </w:pPr>
      <w:r w:rsidRPr="0015221B">
        <w:rPr>
          <w:rFonts w:ascii="Times New Roman" w:hAnsi="Times New Roman" w:cs="Times New Roman"/>
          <w:b/>
          <w:bCs/>
          <w:sz w:val="28"/>
          <w:szCs w:val="28"/>
        </w:rPr>
        <w:t xml:space="preserve">Оценка "хорошо" </w:t>
      </w:r>
    </w:p>
    <w:p w:rsidR="005D79FE" w:rsidRPr="0015221B" w:rsidRDefault="005D79FE" w:rsidP="00FB55F5">
      <w:pPr>
        <w:pStyle w:val="a3"/>
        <w:numPr>
          <w:ilvl w:val="0"/>
          <w:numId w:val="25"/>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последовательно, четко, обоснованно отвечает на вопросы в определенной логической последовательности, при этом допускает одну незначительную  ошибку  или два недочета  при воспроизведении изученного материала, может их исправить самостоятельно или при наводящих вопросах преподавателя;</w:t>
      </w:r>
    </w:p>
    <w:p w:rsidR="005D79FE" w:rsidRPr="0015221B" w:rsidRDefault="005D79FE" w:rsidP="00FB55F5">
      <w:pPr>
        <w:pStyle w:val="a3"/>
        <w:numPr>
          <w:ilvl w:val="0"/>
          <w:numId w:val="21"/>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умеет подтвердить теоретические положения соответствующими примерами, схемами, расчетами  (изученными ранее);</w:t>
      </w:r>
    </w:p>
    <w:p w:rsidR="005D79FE" w:rsidRPr="0015221B" w:rsidRDefault="005D79FE" w:rsidP="00FB55F5">
      <w:pPr>
        <w:pStyle w:val="a3"/>
        <w:numPr>
          <w:ilvl w:val="0"/>
          <w:numId w:val="21"/>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при ответах по  истолкованию основных понятий, законов, теорий, а также по определению  понятий, величин, их единиц и способов их определения  отступает от требований нормативной документации, допускает некоторые неточности, не искажая суть вопросов;</w:t>
      </w:r>
    </w:p>
    <w:p w:rsidR="005D79FE" w:rsidRPr="0015221B" w:rsidRDefault="005D79FE" w:rsidP="00FB55F5">
      <w:pPr>
        <w:pStyle w:val="a3"/>
        <w:numPr>
          <w:ilvl w:val="0"/>
          <w:numId w:val="21"/>
        </w:numPr>
        <w:autoSpaceDE w:val="0"/>
        <w:autoSpaceDN w:val="0"/>
        <w:adjustRightInd w:val="0"/>
        <w:spacing w:after="0"/>
        <w:rPr>
          <w:rFonts w:ascii="Times New Roman" w:hAnsi="Times New Roman" w:cs="Times New Roman"/>
        </w:rPr>
      </w:pPr>
      <w:r w:rsidRPr="0015221B">
        <w:rPr>
          <w:rFonts w:ascii="Times New Roman" w:hAnsi="Times New Roman" w:cs="Times New Roman"/>
          <w:sz w:val="28"/>
          <w:szCs w:val="28"/>
        </w:rPr>
        <w:t>при ответе делает анализ, обобщения и выводы, исправляет допущенные недочеты при ответе на вопросы преподавателя;</w:t>
      </w:r>
    </w:p>
    <w:p w:rsidR="005D79FE" w:rsidRPr="0015221B" w:rsidRDefault="005D79FE" w:rsidP="00FB55F5">
      <w:pPr>
        <w:autoSpaceDE w:val="0"/>
        <w:autoSpaceDN w:val="0"/>
        <w:adjustRightInd w:val="0"/>
        <w:rPr>
          <w:rFonts w:ascii="Times New Roman" w:hAnsi="Times New Roman" w:cs="Times New Roman"/>
          <w:sz w:val="28"/>
          <w:szCs w:val="28"/>
        </w:rPr>
      </w:pPr>
    </w:p>
    <w:p w:rsidR="005D79FE" w:rsidRPr="0015221B" w:rsidRDefault="005D79FE" w:rsidP="00FB55F5">
      <w:pPr>
        <w:autoSpaceDE w:val="0"/>
        <w:autoSpaceDN w:val="0"/>
        <w:adjustRightInd w:val="0"/>
        <w:rPr>
          <w:rFonts w:ascii="Times New Roman" w:hAnsi="Times New Roman" w:cs="Times New Roman"/>
          <w:b/>
          <w:bCs/>
          <w:sz w:val="28"/>
          <w:szCs w:val="28"/>
        </w:rPr>
      </w:pPr>
      <w:r w:rsidRPr="0015221B">
        <w:rPr>
          <w:rFonts w:ascii="Times New Roman" w:hAnsi="Times New Roman" w:cs="Times New Roman"/>
          <w:b/>
          <w:bCs/>
          <w:sz w:val="28"/>
          <w:szCs w:val="28"/>
        </w:rPr>
        <w:t xml:space="preserve">Оценка "удовлетворительно" </w:t>
      </w:r>
    </w:p>
    <w:p w:rsidR="005D79FE" w:rsidRPr="0015221B" w:rsidRDefault="005D79FE" w:rsidP="00FB55F5">
      <w:pPr>
        <w:pStyle w:val="a3"/>
        <w:numPr>
          <w:ilvl w:val="0"/>
          <w:numId w:val="23"/>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материал излагает не систематизировано, фрагментарно, допускает неточности, не более двух ошибок, нарушает логическую последовательность, недостаточно аргументирует теоретические положения, допускает в них ошибки;</w:t>
      </w:r>
    </w:p>
    <w:p w:rsidR="005D79FE" w:rsidRPr="0015221B" w:rsidRDefault="005D79FE" w:rsidP="00FB55F5">
      <w:pPr>
        <w:pStyle w:val="a3"/>
        <w:numPr>
          <w:ilvl w:val="0"/>
          <w:numId w:val="23"/>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lastRenderedPageBreak/>
        <w:t>испытывает затруднения при объяснении конкретных явлений на основе теорий и законов;</w:t>
      </w:r>
    </w:p>
    <w:p w:rsidR="005D79FE" w:rsidRPr="0015221B" w:rsidRDefault="005D79FE" w:rsidP="00FB55F5">
      <w:pPr>
        <w:pStyle w:val="a3"/>
        <w:numPr>
          <w:ilvl w:val="0"/>
          <w:numId w:val="23"/>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дает истолкование основных понятий, законов, теорий, а также определение величин, их единиц и способов их определения  с ошибками и  отступлениями от требований  нормативной технической документации</w:t>
      </w:r>
    </w:p>
    <w:p w:rsidR="005D79FE" w:rsidRPr="0015221B" w:rsidRDefault="005D79FE" w:rsidP="00FB55F5">
      <w:pPr>
        <w:pStyle w:val="a3"/>
        <w:numPr>
          <w:ilvl w:val="0"/>
          <w:numId w:val="23"/>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ответ дан без использования новых примеров, без применения знаний в новой ситуации</w:t>
      </w:r>
    </w:p>
    <w:p w:rsidR="005D79FE" w:rsidRPr="0015221B" w:rsidRDefault="005D79FE" w:rsidP="00FB55F5">
      <w:pPr>
        <w:autoSpaceDE w:val="0"/>
        <w:autoSpaceDN w:val="0"/>
        <w:adjustRightInd w:val="0"/>
        <w:rPr>
          <w:rFonts w:ascii="Times New Roman" w:hAnsi="Times New Roman" w:cs="Times New Roman"/>
          <w:b/>
          <w:bCs/>
          <w:sz w:val="28"/>
          <w:szCs w:val="28"/>
        </w:rPr>
      </w:pPr>
    </w:p>
    <w:p w:rsidR="005D79FE" w:rsidRPr="0015221B" w:rsidRDefault="005D79FE" w:rsidP="00FB55F5">
      <w:pPr>
        <w:autoSpaceDE w:val="0"/>
        <w:autoSpaceDN w:val="0"/>
        <w:adjustRightInd w:val="0"/>
        <w:rPr>
          <w:rFonts w:ascii="Times New Roman" w:hAnsi="Times New Roman" w:cs="Times New Roman"/>
          <w:b/>
          <w:bCs/>
          <w:sz w:val="28"/>
          <w:szCs w:val="28"/>
        </w:rPr>
      </w:pPr>
      <w:r w:rsidRPr="0015221B">
        <w:rPr>
          <w:rFonts w:ascii="Times New Roman" w:hAnsi="Times New Roman" w:cs="Times New Roman"/>
          <w:b/>
          <w:bCs/>
          <w:sz w:val="28"/>
          <w:szCs w:val="28"/>
        </w:rPr>
        <w:t xml:space="preserve">Оценка "неудовлетворительно" </w:t>
      </w:r>
    </w:p>
    <w:p w:rsidR="005D79FE" w:rsidRPr="0015221B" w:rsidRDefault="005D79FE" w:rsidP="00FB55F5">
      <w:pPr>
        <w:pStyle w:val="a3"/>
        <w:numPr>
          <w:ilvl w:val="0"/>
          <w:numId w:val="24"/>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 xml:space="preserve">обнаружил пробелы в знании основного программного материала, не знает и не понимает значительную или основную часть программного материала и в пределах поставленных вопросов или имеет слабо сформированные и неполные знания </w:t>
      </w:r>
    </w:p>
    <w:p w:rsidR="005D79FE" w:rsidRPr="0015221B" w:rsidRDefault="005D79FE" w:rsidP="00FB55F5">
      <w:pPr>
        <w:pStyle w:val="a3"/>
        <w:numPr>
          <w:ilvl w:val="0"/>
          <w:numId w:val="24"/>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не раскрыл основное содержание вопросов, не делает выводов и обобщений.</w:t>
      </w:r>
    </w:p>
    <w:p w:rsidR="005D79FE" w:rsidRPr="0015221B" w:rsidRDefault="005D79FE" w:rsidP="00FB55F5">
      <w:pPr>
        <w:pStyle w:val="a3"/>
        <w:numPr>
          <w:ilvl w:val="0"/>
          <w:numId w:val="24"/>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материал излагает фрагментарно, с нарушением логической последовательности, не подтверждает  теоретические положения примерами, допускает в них ошибки.</w:t>
      </w:r>
    </w:p>
    <w:p w:rsidR="005D79FE" w:rsidRPr="0015221B" w:rsidRDefault="005D79FE" w:rsidP="00FB55F5">
      <w:pPr>
        <w:pStyle w:val="a3"/>
        <w:numPr>
          <w:ilvl w:val="0"/>
          <w:numId w:val="24"/>
        </w:numPr>
        <w:autoSpaceDE w:val="0"/>
        <w:autoSpaceDN w:val="0"/>
        <w:adjustRightInd w:val="0"/>
        <w:spacing w:after="0"/>
        <w:rPr>
          <w:rFonts w:ascii="Times New Roman" w:hAnsi="Times New Roman" w:cs="Times New Roman"/>
          <w:sz w:val="28"/>
          <w:szCs w:val="28"/>
        </w:rPr>
      </w:pPr>
      <w:r w:rsidRPr="0015221B">
        <w:rPr>
          <w:rFonts w:ascii="Times New Roman" w:hAnsi="Times New Roman" w:cs="Times New Roman"/>
          <w:sz w:val="28"/>
          <w:szCs w:val="28"/>
        </w:rPr>
        <w:t>дает истолкование основных понятий, законов, теорий, а также определение величин, их единиц и способов их определения неверно  с  отступлениями от требований  нормативной технической документации</w:t>
      </w:r>
    </w:p>
    <w:p w:rsidR="005D79FE" w:rsidRPr="0015221B" w:rsidRDefault="005D79FE" w:rsidP="00FB55F5">
      <w:pPr>
        <w:rPr>
          <w:rFonts w:ascii="Times New Roman" w:hAnsi="Times New Roman" w:cs="Times New Roman"/>
        </w:rPr>
      </w:pPr>
    </w:p>
    <w:p w:rsidR="005D79FE" w:rsidRPr="0015221B" w:rsidRDefault="005D79FE" w:rsidP="00FB55F5">
      <w:pPr>
        <w:spacing w:after="0" w:line="240" w:lineRule="auto"/>
        <w:jc w:val="center"/>
      </w:pPr>
    </w:p>
    <w:sectPr w:rsidR="005D79FE" w:rsidRPr="0015221B" w:rsidSect="002269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37BB9"/>
    <w:multiLevelType w:val="hybridMultilevel"/>
    <w:tmpl w:val="63BE01AC"/>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15:restartNumberingAfterBreak="0">
    <w:nsid w:val="0BBB3584"/>
    <w:multiLevelType w:val="hybridMultilevel"/>
    <w:tmpl w:val="8876B4A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1AA590A"/>
    <w:multiLevelType w:val="hybridMultilevel"/>
    <w:tmpl w:val="3EF24A52"/>
    <w:lvl w:ilvl="0" w:tplc="04190011">
      <w:start w:val="1"/>
      <w:numFmt w:val="decimal"/>
      <w:lvlText w:val="%1)"/>
      <w:lvlJc w:val="left"/>
      <w:pPr>
        <w:ind w:left="2498" w:hanging="360"/>
      </w:pPr>
    </w:lvl>
    <w:lvl w:ilvl="1" w:tplc="04190019">
      <w:start w:val="1"/>
      <w:numFmt w:val="lowerLetter"/>
      <w:lvlText w:val="%2."/>
      <w:lvlJc w:val="left"/>
      <w:pPr>
        <w:ind w:left="3218" w:hanging="360"/>
      </w:pPr>
    </w:lvl>
    <w:lvl w:ilvl="2" w:tplc="0419001B">
      <w:start w:val="1"/>
      <w:numFmt w:val="lowerRoman"/>
      <w:lvlText w:val="%3."/>
      <w:lvlJc w:val="right"/>
      <w:pPr>
        <w:ind w:left="3938" w:hanging="180"/>
      </w:pPr>
    </w:lvl>
    <w:lvl w:ilvl="3" w:tplc="0419000F">
      <w:start w:val="1"/>
      <w:numFmt w:val="decimal"/>
      <w:lvlText w:val="%4."/>
      <w:lvlJc w:val="left"/>
      <w:pPr>
        <w:ind w:left="4658" w:hanging="360"/>
      </w:pPr>
    </w:lvl>
    <w:lvl w:ilvl="4" w:tplc="04190019">
      <w:start w:val="1"/>
      <w:numFmt w:val="lowerLetter"/>
      <w:lvlText w:val="%5."/>
      <w:lvlJc w:val="left"/>
      <w:pPr>
        <w:ind w:left="5378" w:hanging="360"/>
      </w:pPr>
    </w:lvl>
    <w:lvl w:ilvl="5" w:tplc="0419001B">
      <w:start w:val="1"/>
      <w:numFmt w:val="lowerRoman"/>
      <w:lvlText w:val="%6."/>
      <w:lvlJc w:val="right"/>
      <w:pPr>
        <w:ind w:left="6098" w:hanging="180"/>
      </w:pPr>
    </w:lvl>
    <w:lvl w:ilvl="6" w:tplc="0419000F">
      <w:start w:val="1"/>
      <w:numFmt w:val="decimal"/>
      <w:lvlText w:val="%7."/>
      <w:lvlJc w:val="left"/>
      <w:pPr>
        <w:ind w:left="6818" w:hanging="360"/>
      </w:pPr>
    </w:lvl>
    <w:lvl w:ilvl="7" w:tplc="04190019">
      <w:start w:val="1"/>
      <w:numFmt w:val="lowerLetter"/>
      <w:lvlText w:val="%8."/>
      <w:lvlJc w:val="left"/>
      <w:pPr>
        <w:ind w:left="7538" w:hanging="360"/>
      </w:pPr>
    </w:lvl>
    <w:lvl w:ilvl="8" w:tplc="0419001B">
      <w:start w:val="1"/>
      <w:numFmt w:val="lowerRoman"/>
      <w:lvlText w:val="%9."/>
      <w:lvlJc w:val="right"/>
      <w:pPr>
        <w:ind w:left="8258" w:hanging="180"/>
      </w:pPr>
    </w:lvl>
  </w:abstractNum>
  <w:abstractNum w:abstractNumId="3" w15:restartNumberingAfterBreak="0">
    <w:nsid w:val="158A7703"/>
    <w:multiLevelType w:val="hybridMultilevel"/>
    <w:tmpl w:val="0E5054FC"/>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4" w15:restartNumberingAfterBreak="0">
    <w:nsid w:val="1A067DD0"/>
    <w:multiLevelType w:val="hybridMultilevel"/>
    <w:tmpl w:val="AC68BD46"/>
    <w:lvl w:ilvl="0" w:tplc="0419000F">
      <w:start w:val="1"/>
      <w:numFmt w:val="decimal"/>
      <w:lvlText w:val="%1."/>
      <w:lvlJc w:val="left"/>
      <w:pPr>
        <w:ind w:left="720" w:hanging="360"/>
      </w:pPr>
    </w:lvl>
    <w:lvl w:ilvl="1" w:tplc="0419000F">
      <w:start w:val="1"/>
      <w:numFmt w:val="decimal"/>
      <w:lvlText w:val="%2."/>
      <w:lvlJc w:val="left"/>
      <w:pPr>
        <w:ind w:left="644"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A817548"/>
    <w:multiLevelType w:val="hybridMultilevel"/>
    <w:tmpl w:val="20ACC19C"/>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6" w15:restartNumberingAfterBreak="0">
    <w:nsid w:val="1DCA0534"/>
    <w:multiLevelType w:val="hybridMultilevel"/>
    <w:tmpl w:val="AA785DCC"/>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21527A71"/>
    <w:multiLevelType w:val="hybridMultilevel"/>
    <w:tmpl w:val="4A3433E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27C03D2E"/>
    <w:multiLevelType w:val="hybridMultilevel"/>
    <w:tmpl w:val="BAD4FB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9BA0A6A"/>
    <w:multiLevelType w:val="hybridMultilevel"/>
    <w:tmpl w:val="32C63B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E994D11"/>
    <w:multiLevelType w:val="hybridMultilevel"/>
    <w:tmpl w:val="E9CE00B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F785E28"/>
    <w:multiLevelType w:val="hybridMultilevel"/>
    <w:tmpl w:val="BBF4F448"/>
    <w:lvl w:ilvl="0" w:tplc="04190011">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7446506"/>
    <w:multiLevelType w:val="hybridMultilevel"/>
    <w:tmpl w:val="29BC9EEE"/>
    <w:lvl w:ilvl="0" w:tplc="0419000F">
      <w:start w:val="1"/>
      <w:numFmt w:val="decimal"/>
      <w:lvlText w:val="%1."/>
      <w:lvlJc w:val="left"/>
      <w:pPr>
        <w:ind w:left="92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38427EE9"/>
    <w:multiLevelType w:val="multilevel"/>
    <w:tmpl w:val="BFF0D0CC"/>
    <w:lvl w:ilvl="0">
      <w:start w:val="1"/>
      <w:numFmt w:val="decimal"/>
      <w:lvlText w:val="%1."/>
      <w:lvlJc w:val="left"/>
      <w:pPr>
        <w:ind w:left="360" w:hanging="360"/>
      </w:pPr>
      <w:rPr>
        <w:rFonts w:hint="default"/>
      </w:rPr>
    </w:lvl>
    <w:lvl w:ilvl="1">
      <w:start w:val="1"/>
      <w:numFmt w:val="upperLetter"/>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DAF2327"/>
    <w:multiLevelType w:val="multilevel"/>
    <w:tmpl w:val="8C425D44"/>
    <w:lvl w:ilvl="0">
      <w:start w:val="1"/>
      <w:numFmt w:val="decimal"/>
      <w:lvlText w:val="%1."/>
      <w:lvlJc w:val="left"/>
      <w:pPr>
        <w:ind w:left="360" w:hanging="360"/>
      </w:pPr>
    </w:lvl>
    <w:lvl w:ilvl="1">
      <w:start w:val="1"/>
      <w:numFmt w:val="decimal"/>
      <w:lvlText w:val="%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D45684"/>
    <w:multiLevelType w:val="hybridMultilevel"/>
    <w:tmpl w:val="32C63B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ACC2EAF"/>
    <w:multiLevelType w:val="hybridMultilevel"/>
    <w:tmpl w:val="451259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4E6A0B3F"/>
    <w:multiLevelType w:val="hybridMultilevel"/>
    <w:tmpl w:val="49245D32"/>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8" w15:restartNumberingAfterBreak="0">
    <w:nsid w:val="5C240D16"/>
    <w:multiLevelType w:val="hybridMultilevel"/>
    <w:tmpl w:val="FFACF762"/>
    <w:lvl w:ilvl="0" w:tplc="0419000F">
      <w:start w:val="1"/>
      <w:numFmt w:val="decimal"/>
      <w:lvlText w:val="%1."/>
      <w:lvlJc w:val="left"/>
      <w:pPr>
        <w:ind w:left="720" w:hanging="360"/>
      </w:pPr>
    </w:lvl>
    <w:lvl w:ilvl="1" w:tplc="04190019">
      <w:start w:val="1"/>
      <w:numFmt w:val="lowerLetter"/>
      <w:lvlText w:val="%2."/>
      <w:lvlJc w:val="left"/>
      <w:pPr>
        <w:ind w:left="644"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19B3343"/>
    <w:multiLevelType w:val="hybridMultilevel"/>
    <w:tmpl w:val="B96C17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62117CF5"/>
    <w:multiLevelType w:val="hybridMultilevel"/>
    <w:tmpl w:val="565ECE22"/>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1" w15:restartNumberingAfterBreak="0">
    <w:nsid w:val="683C2276"/>
    <w:multiLevelType w:val="multilevel"/>
    <w:tmpl w:val="BFF0D0CC"/>
    <w:lvl w:ilvl="0">
      <w:start w:val="1"/>
      <w:numFmt w:val="decimal"/>
      <w:lvlText w:val="%1."/>
      <w:lvlJc w:val="left"/>
      <w:pPr>
        <w:ind w:left="360" w:hanging="360"/>
      </w:pPr>
      <w:rPr>
        <w:rFonts w:hint="default"/>
      </w:rPr>
    </w:lvl>
    <w:lvl w:ilvl="1">
      <w:start w:val="1"/>
      <w:numFmt w:val="upperLetter"/>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92E5819"/>
    <w:multiLevelType w:val="hybridMultilevel"/>
    <w:tmpl w:val="32C63B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C553D56"/>
    <w:multiLevelType w:val="hybridMultilevel"/>
    <w:tmpl w:val="93408C10"/>
    <w:lvl w:ilvl="0" w:tplc="04190001">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4" w15:restartNumberingAfterBreak="0">
    <w:nsid w:val="6D913435"/>
    <w:multiLevelType w:val="hybridMultilevel"/>
    <w:tmpl w:val="3336E61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15:restartNumberingAfterBreak="0">
    <w:nsid w:val="6E672C06"/>
    <w:multiLevelType w:val="hybridMultilevel"/>
    <w:tmpl w:val="C6C87E3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5"/>
  </w:num>
  <w:num w:numId="2">
    <w:abstractNumId w:val="15"/>
  </w:num>
  <w:num w:numId="3">
    <w:abstractNumId w:val="18"/>
  </w:num>
  <w:num w:numId="4">
    <w:abstractNumId w:val="12"/>
  </w:num>
  <w:num w:numId="5">
    <w:abstractNumId w:val="9"/>
  </w:num>
  <w:num w:numId="6">
    <w:abstractNumId w:val="22"/>
  </w:num>
  <w:num w:numId="7">
    <w:abstractNumId w:val="21"/>
  </w:num>
  <w:num w:numId="8">
    <w:abstractNumId w:val="13"/>
  </w:num>
  <w:num w:numId="9">
    <w:abstractNumId w:val="14"/>
  </w:num>
  <w:num w:numId="10">
    <w:abstractNumId w:val="4"/>
  </w:num>
  <w:num w:numId="11">
    <w:abstractNumId w:val="24"/>
  </w:num>
  <w:num w:numId="12">
    <w:abstractNumId w:val="10"/>
  </w:num>
  <w:num w:numId="13">
    <w:abstractNumId w:val="16"/>
  </w:num>
  <w:num w:numId="14">
    <w:abstractNumId w:val="19"/>
  </w:num>
  <w:num w:numId="15">
    <w:abstractNumId w:val="8"/>
  </w:num>
  <w:num w:numId="16">
    <w:abstractNumId w:val="7"/>
  </w:num>
  <w:num w:numId="17">
    <w:abstractNumId w:val="11"/>
  </w:num>
  <w:num w:numId="18">
    <w:abstractNumId w:val="2"/>
  </w:num>
  <w:num w:numId="19">
    <w:abstractNumId w:val="6"/>
  </w:num>
  <w:num w:numId="20">
    <w:abstractNumId w:val="0"/>
  </w:num>
  <w:num w:numId="21">
    <w:abstractNumId w:val="20"/>
  </w:num>
  <w:num w:numId="22">
    <w:abstractNumId w:val="23"/>
  </w:num>
  <w:num w:numId="23">
    <w:abstractNumId w:val="5"/>
  </w:num>
  <w:num w:numId="24">
    <w:abstractNumId w:val="17"/>
  </w:num>
  <w:num w:numId="25">
    <w:abstractNumId w:val="3"/>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2C2"/>
    <w:rsid w:val="00047060"/>
    <w:rsid w:val="000565C9"/>
    <w:rsid w:val="0015221B"/>
    <w:rsid w:val="001871BB"/>
    <w:rsid w:val="001E4D42"/>
    <w:rsid w:val="001E6AB3"/>
    <w:rsid w:val="002269CA"/>
    <w:rsid w:val="002432E0"/>
    <w:rsid w:val="002718A8"/>
    <w:rsid w:val="00294730"/>
    <w:rsid w:val="002D3CDD"/>
    <w:rsid w:val="00440D0D"/>
    <w:rsid w:val="004C1F1B"/>
    <w:rsid w:val="004D0ED9"/>
    <w:rsid w:val="004D7104"/>
    <w:rsid w:val="00545F54"/>
    <w:rsid w:val="00556F3D"/>
    <w:rsid w:val="00590272"/>
    <w:rsid w:val="005D79FE"/>
    <w:rsid w:val="0060062B"/>
    <w:rsid w:val="006059F4"/>
    <w:rsid w:val="00625BB1"/>
    <w:rsid w:val="006F1CF4"/>
    <w:rsid w:val="007749FD"/>
    <w:rsid w:val="007F6A9D"/>
    <w:rsid w:val="008103CF"/>
    <w:rsid w:val="00837EE8"/>
    <w:rsid w:val="008723D6"/>
    <w:rsid w:val="00883459"/>
    <w:rsid w:val="008F42DF"/>
    <w:rsid w:val="009408E2"/>
    <w:rsid w:val="00964D72"/>
    <w:rsid w:val="00990430"/>
    <w:rsid w:val="009B12E0"/>
    <w:rsid w:val="009D7BE8"/>
    <w:rsid w:val="009F5764"/>
    <w:rsid w:val="00A063B5"/>
    <w:rsid w:val="00A654E0"/>
    <w:rsid w:val="00A77873"/>
    <w:rsid w:val="00A83B4D"/>
    <w:rsid w:val="00A875F3"/>
    <w:rsid w:val="00AA681E"/>
    <w:rsid w:val="00AD12C2"/>
    <w:rsid w:val="00AD3CCD"/>
    <w:rsid w:val="00AF6380"/>
    <w:rsid w:val="00B02722"/>
    <w:rsid w:val="00B60403"/>
    <w:rsid w:val="00B773A4"/>
    <w:rsid w:val="00BE3521"/>
    <w:rsid w:val="00C16778"/>
    <w:rsid w:val="00C302E3"/>
    <w:rsid w:val="00C61074"/>
    <w:rsid w:val="00C835CC"/>
    <w:rsid w:val="00C91B22"/>
    <w:rsid w:val="00C957F2"/>
    <w:rsid w:val="00CC5AEF"/>
    <w:rsid w:val="00D05196"/>
    <w:rsid w:val="00D4469B"/>
    <w:rsid w:val="00D574BD"/>
    <w:rsid w:val="00DA60B1"/>
    <w:rsid w:val="00E37AE2"/>
    <w:rsid w:val="00E65942"/>
    <w:rsid w:val="00F24FB9"/>
    <w:rsid w:val="00FB55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EB9E560-956F-45D1-B30C-1EDD36E91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32E0"/>
    <w:pPr>
      <w:spacing w:after="200" w:line="276" w:lineRule="auto"/>
    </w:pPr>
    <w:rPr>
      <w:rFonts w:cs="Calibri"/>
      <w:lang w:eastAsia="en-US"/>
    </w:rPr>
  </w:style>
  <w:style w:type="paragraph" w:styleId="2">
    <w:name w:val="heading 2"/>
    <w:basedOn w:val="a"/>
    <w:link w:val="20"/>
    <w:uiPriority w:val="1"/>
    <w:qFormat/>
    <w:locked/>
    <w:rsid w:val="00A77873"/>
    <w:pPr>
      <w:widowControl w:val="0"/>
      <w:autoSpaceDE w:val="0"/>
      <w:autoSpaceDN w:val="0"/>
      <w:spacing w:after="0" w:line="322" w:lineRule="exact"/>
      <w:ind w:left="111" w:right="116"/>
      <w:jc w:val="center"/>
      <w:outlineLvl w:val="1"/>
    </w:pPr>
    <w:rPr>
      <w:rFonts w:ascii="Times New Roman" w:eastAsia="Times New Roman" w:hAnsi="Times New Roman"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D12C2"/>
    <w:pPr>
      <w:ind w:left="720"/>
    </w:pPr>
  </w:style>
  <w:style w:type="paragraph" w:styleId="a4">
    <w:name w:val="Balloon Text"/>
    <w:basedOn w:val="a"/>
    <w:link w:val="a5"/>
    <w:uiPriority w:val="99"/>
    <w:semiHidden/>
    <w:rsid w:val="00AA681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AA681E"/>
    <w:rPr>
      <w:rFonts w:ascii="Tahoma" w:hAnsi="Tahoma" w:cs="Tahoma"/>
      <w:sz w:val="16"/>
      <w:szCs w:val="16"/>
    </w:rPr>
  </w:style>
  <w:style w:type="paragraph" w:styleId="a6">
    <w:name w:val="footer"/>
    <w:basedOn w:val="a"/>
    <w:link w:val="a7"/>
    <w:uiPriority w:val="99"/>
    <w:rsid w:val="00AA681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uiPriority w:val="99"/>
    <w:locked/>
    <w:rsid w:val="00AA681E"/>
    <w:rPr>
      <w:rFonts w:ascii="Times New Roman" w:hAnsi="Times New Roman" w:cs="Times New Roman"/>
      <w:sz w:val="24"/>
      <w:szCs w:val="24"/>
      <w:lang w:eastAsia="ru-RU"/>
    </w:rPr>
  </w:style>
  <w:style w:type="paragraph" w:styleId="a8">
    <w:name w:val="Body Text"/>
    <w:basedOn w:val="a"/>
    <w:link w:val="a9"/>
    <w:uiPriority w:val="99"/>
    <w:rsid w:val="004C1F1B"/>
    <w:pPr>
      <w:spacing w:after="120" w:line="240" w:lineRule="auto"/>
    </w:pPr>
    <w:rPr>
      <w:rFonts w:eastAsia="Times New Roman"/>
      <w:sz w:val="24"/>
      <w:szCs w:val="24"/>
      <w:lang w:eastAsia="ru-RU"/>
    </w:rPr>
  </w:style>
  <w:style w:type="character" w:customStyle="1" w:styleId="a9">
    <w:name w:val="Основной текст Знак"/>
    <w:basedOn w:val="a0"/>
    <w:link w:val="a8"/>
    <w:uiPriority w:val="99"/>
    <w:locked/>
    <w:rsid w:val="004C1F1B"/>
    <w:rPr>
      <w:rFonts w:ascii="Calibri" w:hAnsi="Calibri" w:cs="Calibri"/>
      <w:sz w:val="24"/>
      <w:szCs w:val="24"/>
      <w:lang w:eastAsia="ru-RU"/>
    </w:rPr>
  </w:style>
  <w:style w:type="character" w:customStyle="1" w:styleId="20">
    <w:name w:val="Заголовок 2 Знак"/>
    <w:basedOn w:val="a0"/>
    <w:link w:val="2"/>
    <w:uiPriority w:val="1"/>
    <w:rsid w:val="00A77873"/>
    <w:rPr>
      <w:rFonts w:ascii="Times New Roman" w:eastAsia="Times New Roman" w:hAnsi="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1149</Words>
  <Characters>8051</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Admin</cp:lastModifiedBy>
  <cp:revision>4</cp:revision>
  <cp:lastPrinted>2013-06-05T08:04:00Z</cp:lastPrinted>
  <dcterms:created xsi:type="dcterms:W3CDTF">2023-01-10T14:39:00Z</dcterms:created>
  <dcterms:modified xsi:type="dcterms:W3CDTF">2023-01-10T14:46:00Z</dcterms:modified>
</cp:coreProperties>
</file>