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E74" w:rsidRDefault="003C42E4" w:rsidP="00BA0E74">
      <w:pPr>
        <w:spacing w:line="240" w:lineRule="auto"/>
        <w:ind w:firstLine="709"/>
        <w:contextualSpacing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BA0E7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Лепка из соленого теста как </w:t>
      </w:r>
      <w:r w:rsidR="00BA0E74" w:rsidRPr="00BA0E7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эффективное средство</w:t>
      </w:r>
    </w:p>
    <w:p w:rsidR="001C0EC7" w:rsidRDefault="00BA0E74" w:rsidP="00BA0E74">
      <w:pPr>
        <w:spacing w:line="240" w:lineRule="auto"/>
        <w:ind w:firstLine="709"/>
        <w:contextualSpacing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  <w:r w:rsidRPr="00BA0E74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развития ребенка</w:t>
      </w:r>
    </w:p>
    <w:p w:rsidR="00BA0E74" w:rsidRPr="00BA0E74" w:rsidRDefault="00BA0E74" w:rsidP="00BA0E74">
      <w:pPr>
        <w:spacing w:line="240" w:lineRule="auto"/>
        <w:ind w:firstLine="709"/>
        <w:contextualSpacing/>
        <w:jc w:val="center"/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</w:pPr>
    </w:p>
    <w:p w:rsidR="003C42E4" w:rsidRDefault="003C42E4" w:rsidP="00E95490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AF2E0D" w:rsidRDefault="00E95490" w:rsidP="007E08EA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Педагоги дополнительного образования Краевого реабилитационного центра «Орленок» в работе с детьми с ограниченными возможностями используют разнообразные виды изобразительной деятельности. </w:t>
      </w:r>
    </w:p>
    <w:p w:rsidR="00E95490" w:rsidRDefault="00E95490" w:rsidP="007E08EA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Учитывая особенности развития детей-инвалидов, в реабилитационный проце</w:t>
      </w:r>
      <w:proofErr w:type="gramStart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сс вкл</w:t>
      </w:r>
      <w:proofErr w:type="gramEnd"/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ючаются занятия по лепке, так как </w:t>
      </w:r>
      <w:r w:rsidRPr="00DE680F">
        <w:rPr>
          <w:rStyle w:val="c0"/>
          <w:rFonts w:ascii="Times New Roman" w:hAnsi="Times New Roman" w:cs="Times New Roman"/>
          <w:color w:val="000000"/>
          <w:sz w:val="28"/>
          <w:szCs w:val="28"/>
        </w:rPr>
        <w:t>это самый осязаемый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вид творчества, а сама техника наиболее доступна для усвоения.</w:t>
      </w:r>
    </w:p>
    <w:p w:rsidR="001C0EC7" w:rsidRPr="004C5505" w:rsidRDefault="001C0EC7" w:rsidP="007E08EA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4C5505">
        <w:rPr>
          <w:rStyle w:val="c0"/>
          <w:rFonts w:ascii="Times New Roman" w:hAnsi="Times New Roman" w:cs="Times New Roman"/>
          <w:color w:val="000000"/>
          <w:sz w:val="28"/>
          <w:szCs w:val="28"/>
        </w:rPr>
        <w:t>Основным инструментом в лепке является - обе руки, следовательно, уровень умения зависит от владения собственными руками, а не кисточкой, карандашом или ножницами</w:t>
      </w:r>
      <w:r w:rsidR="0034085F" w:rsidRPr="004C550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4C5505" w:rsidRPr="004C550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что </w:t>
      </w:r>
      <w:r w:rsidR="0034085F" w:rsidRPr="004C55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благотворно влияет</w:t>
      </w:r>
      <w:r w:rsidR="004C5505" w:rsidRPr="004C55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</w:t>
      </w:r>
      <w:r w:rsidR="000768E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сенсо</w:t>
      </w:r>
      <w:r w:rsidR="004C5505" w:rsidRPr="004C55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моторное развитие, речь, мышление, творческую активность.</w:t>
      </w:r>
      <w:r w:rsidR="0034085F" w:rsidRPr="004C550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34085F" w:rsidRDefault="001C0EC7" w:rsidP="007E08EA">
      <w:pPr>
        <w:spacing w:line="240" w:lineRule="auto"/>
        <w:ind w:firstLine="708"/>
        <w:contextualSpacing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В качестве материала для лепки педагоги</w:t>
      </w:r>
      <w:r w:rsidR="00BA0E7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дополнительного образования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отдают предпочтение соленому тесту</w:t>
      </w:r>
      <w:r w:rsidR="0034085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, потому что </w:t>
      </w:r>
      <w:r w:rsidR="000768E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с ним удобно работать, и </w:t>
      </w:r>
      <w:r w:rsidR="0034085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оно </w:t>
      </w:r>
      <w:r w:rsidR="004C5505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не </w:t>
      </w:r>
      <w:r w:rsidR="0034085F">
        <w:rPr>
          <w:rStyle w:val="c0"/>
          <w:rFonts w:ascii="Times New Roman" w:hAnsi="Times New Roman" w:cs="Times New Roman"/>
          <w:color w:val="000000"/>
          <w:sz w:val="28"/>
          <w:szCs w:val="28"/>
        </w:rPr>
        <w:t>имеет в</w:t>
      </w:r>
      <w:r w:rsidR="000768E7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своем составе вредных веществ, являясь</w:t>
      </w:r>
      <w:r w:rsidR="0034085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4085F">
        <w:rPr>
          <w:rStyle w:val="c0"/>
          <w:rFonts w:ascii="Times New Roman" w:hAnsi="Times New Roman" w:cs="Times New Roman"/>
          <w:color w:val="000000"/>
          <w:sz w:val="28"/>
          <w:szCs w:val="28"/>
        </w:rPr>
        <w:t>гипоаллергенным</w:t>
      </w:r>
      <w:proofErr w:type="spellEnd"/>
      <w:r w:rsidR="0034085F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="0034085F" w:rsidRPr="00DE680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E25A3" w:rsidRDefault="000768E7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На вводных занятиях</w:t>
      </w:r>
      <w:r w:rsidR="006B40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</w:t>
      </w:r>
      <w:r w:rsidR="00AF2E0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лепке из соленого теста - «</w:t>
      </w:r>
      <w:proofErr w:type="spellStart"/>
      <w:r w:rsidR="006B4064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тестопластики</w:t>
      </w:r>
      <w:proofErr w:type="spellEnd"/>
      <w:r w:rsidR="00AF2E0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чтобы заинтересовать ребенка, пред</w:t>
      </w:r>
      <w:r w:rsidR="00D8219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лагаются  простейшие манипуляции</w:t>
      </w:r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«</w:t>
      </w:r>
      <w:proofErr w:type="spellStart"/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размятие</w:t>
      </w:r>
      <w:proofErr w:type="spellEnd"/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  <w:r w:rsid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материала</w:t>
      </w:r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«</w:t>
      </w:r>
      <w:proofErr w:type="spellStart"/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отщипывание</w:t>
      </w:r>
      <w:proofErr w:type="spellEnd"/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 кусочков, </w:t>
      </w:r>
      <w:r w:rsidR="00AE2868" w:rsidRPr="00C72F9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«катание» колбасок и шариков,</w:t>
      </w:r>
      <w:r w:rsidR="00AE2868" w:rsidRPr="00C72F9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крепление их на плотный картон</w:t>
      </w:r>
      <w:r w:rsidR="007E08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="00FE25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</w:t>
      </w:r>
      <w:r w:rsid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ля создания игровой ситуации</w:t>
      </w:r>
      <w:r w:rsidR="00FE25A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педагоги просят ребят </w:t>
      </w:r>
      <w:r w:rsidR="00D82199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«нарядить елочку», «украсить лужайку цветами», разместить на «фруктовых деревьях плоды». </w:t>
      </w:r>
    </w:p>
    <w:p w:rsidR="000768E7" w:rsidRPr="009A6E98" w:rsidRDefault="00C72F93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Постепенно тематика занятий усложняется</w:t>
      </w:r>
      <w:r w:rsidRPr="009A6E98">
        <w:rPr>
          <w:rFonts w:ascii="Times New Roman" w:hAnsi="Times New Roman" w:cs="Times New Roman"/>
          <w:sz w:val="28"/>
          <w:szCs w:val="28"/>
        </w:rPr>
        <w:t xml:space="preserve">, </w:t>
      </w:r>
      <w:r w:rsidR="00BA0E74">
        <w:rPr>
          <w:rFonts w:ascii="Times New Roman" w:hAnsi="Times New Roman" w:cs="Times New Roman"/>
          <w:sz w:val="28"/>
          <w:szCs w:val="28"/>
        </w:rPr>
        <w:t>обучающиеся</w:t>
      </w:r>
      <w:r w:rsidRPr="009A6E98">
        <w:rPr>
          <w:rFonts w:ascii="Times New Roman" w:hAnsi="Times New Roman" w:cs="Times New Roman"/>
          <w:sz w:val="28"/>
          <w:szCs w:val="28"/>
        </w:rPr>
        <w:t xml:space="preserve"> осваивают основные приемы лепки </w:t>
      </w:r>
      <w:r w:rsidR="009A6E98" w:rsidRPr="009A6E98">
        <w:rPr>
          <w:rFonts w:ascii="Times New Roman" w:hAnsi="Times New Roman" w:cs="Times New Roman"/>
          <w:sz w:val="28"/>
          <w:szCs w:val="28"/>
        </w:rPr>
        <w:t>–</w:t>
      </w:r>
      <w:r w:rsidRPr="009A6E98">
        <w:rPr>
          <w:rFonts w:ascii="Times New Roman" w:hAnsi="Times New Roman" w:cs="Times New Roman"/>
          <w:sz w:val="28"/>
          <w:szCs w:val="28"/>
        </w:rPr>
        <w:t xml:space="preserve"> </w:t>
      </w:r>
      <w:r w:rsidR="009A6E98" w:rsidRPr="009A6E98">
        <w:rPr>
          <w:rFonts w:ascii="Times New Roman" w:hAnsi="Times New Roman" w:cs="Times New Roman"/>
          <w:sz w:val="28"/>
          <w:szCs w:val="28"/>
        </w:rPr>
        <w:t>«</w:t>
      </w:r>
      <w:r w:rsidRPr="009A6E98">
        <w:rPr>
          <w:rFonts w:ascii="Times New Roman" w:hAnsi="Times New Roman" w:cs="Times New Roman"/>
          <w:sz w:val="28"/>
          <w:szCs w:val="28"/>
        </w:rPr>
        <w:t>скатывание</w:t>
      </w:r>
      <w:r w:rsidR="009A6E98" w:rsidRPr="009A6E98">
        <w:rPr>
          <w:rFonts w:ascii="Times New Roman" w:hAnsi="Times New Roman" w:cs="Times New Roman"/>
          <w:sz w:val="28"/>
          <w:szCs w:val="28"/>
        </w:rPr>
        <w:t>»</w:t>
      </w:r>
      <w:r w:rsidRPr="009A6E98">
        <w:rPr>
          <w:rFonts w:ascii="Times New Roman" w:hAnsi="Times New Roman" w:cs="Times New Roman"/>
          <w:sz w:val="28"/>
          <w:szCs w:val="28"/>
        </w:rPr>
        <w:t xml:space="preserve">, </w:t>
      </w:r>
      <w:r w:rsidR="009A6E98" w:rsidRPr="009A6E98">
        <w:rPr>
          <w:rFonts w:ascii="Times New Roman" w:hAnsi="Times New Roman" w:cs="Times New Roman"/>
          <w:sz w:val="28"/>
          <w:szCs w:val="28"/>
        </w:rPr>
        <w:t>«</w:t>
      </w:r>
      <w:r w:rsidRPr="009A6E98">
        <w:rPr>
          <w:rFonts w:ascii="Times New Roman" w:hAnsi="Times New Roman" w:cs="Times New Roman"/>
          <w:sz w:val="28"/>
          <w:szCs w:val="28"/>
        </w:rPr>
        <w:t>раскатывание</w:t>
      </w:r>
      <w:r w:rsidR="009A6E98" w:rsidRPr="009A6E98">
        <w:rPr>
          <w:rFonts w:ascii="Times New Roman" w:hAnsi="Times New Roman" w:cs="Times New Roman"/>
          <w:sz w:val="28"/>
          <w:szCs w:val="28"/>
        </w:rPr>
        <w:t>»</w:t>
      </w:r>
      <w:r w:rsidRPr="009A6E98">
        <w:rPr>
          <w:rFonts w:ascii="Times New Roman" w:hAnsi="Times New Roman" w:cs="Times New Roman"/>
          <w:sz w:val="28"/>
          <w:szCs w:val="28"/>
        </w:rPr>
        <w:t>,</w:t>
      </w:r>
      <w:r w:rsidR="000768E7" w:rsidRPr="009A6E98">
        <w:rPr>
          <w:rFonts w:ascii="Times New Roman" w:hAnsi="Times New Roman" w:cs="Times New Roman"/>
          <w:sz w:val="28"/>
          <w:szCs w:val="28"/>
        </w:rPr>
        <w:t xml:space="preserve"> </w:t>
      </w:r>
      <w:r w:rsidR="009A6E98" w:rsidRPr="009A6E98">
        <w:rPr>
          <w:rFonts w:ascii="Times New Roman" w:hAnsi="Times New Roman" w:cs="Times New Roman"/>
          <w:sz w:val="28"/>
          <w:szCs w:val="28"/>
        </w:rPr>
        <w:t>«</w:t>
      </w:r>
      <w:r w:rsidRPr="009A6E98">
        <w:rPr>
          <w:rFonts w:ascii="Times New Roman" w:hAnsi="Times New Roman" w:cs="Times New Roman"/>
          <w:sz w:val="28"/>
          <w:szCs w:val="28"/>
        </w:rPr>
        <w:t>сплющивание</w:t>
      </w:r>
      <w:r w:rsidR="009A6E98" w:rsidRPr="009A6E98">
        <w:rPr>
          <w:rFonts w:ascii="Times New Roman" w:hAnsi="Times New Roman" w:cs="Times New Roman"/>
          <w:sz w:val="28"/>
          <w:szCs w:val="28"/>
        </w:rPr>
        <w:t>»</w:t>
      </w:r>
      <w:r w:rsidRPr="009A6E98">
        <w:rPr>
          <w:rFonts w:ascii="Times New Roman" w:hAnsi="Times New Roman" w:cs="Times New Roman"/>
          <w:sz w:val="28"/>
          <w:szCs w:val="28"/>
        </w:rPr>
        <w:t>, учатся пользоваться стекой, создава</w:t>
      </w:r>
      <w:r w:rsidR="000768E7" w:rsidRPr="009A6E98">
        <w:rPr>
          <w:rFonts w:ascii="Times New Roman" w:hAnsi="Times New Roman" w:cs="Times New Roman"/>
          <w:sz w:val="28"/>
          <w:szCs w:val="28"/>
        </w:rPr>
        <w:t xml:space="preserve">я причудливые узоры на изделиях, </w:t>
      </w:r>
      <w:r w:rsidR="003C42E4" w:rsidRPr="009A6E98">
        <w:rPr>
          <w:rFonts w:ascii="Times New Roman" w:hAnsi="Times New Roman" w:cs="Times New Roman"/>
          <w:sz w:val="28"/>
          <w:szCs w:val="28"/>
        </w:rPr>
        <w:t xml:space="preserve">расписывают </w:t>
      </w:r>
      <w:r w:rsidR="000768E7" w:rsidRPr="009A6E98">
        <w:rPr>
          <w:rFonts w:ascii="Times New Roman" w:hAnsi="Times New Roman" w:cs="Times New Roman"/>
          <w:sz w:val="28"/>
          <w:szCs w:val="28"/>
        </w:rPr>
        <w:t>их в соответствии с композиционной задумкой.</w:t>
      </w:r>
      <w:r w:rsidR="003C42E4" w:rsidRPr="009A6E98">
        <w:rPr>
          <w:rFonts w:ascii="Times New Roman" w:hAnsi="Times New Roman" w:cs="Times New Roman"/>
          <w:sz w:val="28"/>
          <w:szCs w:val="28"/>
        </w:rPr>
        <w:t xml:space="preserve"> </w:t>
      </w:r>
      <w:r w:rsidR="003C42E4"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Готовая поделка </w:t>
      </w:r>
      <w:r w:rsidR="009A6E98"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декорируется </w:t>
      </w:r>
      <w:r w:rsidR="003C42E4"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бусинами, травинками, семенами растений, засушенными цветами.</w:t>
      </w:r>
    </w:p>
    <w:p w:rsidR="006B4064" w:rsidRPr="009A6E98" w:rsidRDefault="006B4064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 обучении технике «</w:t>
      </w:r>
      <w:proofErr w:type="spellStart"/>
      <w:r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Тестопластика</w:t>
      </w:r>
      <w:proofErr w:type="spellEnd"/>
      <w:r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» </w:t>
      </w:r>
      <w:r w:rsidR="00010CEC"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</w:t>
      </w:r>
      <w:r w:rsidR="00F31863"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едагоги учитывают возрастные и </w:t>
      </w:r>
      <w:r w:rsidR="00010CEC" w:rsidRPr="009A6E9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психофизические особенности детей: </w:t>
      </w:r>
    </w:p>
    <w:p w:rsidR="00010CEC" w:rsidRPr="009A6E98" w:rsidRDefault="00010CEC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>дети-инвалиды не могут выполнять упражнения по овладению тем или иным технологическим пр</w:t>
      </w:r>
      <w:r w:rsidR="00F31863" w:rsidRPr="009A6E98">
        <w:rPr>
          <w:rFonts w:ascii="Times New Roman" w:hAnsi="Times New Roman" w:cs="Times New Roman"/>
          <w:color w:val="111111"/>
          <w:sz w:val="28"/>
          <w:szCs w:val="28"/>
        </w:rPr>
        <w:t>иемом, п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оэтому для </w:t>
      </w:r>
      <w:r w:rsidR="00BA0E74">
        <w:rPr>
          <w:rFonts w:ascii="Times New Roman" w:hAnsi="Times New Roman" w:cs="Times New Roman"/>
          <w:color w:val="111111"/>
          <w:sz w:val="28"/>
          <w:szCs w:val="28"/>
        </w:rPr>
        <w:t xml:space="preserve">его 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закрепления </w:t>
      </w:r>
      <w:r w:rsidRPr="009A6E98">
        <w:rPr>
          <w:rFonts w:ascii="Times New Roman" w:hAnsi="Times New Roman" w:cs="Times New Roman"/>
          <w:color w:val="111111"/>
          <w:sz w:val="28"/>
          <w:szCs w:val="28"/>
        </w:rPr>
        <w:t>подбира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>ются 2-3 примерно одинаковых по сложности изделия.</w:t>
      </w:r>
    </w:p>
    <w:p w:rsidR="00F31863" w:rsidRPr="009A6E98" w:rsidRDefault="00010CEC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при подготовке к занятию</w:t>
      </w:r>
      <w:r w:rsidR="007E08EA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r w:rsidRPr="009A6E9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учитывается, что </w:t>
      </w:r>
      <w:r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обучающиеся 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>стремятся получить готовое изделие сразу,</w:t>
      </w:r>
      <w:r w:rsidR="00BA0E74">
        <w:rPr>
          <w:rFonts w:ascii="Times New Roman" w:hAnsi="Times New Roman" w:cs="Times New Roman"/>
          <w:color w:val="111111"/>
          <w:sz w:val="28"/>
          <w:szCs w:val="28"/>
        </w:rPr>
        <w:t xml:space="preserve"> им сложно ждать несколько дней, п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оэтому </w:t>
      </w:r>
      <w:r w:rsidRPr="009A6E98">
        <w:rPr>
          <w:rFonts w:ascii="Times New Roman" w:hAnsi="Times New Roman" w:cs="Times New Roman"/>
          <w:color w:val="111111"/>
          <w:sz w:val="28"/>
          <w:szCs w:val="28"/>
        </w:rPr>
        <w:t>подбирается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 изделие</w:t>
      </w:r>
      <w:r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, которое можно выполнить </w:t>
      </w:r>
      <w:r w:rsidR="00027A84">
        <w:rPr>
          <w:rFonts w:ascii="Times New Roman" w:hAnsi="Times New Roman" w:cs="Times New Roman"/>
          <w:color w:val="111111"/>
          <w:sz w:val="28"/>
          <w:szCs w:val="28"/>
        </w:rPr>
        <w:t xml:space="preserve">быстро 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>за 1</w:t>
      </w:r>
      <w:r w:rsidR="00F31863" w:rsidRPr="009A6E98">
        <w:rPr>
          <w:rFonts w:ascii="Times New Roman" w:hAnsi="Times New Roman" w:cs="Times New Roman"/>
          <w:color w:val="111111"/>
          <w:sz w:val="28"/>
          <w:szCs w:val="28"/>
        </w:rPr>
        <w:t>-2 занятия.</w:t>
      </w:r>
    </w:p>
    <w:p w:rsidR="00010CEC" w:rsidRPr="009A6E98" w:rsidRDefault="00010CEC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A6E98">
        <w:rPr>
          <w:rFonts w:ascii="Times New Roman" w:hAnsi="Times New Roman" w:cs="Times New Roman"/>
          <w:color w:val="111111"/>
          <w:sz w:val="28"/>
          <w:szCs w:val="28"/>
        </w:rPr>
        <w:t>- учитывается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 то, что для детей игра является главной движущей силой умственного </w:t>
      </w:r>
      <w:r w:rsidR="00027A84">
        <w:rPr>
          <w:rFonts w:ascii="Times New Roman" w:hAnsi="Times New Roman" w:cs="Times New Roman"/>
          <w:color w:val="111111"/>
          <w:sz w:val="28"/>
          <w:szCs w:val="28"/>
        </w:rPr>
        <w:t>и психического развития. П</w:t>
      </w:r>
      <w:r w:rsidRPr="009A6E98">
        <w:rPr>
          <w:rFonts w:ascii="Times New Roman" w:hAnsi="Times New Roman" w:cs="Times New Roman"/>
          <w:color w:val="111111"/>
          <w:sz w:val="28"/>
          <w:szCs w:val="28"/>
        </w:rPr>
        <w:t>оделки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>, которые можно использовать в играх,</w:t>
      </w:r>
      <w:r w:rsidR="009A6E98">
        <w:rPr>
          <w:rFonts w:ascii="Times New Roman" w:hAnsi="Times New Roman" w:cs="Times New Roman"/>
          <w:color w:val="111111"/>
          <w:sz w:val="28"/>
          <w:szCs w:val="28"/>
        </w:rPr>
        <w:t xml:space="preserve"> находят отклик в сердцах детей, в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 результате</w:t>
      </w:r>
      <w:r w:rsidR="009A6E98">
        <w:rPr>
          <w:rFonts w:ascii="Times New Roman" w:hAnsi="Times New Roman" w:cs="Times New Roman"/>
          <w:color w:val="111111"/>
          <w:sz w:val="28"/>
          <w:szCs w:val="28"/>
        </w:rPr>
        <w:t xml:space="preserve"> чего,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 понимание технологиче</w:t>
      </w:r>
      <w:r w:rsidR="00027A84">
        <w:rPr>
          <w:rFonts w:ascii="Times New Roman" w:hAnsi="Times New Roman" w:cs="Times New Roman"/>
          <w:color w:val="111111"/>
          <w:sz w:val="28"/>
          <w:szCs w:val="28"/>
        </w:rPr>
        <w:t>ских приемов происходит быстрее.</w:t>
      </w:r>
    </w:p>
    <w:p w:rsidR="009A6E98" w:rsidRDefault="00010CEC" w:rsidP="007E08EA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- </w:t>
      </w:r>
      <w:r w:rsidR="00F31863" w:rsidRPr="009A6E98">
        <w:rPr>
          <w:rFonts w:ascii="Times New Roman" w:hAnsi="Times New Roman" w:cs="Times New Roman"/>
          <w:color w:val="111111"/>
          <w:sz w:val="28"/>
          <w:szCs w:val="28"/>
        </w:rPr>
        <w:t>зная, что дети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 уже умеют делать, какими приемами владеют, </w:t>
      </w:r>
      <w:r w:rsidR="00F31863" w:rsidRPr="009A6E98">
        <w:rPr>
          <w:rFonts w:ascii="Times New Roman" w:hAnsi="Times New Roman" w:cs="Times New Roman"/>
          <w:color w:val="111111"/>
          <w:sz w:val="28"/>
          <w:szCs w:val="28"/>
        </w:rPr>
        <w:t xml:space="preserve">подбираются </w:t>
      </w:r>
      <w:r w:rsidR="006B4064" w:rsidRPr="009A6E98">
        <w:rPr>
          <w:rFonts w:ascii="Times New Roman" w:hAnsi="Times New Roman" w:cs="Times New Roman"/>
          <w:color w:val="111111"/>
          <w:sz w:val="28"/>
          <w:szCs w:val="28"/>
        </w:rPr>
        <w:t>более сложные изделия.</w:t>
      </w:r>
    </w:p>
    <w:p w:rsidR="00BA0E74" w:rsidRPr="00027A84" w:rsidRDefault="00BA0E74" w:rsidP="007E08EA">
      <w:pPr>
        <w:spacing w:line="240" w:lineRule="auto"/>
        <w:ind w:firstLine="709"/>
        <w:contextualSpacing/>
        <w:jc w:val="both"/>
        <w:rPr>
          <w:rStyle w:val="c2"/>
          <w:rFonts w:ascii="Times New Roman" w:hAnsi="Times New Roman" w:cs="Times New Roman"/>
          <w:sz w:val="28"/>
          <w:szCs w:val="28"/>
        </w:rPr>
      </w:pPr>
      <w:proofErr w:type="gramStart"/>
      <w:r w:rsidRPr="00027A84">
        <w:rPr>
          <w:rStyle w:val="c2"/>
          <w:rFonts w:ascii="Times New Roman" w:hAnsi="Times New Roman" w:cs="Times New Roman"/>
          <w:sz w:val="28"/>
          <w:szCs w:val="28"/>
        </w:rPr>
        <w:lastRenderedPageBreak/>
        <w:t>Занятия  лепкой  комплексно воздействует на развитие</w:t>
      </w:r>
      <w:r w:rsidRPr="00027A84">
        <w:rPr>
          <w:rStyle w:val="c28"/>
          <w:rFonts w:ascii="Times New Roman" w:hAnsi="Times New Roman" w:cs="Times New Roman"/>
          <w:b/>
          <w:bCs/>
          <w:sz w:val="28"/>
          <w:szCs w:val="28"/>
        </w:rPr>
        <w:t> </w:t>
      </w:r>
      <w:r w:rsidRPr="00027A84">
        <w:rPr>
          <w:rStyle w:val="c0"/>
          <w:rFonts w:ascii="Times New Roman" w:hAnsi="Times New Roman" w:cs="Times New Roman"/>
          <w:sz w:val="28"/>
          <w:szCs w:val="28"/>
        </w:rPr>
        <w:t>ребёнка, кроме общепринятого мнения о развитии мелкой моторики</w:t>
      </w:r>
      <w:r w:rsidR="00027A84">
        <w:rPr>
          <w:rStyle w:val="c0"/>
          <w:rFonts w:ascii="Times New Roman" w:hAnsi="Times New Roman" w:cs="Times New Roman"/>
          <w:sz w:val="28"/>
          <w:szCs w:val="28"/>
        </w:rPr>
        <w:t>,</w:t>
      </w:r>
      <w:r w:rsidRPr="00027A84">
        <w:rPr>
          <w:rStyle w:val="c0"/>
          <w:rFonts w:ascii="Times New Roman" w:hAnsi="Times New Roman" w:cs="Times New Roman"/>
          <w:sz w:val="28"/>
          <w:szCs w:val="28"/>
        </w:rPr>
        <w:t xml:space="preserve"> можно говорить и о других её преимуществах:</w:t>
      </w:r>
      <w:r w:rsidR="009A6E98" w:rsidRPr="00027A84">
        <w:rPr>
          <w:rStyle w:val="c2"/>
          <w:rFonts w:ascii="Times New Roman" w:hAnsi="Times New Roman" w:cs="Times New Roman"/>
          <w:sz w:val="28"/>
          <w:szCs w:val="28"/>
        </w:rPr>
        <w:t> </w:t>
      </w:r>
      <w:r w:rsidRPr="00027A84">
        <w:rPr>
          <w:rStyle w:val="c2"/>
          <w:rFonts w:ascii="Times New Roman" w:hAnsi="Times New Roman" w:cs="Times New Roman"/>
          <w:sz w:val="28"/>
          <w:szCs w:val="28"/>
        </w:rPr>
        <w:t>в</w:t>
      </w:r>
      <w:r w:rsidR="009A6E98" w:rsidRPr="00027A84">
        <w:rPr>
          <w:rStyle w:val="c2"/>
          <w:rFonts w:ascii="Times New Roman" w:hAnsi="Times New Roman" w:cs="Times New Roman"/>
          <w:sz w:val="28"/>
          <w:szCs w:val="28"/>
        </w:rPr>
        <w:t xml:space="preserve"> процессе работы, ребёнок знакомится с объёмной формой предмета, взаимосвязью его частей, у него формируются нав</w:t>
      </w:r>
      <w:r w:rsidR="00027A84">
        <w:rPr>
          <w:rStyle w:val="c2"/>
          <w:rFonts w:ascii="Times New Roman" w:hAnsi="Times New Roman" w:cs="Times New Roman"/>
          <w:sz w:val="28"/>
          <w:szCs w:val="28"/>
        </w:rPr>
        <w:t xml:space="preserve">ыки работы двумя руками, </w:t>
      </w:r>
      <w:proofErr w:type="spellStart"/>
      <w:r w:rsidR="00027A84">
        <w:rPr>
          <w:rStyle w:val="c2"/>
          <w:rFonts w:ascii="Times New Roman" w:hAnsi="Times New Roman" w:cs="Times New Roman"/>
          <w:sz w:val="28"/>
          <w:szCs w:val="28"/>
        </w:rPr>
        <w:t>скоорди</w:t>
      </w:r>
      <w:r w:rsidR="009A6E98" w:rsidRPr="00027A84">
        <w:rPr>
          <w:rStyle w:val="c2"/>
          <w:rFonts w:ascii="Times New Roman" w:hAnsi="Times New Roman" w:cs="Times New Roman"/>
          <w:sz w:val="28"/>
          <w:szCs w:val="28"/>
        </w:rPr>
        <w:t>нированность</w:t>
      </w:r>
      <w:proofErr w:type="spellEnd"/>
      <w:r w:rsidR="009A6E98" w:rsidRPr="00027A84">
        <w:rPr>
          <w:rStyle w:val="c2"/>
          <w:rFonts w:ascii="Times New Roman" w:hAnsi="Times New Roman" w:cs="Times New Roman"/>
          <w:sz w:val="28"/>
          <w:szCs w:val="28"/>
        </w:rPr>
        <w:t xml:space="preserve"> движений, очень активно развиваются мелкие мышцы пальцев, а это способствует развитию мышления, глазомера, пространственного мышления. </w:t>
      </w:r>
      <w:proofErr w:type="gramEnd"/>
    </w:p>
    <w:p w:rsidR="00BA0E74" w:rsidRDefault="00BA0E74" w:rsidP="007E08EA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 w:rsidRPr="00027A84">
        <w:rPr>
          <w:rStyle w:val="c0"/>
          <w:rFonts w:ascii="Times New Roman" w:hAnsi="Times New Roman" w:cs="Times New Roman"/>
          <w:sz w:val="28"/>
          <w:szCs w:val="28"/>
        </w:rPr>
        <w:t>Для ребенка, который воспитывается под влиянием изобразительного искусства, мир становится многозначным, многообразным, многоцветным, добрым и прекрасным, а сам ребенок – здоровым и успешным.</w:t>
      </w:r>
    </w:p>
    <w:p w:rsidR="00027A84" w:rsidRDefault="00027A84" w:rsidP="00BA0E74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027A84" w:rsidRDefault="00027A84" w:rsidP="00BA0E74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027A84" w:rsidRDefault="00027A84" w:rsidP="00BA0E74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027A84" w:rsidRDefault="00027A84" w:rsidP="00BA0E74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027A84" w:rsidRDefault="00027A84" w:rsidP="00BA0E74">
      <w:pPr>
        <w:spacing w:line="240" w:lineRule="auto"/>
        <w:ind w:firstLine="709"/>
        <w:contextualSpacing/>
        <w:jc w:val="both"/>
        <w:rPr>
          <w:rStyle w:val="c0"/>
          <w:rFonts w:ascii="Times New Roman" w:hAnsi="Times New Roman" w:cs="Times New Roman"/>
          <w:sz w:val="28"/>
          <w:szCs w:val="28"/>
        </w:rPr>
      </w:pPr>
    </w:p>
    <w:p w:rsidR="00027A84" w:rsidRPr="007E08EA" w:rsidRDefault="00027A84" w:rsidP="00BA0E7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08EA">
        <w:rPr>
          <w:rFonts w:ascii="Times New Roman" w:hAnsi="Times New Roman" w:cs="Times New Roman"/>
          <w:sz w:val="28"/>
          <w:szCs w:val="28"/>
        </w:rPr>
        <w:t>Педагог  дополнительного образования: С.И. Лапина</w:t>
      </w:r>
    </w:p>
    <w:p w:rsidR="006B4064" w:rsidRPr="003C42E4" w:rsidRDefault="006B4064" w:rsidP="009A6E98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E680F" w:rsidRPr="00DE680F" w:rsidRDefault="00DE680F" w:rsidP="00BA0E74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E680F" w:rsidRPr="00DE6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06E"/>
    <w:rsid w:val="00010CEC"/>
    <w:rsid w:val="00027A84"/>
    <w:rsid w:val="000768E7"/>
    <w:rsid w:val="001C0EC7"/>
    <w:rsid w:val="0034085F"/>
    <w:rsid w:val="003C42E4"/>
    <w:rsid w:val="004C5505"/>
    <w:rsid w:val="006B4064"/>
    <w:rsid w:val="007E08EA"/>
    <w:rsid w:val="009A6E98"/>
    <w:rsid w:val="00AE2868"/>
    <w:rsid w:val="00AF2E0D"/>
    <w:rsid w:val="00BA0E74"/>
    <w:rsid w:val="00BE0EA8"/>
    <w:rsid w:val="00C72F93"/>
    <w:rsid w:val="00D82199"/>
    <w:rsid w:val="00DE680F"/>
    <w:rsid w:val="00E95490"/>
    <w:rsid w:val="00F31863"/>
    <w:rsid w:val="00F5006E"/>
    <w:rsid w:val="00FE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E680F"/>
  </w:style>
  <w:style w:type="character" w:customStyle="1" w:styleId="c14">
    <w:name w:val="c14"/>
    <w:basedOn w:val="a0"/>
    <w:rsid w:val="00DE680F"/>
  </w:style>
  <w:style w:type="paragraph" w:customStyle="1" w:styleId="c16">
    <w:name w:val="c16"/>
    <w:basedOn w:val="a"/>
    <w:rsid w:val="00DE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E680F"/>
  </w:style>
  <w:style w:type="character" w:customStyle="1" w:styleId="c28">
    <w:name w:val="c28"/>
    <w:basedOn w:val="a0"/>
    <w:rsid w:val="00DE680F"/>
  </w:style>
  <w:style w:type="paragraph" w:customStyle="1" w:styleId="c8">
    <w:name w:val="c8"/>
    <w:basedOn w:val="a"/>
    <w:rsid w:val="00DE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4085F"/>
    <w:rPr>
      <w:b/>
      <w:bCs/>
    </w:rPr>
  </w:style>
  <w:style w:type="paragraph" w:styleId="a4">
    <w:name w:val="Body Text"/>
    <w:basedOn w:val="a"/>
    <w:link w:val="a5"/>
    <w:rsid w:val="00C72F93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rsid w:val="00C72F93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6B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DE680F"/>
  </w:style>
  <w:style w:type="character" w:customStyle="1" w:styleId="c14">
    <w:name w:val="c14"/>
    <w:basedOn w:val="a0"/>
    <w:rsid w:val="00DE680F"/>
  </w:style>
  <w:style w:type="paragraph" w:customStyle="1" w:styleId="c16">
    <w:name w:val="c16"/>
    <w:basedOn w:val="a"/>
    <w:rsid w:val="00DE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E680F"/>
  </w:style>
  <w:style w:type="character" w:customStyle="1" w:styleId="c28">
    <w:name w:val="c28"/>
    <w:basedOn w:val="a0"/>
    <w:rsid w:val="00DE680F"/>
  </w:style>
  <w:style w:type="paragraph" w:customStyle="1" w:styleId="c8">
    <w:name w:val="c8"/>
    <w:basedOn w:val="a"/>
    <w:rsid w:val="00DE68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34085F"/>
    <w:rPr>
      <w:b/>
      <w:bCs/>
    </w:rPr>
  </w:style>
  <w:style w:type="paragraph" w:styleId="a4">
    <w:name w:val="Body Text"/>
    <w:basedOn w:val="a"/>
    <w:link w:val="a5"/>
    <w:rsid w:val="00C72F93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rsid w:val="00C72F93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6">
    <w:name w:val="Normal (Web)"/>
    <w:basedOn w:val="a"/>
    <w:uiPriority w:val="99"/>
    <w:semiHidden/>
    <w:unhideWhenUsed/>
    <w:rsid w:val="006B4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2021-06-28T11:00:00Z</dcterms:created>
  <dcterms:modified xsi:type="dcterms:W3CDTF">2021-07-01T06:54:00Z</dcterms:modified>
</cp:coreProperties>
</file>