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353" w:rsidRDefault="00EF476B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к: </w:t>
      </w:r>
      <w:r w:rsidRPr="00EF476B">
        <w:rPr>
          <w:rFonts w:ascii="Times New Roman" w:hAnsi="Times New Roman" w:cs="Times New Roman"/>
          <w:b/>
          <w:sz w:val="28"/>
          <w:szCs w:val="28"/>
        </w:rPr>
        <w:t>ХИМИЧЕСКИЙ СОСТАВ КЛЕТКИ</w:t>
      </w:r>
    </w:p>
    <w:p w:rsid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476B" w:rsidRDefault="00EF476B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 а б 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т о р н а я   р а б о т а:  Определение состава семян. </w:t>
      </w:r>
    </w:p>
    <w:p w:rsidR="00EF476B" w:rsidRDefault="00EF476B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Определение физических свойств белков, жиров, углеводов</w:t>
      </w:r>
    </w:p>
    <w:p w:rsidR="00EF476B" w:rsidRDefault="00EF476B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12126"/>
      </w:tblGrid>
      <w:tr w:rsidR="00EF476B" w:rsidTr="00EF476B">
        <w:tc>
          <w:tcPr>
            <w:tcW w:w="2660" w:type="dxa"/>
          </w:tcPr>
          <w:p w:rsidR="00EF476B" w:rsidRPr="00EF476B" w:rsidRDefault="00EF476B" w:rsidP="00EF476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F476B">
              <w:rPr>
                <w:rFonts w:ascii="Times New Roman" w:hAnsi="Times New Roman" w:cs="Times New Roman"/>
                <w:b/>
                <w:sz w:val="24"/>
                <w:szCs w:val="28"/>
              </w:rPr>
              <w:t>Педагогическая цель</w:t>
            </w:r>
          </w:p>
        </w:tc>
        <w:tc>
          <w:tcPr>
            <w:tcW w:w="12126" w:type="dxa"/>
          </w:tcPr>
          <w:p w:rsidR="00EF476B" w:rsidRPr="00EF476B" w:rsidRDefault="00EF476B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F476B">
              <w:rPr>
                <w:rFonts w:ascii="Times New Roman" w:hAnsi="Times New Roman" w:cs="Times New Roman"/>
                <w:sz w:val="24"/>
                <w:szCs w:val="28"/>
              </w:rPr>
              <w:t>Сформировать у учащихся понятие о химическом составе клетки, а также роли основных химических соединений в жизнедеятельности клетки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EF476B" w:rsidTr="00EF476B">
        <w:tc>
          <w:tcPr>
            <w:tcW w:w="2660" w:type="dxa"/>
          </w:tcPr>
          <w:p w:rsidR="00EF476B" w:rsidRPr="00EF476B" w:rsidRDefault="00EF476B" w:rsidP="00EF476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Задачи урока</w:t>
            </w:r>
          </w:p>
        </w:tc>
        <w:tc>
          <w:tcPr>
            <w:tcW w:w="12126" w:type="dxa"/>
          </w:tcPr>
          <w:p w:rsidR="00EF476B" w:rsidRDefault="00EF476B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Образовательная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выявить функции органических и неорганических веществ в жизни клетки и организма; показать единство живой и неживой природы на основе знаний о химическом составе клеток; сформировать умение и навыки практического характера: проводить лабораторные работы, производить выбор приборов для измерений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EF476B" w:rsidRDefault="00EF476B" w:rsidP="004659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Развивающая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: </w:t>
            </w:r>
            <w:r w:rsidR="004659E5">
              <w:rPr>
                <w:rFonts w:ascii="Times New Roman" w:hAnsi="Times New Roman" w:cs="Times New Roman"/>
                <w:sz w:val="24"/>
                <w:szCs w:val="28"/>
              </w:rPr>
              <w:t>развивать учебно-информационные умения: осуществлять библиографический  поиск работать с книгой, справочниками и др., техническими источниками информации, осуществлять наблюдения; развивать умение осуществлять по</w:t>
            </w:r>
            <w:r w:rsidR="005A398D">
              <w:rPr>
                <w:rFonts w:ascii="Times New Roman" w:hAnsi="Times New Roman" w:cs="Times New Roman"/>
                <w:sz w:val="24"/>
                <w:szCs w:val="28"/>
              </w:rPr>
              <w:t>иск информации, выделят главное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45184C" w:rsidRPr="004659E5" w:rsidRDefault="004659E5" w:rsidP="004659E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Воспитательная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содействовать формированию уважительного отношения к окружающему миру, культуры общения; способствовать формированию положительного отношения к знаниям, воспитанию мотивов учения, интереса и любознательности;  прививать положительный интерес к природе и ее изучению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EF476B" w:rsidTr="00EF476B">
        <w:tc>
          <w:tcPr>
            <w:tcW w:w="2660" w:type="dxa"/>
          </w:tcPr>
          <w:p w:rsidR="00EF476B" w:rsidRPr="00EF476B" w:rsidRDefault="004659E5" w:rsidP="00EF476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Тип, вид урока</w:t>
            </w:r>
          </w:p>
        </w:tc>
        <w:tc>
          <w:tcPr>
            <w:tcW w:w="12126" w:type="dxa"/>
          </w:tcPr>
          <w:p w:rsidR="00EF476B" w:rsidRPr="00EF476B" w:rsidRDefault="004659E5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Урок комплексного применения знаний, умений, навыков, урок-практикум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EF476B" w:rsidTr="00EF476B">
        <w:tc>
          <w:tcPr>
            <w:tcW w:w="2660" w:type="dxa"/>
          </w:tcPr>
          <w:p w:rsidR="00EF476B" w:rsidRPr="00EF476B" w:rsidRDefault="004659E5" w:rsidP="00EF476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Планируемые результаты (предметные)</w:t>
            </w:r>
          </w:p>
        </w:tc>
        <w:tc>
          <w:tcPr>
            <w:tcW w:w="12126" w:type="dxa"/>
          </w:tcPr>
          <w:p w:rsidR="00EF476B" w:rsidRPr="00EF476B" w:rsidRDefault="004659E5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Учащийся  н а у ч и 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 объяснять роль органических и минеральных веществ в клетке;  б у д е т  з н а т ь  основные органические и минеральные вещества, входящие в состав клетки; функции воды, минеральных солей, белков, углево</w:t>
            </w:r>
            <w:r w:rsidR="005A398D">
              <w:rPr>
                <w:rFonts w:ascii="Times New Roman" w:hAnsi="Times New Roman" w:cs="Times New Roman"/>
                <w:sz w:val="24"/>
                <w:szCs w:val="28"/>
              </w:rPr>
              <w:t>дов, жиров в клетке и организме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EF476B" w:rsidTr="00EF476B">
        <w:tc>
          <w:tcPr>
            <w:tcW w:w="2660" w:type="dxa"/>
          </w:tcPr>
          <w:p w:rsidR="00EF476B" w:rsidRPr="00EF476B" w:rsidRDefault="004659E5" w:rsidP="00EF476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Личностные результаты</w:t>
            </w:r>
          </w:p>
        </w:tc>
        <w:tc>
          <w:tcPr>
            <w:tcW w:w="12126" w:type="dxa"/>
          </w:tcPr>
          <w:p w:rsidR="00EF476B" w:rsidRPr="00EF476B" w:rsidRDefault="004659E5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Б у д у т  с ф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м и р о в а н ы: ответственное отношение к природе, понимание необходимости защиты окружающей среды; стремление к здоровому образу жизни; навыки обучения; познавательные интересы и мотивы, направленные на изучение программы; коммуникативные компетентности в общении и сотрудничестве со сверстниками, учителями, посторонними людьми в процессе учебной деятельности; понимание ценности здорового и безопасного образа жизни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EF476B" w:rsidTr="00EF476B">
        <w:tc>
          <w:tcPr>
            <w:tcW w:w="2660" w:type="dxa"/>
          </w:tcPr>
          <w:p w:rsidR="00EF476B" w:rsidRPr="00EF476B" w:rsidRDefault="00B42571" w:rsidP="00EF476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Универсальные учебные действия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)</w:t>
            </w:r>
          </w:p>
        </w:tc>
        <w:tc>
          <w:tcPr>
            <w:tcW w:w="12126" w:type="dxa"/>
          </w:tcPr>
          <w:p w:rsidR="00EF476B" w:rsidRDefault="005A398D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Регулятивные –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н а у ч и 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составлять план работы с учебником, выполнять задания в соответствии с поставленной целью, отвечать на поставленные вопросы; планировать алгоритм действий по организации своего рабочего места с установкой на функциональность; выполнять лабораторную работу;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 л у ч и т  в о з м о ж н о с т ь  н а у ч и т ь с я: ставить учебную задачу на основе соотнесения того, что уже известно, и того, что еще не известно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5A398D" w:rsidRDefault="008144C3" w:rsidP="00EF476B">
            <w:pP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Познавательные –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н а у ч и 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: устанавливать причинно-следственные связи в изучаемом круге явлений; искать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и отбирать источники необходимой информации, систематизировать информацию; работать с информацией;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 л у ч и т  в о з м о ж н о с т ь  н а у ч и т ь с я: ориентироваться на возможное разнообразие способов решения учебной задачи, применять приемы работы с информацией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8144C3" w:rsidRPr="008144C3" w:rsidRDefault="008144C3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</w:t>
            </w:r>
            <w:r w:rsidR="00A3126D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–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</w:t>
            </w:r>
            <w:r w:rsidR="00A3126D">
              <w:rPr>
                <w:rFonts w:ascii="Times New Roman" w:hAnsi="Times New Roman" w:cs="Times New Roman"/>
                <w:sz w:val="24"/>
                <w:szCs w:val="28"/>
              </w:rPr>
              <w:t xml:space="preserve">н а у ч а т с я: планировать учебное сотрудничество с учителем и сверстниками; </w:t>
            </w:r>
            <w:proofErr w:type="gramStart"/>
            <w:r w:rsidR="00A3126D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="00A3126D">
              <w:rPr>
                <w:rFonts w:ascii="Times New Roman" w:hAnsi="Times New Roman" w:cs="Times New Roman"/>
                <w:sz w:val="24"/>
                <w:szCs w:val="28"/>
              </w:rPr>
              <w:t xml:space="preserve"> о л у ч и т  в о з м о ж н о с т ь  н а у ч и т ь с я: сравнивать разные точки зрения, аргументировать свою точку зрения, отстаивать позицию, адекватно использовать средства устного общения для решения коммуникативных задач; </w:t>
            </w:r>
            <w:proofErr w:type="gramStart"/>
            <w:r w:rsidR="00A3126D">
              <w:rPr>
                <w:rFonts w:ascii="Times New Roman" w:hAnsi="Times New Roman" w:cs="Times New Roman"/>
                <w:sz w:val="24"/>
                <w:szCs w:val="28"/>
              </w:rPr>
              <w:t>п</w:t>
            </w:r>
            <w:proofErr w:type="gramEnd"/>
            <w:r w:rsidR="00A3126D">
              <w:rPr>
                <w:rFonts w:ascii="Times New Roman" w:hAnsi="Times New Roman" w:cs="Times New Roman"/>
                <w:sz w:val="24"/>
                <w:szCs w:val="28"/>
              </w:rPr>
              <w:t xml:space="preserve"> о л у ч и т  в о з м о ж н о с т ь  п р и м е н и т ь: умение адекватно использовать речевые средства для дискуссии и аргументации своей позиции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EF476B" w:rsidTr="00EF476B">
        <w:tc>
          <w:tcPr>
            <w:tcW w:w="2660" w:type="dxa"/>
          </w:tcPr>
          <w:p w:rsidR="00EF476B" w:rsidRPr="00EF476B" w:rsidRDefault="00A3126D" w:rsidP="00EF476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Формы и методы обучения</w:t>
            </w:r>
          </w:p>
        </w:tc>
        <w:tc>
          <w:tcPr>
            <w:tcW w:w="12126" w:type="dxa"/>
          </w:tcPr>
          <w:p w:rsidR="00EF476B" w:rsidRDefault="00E64733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Формы: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фронтальная, индивидуальная, групповая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E64733" w:rsidRPr="00E64733" w:rsidRDefault="00E64733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Методы: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словесные (беседа, диалог); наглядные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работа с рисунками, схемами); практические (составление схем, поиск информации, работа  </w:t>
            </w:r>
            <w:r w:rsidR="004D7218">
              <w:rPr>
                <w:rFonts w:ascii="Times New Roman" w:hAnsi="Times New Roman" w:cs="Times New Roman"/>
                <w:sz w:val="24"/>
                <w:szCs w:val="28"/>
              </w:rPr>
              <w:t>с интерактивной системой голосования); дедуктивные (анализ, применение знаний, обобщение)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EF476B" w:rsidTr="00EF476B">
        <w:tc>
          <w:tcPr>
            <w:tcW w:w="2660" w:type="dxa"/>
          </w:tcPr>
          <w:p w:rsidR="00EF476B" w:rsidRPr="00EF476B" w:rsidRDefault="004D7218" w:rsidP="00EF476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Понятие и термины</w:t>
            </w:r>
          </w:p>
        </w:tc>
        <w:tc>
          <w:tcPr>
            <w:tcW w:w="12126" w:type="dxa"/>
          </w:tcPr>
          <w:p w:rsidR="00EF476B" w:rsidRPr="00EF476B" w:rsidRDefault="00B5129A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Неорганические вещества, органические вещества, белки, жиры, углеводы, нуклеиновые кислоты</w:t>
            </w:r>
            <w:r w:rsidR="00E20763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B5129A" w:rsidTr="00EF476B">
        <w:tc>
          <w:tcPr>
            <w:tcW w:w="2660" w:type="dxa"/>
          </w:tcPr>
          <w:p w:rsidR="00B5129A" w:rsidRDefault="00B5129A" w:rsidP="00EF476B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Образовательные ресурсы</w:t>
            </w:r>
          </w:p>
        </w:tc>
        <w:tc>
          <w:tcPr>
            <w:tcW w:w="12126" w:type="dxa"/>
          </w:tcPr>
          <w:p w:rsidR="00B5129A" w:rsidRPr="00B5129A" w:rsidRDefault="00B5129A" w:rsidP="00EF476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Презентация по теме «Химический состав клетки». – Режим доступа: 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http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:</w:t>
            </w:r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//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nsportal</w:t>
            </w:r>
            <w:proofErr w:type="spellEnd"/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ru</w:t>
            </w:r>
            <w:proofErr w:type="spellEnd"/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shkola</w:t>
            </w:r>
            <w:proofErr w:type="spellEnd"/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prirodovedenie</w:t>
            </w:r>
            <w:proofErr w:type="spellEnd"/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library</w:t>
            </w:r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khimicheskii</w:t>
            </w:r>
            <w:proofErr w:type="spellEnd"/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sostav</w:t>
            </w:r>
            <w:proofErr w:type="spellEnd"/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kletki</w:t>
            </w:r>
            <w:proofErr w:type="spellEnd"/>
            <w:r w:rsidRPr="00B5129A"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0</w:t>
            </w:r>
          </w:p>
        </w:tc>
      </w:tr>
    </w:tbl>
    <w:p w:rsidR="00B5129A" w:rsidRDefault="00B5129A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F476B" w:rsidRDefault="00B5129A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 г а н и з а ц и о н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я   с т р у к т у р а  у р о к а</w:t>
      </w:r>
    </w:p>
    <w:p w:rsid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782"/>
        <w:gridCol w:w="1587"/>
        <w:gridCol w:w="5448"/>
        <w:gridCol w:w="2099"/>
        <w:gridCol w:w="1930"/>
        <w:gridCol w:w="1940"/>
      </w:tblGrid>
      <w:tr w:rsidR="009C589A" w:rsidTr="009C589A">
        <w:trPr>
          <w:trHeight w:val="258"/>
        </w:trPr>
        <w:tc>
          <w:tcPr>
            <w:tcW w:w="1782" w:type="dxa"/>
            <w:vMerge w:val="restart"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94FBA">
              <w:rPr>
                <w:rFonts w:ascii="Times New Roman" w:hAnsi="Times New Roman" w:cs="Times New Roman"/>
                <w:sz w:val="24"/>
                <w:szCs w:val="28"/>
              </w:rPr>
              <w:t>Этап урока, цель</w:t>
            </w:r>
          </w:p>
        </w:tc>
        <w:tc>
          <w:tcPr>
            <w:tcW w:w="1587" w:type="dxa"/>
            <w:vMerge w:val="restart"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194FBA">
              <w:rPr>
                <w:rFonts w:ascii="Times New Roman" w:hAnsi="Times New Roman" w:cs="Times New Roman"/>
                <w:sz w:val="24"/>
                <w:szCs w:val="28"/>
              </w:rPr>
              <w:t>Методический прием</w:t>
            </w:r>
          </w:p>
        </w:tc>
        <w:tc>
          <w:tcPr>
            <w:tcW w:w="5448" w:type="dxa"/>
            <w:vMerge w:val="restart"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Деятельность учителя</w:t>
            </w:r>
          </w:p>
        </w:tc>
        <w:tc>
          <w:tcPr>
            <w:tcW w:w="4029" w:type="dxa"/>
            <w:gridSpan w:val="2"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Деятельность учащихся</w:t>
            </w:r>
          </w:p>
        </w:tc>
        <w:tc>
          <w:tcPr>
            <w:tcW w:w="1940" w:type="dxa"/>
            <w:vMerge w:val="restart"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Текущий контроль</w:t>
            </w:r>
          </w:p>
        </w:tc>
      </w:tr>
      <w:tr w:rsidR="009C589A" w:rsidTr="009C589A">
        <w:trPr>
          <w:trHeight w:val="285"/>
        </w:trPr>
        <w:tc>
          <w:tcPr>
            <w:tcW w:w="1782" w:type="dxa"/>
            <w:vMerge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587" w:type="dxa"/>
            <w:vMerge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48" w:type="dxa"/>
            <w:vMerge/>
          </w:tcPr>
          <w:p w:rsid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099" w:type="dxa"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Осуществляемые действия</w:t>
            </w:r>
          </w:p>
        </w:tc>
        <w:tc>
          <w:tcPr>
            <w:tcW w:w="1930" w:type="dxa"/>
          </w:tcPr>
          <w:p w:rsid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Формируемые умения</w:t>
            </w:r>
          </w:p>
          <w:p w:rsidR="0045184C" w:rsidRPr="00194FBA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940" w:type="dxa"/>
            <w:vMerge/>
          </w:tcPr>
          <w:p w:rsidR="00194FBA" w:rsidRPr="00194FBA" w:rsidRDefault="00194FBA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9C589A" w:rsidTr="009C589A">
        <w:tc>
          <w:tcPr>
            <w:tcW w:w="1782" w:type="dxa"/>
          </w:tcPr>
          <w:p w:rsidR="00194FBA" w:rsidRDefault="00194FBA" w:rsidP="00194FB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 Актуализация опорных знаний урока.</w:t>
            </w: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Проверка опорных знаний учащихся необходимых для изучения нового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материала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Default="00194FB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94FBA" w:rsidRPr="00194FBA" w:rsidRDefault="00194FBA" w:rsidP="00194FB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  <w:tc>
          <w:tcPr>
            <w:tcW w:w="1587" w:type="dxa"/>
          </w:tcPr>
          <w:p w:rsidR="00194FBA" w:rsidRPr="00194FBA" w:rsidRDefault="009C589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Фронтальная беседа, индивидуальный опрос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5448" w:type="dxa"/>
          </w:tcPr>
          <w:p w:rsidR="00194FBA" w:rsidRDefault="009C589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Активизирует знания учащихся, необходимые для изучения нового материала. Организует работу по индивидуальным карточкам с заданиями по теме «Органоиды клеток» (</w:t>
            </w:r>
            <w:r w:rsidRPr="009C589A">
              <w:rPr>
                <w:rFonts w:ascii="Times New Roman" w:hAnsi="Times New Roman" w:cs="Times New Roman"/>
                <w:i/>
                <w:sz w:val="24"/>
                <w:szCs w:val="28"/>
              </w:rPr>
              <w:t>см.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ресурсный материал к уроку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), фронтальную беседу по уточнению и конкретизации первичных знаний. Проводит индивидуальный опрос с дополнительными вопросами: </w:t>
            </w:r>
          </w:p>
          <w:p w:rsidR="009C589A" w:rsidRPr="009C589A" w:rsidRDefault="009C589A" w:rsidP="009C589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 w:rsidRPr="009C589A">
              <w:rPr>
                <w:rFonts w:ascii="Times New Roman" w:hAnsi="Times New Roman" w:cs="Times New Roman"/>
                <w:sz w:val="24"/>
                <w:szCs w:val="28"/>
              </w:rPr>
              <w:t xml:space="preserve">– Объясните, почему люди не сразу смогли узнать, что живые организмы состоят из клеток. </w:t>
            </w:r>
            <w:r w:rsidRPr="009C589A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(Открытие клеток связано с </w:t>
            </w:r>
            <w:r w:rsidRPr="009C589A">
              <w:rPr>
                <w:rFonts w:ascii="Times New Roman" w:hAnsi="Times New Roman" w:cs="Times New Roman"/>
                <w:i/>
                <w:sz w:val="24"/>
                <w:szCs w:val="28"/>
              </w:rPr>
              <w:lastRenderedPageBreak/>
              <w:t>успехами в оптике)</w:t>
            </w:r>
          </w:p>
          <w:p w:rsidR="009C589A" w:rsidRPr="009C589A" w:rsidRDefault="009C589A" w:rsidP="009C589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– Какие составные части имеются в клетках? 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(Цитоплазма, ядро, наружная мембрана)</w:t>
            </w:r>
          </w:p>
          <w:p w:rsidR="009C589A" w:rsidRPr="009C589A" w:rsidRDefault="009C589A" w:rsidP="009C589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– Что такое органоиды? Назовите некоторые органоиды и функции, которые они выполняют. 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(См. ресурсный материал к уроку)</w:t>
            </w:r>
          </w:p>
          <w:p w:rsidR="009C589A" w:rsidRPr="009C589A" w:rsidRDefault="009C589A" w:rsidP="009C589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– Назовите клетки, которые можно увидеть без микроскопа. 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(Яйцеклетки куриц, страусов, лягушек)</w:t>
            </w:r>
          </w:p>
          <w:p w:rsidR="009C589A" w:rsidRPr="00B55186" w:rsidRDefault="009C589A" w:rsidP="00194FB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– По каким особенностям </w:t>
            </w:r>
            <w:r w:rsidR="00EB773B">
              <w:rPr>
                <w:rFonts w:ascii="Times New Roman" w:hAnsi="Times New Roman" w:cs="Times New Roman"/>
                <w:sz w:val="24"/>
                <w:szCs w:val="28"/>
              </w:rPr>
              <w:t xml:space="preserve">клетки можно определить, что она живая? </w:t>
            </w:r>
            <w:r w:rsidR="00EB773B">
              <w:rPr>
                <w:rFonts w:ascii="Times New Roman" w:hAnsi="Times New Roman" w:cs="Times New Roman"/>
                <w:i/>
                <w:sz w:val="24"/>
                <w:szCs w:val="28"/>
              </w:rPr>
              <w:t>(Характерные процессы – деление, рост, обмен  веществ и энергии)</w:t>
            </w:r>
            <w:r w:rsidR="00F20169">
              <w:rPr>
                <w:rFonts w:ascii="Times New Roman" w:hAnsi="Times New Roman" w:cs="Times New Roman"/>
                <w:i/>
                <w:sz w:val="24"/>
                <w:szCs w:val="28"/>
              </w:rPr>
              <w:t>.</w:t>
            </w:r>
          </w:p>
        </w:tc>
        <w:tc>
          <w:tcPr>
            <w:tcW w:w="2099" w:type="dxa"/>
          </w:tcPr>
          <w:p w:rsidR="00194FBA" w:rsidRPr="00194FBA" w:rsidRDefault="009C589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Отвечают на вопросы учителя. Слушают мнения одноклассников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930" w:type="dxa"/>
          </w:tcPr>
          <w:p w:rsidR="00194FBA" w:rsidRPr="00194FBA" w:rsidRDefault="009C589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Осуществляют анализ одноклассников. Сравнивают. Строят высказывания, понятные для одноклассников и учителя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940" w:type="dxa"/>
          </w:tcPr>
          <w:p w:rsidR="00194FBA" w:rsidRPr="00194FBA" w:rsidRDefault="009C589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Вопросы учителя, индивидуальные карточки с заданиями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9C589A" w:rsidTr="009C589A">
        <w:tc>
          <w:tcPr>
            <w:tcW w:w="1782" w:type="dxa"/>
          </w:tcPr>
          <w:p w:rsidR="00194FBA" w:rsidRPr="00B55186" w:rsidRDefault="00B55186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lastRenderedPageBreak/>
              <w:t>II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Мотивация к изучению нового материала. Формулирование темы и целей урока.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Обеспечение мотивации учащихся. Подведение к формулированию темы и постановке задач урока. Составление плана работы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587" w:type="dxa"/>
          </w:tcPr>
          <w:p w:rsidR="00194FBA" w:rsidRPr="00194FBA" w:rsidRDefault="00B55186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Вводная беседа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5448" w:type="dxa"/>
          </w:tcPr>
          <w:p w:rsidR="00194FBA" w:rsidRDefault="00B55186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Мотивирует учащихся  к определению темы и постановке познавательной цели урока.</w:t>
            </w:r>
          </w:p>
          <w:p w:rsidR="003D7315" w:rsidRDefault="003D731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На прошлом уроке мы убедились, что растения и животные состоят из клеток. Рассмотрели некоторые органоиды и их функции. Говорили о том, что все живое на Земле имеет клеточное строение и клетки имеют сходное строение. Растения и животные, кроме сходства в строении, имеют тоже сходный химический состав. Из 114 известных химических элементов в составе клеток можно найти 80. Но большинство этих элементов встречается в виде химических веществ.</w:t>
            </w:r>
          </w:p>
          <w:p w:rsidR="003D7315" w:rsidRDefault="003D731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Озвучивает тему и цель урока. Уточняет понимание учащимися поставленных целей урока. Выдвигает проблему:</w:t>
            </w:r>
          </w:p>
          <w:p w:rsidR="003D7315" w:rsidRPr="00194FBA" w:rsidRDefault="003D731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Отличаются ли неживые объекты от живых организмов по химическому со</w:t>
            </w:r>
            <w:r w:rsidR="00BE2BE3"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таву?</w:t>
            </w:r>
          </w:p>
        </w:tc>
        <w:tc>
          <w:tcPr>
            <w:tcW w:w="2099" w:type="dxa"/>
          </w:tcPr>
          <w:p w:rsidR="00194FBA" w:rsidRDefault="003D731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Отвечают на вопросы учителя. Слушают мнения одноклассников. Формулируют выводы на основе наблюдений.</w:t>
            </w:r>
          </w:p>
          <w:p w:rsidR="003D7315" w:rsidRDefault="003D731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3D7315" w:rsidRPr="00194FBA" w:rsidRDefault="003D731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Ставят цели, формулируют (уточняют) тему урока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930" w:type="dxa"/>
          </w:tcPr>
          <w:p w:rsidR="00194FBA" w:rsidRPr="00194FBA" w:rsidRDefault="003D731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Наблюдают. Осуществляют анализ объекта. Сравнивают. Строят высказывания, понятные для одноклассников и учителя. Устанавливают причинно-следственные связи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1940" w:type="dxa"/>
          </w:tcPr>
          <w:p w:rsidR="00194FBA" w:rsidRPr="00194FBA" w:rsidRDefault="003D731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Вопросы учителя и устные ответы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  <w:tr w:rsidR="009C589A" w:rsidTr="009C589A">
        <w:tc>
          <w:tcPr>
            <w:tcW w:w="1782" w:type="dxa"/>
          </w:tcPr>
          <w:p w:rsidR="00194FBA" w:rsidRPr="00637298" w:rsidRDefault="00637298" w:rsidP="00BE2BE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. </w:t>
            </w:r>
            <w:r w:rsidRPr="00637298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Усвоение </w:t>
            </w:r>
            <w:r w:rsidRPr="00637298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новых знаний и с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пособов действий.</w:t>
            </w:r>
            <w:r w:rsidR="00BE2BE3">
              <w:rPr>
                <w:rFonts w:ascii="Times New Roman" w:hAnsi="Times New Roman" w:cs="Times New Roman"/>
                <w:sz w:val="24"/>
                <w:szCs w:val="28"/>
              </w:rPr>
              <w:t xml:space="preserve"> Обеспечение восприятия, осмысления и первичного запоминания знаний, выявления учащимися новых знаний. Развитие умения находить ответы на проблемные вопросы. Подведение детей к самостоятельному выводу способа действий с информацией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BE2BE3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  <w:tc>
          <w:tcPr>
            <w:tcW w:w="1587" w:type="dxa"/>
          </w:tcPr>
          <w:p w:rsidR="00194FBA" w:rsidRDefault="00BE2BE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Вводная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беседа</w:t>
            </w:r>
            <w:r w:rsidR="00F201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Работа в рабочей тетради.</w:t>
            </w: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Работа по учебнику.</w:t>
            </w: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Записи в рабочей тетради.</w:t>
            </w: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Физкультминутка.</w:t>
            </w: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Pr="00194FBA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448" w:type="dxa"/>
          </w:tcPr>
          <w:p w:rsidR="00194FBA" w:rsidRDefault="00BE2BE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Проводит параллель с ранее изученным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материалом. Организует работу учащихся по исследованию проблемной ситуации, оценочные высказывания; обсуждение способов решения; поисковую работу (постановка цели и план действий); самостоятельную работу с учебником; беседу, связывая результаты урока с его целями. Отмечает степень вовлеченности учащихся в работу на уроке.</w:t>
            </w:r>
          </w:p>
          <w:p w:rsidR="00BE2BE3" w:rsidRDefault="00BE2BE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Объясняет новый материал, используя ЭОР и учебник: </w:t>
            </w:r>
          </w:p>
          <w:p w:rsidR="00BE2BE3" w:rsidRDefault="00BE2BE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Все вещества клетки можно разделить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органические и неорганические.</w:t>
            </w:r>
          </w:p>
          <w:p w:rsidR="00BE2BE3" w:rsidRDefault="00BE2BE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 неорганическим веществам относятся вода и минеральные соли.</w:t>
            </w:r>
            <w:r w:rsidR="005A1E74">
              <w:rPr>
                <w:rFonts w:ascii="Times New Roman" w:hAnsi="Times New Roman" w:cs="Times New Roman"/>
                <w:sz w:val="24"/>
                <w:szCs w:val="28"/>
              </w:rPr>
              <w:t xml:space="preserve"> Вы наверняка слышали, что человек на 80% состоит из воды. Медузы, к примеру, состоят из воды на 95%. В клетках растений, грибов также есть вода. На ее долю в среднем приходится около 60%. </w:t>
            </w:r>
          </w:p>
          <w:p w:rsidR="005A1E74" w:rsidRDefault="005A1E7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Как вы думаете, можно ли доказать наличие воды в живых организмах? 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(Да, прокаливанием семян, любого органического вещества, высушиванием).</w:t>
            </w:r>
          </w:p>
          <w:p w:rsidR="005A1E74" w:rsidRDefault="005A1E7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Если жарить мясо, освобождается вода, которая, попадая на раскаленное масло, вызывает брызги. </w:t>
            </w:r>
          </w:p>
          <w:p w:rsidR="005A1E74" w:rsidRDefault="005A1E7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Сухофрукты получают, высушивая фрукты, избавляя их от избыточной влаги. Чай, петрушка, укроп в сухом виде применяются в кулинарии, эти травы тоже высушивают. Высушивание необходимо для того, чтобы можно было их хранить.</w:t>
            </w:r>
          </w:p>
          <w:p w:rsidR="005A1E74" w:rsidRDefault="005A1E7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Используя свои знания, вы сами можете определить, какие же функции выполняет вода в клетке и живом организме.</w:t>
            </w:r>
          </w:p>
          <w:p w:rsidR="005A1E74" w:rsidRDefault="005A1E7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- Функции воды:</w:t>
            </w:r>
          </w:p>
          <w:p w:rsidR="005A1E74" w:rsidRDefault="005A1E74" w:rsidP="005A1E7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Вода обеспечивает транспорт веще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ств в кл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етке.</w:t>
            </w:r>
          </w:p>
          <w:p w:rsidR="005A1E74" w:rsidRDefault="00F20169" w:rsidP="005A1E7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Входит в состав цитоплазмы, содержимого клеток.</w:t>
            </w:r>
          </w:p>
          <w:p w:rsidR="00F20169" w:rsidRDefault="00F20169" w:rsidP="005A1E7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Является растворителем минеральных солей.</w:t>
            </w:r>
          </w:p>
          <w:p w:rsidR="00F20169" w:rsidRDefault="00F20169" w:rsidP="00F2016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F20169" w:rsidP="00F2016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На долю минеральных солей приходится около 1% массы клетки, но их значение очень велико. Чаще всего в растительных клетках встречается соединения азота, фосфора, натрия, калия и других элементов.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Азот, фосфор, калий необходимы для роста и нормальной жизнедеятельности растений.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При недостатке калия (К) у растений замедляется формирование плодов, так как не могут накапливаться питательные вещества. Человек получает меньший объем урожая. Фосфор влияет практически на все процессы жизнедеятельности растений: фотосинтез (растения самостоятельно создают при помощи света и накапливают питательные вещества), дыхание, рост. Некоторые растения способны накапливать разные минеральные вещества, например: водоросль ламинария (морская капуста) – йод, который влияет на процесс обмена веществ  в организме.</w:t>
            </w:r>
          </w:p>
          <w:p w:rsidR="00E20763" w:rsidRDefault="00E20763" w:rsidP="00F2016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 основе уже сказанного мы можем назвать основные функции минеральных солей:</w:t>
            </w:r>
          </w:p>
          <w:p w:rsidR="00E20763" w:rsidRDefault="00E20763" w:rsidP="00E2076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Необходимы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для нормального обмена веществ между клеткой и средой.</w:t>
            </w:r>
          </w:p>
          <w:p w:rsidR="00E20763" w:rsidRDefault="00E20763" w:rsidP="00E20763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Входят в состав межклеточного вещества и цитоплазмы.</w:t>
            </w:r>
          </w:p>
          <w:p w:rsidR="00E20763" w:rsidRDefault="00E20763" w:rsidP="00E207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- К органическим веществам относят белки, жиры, углеводы. Они находятся только в живых организмах. Их назвали органическими, так как это слово обозначает «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принадлежащий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к растительному или животному миру, относящийся к организмам».</w:t>
            </w:r>
          </w:p>
          <w:p w:rsidR="00E20763" w:rsidRDefault="00E20763" w:rsidP="00E207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Первая группа органических соединений – это белки</w:t>
            </w:r>
            <w:r w:rsidR="00F967E5">
              <w:rPr>
                <w:rFonts w:ascii="Times New Roman" w:hAnsi="Times New Roman" w:cs="Times New Roman"/>
                <w:sz w:val="24"/>
                <w:szCs w:val="28"/>
              </w:rPr>
              <w:t xml:space="preserve">. Белки – это молекулы жизни. Каждый организм содержит большое количество различных молекул белков. Функции белков в организме очень разнообразны. Есть белки – переносчики веществ, то есть они выполняют транспорт веществ, то есть они выполняют транспортную функцию. </w:t>
            </w:r>
            <w:r w:rsidR="00F826CA">
              <w:rPr>
                <w:rFonts w:ascii="Times New Roman" w:hAnsi="Times New Roman" w:cs="Times New Roman"/>
                <w:sz w:val="24"/>
                <w:szCs w:val="28"/>
              </w:rPr>
              <w:t>Например, молекула гемоглобина переносит кислород, необходимый для дыхания, от легких к клеткам, а обратно к легким несет углекислый газ. Есть белки-биокатализаторы, которые ускоряют различные реакции, протекающие в организме, в миллиарды раз. Некоторые белки защищают организм от инфекции: они способны узнать и уничтожить чужеродные вредные организмы, например бактерии. В составе мышц находятся сократительные белки, отвечающие за движение.</w:t>
            </w:r>
          </w:p>
          <w:p w:rsidR="00F826CA" w:rsidRDefault="001D6C24" w:rsidP="00E207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Следующие соединения – это углеводы. Нам всем известны такие углеводы, как сахар, или сахароза, глюкоза, фруктоза. Основная функция углеводов – энергетическая. При поступлении в организм, при переваривании углеводов выделяется энергия. А при запасании углеводов запасается и энергия. У растений запасным углеводом является крахмал, содержащийся в клубнях картофеля, плодах, семенах. Гликоген,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как запасной углевод, накапливается в печени и мышцах животных и цитоплазме клеток грибов.</w:t>
            </w:r>
          </w:p>
          <w:p w:rsidR="001D6C24" w:rsidRDefault="001D6C24" w:rsidP="00E207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Для защиты и опоры в оболочке клеток растений находится целлюлоза. Она также относится к углеводам. Защитную функцию 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ракообразных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выполняет хитин – сложный углевод. Он входит в состав клеточных оболочек грибов и скелета, наружной оболочки насекомых и ракообразных.</w:t>
            </w:r>
          </w:p>
          <w:p w:rsidR="001D6C24" w:rsidRDefault="001D6C24" w:rsidP="00E207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Третья группа соединений – жиры. Они, как и углеводы, выполняют энергетическую функцию.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кроме того, выполняют функцию теплоизоляции. </w:t>
            </w:r>
          </w:p>
          <w:p w:rsidR="001D6C24" w:rsidRDefault="001D6C24" w:rsidP="00E207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- Как вы думаете, почему морские животные имеют большой жировой слой? </w:t>
            </w:r>
            <w:r w:rsidR="00C712A0">
              <w:rPr>
                <w:rFonts w:ascii="Times New Roman" w:hAnsi="Times New Roman" w:cs="Times New Roman"/>
                <w:i/>
                <w:sz w:val="24"/>
                <w:szCs w:val="28"/>
              </w:rPr>
              <w:t>(Предохраняет от потери тепла).</w:t>
            </w:r>
          </w:p>
          <w:p w:rsidR="00C712A0" w:rsidRDefault="00C712A0" w:rsidP="00BE52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Кроме белков, жиров, углеводов, в животных организмах имеются органические вещества</w:t>
            </w:r>
            <w:r w:rsidR="00AA3B9C">
              <w:rPr>
                <w:rFonts w:ascii="Times New Roman" w:hAnsi="Times New Roman" w:cs="Times New Roman"/>
                <w:sz w:val="24"/>
                <w:szCs w:val="28"/>
              </w:rPr>
              <w:t xml:space="preserve">, которые относятся к группе кислот. Их назвали нуклеиновыми, так как впервые они были найдены в ядрах (по латыни ядро – «нуклеус»). Они составляют основу хромосом и отвечают </w:t>
            </w:r>
            <w:r w:rsidR="00BE521F">
              <w:rPr>
                <w:rFonts w:ascii="Times New Roman" w:hAnsi="Times New Roman" w:cs="Times New Roman"/>
                <w:sz w:val="24"/>
                <w:szCs w:val="28"/>
              </w:rPr>
              <w:t>за хранение и  передачи наследственной информации: передают информацию о признаках от родителей к потомству.</w:t>
            </w:r>
          </w:p>
          <w:p w:rsidR="00BE521F" w:rsidRDefault="00BE521F" w:rsidP="00BE52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 Рассмотрев диаграммы распространенности химических элементов в клетке и на Земле на с. 36-37 учебника, расскажите о химическом составе живых организмов и объектов неживой природы.</w:t>
            </w:r>
          </w:p>
          <w:p w:rsidR="00BE521F" w:rsidRDefault="00BE521F" w:rsidP="00BE52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-</w:t>
            </w:r>
            <w:r w:rsidR="00F66EC3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В живых организмах большую долю всех элементов занимает кислород, так как он входит в состав воды, но и в неживой природе на долю кислорода приходится большая часть. </w:t>
            </w:r>
            <w:r w:rsidR="00F66EC3">
              <w:rPr>
                <w:rFonts w:ascii="Times New Roman" w:hAnsi="Times New Roman" w:cs="Times New Roman"/>
                <w:sz w:val="24"/>
                <w:szCs w:val="28"/>
              </w:rPr>
              <w:t xml:space="preserve">Остальные элементы по-разному распределены в живой и </w:t>
            </w:r>
            <w:r w:rsidR="00F66EC3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неживой природе. Но при этом диаграммам мы можем сказать, что многие элементы, которые встречаются в живых организмах, могут встречаться в неживой природе. Этот факт говорит о единстве происхождения живой и неживой природы на планете. В связи с более высокой организацией в живых организмах преобладают такие элементы, как кислород, углерод, водород, азот. Они – основа жизни, поэтому их называют биогенными элементами. В неживой природе немного другой состав элементов. </w:t>
            </w:r>
            <w:r w:rsidR="00DA2D25">
              <w:rPr>
                <w:rFonts w:ascii="Times New Roman" w:hAnsi="Times New Roman" w:cs="Times New Roman"/>
                <w:sz w:val="24"/>
                <w:szCs w:val="28"/>
              </w:rPr>
              <w:t>Большую часть составляют кислород и кремний. Оба элемента входят в состав песка.</w:t>
            </w:r>
          </w:p>
          <w:p w:rsidR="00DA2D25" w:rsidRDefault="00DA2D25" w:rsidP="00BE52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Далее проводит краткое обобщение пройденного материала. Вместе с учащимися сверяет записи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тетрадях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>: какие функции записали, все ли верно в понимании состава и функций минеральных солей и органических веществ.</w:t>
            </w:r>
          </w:p>
          <w:p w:rsidR="00DA2D25" w:rsidRDefault="00DA2D25" w:rsidP="00BE521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BE521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Проводит релаксационные упражнения.</w:t>
            </w:r>
          </w:p>
          <w:p w:rsidR="00F66EC3" w:rsidRPr="00DA2D25" w:rsidRDefault="00DA2D25" w:rsidP="00DA2D25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DA2D2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Раз – мы встали, распрямились.</w:t>
            </w:r>
          </w:p>
          <w:p w:rsidR="00DA2D25" w:rsidRPr="00DA2D25" w:rsidRDefault="00DA2D25" w:rsidP="00DA2D25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DA2D2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Два – согнулись, наклонились.</w:t>
            </w:r>
          </w:p>
          <w:p w:rsidR="00DA2D25" w:rsidRPr="00DA2D25" w:rsidRDefault="00DA2D25" w:rsidP="00DA2D25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DA2D2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Три – руками три хлопка.</w:t>
            </w:r>
          </w:p>
          <w:p w:rsidR="00DA2D25" w:rsidRPr="00DA2D25" w:rsidRDefault="00DA2D25" w:rsidP="00DA2D25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DA2D2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А четыре – под бока.</w:t>
            </w:r>
          </w:p>
          <w:p w:rsidR="00DA2D25" w:rsidRPr="00DA2D25" w:rsidRDefault="00DA2D25" w:rsidP="00DA2D25">
            <w:pPr>
              <w:pStyle w:val="a4"/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</w:pPr>
            <w:r w:rsidRPr="00DA2D2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>Пять – руками помахать.</w:t>
            </w:r>
          </w:p>
          <w:p w:rsidR="00DA2D25" w:rsidRPr="00DA2D25" w:rsidRDefault="00DA2D25" w:rsidP="00DA2D2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DA2D25">
              <w:rPr>
                <w:rFonts w:ascii="Times New Roman" w:hAnsi="Times New Roman" w:cs="Times New Roman"/>
                <w:b/>
                <w:i/>
                <w:sz w:val="24"/>
                <w:szCs w:val="28"/>
              </w:rPr>
              <w:t xml:space="preserve">            Шесть – на место сесть опять.</w:t>
            </w:r>
          </w:p>
        </w:tc>
        <w:tc>
          <w:tcPr>
            <w:tcW w:w="2099" w:type="dxa"/>
          </w:tcPr>
          <w:p w:rsidR="00194FBA" w:rsidRDefault="005A1E7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Воспринимают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информацию, сообщаемую учителем. Работают с материалами ЭОР, учебника. Фиксируют в тетрадях новые термины и понятия. Отвечают на вопросы учителя.</w:t>
            </w: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20169" w:rsidRDefault="00F20169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Выдвигают свои предположения. Записывают в рабочую тетрадь функции воды.</w:t>
            </w: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20763" w:rsidRDefault="00E2076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Записывают  в рабочую тетрадь функции минеральных солей.</w:t>
            </w:r>
          </w:p>
          <w:p w:rsidR="00F826CA" w:rsidRDefault="00F826C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826CA" w:rsidRDefault="00F826C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826CA" w:rsidRDefault="00F826C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826CA" w:rsidRDefault="00F826C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826CA" w:rsidRDefault="00F826C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826CA" w:rsidRDefault="00F826C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826CA" w:rsidRDefault="00F826C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826CA" w:rsidRDefault="00F826CA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Записывают в рабочую тетрадь функции белков. </w:t>
            </w: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Записывают в рабочую тетрадь функции углеводов.</w:t>
            </w: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D6C24" w:rsidRDefault="001D6C24" w:rsidP="001D6C2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Записывают в рабочую тетрадь функции жиров.</w:t>
            </w:r>
          </w:p>
          <w:p w:rsidR="001D6C24" w:rsidRDefault="001D6C2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66EC3" w:rsidRDefault="00F66EC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Высказывают предположения, анализируют диаграммы.</w:t>
            </w: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Pr="00194FBA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Выполняют упражнения.</w:t>
            </w:r>
          </w:p>
        </w:tc>
        <w:tc>
          <w:tcPr>
            <w:tcW w:w="1930" w:type="dxa"/>
          </w:tcPr>
          <w:p w:rsidR="00194FBA" w:rsidRDefault="005A1E7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Устанавливают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причинно-следственные связи в изучаемом круге явлений. Ищут и отбирают источники необходимой информации, систематизируют информацию.</w:t>
            </w: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Pr="00194FBA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Осуществляют профилактику утомляемости.</w:t>
            </w:r>
          </w:p>
        </w:tc>
        <w:tc>
          <w:tcPr>
            <w:tcW w:w="1940" w:type="dxa"/>
          </w:tcPr>
          <w:p w:rsidR="00194FBA" w:rsidRDefault="005A1E7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Фронтальный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опрос совместно с рассказом учителя.</w:t>
            </w: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DA2D25" w:rsidRPr="00194FBA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Наблюдение.</w:t>
            </w:r>
          </w:p>
        </w:tc>
      </w:tr>
      <w:tr w:rsidR="009C589A" w:rsidTr="009C589A">
        <w:tc>
          <w:tcPr>
            <w:tcW w:w="1782" w:type="dxa"/>
          </w:tcPr>
          <w:p w:rsidR="00194FBA" w:rsidRPr="00227872" w:rsidRDefault="00DA2D25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lastRenderedPageBreak/>
              <w:t>IV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. Проведение лабораторной работы.</w:t>
            </w:r>
            <w:r w:rsidR="00227872">
              <w:rPr>
                <w:rFonts w:ascii="Times New Roman" w:hAnsi="Times New Roman" w:cs="Times New Roman"/>
                <w:sz w:val="24"/>
                <w:szCs w:val="28"/>
              </w:rPr>
              <w:t xml:space="preserve"> Освоение способа действия с </w:t>
            </w:r>
            <w:r w:rsidR="00227872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применением знаний в практической деятельности.</w:t>
            </w:r>
          </w:p>
        </w:tc>
        <w:tc>
          <w:tcPr>
            <w:tcW w:w="1587" w:type="dxa"/>
          </w:tcPr>
          <w:p w:rsidR="00194FBA" w:rsidRPr="00194FBA" w:rsidRDefault="002278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Работа по технологической карте лабораторной работы.</w:t>
            </w:r>
          </w:p>
        </w:tc>
        <w:tc>
          <w:tcPr>
            <w:tcW w:w="5448" w:type="dxa"/>
          </w:tcPr>
          <w:p w:rsidR="00194FBA" w:rsidRPr="00227872" w:rsidRDefault="002278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Проводит конкретизацию знаний о методах изучения природы. Поясняет ход лабораторной работы, организует самостоятельную работу учащихся и работу в группах. Вместе с учащимися повторяет правила ТБ на уроке. Регулирует работу, отмечает степень вовлеченности в работу на уроке. Контролирует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выполнение работы </w:t>
            </w:r>
            <w:r>
              <w:rPr>
                <w:rFonts w:ascii="Times New Roman" w:hAnsi="Times New Roman" w:cs="Times New Roman"/>
                <w:i/>
                <w:sz w:val="24"/>
                <w:szCs w:val="28"/>
              </w:rPr>
              <w:t>(см. ресурсный материал к уроку).</w:t>
            </w:r>
          </w:p>
        </w:tc>
        <w:tc>
          <w:tcPr>
            <w:tcW w:w="2099" w:type="dxa"/>
          </w:tcPr>
          <w:p w:rsidR="00194FBA" w:rsidRPr="00194FBA" w:rsidRDefault="002278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Определяет основные методы биологических исследований. Планирует и организует свое рабочее место.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Выполняет лабораторную работу под руководством учителя.</w:t>
            </w:r>
          </w:p>
        </w:tc>
        <w:tc>
          <w:tcPr>
            <w:tcW w:w="1930" w:type="dxa"/>
          </w:tcPr>
          <w:p w:rsidR="00194FBA" w:rsidRPr="00194FBA" w:rsidRDefault="002278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Составляют план работы. Фиксируют результаты. Используют простые измерительные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приборы. Формулируют выводы по результатам исследования.</w:t>
            </w:r>
          </w:p>
        </w:tc>
        <w:tc>
          <w:tcPr>
            <w:tcW w:w="1940" w:type="dxa"/>
          </w:tcPr>
          <w:p w:rsidR="00194FBA" w:rsidRPr="00194FBA" w:rsidRDefault="002278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Наблюдение.</w:t>
            </w:r>
          </w:p>
        </w:tc>
      </w:tr>
      <w:tr w:rsidR="009C589A" w:rsidTr="009C589A">
        <w:tc>
          <w:tcPr>
            <w:tcW w:w="1782" w:type="dxa"/>
          </w:tcPr>
          <w:p w:rsidR="00194FBA" w:rsidRPr="009F35D8" w:rsidRDefault="009F35D8" w:rsidP="00194FB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lastRenderedPageBreak/>
              <w:t>V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Анализ  результатов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лабораторной  работы.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Формирование выводов.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</w:p>
        </w:tc>
        <w:tc>
          <w:tcPr>
            <w:tcW w:w="1587" w:type="dxa"/>
          </w:tcPr>
          <w:p w:rsidR="00194FBA" w:rsidRPr="00194FBA" w:rsidRDefault="009F35D8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Индивидуальная работа, фронтальный оп</w:t>
            </w:r>
            <w:r w:rsidR="002925FA"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ос.</w:t>
            </w:r>
          </w:p>
        </w:tc>
        <w:tc>
          <w:tcPr>
            <w:tcW w:w="5448" w:type="dxa"/>
          </w:tcPr>
          <w:p w:rsidR="00194FBA" w:rsidRPr="00194FBA" w:rsidRDefault="009F35D8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Обобщ</w:t>
            </w:r>
            <w:r w:rsidR="002925FA">
              <w:rPr>
                <w:rFonts w:ascii="Times New Roman" w:hAnsi="Times New Roman" w:cs="Times New Roman"/>
                <w:sz w:val="24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ет знания</w:t>
            </w:r>
            <w:r w:rsidR="002925FA">
              <w:rPr>
                <w:rFonts w:ascii="Times New Roman" w:hAnsi="Times New Roman" w:cs="Times New Roman"/>
                <w:sz w:val="24"/>
                <w:szCs w:val="28"/>
              </w:rPr>
              <w:t xml:space="preserve"> учащихся</w:t>
            </w:r>
            <w:r w:rsidR="008C29F4">
              <w:rPr>
                <w:rFonts w:ascii="Times New Roman" w:hAnsi="Times New Roman" w:cs="Times New Roman"/>
                <w:sz w:val="24"/>
                <w:szCs w:val="28"/>
              </w:rPr>
              <w:t xml:space="preserve">, помогает в формулировании выводов. Организует беседу, связывая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8C29F4">
              <w:rPr>
                <w:rFonts w:ascii="Times New Roman" w:hAnsi="Times New Roman" w:cs="Times New Roman"/>
                <w:sz w:val="24"/>
                <w:szCs w:val="28"/>
              </w:rPr>
              <w:t>результаты урока с его целями.</w:t>
            </w:r>
          </w:p>
        </w:tc>
        <w:tc>
          <w:tcPr>
            <w:tcW w:w="2099" w:type="dxa"/>
          </w:tcPr>
          <w:p w:rsidR="00194FBA" w:rsidRPr="00194FBA" w:rsidRDefault="008C29F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Осуществляют самоанализ деятельности. Обобщают и систематизируют знания. Формулируют выводы к лабораторной работе.</w:t>
            </w:r>
          </w:p>
        </w:tc>
        <w:tc>
          <w:tcPr>
            <w:tcW w:w="1930" w:type="dxa"/>
          </w:tcPr>
          <w:p w:rsidR="00194FBA" w:rsidRPr="00194FBA" w:rsidRDefault="008C29F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Воспринимают оценку своей работы учителем, товарищами.</w:t>
            </w:r>
          </w:p>
        </w:tc>
        <w:tc>
          <w:tcPr>
            <w:tcW w:w="1940" w:type="dxa"/>
          </w:tcPr>
          <w:p w:rsidR="00194FBA" w:rsidRPr="00194FBA" w:rsidRDefault="008C29F4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Письменный отчет о проделанной работе.</w:t>
            </w:r>
          </w:p>
        </w:tc>
      </w:tr>
      <w:tr w:rsidR="006E5772" w:rsidTr="006E5772">
        <w:trPr>
          <w:trHeight w:val="1169"/>
        </w:trPr>
        <w:tc>
          <w:tcPr>
            <w:tcW w:w="1782" w:type="dxa"/>
            <w:vMerge w:val="restart"/>
          </w:tcPr>
          <w:p w:rsidR="006E5772" w:rsidRPr="006E5772" w:rsidRDefault="006E57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  <w:lang w:val="en-US"/>
              </w:rPr>
              <w:t>VI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. Подведение итогов.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Выявление качества и уровня овладения знаниями.</w:t>
            </w:r>
          </w:p>
        </w:tc>
        <w:tc>
          <w:tcPr>
            <w:tcW w:w="1587" w:type="dxa"/>
          </w:tcPr>
          <w:p w:rsidR="006E5772" w:rsidRPr="00194FBA" w:rsidRDefault="006E57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Закрепляющая беседа.</w:t>
            </w:r>
          </w:p>
        </w:tc>
        <w:tc>
          <w:tcPr>
            <w:tcW w:w="5448" w:type="dxa"/>
          </w:tcPr>
          <w:p w:rsidR="006E5772" w:rsidRPr="00194FBA" w:rsidRDefault="006E57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Оценивает работу учащихся во время урока, комментирует оценки.</w:t>
            </w:r>
          </w:p>
        </w:tc>
        <w:tc>
          <w:tcPr>
            <w:tcW w:w="2099" w:type="dxa"/>
          </w:tcPr>
          <w:p w:rsidR="006E5772" w:rsidRPr="00194FBA" w:rsidRDefault="001E342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Слушают учителя.</w:t>
            </w:r>
          </w:p>
        </w:tc>
        <w:tc>
          <w:tcPr>
            <w:tcW w:w="1930" w:type="dxa"/>
          </w:tcPr>
          <w:p w:rsidR="006E5772" w:rsidRPr="00194FBA" w:rsidRDefault="001E342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Формулируют выводы на основе наблюдений. Высказывают свое мнение и позицию.</w:t>
            </w:r>
          </w:p>
        </w:tc>
        <w:tc>
          <w:tcPr>
            <w:tcW w:w="1940" w:type="dxa"/>
          </w:tcPr>
          <w:p w:rsidR="006E5772" w:rsidRPr="00194FBA" w:rsidRDefault="001E342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Устные ответы.</w:t>
            </w:r>
          </w:p>
        </w:tc>
      </w:tr>
      <w:tr w:rsidR="006E5772" w:rsidTr="009C589A">
        <w:trPr>
          <w:trHeight w:val="1032"/>
        </w:trPr>
        <w:tc>
          <w:tcPr>
            <w:tcW w:w="1782" w:type="dxa"/>
            <w:vMerge/>
          </w:tcPr>
          <w:p w:rsidR="006E5772" w:rsidRPr="006E5772" w:rsidRDefault="006E5772" w:rsidP="00194FBA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587" w:type="dxa"/>
          </w:tcPr>
          <w:p w:rsidR="006E5772" w:rsidRDefault="006E5772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Домашнее задание.</w:t>
            </w:r>
          </w:p>
        </w:tc>
        <w:tc>
          <w:tcPr>
            <w:tcW w:w="5448" w:type="dxa"/>
          </w:tcPr>
          <w:p w:rsidR="006E5772" w:rsidRPr="00194FBA" w:rsidRDefault="001E342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Дает комментарий к домашнему заданию: учебник, с. 3-38; устно ответить на вопросы 1-7 после параграфа; повторить основные термины прошлых уроков.</w:t>
            </w:r>
          </w:p>
        </w:tc>
        <w:tc>
          <w:tcPr>
            <w:tcW w:w="2099" w:type="dxa"/>
          </w:tcPr>
          <w:p w:rsidR="006E5772" w:rsidRPr="00194FBA" w:rsidRDefault="001E342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Записывают задание.</w:t>
            </w:r>
          </w:p>
        </w:tc>
        <w:tc>
          <w:tcPr>
            <w:tcW w:w="1930" w:type="dxa"/>
          </w:tcPr>
          <w:p w:rsidR="006E5772" w:rsidRPr="00194FBA" w:rsidRDefault="001E342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Читают задание. Задают уточняющие вопросы.</w:t>
            </w:r>
          </w:p>
        </w:tc>
        <w:tc>
          <w:tcPr>
            <w:tcW w:w="1940" w:type="dxa"/>
          </w:tcPr>
          <w:p w:rsidR="006E5772" w:rsidRPr="00194FBA" w:rsidRDefault="001E3423" w:rsidP="00194FB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Наблюдение.</w:t>
            </w:r>
          </w:p>
        </w:tc>
      </w:tr>
    </w:tbl>
    <w:p w:rsidR="0045184C" w:rsidRDefault="0045184C" w:rsidP="004518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84C" w:rsidRDefault="001E3423" w:rsidP="004518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lastRenderedPageBreak/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с у р с н ы й   м а т е р и а л   к   у р о к у</w:t>
      </w:r>
    </w:p>
    <w:p w:rsidR="0045184C" w:rsidRDefault="0045184C" w:rsidP="004518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D31F2" w:rsidRDefault="00CD31F2" w:rsidP="004518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4252"/>
        <w:gridCol w:w="338"/>
        <w:gridCol w:w="371"/>
        <w:gridCol w:w="2693"/>
        <w:gridCol w:w="4330"/>
      </w:tblGrid>
      <w:tr w:rsidR="0045184C" w:rsidTr="0045184C">
        <w:tc>
          <w:tcPr>
            <w:tcW w:w="7392" w:type="dxa"/>
            <w:gridSpan w:val="3"/>
            <w:tcBorders>
              <w:top w:val="nil"/>
              <w:left w:val="nil"/>
              <w:bottom w:val="nil"/>
            </w:tcBorders>
          </w:tcPr>
          <w:p w:rsidR="0045184C" w:rsidRPr="001E3423" w:rsidRDefault="0045184C" w:rsidP="0045184C">
            <w:pPr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E34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К а </w:t>
            </w:r>
            <w:proofErr w:type="gramStart"/>
            <w:r w:rsidRPr="001E3423">
              <w:rPr>
                <w:rFonts w:ascii="Times New Roman" w:hAnsi="Times New Roman" w:cs="Times New Roman"/>
                <w:b/>
                <w:sz w:val="24"/>
                <w:szCs w:val="28"/>
              </w:rPr>
              <w:t>р</w:t>
            </w:r>
            <w:proofErr w:type="gramEnd"/>
            <w:r w:rsidRPr="001E3423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т о ч к а  1 по теме «Органоиды клетки».</w:t>
            </w:r>
          </w:p>
          <w:p w:rsidR="0045184C" w:rsidRDefault="0045184C" w:rsidP="0045184C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Что такое органоид?</w:t>
            </w:r>
          </w:p>
          <w:p w:rsidR="0045184C" w:rsidRPr="00CD31F2" w:rsidRDefault="0045184C" w:rsidP="0045184C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Определение органоид по выполняемой им функции (заполните табл.)</w:t>
            </w:r>
          </w:p>
        </w:tc>
        <w:tc>
          <w:tcPr>
            <w:tcW w:w="7394" w:type="dxa"/>
            <w:gridSpan w:val="3"/>
            <w:tcBorders>
              <w:top w:val="nil"/>
              <w:bottom w:val="nil"/>
              <w:right w:val="nil"/>
            </w:tcBorders>
          </w:tcPr>
          <w:p w:rsidR="0045184C" w:rsidRPr="001E3423" w:rsidRDefault="0045184C" w:rsidP="0045184C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E3423">
              <w:rPr>
                <w:rFonts w:ascii="Times New Roman" w:hAnsi="Times New Roman" w:cs="Times New Roman"/>
                <w:b/>
                <w:sz w:val="24"/>
                <w:szCs w:val="28"/>
              </w:rPr>
              <w:t>Ответы</w:t>
            </w:r>
          </w:p>
          <w:p w:rsidR="0045184C" w:rsidRDefault="0045184C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E3423">
              <w:rPr>
                <w:rFonts w:ascii="Times New Roman" w:hAnsi="Times New Roman" w:cs="Times New Roman"/>
                <w:sz w:val="24"/>
                <w:szCs w:val="28"/>
              </w:rPr>
              <w:t xml:space="preserve">К 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т о ч к а  1 по теме «Органоиды клетки»</w:t>
            </w:r>
          </w:p>
          <w:p w:rsidR="0045184C" w:rsidRPr="0045184C" w:rsidRDefault="0045184C" w:rsidP="0045184C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E3423">
              <w:rPr>
                <w:rFonts w:ascii="Times New Roman" w:hAnsi="Times New Roman" w:cs="Times New Roman"/>
                <w:sz w:val="24"/>
                <w:szCs w:val="28"/>
              </w:rPr>
              <w:t xml:space="preserve">Структура клетки,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выполняющая определенную функцию.</w:t>
            </w:r>
          </w:p>
          <w:p w:rsidR="0045184C" w:rsidRPr="0045184C" w:rsidRDefault="0045184C" w:rsidP="0045184C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Заполните таблицы.</w:t>
            </w:r>
          </w:p>
        </w:tc>
      </w:tr>
      <w:tr w:rsidR="0045184C" w:rsidTr="00CD31F2">
        <w:tc>
          <w:tcPr>
            <w:tcW w:w="2802" w:type="dxa"/>
          </w:tcPr>
          <w:p w:rsidR="0045184C" w:rsidRPr="00CD31F2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D31F2">
              <w:rPr>
                <w:rFonts w:ascii="Times New Roman" w:hAnsi="Times New Roman" w:cs="Times New Roman"/>
                <w:sz w:val="24"/>
                <w:szCs w:val="28"/>
              </w:rPr>
              <w:t>Структура клетки</w:t>
            </w:r>
          </w:p>
        </w:tc>
        <w:tc>
          <w:tcPr>
            <w:tcW w:w="4252" w:type="dxa"/>
          </w:tcPr>
          <w:p w:rsidR="0045184C" w:rsidRPr="00CD31F2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D31F2">
              <w:rPr>
                <w:rFonts w:ascii="Times New Roman" w:hAnsi="Times New Roman" w:cs="Times New Roman"/>
                <w:sz w:val="24"/>
                <w:szCs w:val="28"/>
              </w:rPr>
              <w:t>Функция</w:t>
            </w:r>
          </w:p>
        </w:tc>
        <w:tc>
          <w:tcPr>
            <w:tcW w:w="338" w:type="dxa"/>
            <w:tcBorders>
              <w:top w:val="nil"/>
              <w:bottom w:val="nil"/>
            </w:tcBorders>
          </w:tcPr>
          <w:p w:rsidR="0045184C" w:rsidRPr="0045184C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</w:tcPr>
          <w:p w:rsidR="0045184C" w:rsidRPr="0045184C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</w:tcPr>
          <w:p w:rsidR="0045184C" w:rsidRPr="0045184C" w:rsidRDefault="0045184C" w:rsidP="0086020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Структура клетки</w:t>
            </w:r>
          </w:p>
        </w:tc>
        <w:tc>
          <w:tcPr>
            <w:tcW w:w="4330" w:type="dxa"/>
          </w:tcPr>
          <w:p w:rsidR="0045184C" w:rsidRPr="0045184C" w:rsidRDefault="0045184C" w:rsidP="0086020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Функция</w:t>
            </w:r>
          </w:p>
        </w:tc>
      </w:tr>
      <w:tr w:rsidR="0045184C" w:rsidTr="00CD31F2">
        <w:tc>
          <w:tcPr>
            <w:tcW w:w="2802" w:type="dxa"/>
          </w:tcPr>
          <w:p w:rsidR="0045184C" w:rsidRPr="00CD31F2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2" w:type="dxa"/>
          </w:tcPr>
          <w:p w:rsidR="0045184C" w:rsidRPr="00CD31F2" w:rsidRDefault="0045184C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D31F2">
              <w:rPr>
                <w:rFonts w:ascii="Times New Roman" w:hAnsi="Times New Roman" w:cs="Times New Roman"/>
                <w:sz w:val="24"/>
                <w:szCs w:val="28"/>
              </w:rPr>
              <w:t>Защитная</w:t>
            </w:r>
          </w:p>
        </w:tc>
        <w:tc>
          <w:tcPr>
            <w:tcW w:w="338" w:type="dxa"/>
            <w:tcBorders>
              <w:top w:val="nil"/>
              <w:bottom w:val="nil"/>
            </w:tcBorders>
          </w:tcPr>
          <w:p w:rsidR="0045184C" w:rsidRPr="0045184C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</w:tcPr>
          <w:p w:rsidR="0045184C" w:rsidRPr="0045184C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</w:tcPr>
          <w:p w:rsidR="0045184C" w:rsidRPr="0045184C" w:rsidRDefault="0045184C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Мембрана</w:t>
            </w:r>
          </w:p>
        </w:tc>
        <w:tc>
          <w:tcPr>
            <w:tcW w:w="4330" w:type="dxa"/>
          </w:tcPr>
          <w:p w:rsidR="0045184C" w:rsidRPr="0045184C" w:rsidRDefault="00CD31F2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Защитная</w:t>
            </w:r>
          </w:p>
        </w:tc>
      </w:tr>
      <w:tr w:rsidR="0045184C" w:rsidTr="00CD31F2">
        <w:tc>
          <w:tcPr>
            <w:tcW w:w="2802" w:type="dxa"/>
          </w:tcPr>
          <w:p w:rsidR="0045184C" w:rsidRPr="00CD31F2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2" w:type="dxa"/>
          </w:tcPr>
          <w:p w:rsidR="0045184C" w:rsidRPr="00CD31F2" w:rsidRDefault="0045184C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D31F2">
              <w:rPr>
                <w:rFonts w:ascii="Times New Roman" w:hAnsi="Times New Roman" w:cs="Times New Roman"/>
                <w:sz w:val="24"/>
                <w:szCs w:val="28"/>
              </w:rPr>
              <w:t>Производство питательных веществ</w:t>
            </w:r>
          </w:p>
        </w:tc>
        <w:tc>
          <w:tcPr>
            <w:tcW w:w="338" w:type="dxa"/>
            <w:tcBorders>
              <w:top w:val="nil"/>
              <w:bottom w:val="nil"/>
            </w:tcBorders>
          </w:tcPr>
          <w:p w:rsidR="0045184C" w:rsidRPr="0045184C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</w:tcPr>
          <w:p w:rsidR="0045184C" w:rsidRPr="0045184C" w:rsidRDefault="0045184C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</w:tcPr>
          <w:p w:rsidR="0045184C" w:rsidRPr="0045184C" w:rsidRDefault="0045184C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Пластиды</w:t>
            </w:r>
          </w:p>
        </w:tc>
        <w:tc>
          <w:tcPr>
            <w:tcW w:w="4330" w:type="dxa"/>
          </w:tcPr>
          <w:p w:rsidR="0045184C" w:rsidRPr="0045184C" w:rsidRDefault="00CD31F2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Производство питательных веществ</w:t>
            </w:r>
          </w:p>
        </w:tc>
      </w:tr>
      <w:tr w:rsidR="00CD31F2" w:rsidTr="00CD31F2">
        <w:tc>
          <w:tcPr>
            <w:tcW w:w="2802" w:type="dxa"/>
          </w:tcPr>
          <w:p w:rsidR="00CD31F2" w:rsidRPr="00CD31F2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2" w:type="dxa"/>
          </w:tcPr>
          <w:p w:rsidR="00CD31F2" w:rsidRPr="00CD31F2" w:rsidRDefault="00CD31F2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D31F2">
              <w:rPr>
                <w:rFonts w:ascii="Times New Roman" w:hAnsi="Times New Roman" w:cs="Times New Roman"/>
                <w:sz w:val="24"/>
                <w:szCs w:val="28"/>
              </w:rPr>
              <w:t xml:space="preserve">Переваривание, пищеварение </w:t>
            </w:r>
          </w:p>
        </w:tc>
        <w:tc>
          <w:tcPr>
            <w:tcW w:w="338" w:type="dxa"/>
            <w:tcBorders>
              <w:top w:val="nil"/>
              <w:bottom w:val="nil"/>
            </w:tcBorders>
          </w:tcPr>
          <w:p w:rsidR="00CD31F2" w:rsidRPr="0045184C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</w:tcPr>
          <w:p w:rsidR="00CD31F2" w:rsidRPr="0045184C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</w:tcPr>
          <w:p w:rsidR="00CD31F2" w:rsidRPr="0045184C" w:rsidRDefault="00CD31F2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Лизосома</w:t>
            </w:r>
          </w:p>
        </w:tc>
        <w:tc>
          <w:tcPr>
            <w:tcW w:w="4330" w:type="dxa"/>
          </w:tcPr>
          <w:p w:rsidR="00CD31F2" w:rsidRPr="0045184C" w:rsidRDefault="00CD31F2" w:rsidP="008602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Переваривание, пищеварение </w:t>
            </w:r>
          </w:p>
        </w:tc>
      </w:tr>
      <w:tr w:rsidR="00CD31F2" w:rsidTr="00CD31F2">
        <w:tc>
          <w:tcPr>
            <w:tcW w:w="2802" w:type="dxa"/>
          </w:tcPr>
          <w:p w:rsidR="00CD31F2" w:rsidRPr="00CD31F2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2" w:type="dxa"/>
          </w:tcPr>
          <w:p w:rsidR="00CD31F2" w:rsidRPr="00CD31F2" w:rsidRDefault="00CD31F2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D31F2">
              <w:rPr>
                <w:rFonts w:ascii="Times New Roman" w:hAnsi="Times New Roman" w:cs="Times New Roman"/>
                <w:sz w:val="24"/>
                <w:szCs w:val="28"/>
              </w:rPr>
              <w:t>Производство энергии</w:t>
            </w:r>
          </w:p>
        </w:tc>
        <w:tc>
          <w:tcPr>
            <w:tcW w:w="338" w:type="dxa"/>
            <w:tcBorders>
              <w:top w:val="nil"/>
              <w:bottom w:val="nil"/>
            </w:tcBorders>
          </w:tcPr>
          <w:p w:rsidR="00CD31F2" w:rsidRPr="0045184C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</w:tcPr>
          <w:p w:rsidR="00CD31F2" w:rsidRPr="0045184C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</w:tcPr>
          <w:p w:rsidR="00CD31F2" w:rsidRPr="0045184C" w:rsidRDefault="00CD31F2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Митохондрия</w:t>
            </w:r>
          </w:p>
        </w:tc>
        <w:tc>
          <w:tcPr>
            <w:tcW w:w="4330" w:type="dxa"/>
          </w:tcPr>
          <w:p w:rsidR="00CD31F2" w:rsidRPr="0045184C" w:rsidRDefault="00CD31F2" w:rsidP="008602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Производство энергии</w:t>
            </w:r>
          </w:p>
        </w:tc>
      </w:tr>
      <w:tr w:rsidR="00CD31F2" w:rsidTr="00CD31F2">
        <w:tc>
          <w:tcPr>
            <w:tcW w:w="2802" w:type="dxa"/>
          </w:tcPr>
          <w:p w:rsidR="00CD31F2" w:rsidRPr="00CD31F2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52" w:type="dxa"/>
          </w:tcPr>
          <w:p w:rsidR="00CD31F2" w:rsidRPr="00CD31F2" w:rsidRDefault="00CD31F2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D31F2">
              <w:rPr>
                <w:rFonts w:ascii="Times New Roman" w:hAnsi="Times New Roman" w:cs="Times New Roman"/>
                <w:sz w:val="24"/>
                <w:szCs w:val="28"/>
              </w:rPr>
              <w:t>Деление клетки, хранение информации</w:t>
            </w:r>
          </w:p>
        </w:tc>
        <w:tc>
          <w:tcPr>
            <w:tcW w:w="338" w:type="dxa"/>
            <w:tcBorders>
              <w:top w:val="nil"/>
              <w:bottom w:val="nil"/>
            </w:tcBorders>
          </w:tcPr>
          <w:p w:rsidR="00CD31F2" w:rsidRPr="0045184C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71" w:type="dxa"/>
            <w:tcBorders>
              <w:top w:val="nil"/>
              <w:bottom w:val="nil"/>
            </w:tcBorders>
          </w:tcPr>
          <w:p w:rsidR="00CD31F2" w:rsidRPr="0045184C" w:rsidRDefault="00CD31F2" w:rsidP="00EF476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2693" w:type="dxa"/>
          </w:tcPr>
          <w:p w:rsidR="00CD31F2" w:rsidRPr="0045184C" w:rsidRDefault="00CD31F2" w:rsidP="0045184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Клеточный центр, ядро</w:t>
            </w:r>
          </w:p>
        </w:tc>
        <w:tc>
          <w:tcPr>
            <w:tcW w:w="4330" w:type="dxa"/>
          </w:tcPr>
          <w:p w:rsidR="00CD31F2" w:rsidRPr="0045184C" w:rsidRDefault="00CD31F2" w:rsidP="0086020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Деление клетки, хранение информации</w:t>
            </w:r>
          </w:p>
        </w:tc>
      </w:tr>
    </w:tbl>
    <w:p w:rsidR="0045184C" w:rsidRP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5184C" w:rsidRPr="00CD31F2" w:rsidRDefault="00CD31F2" w:rsidP="00CD31F2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CD31F2">
        <w:rPr>
          <w:rFonts w:ascii="Times New Roman" w:hAnsi="Times New Roman" w:cs="Times New Roman"/>
          <w:b/>
          <w:sz w:val="24"/>
          <w:szCs w:val="28"/>
        </w:rPr>
        <w:t>К</w:t>
      </w:r>
      <w:r>
        <w:rPr>
          <w:rFonts w:ascii="Times New Roman" w:hAnsi="Times New Roman" w:cs="Times New Roman"/>
          <w:b/>
          <w:sz w:val="24"/>
          <w:szCs w:val="28"/>
        </w:rPr>
        <w:t xml:space="preserve"> а 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т о ч к а  2 по теме «Органоиды клетки».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К а </w:t>
      </w:r>
      <w:proofErr w:type="gramStart"/>
      <w:r>
        <w:rPr>
          <w:rFonts w:ascii="Times New Roman" w:hAnsi="Times New Roman" w:cs="Times New Roman"/>
          <w:sz w:val="24"/>
          <w:szCs w:val="28"/>
        </w:rPr>
        <w:t>р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т о ч к а   2 по теме «Органоиды клетки».</w:t>
      </w:r>
    </w:p>
    <w:p w:rsidR="0087500C" w:rsidRPr="0087500C" w:rsidRDefault="0087500C" w:rsidP="0087500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1. </w:t>
      </w:r>
      <w:r w:rsidR="00CD31F2" w:rsidRPr="0087500C">
        <w:rPr>
          <w:rFonts w:ascii="Times New Roman" w:hAnsi="Times New Roman" w:cs="Times New Roman"/>
          <w:sz w:val="24"/>
          <w:szCs w:val="28"/>
        </w:rPr>
        <w:t>Назовите основные структуры клетки.</w:t>
      </w:r>
      <w:r w:rsidRPr="0087500C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1. Основные структуры клетки: мембрана, ядро, цитоплазма </w:t>
      </w:r>
      <w:proofErr w:type="gramStart"/>
      <w:r w:rsidRPr="0087500C">
        <w:rPr>
          <w:rFonts w:ascii="Times New Roman" w:hAnsi="Times New Roman" w:cs="Times New Roman"/>
          <w:sz w:val="24"/>
          <w:szCs w:val="28"/>
        </w:rPr>
        <w:t>с</w:t>
      </w:r>
      <w:proofErr w:type="gramEnd"/>
      <w:r w:rsidRPr="0087500C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D31F2" w:rsidRPr="0087500C" w:rsidRDefault="0087500C" w:rsidP="0087500C">
      <w:pPr>
        <w:spacing w:after="0" w:line="240" w:lineRule="auto"/>
        <w:ind w:left="36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2. </w:t>
      </w:r>
      <w:r w:rsidRPr="0087500C">
        <w:rPr>
          <w:rFonts w:ascii="Times New Roman" w:hAnsi="Times New Roman" w:cs="Times New Roman"/>
          <w:sz w:val="24"/>
          <w:szCs w:val="28"/>
        </w:rPr>
        <w:t xml:space="preserve">За </w:t>
      </w:r>
      <w:proofErr w:type="gramStart"/>
      <w:r w:rsidRPr="0087500C">
        <w:rPr>
          <w:rFonts w:ascii="Times New Roman" w:hAnsi="Times New Roman" w:cs="Times New Roman"/>
          <w:sz w:val="24"/>
          <w:szCs w:val="28"/>
        </w:rPr>
        <w:t>счет</w:t>
      </w:r>
      <w:proofErr w:type="gramEnd"/>
      <w:r w:rsidRPr="0087500C">
        <w:rPr>
          <w:rFonts w:ascii="Times New Roman" w:hAnsi="Times New Roman" w:cs="Times New Roman"/>
          <w:sz w:val="24"/>
          <w:szCs w:val="28"/>
        </w:rPr>
        <w:t xml:space="preserve"> какого процесса происходят рост и развитие                                  органоидами.</w:t>
      </w:r>
    </w:p>
    <w:p w:rsidR="0087500C" w:rsidRDefault="0087500C" w:rsidP="0087500C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организма, увеличивается количество клеток?        </w:t>
      </w:r>
      <w:r w:rsidR="00362C5B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8"/>
        </w:rPr>
        <w:t>2.  За счет деления клеток.</w:t>
      </w:r>
    </w:p>
    <w:p w:rsidR="0087500C" w:rsidRPr="0087500C" w:rsidRDefault="0087500C" w:rsidP="0087500C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3. </w:t>
      </w:r>
      <w:r w:rsidR="00362C5B">
        <w:rPr>
          <w:rFonts w:ascii="Times New Roman" w:hAnsi="Times New Roman" w:cs="Times New Roman"/>
          <w:sz w:val="24"/>
          <w:szCs w:val="28"/>
        </w:rPr>
        <w:t xml:space="preserve">Почему  в живом организме так много различных                                  3. Клетки формируют ткани – разновидности клеток. Они                              </w:t>
      </w:r>
    </w:p>
    <w:p w:rsidR="0045184C" w:rsidRDefault="00362C5B" w:rsidP="00362C5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</w:t>
      </w:r>
      <w:r>
        <w:rPr>
          <w:rFonts w:ascii="Times New Roman" w:hAnsi="Times New Roman" w:cs="Times New Roman"/>
          <w:sz w:val="24"/>
          <w:szCs w:val="28"/>
        </w:rPr>
        <w:t>ра</w:t>
      </w:r>
      <w:r w:rsidRPr="00362C5B">
        <w:rPr>
          <w:rFonts w:ascii="Times New Roman" w:hAnsi="Times New Roman" w:cs="Times New Roman"/>
          <w:sz w:val="24"/>
          <w:szCs w:val="28"/>
        </w:rPr>
        <w:t>зновидностей клеток</w:t>
      </w:r>
      <w:r>
        <w:rPr>
          <w:rFonts w:ascii="Times New Roman" w:hAnsi="Times New Roman" w:cs="Times New Roman"/>
          <w:sz w:val="24"/>
          <w:szCs w:val="28"/>
        </w:rPr>
        <w:t xml:space="preserve">? Чем они отличаются?                                            выполняют многообразные функции и в зависимости от этого   </w:t>
      </w:r>
    </w:p>
    <w:p w:rsidR="00362C5B" w:rsidRDefault="00362C5B" w:rsidP="00362C5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                                               имеют различное строение.</w:t>
      </w:r>
    </w:p>
    <w:p w:rsidR="00362C5B" w:rsidRDefault="00362C5B" w:rsidP="00362C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C5B" w:rsidRDefault="00362C5B" w:rsidP="00362C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 а б о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 т о р н а я   р а б о т а   Определение состава семян. </w:t>
      </w:r>
    </w:p>
    <w:p w:rsidR="00362C5B" w:rsidRDefault="00362C5B" w:rsidP="00362C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Определение физических свойств белков, жиров, углеводов</w:t>
      </w:r>
    </w:p>
    <w:p w:rsidR="00362C5B" w:rsidRDefault="00362C5B" w:rsidP="00362C5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2C5B" w:rsidRDefault="00362C5B" w:rsidP="00461B1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>Ц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е л ь: </w:t>
      </w:r>
      <w:r w:rsidR="00461B16">
        <w:rPr>
          <w:rFonts w:ascii="Times New Roman" w:hAnsi="Times New Roman" w:cs="Times New Roman"/>
          <w:sz w:val="24"/>
          <w:szCs w:val="28"/>
        </w:rPr>
        <w:t xml:space="preserve"> изучить состав семян на примере пшеницы и подсолнечника.</w:t>
      </w:r>
    </w:p>
    <w:p w:rsidR="00461B16" w:rsidRDefault="00461B16" w:rsidP="00461B1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 б о </w:t>
      </w:r>
      <w:proofErr w:type="gramStart"/>
      <w:r>
        <w:rPr>
          <w:rFonts w:ascii="Times New Roman" w:hAnsi="Times New Roman" w:cs="Times New Roman"/>
          <w:sz w:val="24"/>
          <w:szCs w:val="28"/>
        </w:rPr>
        <w:t>р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 д о в а н и е:  семена подсолнечника и пшеницы, пшеничная мука, ступка, стакан с водой, марля, спиртовой раствор йода, лист белой бумаги, пустая пробирка, три пробирки с растворами жиров, белков, углеводов.</w:t>
      </w:r>
    </w:p>
    <w:p w:rsidR="00461B16" w:rsidRDefault="00461B16" w:rsidP="00362C5B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  <w:t xml:space="preserve">И н с т </w:t>
      </w:r>
      <w:proofErr w:type="gramStart"/>
      <w:r>
        <w:rPr>
          <w:rFonts w:ascii="Times New Roman" w:hAnsi="Times New Roman" w:cs="Times New Roman"/>
          <w:sz w:val="24"/>
          <w:szCs w:val="28"/>
        </w:rPr>
        <w:t>р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у к т и в н а я   к а р т о ч к а:</w:t>
      </w:r>
    </w:p>
    <w:p w:rsidR="00461B16" w:rsidRDefault="00461B16" w:rsidP="00461B16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Пронаблюдайте за тем, как учитель проводит опыт. Он положил сухие семена пшеницы в пробирку. Начинает постепенно ее  нагревать. Семена обугливаются, появляется запах жженого. Что возникает на стенках в холодной части пробирки? Как объяснить </w:t>
      </w:r>
      <w:r>
        <w:rPr>
          <w:rFonts w:ascii="Times New Roman" w:hAnsi="Times New Roman" w:cs="Times New Roman"/>
          <w:sz w:val="24"/>
          <w:szCs w:val="28"/>
        </w:rPr>
        <w:lastRenderedPageBreak/>
        <w:t xml:space="preserve">запах? Что остается в пробирке после нагревания? Сделайте </w:t>
      </w:r>
      <w:proofErr w:type="gramStart"/>
      <w:r>
        <w:rPr>
          <w:rFonts w:ascii="Times New Roman" w:hAnsi="Times New Roman" w:cs="Times New Roman"/>
          <w:sz w:val="24"/>
          <w:szCs w:val="28"/>
        </w:rPr>
        <w:t>вывод</w:t>
      </w:r>
      <w:proofErr w:type="gramEnd"/>
      <w:r>
        <w:rPr>
          <w:rFonts w:ascii="Times New Roman" w:hAnsi="Times New Roman" w:cs="Times New Roman"/>
          <w:sz w:val="24"/>
          <w:szCs w:val="28"/>
        </w:rPr>
        <w:t>: какие вещества можно обнаружить в семенах, используя этот опыт?</w:t>
      </w:r>
    </w:p>
    <w:p w:rsidR="00461B16" w:rsidRDefault="00461B16" w:rsidP="00461B16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а) Возьмите немного пшеничной муки, положите ее в ступку. Добавьте воды, размешайте – получится небольшой комочек теста.</w:t>
      </w:r>
      <w:r w:rsidR="005811D8">
        <w:rPr>
          <w:rFonts w:ascii="Times New Roman" w:hAnsi="Times New Roman" w:cs="Times New Roman"/>
          <w:sz w:val="24"/>
          <w:szCs w:val="28"/>
        </w:rPr>
        <w:t xml:space="preserve"> Заверните его в марлю и тщательно промойте в стакане с водой. Как изменится вода в стакане? Что с ней произойдет?</w:t>
      </w:r>
    </w:p>
    <w:p w:rsidR="005811D8" w:rsidRDefault="005811D8" w:rsidP="005811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б) В стакан с водой добавьте две капли раствора йода. Как изменится окраска раствора? Чем это можно объяснить? Разверните марлю, в которой было тесто. Вы увидите внутри марли клейковину – это тягучая клейкая масса. Клейковина – это растительный белок.</w:t>
      </w:r>
    </w:p>
    <w:p w:rsidR="005811D8" w:rsidRDefault="005811D8" w:rsidP="00461B16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Возьмите семя подсолнечника, очистите от кожуры. Заверните семя в лист белой бумаги. Надавите на семя тупым концом карандаша. Разверните лист бумаги и посмотрите, что осталось на бумаге.</w:t>
      </w:r>
    </w:p>
    <w:p w:rsidR="005811D8" w:rsidRDefault="005811D8" w:rsidP="00461B16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пробирки с растворами белков, углеводов, жиров, приготовленные учителем, налейте небольшое количество воды. Понаблюдайте, что происходит. Сделайте вывод о растворимости этих веществ в воде.</w:t>
      </w:r>
    </w:p>
    <w:p w:rsidR="005811D8" w:rsidRDefault="005811D8" w:rsidP="005811D8">
      <w:pPr>
        <w:pStyle w:val="a4"/>
        <w:spacing w:after="0" w:line="240" w:lineRule="auto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 xml:space="preserve">Вывод: </w:t>
      </w:r>
    </w:p>
    <w:p w:rsidR="005811D8" w:rsidRDefault="005811D8" w:rsidP="005811D8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Чему научились, выполняя эту работу?</w:t>
      </w:r>
    </w:p>
    <w:p w:rsidR="005811D8" w:rsidRDefault="005811D8" w:rsidP="005811D8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Из каких веществ состоят семена? Как можно доказать их присутствие в семенах?</w:t>
      </w:r>
    </w:p>
    <w:p w:rsidR="005811D8" w:rsidRPr="005811D8" w:rsidRDefault="005811D8" w:rsidP="005811D8">
      <w:pPr>
        <w:pStyle w:val="a4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Что вы можете сказать о физических свойствах белков, углеводов и жиров?</w:t>
      </w:r>
      <w:bookmarkStart w:id="0" w:name="_GoBack"/>
      <w:bookmarkEnd w:id="0"/>
    </w:p>
    <w:p w:rsidR="005811D8" w:rsidRPr="00461B16" w:rsidRDefault="005811D8" w:rsidP="005811D8">
      <w:pPr>
        <w:pStyle w:val="a4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5184C" w:rsidRDefault="0045184C" w:rsidP="00EF476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786"/>
      </w:tblGrid>
      <w:tr w:rsidR="0045184C" w:rsidTr="0045184C">
        <w:tc>
          <w:tcPr>
            <w:tcW w:w="14786" w:type="dxa"/>
            <w:tcBorders>
              <w:top w:val="nil"/>
              <w:left w:val="nil"/>
              <w:bottom w:val="nil"/>
              <w:right w:val="nil"/>
            </w:tcBorders>
          </w:tcPr>
          <w:p w:rsidR="0045184C" w:rsidRPr="0045184C" w:rsidRDefault="0045184C" w:rsidP="0045184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E3423" w:rsidRPr="001E3423" w:rsidRDefault="001E3423" w:rsidP="004518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1E3423" w:rsidRPr="001E3423" w:rsidSect="00EF476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B41A4"/>
    <w:multiLevelType w:val="hybridMultilevel"/>
    <w:tmpl w:val="E9143D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6069B9"/>
    <w:multiLevelType w:val="hybridMultilevel"/>
    <w:tmpl w:val="38B009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B5D4E"/>
    <w:multiLevelType w:val="hybridMultilevel"/>
    <w:tmpl w:val="98A69178"/>
    <w:lvl w:ilvl="0" w:tplc="0419000F">
      <w:start w:val="1"/>
      <w:numFmt w:val="decimal"/>
      <w:lvlText w:val="%1."/>
      <w:lvlJc w:val="left"/>
      <w:pPr>
        <w:ind w:left="77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3">
    <w:nsid w:val="20BB54FC"/>
    <w:multiLevelType w:val="hybridMultilevel"/>
    <w:tmpl w:val="FCB2D9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4A790D"/>
    <w:multiLevelType w:val="hybridMultilevel"/>
    <w:tmpl w:val="57082662"/>
    <w:lvl w:ilvl="0" w:tplc="8ED2768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078D8"/>
    <w:multiLevelType w:val="hybridMultilevel"/>
    <w:tmpl w:val="9790D5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036D02"/>
    <w:multiLevelType w:val="hybridMultilevel"/>
    <w:tmpl w:val="57C0CF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9F31DB"/>
    <w:multiLevelType w:val="hybridMultilevel"/>
    <w:tmpl w:val="9B766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F17ED4"/>
    <w:multiLevelType w:val="hybridMultilevel"/>
    <w:tmpl w:val="2D14B650"/>
    <w:lvl w:ilvl="0" w:tplc="95123F0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8157EC"/>
    <w:multiLevelType w:val="hybridMultilevel"/>
    <w:tmpl w:val="810E8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FD5943"/>
    <w:multiLevelType w:val="hybridMultilevel"/>
    <w:tmpl w:val="6EDEB554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1">
    <w:nsid w:val="68164E57"/>
    <w:multiLevelType w:val="hybridMultilevel"/>
    <w:tmpl w:val="37FAC992"/>
    <w:lvl w:ilvl="0" w:tplc="95123F0C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75EA7"/>
    <w:multiLevelType w:val="hybridMultilevel"/>
    <w:tmpl w:val="E18EBC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9"/>
  </w:num>
  <w:num w:numId="9">
    <w:abstractNumId w:val="8"/>
  </w:num>
  <w:num w:numId="10">
    <w:abstractNumId w:val="11"/>
  </w:num>
  <w:num w:numId="11">
    <w:abstractNumId w:val="7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76B"/>
    <w:rsid w:val="00194FBA"/>
    <w:rsid w:val="001D6C24"/>
    <w:rsid w:val="001E3423"/>
    <w:rsid w:val="00227872"/>
    <w:rsid w:val="00280353"/>
    <w:rsid w:val="002925FA"/>
    <w:rsid w:val="00362C5B"/>
    <w:rsid w:val="003D7315"/>
    <w:rsid w:val="0045184C"/>
    <w:rsid w:val="00461B16"/>
    <w:rsid w:val="004659E5"/>
    <w:rsid w:val="004D7218"/>
    <w:rsid w:val="005811D8"/>
    <w:rsid w:val="005A1E74"/>
    <w:rsid w:val="005A398D"/>
    <w:rsid w:val="00637298"/>
    <w:rsid w:val="006E5772"/>
    <w:rsid w:val="008144C3"/>
    <w:rsid w:val="0087500C"/>
    <w:rsid w:val="008C29F4"/>
    <w:rsid w:val="009C589A"/>
    <w:rsid w:val="009F35D8"/>
    <w:rsid w:val="00A3126D"/>
    <w:rsid w:val="00AA3B9C"/>
    <w:rsid w:val="00B42571"/>
    <w:rsid w:val="00B5129A"/>
    <w:rsid w:val="00B55186"/>
    <w:rsid w:val="00BE2BE3"/>
    <w:rsid w:val="00BE521F"/>
    <w:rsid w:val="00C712A0"/>
    <w:rsid w:val="00CD31F2"/>
    <w:rsid w:val="00DA2D25"/>
    <w:rsid w:val="00E20763"/>
    <w:rsid w:val="00E64733"/>
    <w:rsid w:val="00EB773B"/>
    <w:rsid w:val="00EF476B"/>
    <w:rsid w:val="00F20169"/>
    <w:rsid w:val="00F66EC3"/>
    <w:rsid w:val="00F826CA"/>
    <w:rsid w:val="00F9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4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58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4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58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11</Pages>
  <Words>2970</Words>
  <Characters>16935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19866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</dc:creator>
  <cp:lastModifiedBy>K</cp:lastModifiedBy>
  <cp:revision>26</cp:revision>
  <dcterms:created xsi:type="dcterms:W3CDTF">2022-11-04T02:57:00Z</dcterms:created>
  <dcterms:modified xsi:type="dcterms:W3CDTF">2022-11-05T23:22:00Z</dcterms:modified>
</cp:coreProperties>
</file>