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0D" w:rsidRPr="005506C3" w:rsidRDefault="00C31BC1" w:rsidP="00C31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Развитие усидчивости у дошкольников.</w:t>
      </w:r>
    </w:p>
    <w:p w:rsidR="00C31BC1" w:rsidRPr="005506C3" w:rsidRDefault="00C31BC1" w:rsidP="00C31BC1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 xml:space="preserve">Неусидчивый ребенок зачастую доставляет немало хлопот своим родителям. Такой ребенок не может долго сидеть и заниматься одним делом. Часто он бросает свои игры и занятия, не доделав их, и берется </w:t>
      </w:r>
      <w:proofErr w:type="gramStart"/>
      <w:r w:rsidRPr="005506C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506C3">
        <w:rPr>
          <w:rFonts w:ascii="Times New Roman" w:hAnsi="Times New Roman" w:cs="Times New Roman"/>
          <w:sz w:val="24"/>
          <w:szCs w:val="24"/>
        </w:rPr>
        <w:t xml:space="preserve"> новые.</w:t>
      </w:r>
    </w:p>
    <w:p w:rsidR="00C31BC1" w:rsidRPr="005506C3" w:rsidRDefault="00C31BC1" w:rsidP="00C31BC1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Как же научить ребенка быть более усидчивым?</w:t>
      </w:r>
    </w:p>
    <w:p w:rsidR="00C31BC1" w:rsidRPr="005506C3" w:rsidRDefault="00C31BC1" w:rsidP="00C31BC1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Одной из составляющих усидчивости является внимание. Но просто быть внимательным недостаточно. Нужно еще уметь контролировать себя и свои действия</w:t>
      </w:r>
      <w:r w:rsidR="00D6719E" w:rsidRPr="005506C3">
        <w:rPr>
          <w:rFonts w:ascii="Times New Roman" w:hAnsi="Times New Roman" w:cs="Times New Roman"/>
          <w:sz w:val="24"/>
          <w:szCs w:val="24"/>
        </w:rPr>
        <w:t>.</w:t>
      </w:r>
    </w:p>
    <w:p w:rsidR="00D6719E" w:rsidRPr="005506C3" w:rsidRDefault="00D6719E" w:rsidP="00C31BC1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 xml:space="preserve">Ребенок младшего возраста не может сам управлять вниманием и контролировать свое поведение. Быстро отвлекается. Внимание неустойчиво. Поэтому задача родителей </w:t>
      </w:r>
      <w:proofErr w:type="gramStart"/>
      <w:r w:rsidRPr="005506C3">
        <w:rPr>
          <w:rFonts w:ascii="Times New Roman" w:hAnsi="Times New Roman" w:cs="Times New Roman"/>
          <w:sz w:val="24"/>
          <w:szCs w:val="24"/>
        </w:rPr>
        <w:t>помогать своим деткам формировать</w:t>
      </w:r>
      <w:proofErr w:type="gramEnd"/>
      <w:r w:rsidRPr="005506C3">
        <w:rPr>
          <w:rFonts w:ascii="Times New Roman" w:hAnsi="Times New Roman" w:cs="Times New Roman"/>
          <w:sz w:val="24"/>
          <w:szCs w:val="24"/>
        </w:rPr>
        <w:t xml:space="preserve"> усидчивость, доводить начатое дело до конца в игровой форме.</w:t>
      </w:r>
    </w:p>
    <w:p w:rsidR="00D6719E" w:rsidRPr="005506C3" w:rsidRDefault="00D6719E" w:rsidP="00C31BC1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Несколько правил, которым необходимо следовать:</w:t>
      </w:r>
      <w:bookmarkStart w:id="0" w:name="_GoBack"/>
      <w:bookmarkEnd w:id="0"/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Очень важно соблюдать режим дня (одни и те же действия случаются в определенное время).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С самого раннего возраста с ребенком нужно много разговаривать.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Не следует давать ребенку сразу много игрушек. Это будет его отвлекать. Лучше менять их через некоторый промежуток времени.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Во время игры или занятий не включайте музыку, телевизор.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Для формирования усидчивости помогает рисование, конструирование, аппликация, лепка. Очень важно, чтобы процесс нравился ребенку.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 xml:space="preserve">Следить, чтобы ребенок доводил  </w:t>
      </w:r>
      <w:proofErr w:type="gramStart"/>
      <w:r w:rsidRPr="005506C3">
        <w:rPr>
          <w:rFonts w:ascii="Times New Roman" w:hAnsi="Times New Roman" w:cs="Times New Roman"/>
          <w:sz w:val="24"/>
          <w:szCs w:val="24"/>
        </w:rPr>
        <w:t>начатое</w:t>
      </w:r>
      <w:proofErr w:type="gramEnd"/>
      <w:r w:rsidRPr="005506C3">
        <w:rPr>
          <w:rFonts w:ascii="Times New Roman" w:hAnsi="Times New Roman" w:cs="Times New Roman"/>
          <w:sz w:val="24"/>
          <w:szCs w:val="24"/>
        </w:rPr>
        <w:t xml:space="preserve"> до конца. Если ребенок устал, можно сделать перерыв, но потом обязательно вернуться и закончить.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Важно приучать ребенка убирать игрушки на свои места.</w:t>
      </w:r>
    </w:p>
    <w:p w:rsidR="00D6719E" w:rsidRPr="005506C3" w:rsidRDefault="00D6719E" w:rsidP="00D67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Обязательно хвалите за успехи.</w:t>
      </w:r>
    </w:p>
    <w:p w:rsidR="00D6719E" w:rsidRPr="005506C3" w:rsidRDefault="00D6719E" w:rsidP="00D6719E">
      <w:pPr>
        <w:rPr>
          <w:rFonts w:ascii="Times New Roman" w:hAnsi="Times New Roman" w:cs="Times New Roman"/>
          <w:sz w:val="24"/>
          <w:szCs w:val="24"/>
        </w:rPr>
      </w:pPr>
      <w:r w:rsidRPr="005506C3">
        <w:rPr>
          <w:rFonts w:ascii="Times New Roman" w:hAnsi="Times New Roman" w:cs="Times New Roman"/>
          <w:sz w:val="24"/>
          <w:szCs w:val="24"/>
        </w:rPr>
        <w:t>Ваша ув</w:t>
      </w:r>
      <w:r w:rsidR="005506C3" w:rsidRPr="005506C3">
        <w:rPr>
          <w:rFonts w:ascii="Times New Roman" w:hAnsi="Times New Roman" w:cs="Times New Roman"/>
          <w:sz w:val="24"/>
          <w:szCs w:val="24"/>
        </w:rPr>
        <w:t>еренность в том, что ребенку по силам сформировать усидчивость передается к нему.</w:t>
      </w:r>
    </w:p>
    <w:p w:rsidR="00D6719E" w:rsidRPr="005506C3" w:rsidRDefault="00D6719E" w:rsidP="00C31BC1">
      <w:pPr>
        <w:rPr>
          <w:rFonts w:ascii="Times New Roman" w:hAnsi="Times New Roman" w:cs="Times New Roman"/>
          <w:sz w:val="24"/>
          <w:szCs w:val="24"/>
        </w:rPr>
      </w:pPr>
    </w:p>
    <w:sectPr w:rsidR="00D6719E" w:rsidRPr="005506C3" w:rsidSect="0083150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A1683"/>
    <w:multiLevelType w:val="hybridMultilevel"/>
    <w:tmpl w:val="A69C3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C8"/>
    <w:rsid w:val="002701C8"/>
    <w:rsid w:val="0034737E"/>
    <w:rsid w:val="005506C3"/>
    <w:rsid w:val="0083150D"/>
    <w:rsid w:val="00C31BC1"/>
    <w:rsid w:val="00D6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2022-05-15T16:39:00Z</dcterms:created>
  <dcterms:modified xsi:type="dcterms:W3CDTF">2022-05-15T16:39:00Z</dcterms:modified>
</cp:coreProperties>
</file>