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B34" w:rsidRDefault="00D3515D" w:rsidP="000B201E">
      <w:pPr>
        <w:spacing w:line="360" w:lineRule="auto"/>
        <w:jc w:val="center"/>
        <w:rPr>
          <w:b/>
        </w:rPr>
      </w:pPr>
      <w:r>
        <w:rPr>
          <w:b/>
        </w:rPr>
        <w:t>С</w:t>
      </w:r>
      <w:r w:rsidR="0035285B">
        <w:rPr>
          <w:b/>
        </w:rPr>
        <w:t>ИСТЕМНЫЙ ПОДХОД К МОНИТОРИНГУ ИЗУЧЕНИЯ</w:t>
      </w:r>
    </w:p>
    <w:p w:rsidR="00D3515D" w:rsidRDefault="0035285B" w:rsidP="000B201E">
      <w:pPr>
        <w:spacing w:line="360" w:lineRule="auto"/>
        <w:jc w:val="center"/>
        <w:rPr>
          <w:b/>
        </w:rPr>
      </w:pPr>
      <w:r>
        <w:rPr>
          <w:b/>
        </w:rPr>
        <w:t>ДИСЦИПЛИН ПРОФЕССИОНАЛЬНОГО ЦИКЛА</w:t>
      </w:r>
    </w:p>
    <w:p w:rsidR="00D3515D" w:rsidRDefault="00D3515D" w:rsidP="000B201E">
      <w:pPr>
        <w:spacing w:line="360" w:lineRule="auto"/>
        <w:ind w:left="3261"/>
        <w:jc w:val="left"/>
        <w:rPr>
          <w:i/>
        </w:rPr>
      </w:pPr>
    </w:p>
    <w:p w:rsidR="000B201E" w:rsidRPr="005422A3" w:rsidRDefault="0035285B" w:rsidP="000B201E">
      <w:pPr>
        <w:spacing w:after="120" w:line="360" w:lineRule="auto"/>
        <w:ind w:firstLine="284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Лемешенко Василий Иванович</w:t>
      </w:r>
    </w:p>
    <w:p w:rsidR="000B201E" w:rsidRPr="005422A3" w:rsidRDefault="000B201E" w:rsidP="008C1DED">
      <w:pPr>
        <w:spacing w:line="360" w:lineRule="auto"/>
        <w:ind w:firstLine="284"/>
        <w:rPr>
          <w:rFonts w:cs="Times New Roman"/>
          <w:szCs w:val="24"/>
        </w:rPr>
      </w:pPr>
      <w:r>
        <w:rPr>
          <w:rFonts w:cs="Times New Roman"/>
          <w:szCs w:val="24"/>
        </w:rPr>
        <w:t>Преподаватель</w:t>
      </w:r>
      <w:r w:rsidRPr="005422A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высшей категории </w:t>
      </w:r>
      <w:r w:rsidRPr="005422A3">
        <w:rPr>
          <w:rFonts w:cs="Times New Roman"/>
          <w:szCs w:val="24"/>
        </w:rPr>
        <w:t xml:space="preserve">Федерального казенного профессионального образовательного учреждения № 205 </w:t>
      </w:r>
      <w:r>
        <w:rPr>
          <w:rFonts w:cs="Times New Roman"/>
          <w:szCs w:val="24"/>
        </w:rPr>
        <w:t xml:space="preserve">г. Азова </w:t>
      </w:r>
      <w:r w:rsidRPr="005422A3">
        <w:rPr>
          <w:rFonts w:cs="Times New Roman"/>
          <w:szCs w:val="24"/>
        </w:rPr>
        <w:t>Федеральной службы исполнения наказаний</w:t>
      </w:r>
      <w:r>
        <w:rPr>
          <w:rFonts w:cs="Times New Roman"/>
          <w:szCs w:val="24"/>
        </w:rPr>
        <w:t xml:space="preserve"> </w:t>
      </w:r>
    </w:p>
    <w:p w:rsidR="000B201E" w:rsidRPr="00FF5610" w:rsidRDefault="000B201E" w:rsidP="008C1DED">
      <w:pPr>
        <w:spacing w:line="360" w:lineRule="auto"/>
        <w:ind w:firstLine="284"/>
        <w:rPr>
          <w:rFonts w:cs="Times New Roman"/>
          <w:szCs w:val="24"/>
        </w:rPr>
      </w:pPr>
      <w:r w:rsidRPr="005422A3">
        <w:rPr>
          <w:rFonts w:cs="Times New Roman"/>
          <w:szCs w:val="24"/>
        </w:rPr>
        <w:t>Профессиона</w:t>
      </w:r>
      <w:bookmarkStart w:id="0" w:name="_GoBack"/>
      <w:bookmarkEnd w:id="0"/>
      <w:r w:rsidRPr="005422A3">
        <w:rPr>
          <w:rFonts w:cs="Times New Roman"/>
          <w:szCs w:val="24"/>
        </w:rPr>
        <w:t>льное обучение</w:t>
      </w:r>
    </w:p>
    <w:p w:rsidR="00D3515D" w:rsidRDefault="000B201E" w:rsidP="008C1DED">
      <w:pPr>
        <w:spacing w:line="360" w:lineRule="auto"/>
        <w:ind w:firstLine="567"/>
      </w:pPr>
      <w:r>
        <w:t>Успех в работе преподавателя профессионального обучения</w:t>
      </w:r>
      <w:r w:rsidR="007C6BD7">
        <w:t xml:space="preserve"> напрямую связан с умением понимать тех, кого учишь, ставить и реализовывать цели обучения, постоянно анализируя получаемые результаты исследований по различным направлениям образовательного процесса.</w:t>
      </w:r>
    </w:p>
    <w:p w:rsidR="007C6BD7" w:rsidRDefault="000B201E" w:rsidP="008C1DED">
      <w:pPr>
        <w:spacing w:line="360" w:lineRule="auto"/>
        <w:ind w:firstLine="567"/>
      </w:pPr>
      <w:r>
        <w:t xml:space="preserve">Развитие личности </w:t>
      </w:r>
      <w:proofErr w:type="gramStart"/>
      <w:r>
        <w:t>обучающего</w:t>
      </w:r>
      <w:proofErr w:type="gramEnd"/>
      <w:r w:rsidR="007C6BD7">
        <w:t xml:space="preserve"> является целью педагогических взаимодействий. А происходит это в их совместном труде и изменяется при этом сам процесс взаимодей</w:t>
      </w:r>
      <w:r w:rsidR="008C1DED">
        <w:t>ствия. При изучении дисциплин профессионального цикла</w:t>
      </w:r>
      <w:r w:rsidR="007C6BD7">
        <w:t xml:space="preserve"> задаю деятельно</w:t>
      </w:r>
      <w:r w:rsidR="008C1DED">
        <w:t>сть и взаимодействую с обучающими</w:t>
      </w:r>
      <w:r w:rsidR="007C6BD7">
        <w:t xml:space="preserve"> так, чтобы «подтянуть» их к следующему уровню, заставляя сначала внешне выполнить то, что будет составлять условия на следующем этапе и превратится в действительность.</w:t>
      </w:r>
    </w:p>
    <w:p w:rsidR="007C6BD7" w:rsidRDefault="003A70ED" w:rsidP="002D369E">
      <w:pPr>
        <w:spacing w:line="360" w:lineRule="auto"/>
        <w:ind w:firstLine="567"/>
      </w:pPr>
      <w:r>
        <w:t>Преподаватель</w:t>
      </w:r>
      <w:r w:rsidR="007C6BD7">
        <w:t xml:space="preserve"> дол</w:t>
      </w:r>
      <w:r>
        <w:t>жен постоянно упражнять обучающих</w:t>
      </w:r>
      <w:r w:rsidR="007C6BD7">
        <w:t xml:space="preserve"> в проявлении ими своих мыслительных возможностей (мышления, памяти, воображения) и изобретательно за это их поощрять. С пониманием «механизмов внутренних процессов и приемов» происходит феномен сдвига мотива на цель, чтобы освоить каждую конкретную деятельнос</w:t>
      </w:r>
      <w:r>
        <w:t>ть обучающего</w:t>
      </w:r>
      <w:r w:rsidR="007C6BD7">
        <w:t xml:space="preserve"> на уроке и превратить развернутые образы, мечты, интересы в культуру мышления на уроке. </w:t>
      </w:r>
      <w:proofErr w:type="gramStart"/>
      <w:r w:rsidR="007C6BD7">
        <w:t>Это возможно только когда постоянно изучаешь и всестор</w:t>
      </w:r>
      <w:r>
        <w:t>онне анализируешь своих обучающихся</w:t>
      </w:r>
      <w:r w:rsidR="007C6BD7">
        <w:t>, чтобы помочь им проявить свои лучшие личностно-деловые качества и укрепить веру в себя.</w:t>
      </w:r>
      <w:proofErr w:type="gramEnd"/>
    </w:p>
    <w:p w:rsidR="007C6BD7" w:rsidRDefault="007C6BD7" w:rsidP="002D369E">
      <w:pPr>
        <w:spacing w:line="360" w:lineRule="auto"/>
        <w:ind w:firstLine="567"/>
      </w:pPr>
      <w:r>
        <w:t>Выпускник профессионального образовательного учреждения – это специалист квалифицированного труда, приспособленный к своевременным экономическим условиям, обладающий высоким уровнем профессионального мастерства. В связи с этим встает необходимость организации работы по монитор</w:t>
      </w:r>
      <w:r w:rsidR="003A70ED">
        <w:t xml:space="preserve">ингу уровня </w:t>
      </w:r>
      <w:proofErr w:type="spellStart"/>
      <w:r w:rsidR="003A70ED">
        <w:t>обученности</w:t>
      </w:r>
      <w:proofErr w:type="spellEnd"/>
      <w:r w:rsidR="003A70ED">
        <w:t xml:space="preserve"> </w:t>
      </w:r>
      <w:proofErr w:type="gramStart"/>
      <w:r w:rsidR="003A70ED">
        <w:t>обучающихся</w:t>
      </w:r>
      <w:proofErr w:type="gramEnd"/>
      <w:r w:rsidR="003A70ED">
        <w:t xml:space="preserve"> по дисциплинам профессионального цикла</w:t>
      </w:r>
      <w:r>
        <w:t>.</w:t>
      </w:r>
    </w:p>
    <w:p w:rsidR="007C6BD7" w:rsidRDefault="007C6BD7" w:rsidP="002D369E">
      <w:pPr>
        <w:spacing w:line="360" w:lineRule="auto"/>
        <w:ind w:firstLine="567"/>
      </w:pPr>
      <w:r>
        <w:t xml:space="preserve">Построение мониторинговой системы должно базироваться </w:t>
      </w:r>
      <w:r w:rsidR="00267D3C">
        <w:t>на соответствующих методологических, педагогических и организационно-управленческих принципах:</w:t>
      </w:r>
    </w:p>
    <w:p w:rsidR="00267D3C" w:rsidRDefault="00267D3C" w:rsidP="008E34DB">
      <w:pPr>
        <w:spacing w:after="120" w:line="360" w:lineRule="auto"/>
        <w:ind w:left="567"/>
      </w:pPr>
      <w:r>
        <w:t>-</w:t>
      </w:r>
      <w:r w:rsidR="008E34DB">
        <w:t xml:space="preserve"> </w:t>
      </w:r>
      <w:r>
        <w:t>всесторонний анализ процессов</w:t>
      </w:r>
      <w:r w:rsidR="008E34DB">
        <w:t xml:space="preserve"> формирования личности обучающегося</w:t>
      </w:r>
      <w:r>
        <w:t xml:space="preserve"> с учетом интеллектуального и профессионального (квалификационного) становления за весь период обу</w:t>
      </w:r>
      <w:r w:rsidR="008E34DB">
        <w:t>чения в образовательном учреждении</w:t>
      </w:r>
      <w:r>
        <w:t>;</w:t>
      </w:r>
    </w:p>
    <w:p w:rsidR="00267D3C" w:rsidRDefault="00267D3C" w:rsidP="002D369E">
      <w:pPr>
        <w:spacing w:line="360" w:lineRule="auto"/>
        <w:ind w:left="567"/>
      </w:pPr>
      <w:r>
        <w:lastRenderedPageBreak/>
        <w:t>-</w:t>
      </w:r>
      <w:r w:rsidR="008E34DB">
        <w:t xml:space="preserve"> </w:t>
      </w:r>
      <w:r>
        <w:t>исследование</w:t>
      </w:r>
      <w:r w:rsidR="002D369E">
        <w:t>,</w:t>
      </w:r>
      <w:r>
        <w:t xml:space="preserve"> в какой мер</w:t>
      </w:r>
      <w:r w:rsidR="008E34DB">
        <w:t>е изучаемый материал по учебной дисциплине</w:t>
      </w:r>
      <w:r>
        <w:t xml:space="preserve"> осваивается </w:t>
      </w:r>
      <w:proofErr w:type="gramStart"/>
      <w:r>
        <w:t>обучаемым</w:t>
      </w:r>
      <w:proofErr w:type="gramEnd"/>
      <w:r>
        <w:t>;</w:t>
      </w:r>
    </w:p>
    <w:p w:rsidR="00267D3C" w:rsidRDefault="00267D3C" w:rsidP="002D369E">
      <w:pPr>
        <w:spacing w:line="360" w:lineRule="auto"/>
        <w:ind w:left="567"/>
      </w:pPr>
      <w:r>
        <w:t>-</w:t>
      </w:r>
      <w:r w:rsidR="008E34DB">
        <w:t xml:space="preserve"> </w:t>
      </w:r>
      <w:r>
        <w:t>определение учебного материала, который способствует развитию мышления, профессиональных и коммуникативных способностей;</w:t>
      </w:r>
    </w:p>
    <w:p w:rsidR="00267D3C" w:rsidRDefault="00267D3C" w:rsidP="002D369E">
      <w:pPr>
        <w:spacing w:line="360" w:lineRule="auto"/>
        <w:ind w:left="567"/>
      </w:pPr>
      <w:r>
        <w:t>-</w:t>
      </w:r>
      <w:r w:rsidR="008E34DB">
        <w:t xml:space="preserve"> </w:t>
      </w:r>
      <w:r>
        <w:t>видение проблем в содержании учебной программы, которые негативно влияют на процесс усвоения учебного материала и могут быт</w:t>
      </w:r>
      <w:r w:rsidR="002D369E">
        <w:t>ь своевременно откорректированы.</w:t>
      </w:r>
    </w:p>
    <w:p w:rsidR="00267D3C" w:rsidRDefault="00267D3C" w:rsidP="0067657C">
      <w:pPr>
        <w:spacing w:line="360" w:lineRule="auto"/>
        <w:ind w:firstLine="567"/>
      </w:pPr>
      <w:r>
        <w:t>Для отслежив</w:t>
      </w:r>
      <w:r w:rsidR="002D369E">
        <w:t xml:space="preserve">ания уровня </w:t>
      </w:r>
      <w:proofErr w:type="spellStart"/>
      <w:r w:rsidR="002D369E">
        <w:t>обученности</w:t>
      </w:r>
      <w:proofErr w:type="spellEnd"/>
      <w:r w:rsidR="002D369E">
        <w:t xml:space="preserve"> обучающихся по уче</w:t>
      </w:r>
      <w:r w:rsidR="00455EB1">
        <w:t>бным дисциплинам</w:t>
      </w:r>
      <w:r>
        <w:t xml:space="preserve"> я применяю </w:t>
      </w:r>
      <w:proofErr w:type="spellStart"/>
      <w:r>
        <w:t>разноуровневые</w:t>
      </w:r>
      <w:proofErr w:type="spellEnd"/>
      <w:r>
        <w:t xml:space="preserve"> тесты, проверочные и контрольные задания, комплекты карточек-заданий и вопросник.</w:t>
      </w:r>
    </w:p>
    <w:p w:rsidR="00267D3C" w:rsidRDefault="00267D3C" w:rsidP="0067657C">
      <w:pPr>
        <w:spacing w:line="360" w:lineRule="auto"/>
        <w:ind w:firstLine="567"/>
      </w:pPr>
      <w:r>
        <w:t>Мне удалось сформировать учебно-научно-ме</w:t>
      </w:r>
      <w:r w:rsidR="00455EB1">
        <w:t>тодический комплекс по уч</w:t>
      </w:r>
      <w:r w:rsidR="0067657C">
        <w:t>ебной дисциплине «Аппаратное</w:t>
      </w:r>
      <w:r w:rsidR="00455EB1">
        <w:t xml:space="preserve"> обеспечение ЭВМ</w:t>
      </w:r>
      <w:r>
        <w:t>», куда вошли: рабочая учебная п</w:t>
      </w:r>
      <w:r w:rsidR="00455EB1">
        <w:t>рограмма, комплект оценочных средств</w:t>
      </w:r>
      <w:r>
        <w:t xml:space="preserve">, прикладной материал </w:t>
      </w:r>
      <w:r w:rsidR="00455EB1">
        <w:t>и памятки обучающимся</w:t>
      </w:r>
      <w:r>
        <w:t>, дидактический и раздаточный материал, словарь терминов.</w:t>
      </w:r>
    </w:p>
    <w:p w:rsidR="00267D3C" w:rsidRDefault="00267D3C" w:rsidP="009C4E46">
      <w:pPr>
        <w:spacing w:line="360" w:lineRule="auto"/>
        <w:ind w:firstLine="567"/>
      </w:pPr>
      <w:r>
        <w:t>Моя педагогическая позиция: «Обучение на основе раскрытия творческого потенциала личности». Это</w:t>
      </w:r>
      <w:r w:rsidR="0067657C">
        <w:t>т</w:t>
      </w:r>
      <w:r>
        <w:t xml:space="preserve"> принцип </w:t>
      </w:r>
      <w:proofErr w:type="gramStart"/>
      <w:r>
        <w:t>распространяю</w:t>
      </w:r>
      <w:proofErr w:type="gramEnd"/>
      <w:r>
        <w:t xml:space="preserve"> прежде всего, на подготовку и проведение уроков, возникновения гармонии между содержанием урока и тем,</w:t>
      </w:r>
      <w:r w:rsidR="0067657C">
        <w:t xml:space="preserve"> что происходит в душе обучающегося</w:t>
      </w:r>
      <w:r>
        <w:t>, развивая у них ощущения «высокой ноты» в уче</w:t>
      </w:r>
      <w:r w:rsidR="0067657C">
        <w:t>нии. Качество знаний по учебной дисциплине составляет 73</w:t>
      </w:r>
      <w:r>
        <w:t>%.</w:t>
      </w:r>
    </w:p>
    <w:p w:rsidR="00845387" w:rsidRDefault="00845387" w:rsidP="009C4E46">
      <w:pPr>
        <w:spacing w:line="360" w:lineRule="auto"/>
        <w:ind w:firstLine="567"/>
      </w:pPr>
      <w:r>
        <w:t>Наибольшую сложность в деле организации мониторинга представляет объединение всех звеньев образовательного процесса с целью создания информационной магистрали единого специализи</w:t>
      </w:r>
      <w:r w:rsidR="0067657C">
        <w:t>рованного пространства в образовательном учреждении</w:t>
      </w:r>
      <w:r>
        <w:t>.</w:t>
      </w:r>
    </w:p>
    <w:p w:rsidR="00845387" w:rsidRPr="009C4E46" w:rsidRDefault="00B914EE" w:rsidP="009C4E46">
      <w:pPr>
        <w:spacing w:line="360" w:lineRule="auto"/>
        <w:rPr>
          <w:b/>
          <w:sz w:val="28"/>
          <w:szCs w:val="28"/>
        </w:rPr>
      </w:pPr>
      <w:r>
        <w:tab/>
      </w:r>
      <w:r w:rsidR="00845387">
        <w:t xml:space="preserve">Такой подход может стать не просто фактором повышения эффективности воспитательно-образовательных отношений, но и теоретической основой проектирования </w:t>
      </w:r>
      <w:r w:rsidR="009C4E46">
        <w:t xml:space="preserve">профессиональных образовательных программ </w:t>
      </w:r>
      <w:r w:rsidR="009C4E46" w:rsidRPr="009C4E46">
        <w:rPr>
          <w:szCs w:val="24"/>
        </w:rPr>
        <w:t>профессиональной подготовки</w:t>
      </w:r>
      <w:r w:rsidR="009C4E46">
        <w:rPr>
          <w:b/>
          <w:sz w:val="28"/>
          <w:szCs w:val="28"/>
        </w:rPr>
        <w:t xml:space="preserve"> </w:t>
      </w:r>
      <w:r w:rsidR="00845387">
        <w:t>квалифицированных специалистов.</w:t>
      </w:r>
    </w:p>
    <w:sectPr w:rsidR="00845387" w:rsidRPr="009C4E46" w:rsidSect="008E34DB">
      <w:type w:val="continuous"/>
      <w:pgSz w:w="11906" w:h="16838" w:code="9"/>
      <w:pgMar w:top="709" w:right="850" w:bottom="1134" w:left="1701" w:header="454" w:footer="454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applyBreakingRules/>
  </w:compat>
  <w:rsids>
    <w:rsidRoot w:val="00D3515D"/>
    <w:rsid w:val="00011296"/>
    <w:rsid w:val="000722DB"/>
    <w:rsid w:val="000B201E"/>
    <w:rsid w:val="001630B6"/>
    <w:rsid w:val="001C110C"/>
    <w:rsid w:val="001E4E17"/>
    <w:rsid w:val="001F64AF"/>
    <w:rsid w:val="002110CE"/>
    <w:rsid w:val="00221B34"/>
    <w:rsid w:val="00267D3C"/>
    <w:rsid w:val="002D369E"/>
    <w:rsid w:val="00345B58"/>
    <w:rsid w:val="00346FCC"/>
    <w:rsid w:val="0035285B"/>
    <w:rsid w:val="0036073B"/>
    <w:rsid w:val="003A70ED"/>
    <w:rsid w:val="00455EB1"/>
    <w:rsid w:val="004679CA"/>
    <w:rsid w:val="00470169"/>
    <w:rsid w:val="0047231F"/>
    <w:rsid w:val="004C59D7"/>
    <w:rsid w:val="00596C89"/>
    <w:rsid w:val="005B5B6E"/>
    <w:rsid w:val="0067657C"/>
    <w:rsid w:val="00690C6F"/>
    <w:rsid w:val="007756F2"/>
    <w:rsid w:val="007A16D4"/>
    <w:rsid w:val="007C6BD7"/>
    <w:rsid w:val="00845387"/>
    <w:rsid w:val="008C1DED"/>
    <w:rsid w:val="008E34DB"/>
    <w:rsid w:val="00977E84"/>
    <w:rsid w:val="009C4E46"/>
    <w:rsid w:val="00A52D6A"/>
    <w:rsid w:val="00AB3377"/>
    <w:rsid w:val="00AE51DF"/>
    <w:rsid w:val="00B856ED"/>
    <w:rsid w:val="00B914EE"/>
    <w:rsid w:val="00C274F8"/>
    <w:rsid w:val="00C27E4A"/>
    <w:rsid w:val="00C93A4B"/>
    <w:rsid w:val="00D3515D"/>
    <w:rsid w:val="00D72753"/>
    <w:rsid w:val="00DC7D55"/>
    <w:rsid w:val="00EC321A"/>
    <w:rsid w:val="00F6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USER-5</cp:lastModifiedBy>
  <cp:revision>5</cp:revision>
  <dcterms:created xsi:type="dcterms:W3CDTF">2019-03-26T04:48:00Z</dcterms:created>
  <dcterms:modified xsi:type="dcterms:W3CDTF">2007-04-30T13:31:00Z</dcterms:modified>
</cp:coreProperties>
</file>