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651" w:rsidRDefault="00E40651" w:rsidP="00E40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МУНИЦИПАЛЬНОЕ КАЗЕННОЕ ОБРАЗОВАТЕЛЬНОЕ УЧРЕЖДЕНИЕ  СОШ № 2 (ДЕТСКИЙ САД)</w:t>
      </w:r>
    </w:p>
    <w:p w:rsidR="00E40651" w:rsidRPr="00E40651" w:rsidRDefault="00E40651" w:rsidP="00E4065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Конспект</w:t>
      </w:r>
    </w:p>
    <w:p w:rsidR="00E40651" w:rsidRPr="00E40651" w:rsidRDefault="00E40651" w:rsidP="00E4065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непосредственно об</w:t>
      </w:r>
      <w:r w:rsidR="001F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разовательной деятельности </w:t>
      </w:r>
      <w:r w:rsidRPr="00E4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 второй  младшей группе</w:t>
      </w:r>
      <w:r w:rsidR="001F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ОБЖ </w:t>
      </w:r>
      <w:r w:rsidRPr="00E40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 Соблюдай правила  безопасности»</w:t>
      </w:r>
    </w:p>
    <w:p w:rsidR="00E40651" w:rsidRPr="00E40651" w:rsidRDefault="00E40651" w:rsidP="00E40651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0651" w:rsidRDefault="00E40651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Составила:</w:t>
      </w:r>
    </w:p>
    <w:p w:rsidR="00FB3108" w:rsidRDefault="00E40651" w:rsidP="00E40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Костюкевич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Радмила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Викторовна</w:t>
      </w:r>
    </w:p>
    <w:p w:rsidR="00FB3108" w:rsidRDefault="00FB3108" w:rsidP="00E40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31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drawing>
          <wp:inline distT="0" distB="0" distL="0" distR="0">
            <wp:extent cx="5110692" cy="2874764"/>
            <wp:effectExtent l="19050" t="0" r="0" b="0"/>
            <wp:docPr id="3" name="Рисунок 2" descr="C:\Users\barada\Desktop\лллллл\IMG_20211209_11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rada\Desktop\лллллл\IMG_20211209_1114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692" cy="2874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651" w:rsidRDefault="00E40651" w:rsidP="00E40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НОД «Соблюдай правила безопасности»</w:t>
      </w:r>
    </w:p>
    <w:p w:rsidR="00E40651" w:rsidRDefault="00E40651" w:rsidP="00E40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условий для формирования знани</w:t>
      </w:r>
      <w:r w:rsidR="005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й о правилах дорожного движения, посредством игровой деятельности.</w:t>
      </w:r>
    </w:p>
    <w:p w:rsidR="00516D6C" w:rsidRDefault="00586F43" w:rsidP="00E67D58">
      <w:pPr>
        <w:spacing w:before="100" w:beforeAutospacing="1" w:after="100" w:afterAutospacing="1" w:line="240" w:lineRule="auto"/>
        <w:rPr>
          <w:rStyle w:val="c6"/>
          <w:rFonts w:ascii="Times New Roman" w:hAnsi="Times New Roman" w:cs="Times New Roman"/>
          <w:sz w:val="28"/>
          <w:szCs w:val="28"/>
        </w:rPr>
      </w:pPr>
      <w:r w:rsidRPr="00D829FF">
        <w:rPr>
          <w:rStyle w:val="c4"/>
          <w:rFonts w:ascii="Times New Roman" w:hAnsi="Times New Roman" w:cs="Times New Roman"/>
          <w:b/>
          <w:sz w:val="28"/>
          <w:szCs w:val="28"/>
        </w:rPr>
        <w:t>Задачи</w:t>
      </w:r>
      <w:r w:rsidRPr="00586F43">
        <w:rPr>
          <w:rStyle w:val="c4"/>
          <w:rFonts w:ascii="Times New Roman" w:hAnsi="Times New Roman" w:cs="Times New Roman"/>
          <w:sz w:val="28"/>
          <w:szCs w:val="28"/>
        </w:rPr>
        <w:t xml:space="preserve">: </w:t>
      </w:r>
      <w:r w:rsidR="00516D6C">
        <w:rPr>
          <w:rStyle w:val="c4"/>
          <w:rFonts w:ascii="Times New Roman" w:hAnsi="Times New Roman" w:cs="Times New Roman"/>
          <w:sz w:val="28"/>
          <w:szCs w:val="28"/>
        </w:rPr>
        <w:t xml:space="preserve"> - </w:t>
      </w:r>
      <w:r w:rsidR="00E67D58">
        <w:rPr>
          <w:rStyle w:val="c6"/>
          <w:rFonts w:ascii="Times New Roman" w:hAnsi="Times New Roman" w:cs="Times New Roman"/>
          <w:sz w:val="28"/>
          <w:szCs w:val="28"/>
        </w:rPr>
        <w:t>Совершенствовать</w:t>
      </w:r>
      <w:r w:rsidRPr="00586F43">
        <w:rPr>
          <w:rStyle w:val="c6"/>
          <w:rFonts w:ascii="Times New Roman" w:hAnsi="Times New Roman" w:cs="Times New Roman"/>
          <w:sz w:val="28"/>
          <w:szCs w:val="28"/>
        </w:rPr>
        <w:t xml:space="preserve"> знания детей о</w:t>
      </w:r>
      <w:r w:rsidR="001F6BD4">
        <w:rPr>
          <w:rStyle w:val="c6"/>
          <w:sz w:val="28"/>
          <w:szCs w:val="28"/>
        </w:rPr>
        <w:t xml:space="preserve"> </w:t>
      </w:r>
      <w:r w:rsidR="001F6BD4" w:rsidRPr="00E67D58">
        <w:rPr>
          <w:rStyle w:val="c6"/>
          <w:rFonts w:ascii="Times New Roman" w:hAnsi="Times New Roman" w:cs="Times New Roman"/>
          <w:sz w:val="28"/>
          <w:szCs w:val="28"/>
        </w:rPr>
        <w:t>сигналах светофора</w:t>
      </w:r>
      <w:r w:rsidR="00516D6C">
        <w:rPr>
          <w:rStyle w:val="c6"/>
          <w:rFonts w:ascii="Times New Roman" w:hAnsi="Times New Roman" w:cs="Times New Roman"/>
          <w:sz w:val="28"/>
          <w:szCs w:val="28"/>
        </w:rPr>
        <w:t>.</w:t>
      </w:r>
    </w:p>
    <w:p w:rsidR="00516D6C" w:rsidRDefault="00516D6C" w:rsidP="00E67D58">
      <w:pPr>
        <w:spacing w:before="100" w:beforeAutospacing="1" w:after="100" w:afterAutospacing="1" w:line="240" w:lineRule="auto"/>
        <w:rPr>
          <w:rStyle w:val="c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-Закрепить  основные цвета</w:t>
      </w:r>
      <w:r w:rsidRPr="00516D6C">
        <w:rPr>
          <w:rFonts w:ascii="Times New Roman" w:hAnsi="Times New Roman" w:cs="Times New Roman"/>
          <w:sz w:val="28"/>
          <w:szCs w:val="28"/>
        </w:rPr>
        <w:t xml:space="preserve"> светофора </w:t>
      </w:r>
      <w:r w:rsidRPr="00516D6C">
        <w:rPr>
          <w:rStyle w:val="a3"/>
          <w:rFonts w:ascii="Times New Roman" w:hAnsi="Times New Roman" w:cs="Times New Roman"/>
          <w:i w:val="0"/>
          <w:sz w:val="28"/>
          <w:szCs w:val="28"/>
        </w:rPr>
        <w:t>(красный, желтый, зеленый</w:t>
      </w:r>
      <w:r w:rsidRPr="00516D6C">
        <w:rPr>
          <w:rStyle w:val="a3"/>
          <w:rFonts w:ascii="Times New Roman" w:hAnsi="Times New Roman" w:cs="Times New Roman"/>
          <w:sz w:val="28"/>
          <w:szCs w:val="28"/>
        </w:rPr>
        <w:t>)</w:t>
      </w:r>
      <w:r>
        <w:t xml:space="preserve">; </w:t>
      </w:r>
      <w:r w:rsidR="001F6BD4">
        <w:rPr>
          <w:rStyle w:val="c6"/>
          <w:sz w:val="28"/>
          <w:szCs w:val="28"/>
        </w:rPr>
        <w:t xml:space="preserve"> </w:t>
      </w:r>
      <w:r w:rsidR="00586F43" w:rsidRPr="00586F43">
        <w:rPr>
          <w:rStyle w:val="c6"/>
          <w:rFonts w:ascii="Times New Roman" w:hAnsi="Times New Roman" w:cs="Times New Roman"/>
          <w:sz w:val="28"/>
          <w:szCs w:val="28"/>
        </w:rPr>
        <w:t>правил</w:t>
      </w:r>
      <w:r w:rsidR="001F6BD4">
        <w:rPr>
          <w:rStyle w:val="c6"/>
          <w:sz w:val="28"/>
          <w:szCs w:val="28"/>
        </w:rPr>
        <w:t>а</w:t>
      </w:r>
      <w:r>
        <w:rPr>
          <w:rStyle w:val="c6"/>
          <w:sz w:val="28"/>
          <w:szCs w:val="28"/>
        </w:rPr>
        <w:t xml:space="preserve"> </w:t>
      </w:r>
      <w:r w:rsidR="00586F43" w:rsidRPr="00586F43">
        <w:rPr>
          <w:rStyle w:val="c6"/>
          <w:rFonts w:ascii="Times New Roman" w:hAnsi="Times New Roman" w:cs="Times New Roman"/>
          <w:sz w:val="28"/>
          <w:szCs w:val="28"/>
        </w:rPr>
        <w:t xml:space="preserve"> пешехода</w:t>
      </w:r>
      <w:r>
        <w:rPr>
          <w:rStyle w:val="c6"/>
          <w:sz w:val="28"/>
          <w:szCs w:val="28"/>
        </w:rPr>
        <w:t>.</w:t>
      </w:r>
    </w:p>
    <w:p w:rsidR="00516D6C" w:rsidRDefault="00516D6C" w:rsidP="00E67D58">
      <w:pPr>
        <w:spacing w:before="100" w:beforeAutospacing="1" w:after="100" w:afterAutospacing="1" w:line="240" w:lineRule="auto"/>
        <w:rPr>
          <w:sz w:val="28"/>
          <w:szCs w:val="28"/>
        </w:rPr>
      </w:pPr>
      <w:r w:rsidRPr="00516D6C">
        <w:rPr>
          <w:rStyle w:val="c6"/>
          <w:b/>
          <w:sz w:val="28"/>
          <w:szCs w:val="28"/>
        </w:rPr>
        <w:t>-</w:t>
      </w:r>
      <w:r>
        <w:rPr>
          <w:rStyle w:val="c6"/>
          <w:sz w:val="28"/>
          <w:szCs w:val="28"/>
        </w:rPr>
        <w:t xml:space="preserve"> </w:t>
      </w:r>
      <w:r w:rsidR="00E67D58">
        <w:rPr>
          <w:rStyle w:val="c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67D58"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ктивизировать знания детей о правилах поведения на проезжей части дороги, тротуаре</w:t>
      </w:r>
      <w:r w:rsidR="001F6BD4"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различать и называть виды транспорта</w:t>
      </w:r>
      <w:r w:rsidR="00E67D5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67D58">
        <w:rPr>
          <w:sz w:val="28"/>
          <w:szCs w:val="28"/>
        </w:rPr>
        <w:t xml:space="preserve"> </w:t>
      </w:r>
    </w:p>
    <w:p w:rsidR="00E67D58" w:rsidRPr="00E40651" w:rsidRDefault="00516D6C" w:rsidP="00E67D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D6C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67D58"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п</w:t>
      </w:r>
      <w:r w:rsidR="00E67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ознавательный интерес, </w:t>
      </w:r>
      <w:r w:rsidR="00E67D58"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свободного общения с взрослыми и детьми;</w:t>
      </w:r>
      <w:r w:rsidR="00E67D58" w:rsidRPr="00E67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D58" w:rsidRPr="00E406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том, как важно соблюдать правила дорожного движения.</w:t>
      </w:r>
    </w:p>
    <w:p w:rsidR="00586F43" w:rsidRPr="00586F43" w:rsidRDefault="00586F43" w:rsidP="00586F43">
      <w:pPr>
        <w:pStyle w:val="c0"/>
        <w:rPr>
          <w:sz w:val="28"/>
          <w:szCs w:val="28"/>
        </w:rPr>
      </w:pPr>
      <w:r w:rsidRPr="00586F43">
        <w:rPr>
          <w:rStyle w:val="c4"/>
          <w:sz w:val="28"/>
          <w:szCs w:val="28"/>
        </w:rPr>
        <w:t>Предварительная работа</w:t>
      </w:r>
      <w:r w:rsidRPr="00586F43">
        <w:rPr>
          <w:rStyle w:val="c6"/>
          <w:sz w:val="28"/>
          <w:szCs w:val="28"/>
        </w:rPr>
        <w:t>: Беседа о транспорте</w:t>
      </w:r>
      <w:r w:rsidR="00E67D58">
        <w:rPr>
          <w:rStyle w:val="c6"/>
          <w:sz w:val="28"/>
          <w:szCs w:val="28"/>
        </w:rPr>
        <w:t xml:space="preserve">. </w:t>
      </w:r>
      <w:r w:rsidRPr="00586F43">
        <w:rPr>
          <w:rStyle w:val="c6"/>
          <w:sz w:val="28"/>
          <w:szCs w:val="28"/>
        </w:rPr>
        <w:t xml:space="preserve"> Рассматривание дорожных знаков, дидактическ</w:t>
      </w:r>
      <w:r w:rsidR="00E67D58">
        <w:rPr>
          <w:rStyle w:val="c6"/>
          <w:sz w:val="28"/>
          <w:szCs w:val="28"/>
        </w:rPr>
        <w:t>ие игры и сюжетно-ролевая игра «Светофор</w:t>
      </w:r>
      <w:r w:rsidRPr="00586F43">
        <w:rPr>
          <w:rStyle w:val="c6"/>
          <w:sz w:val="28"/>
          <w:szCs w:val="28"/>
        </w:rPr>
        <w:t>»</w:t>
      </w:r>
      <w:r w:rsidRPr="00586F43">
        <w:rPr>
          <w:rStyle w:val="c1"/>
          <w:sz w:val="28"/>
          <w:szCs w:val="28"/>
        </w:rPr>
        <w:t xml:space="preserve"> </w:t>
      </w:r>
    </w:p>
    <w:p w:rsidR="00586F43" w:rsidRPr="00586F43" w:rsidRDefault="00586F43" w:rsidP="00586F43">
      <w:pPr>
        <w:pStyle w:val="c0"/>
        <w:rPr>
          <w:sz w:val="28"/>
          <w:szCs w:val="28"/>
        </w:rPr>
      </w:pPr>
      <w:r w:rsidRPr="00586F43">
        <w:rPr>
          <w:rStyle w:val="c4"/>
          <w:sz w:val="28"/>
          <w:szCs w:val="28"/>
        </w:rPr>
        <w:lastRenderedPageBreak/>
        <w:t>Оборудование занятия:</w:t>
      </w:r>
      <w:r w:rsidR="00E67D58">
        <w:rPr>
          <w:rStyle w:val="c6"/>
          <w:sz w:val="28"/>
          <w:szCs w:val="28"/>
        </w:rPr>
        <w:t> Макет  с</w:t>
      </w:r>
      <w:r w:rsidRPr="00586F43">
        <w:rPr>
          <w:rStyle w:val="c6"/>
          <w:sz w:val="28"/>
          <w:szCs w:val="28"/>
        </w:rPr>
        <w:t>ветофор</w:t>
      </w:r>
      <w:r w:rsidR="00E67D58">
        <w:rPr>
          <w:rStyle w:val="c6"/>
          <w:sz w:val="28"/>
          <w:szCs w:val="28"/>
        </w:rPr>
        <w:t>а,</w:t>
      </w:r>
      <w:r w:rsidR="00516D6C">
        <w:rPr>
          <w:rStyle w:val="c6"/>
          <w:sz w:val="28"/>
          <w:szCs w:val="28"/>
        </w:rPr>
        <w:t xml:space="preserve"> дорожные знаки, иллюстрации с изображением транспорта,  д</w:t>
      </w:r>
      <w:r w:rsidRPr="00586F43">
        <w:rPr>
          <w:rStyle w:val="c6"/>
          <w:sz w:val="28"/>
          <w:szCs w:val="28"/>
        </w:rPr>
        <w:t>идактическа</w:t>
      </w:r>
      <w:r w:rsidR="0013171E">
        <w:rPr>
          <w:rStyle w:val="c6"/>
          <w:sz w:val="28"/>
          <w:szCs w:val="28"/>
        </w:rPr>
        <w:t>я игра «Собери машинку</w:t>
      </w:r>
      <w:r w:rsidR="00E67D58">
        <w:rPr>
          <w:rStyle w:val="c6"/>
          <w:sz w:val="28"/>
          <w:szCs w:val="28"/>
        </w:rPr>
        <w:t>», дорожка</w:t>
      </w:r>
      <w:r w:rsidRPr="00586F43">
        <w:rPr>
          <w:rStyle w:val="c6"/>
          <w:sz w:val="28"/>
          <w:szCs w:val="28"/>
        </w:rPr>
        <w:t> «зебра»</w:t>
      </w:r>
      <w:r w:rsidRPr="00586F43">
        <w:rPr>
          <w:rStyle w:val="c1"/>
          <w:sz w:val="28"/>
          <w:szCs w:val="28"/>
        </w:rPr>
        <w:t>.</w:t>
      </w:r>
    </w:p>
    <w:p w:rsidR="00586F43" w:rsidRPr="008A258D" w:rsidRDefault="008A258D" w:rsidP="00586F43">
      <w:pPr>
        <w:pStyle w:val="c18"/>
        <w:rPr>
          <w:sz w:val="28"/>
          <w:szCs w:val="28"/>
        </w:rPr>
      </w:pPr>
      <w:r>
        <w:rPr>
          <w:rStyle w:val="c15"/>
          <w:sz w:val="28"/>
          <w:szCs w:val="28"/>
        </w:rPr>
        <w:t>Ход НОД</w:t>
      </w:r>
      <w:r w:rsidR="00586F43" w:rsidRPr="008A258D">
        <w:rPr>
          <w:rStyle w:val="c15"/>
          <w:sz w:val="28"/>
          <w:szCs w:val="28"/>
        </w:rPr>
        <w:t>.</w:t>
      </w:r>
    </w:p>
    <w:p w:rsidR="009C743E" w:rsidRDefault="008A258D" w:rsidP="009C743E">
      <w:pPr>
        <w:pStyle w:val="c0"/>
        <w:rPr>
          <w:sz w:val="28"/>
          <w:szCs w:val="28"/>
        </w:rPr>
      </w:pPr>
      <w:r w:rsidRPr="008A258D">
        <w:rPr>
          <w:sz w:val="28"/>
          <w:szCs w:val="28"/>
        </w:rPr>
        <w:t>На доске иллюстрации</w:t>
      </w:r>
      <w:r w:rsidR="0013171E">
        <w:rPr>
          <w:sz w:val="28"/>
          <w:szCs w:val="28"/>
        </w:rPr>
        <w:t>, где изображены различные машины</w:t>
      </w:r>
      <w:r w:rsidRPr="008A258D">
        <w:rPr>
          <w:sz w:val="28"/>
          <w:szCs w:val="28"/>
        </w:rPr>
        <w:t>. Дети подходят к доске,  ра</w:t>
      </w:r>
      <w:r w:rsidR="00FB3108">
        <w:rPr>
          <w:sz w:val="28"/>
          <w:szCs w:val="28"/>
        </w:rPr>
        <w:t xml:space="preserve">ссматривают машины.  Стук в дверь, входит </w:t>
      </w:r>
      <w:r w:rsidRPr="008A258D">
        <w:rPr>
          <w:sz w:val="28"/>
          <w:szCs w:val="28"/>
        </w:rPr>
        <w:t xml:space="preserve"> инспектор дорожного движения</w:t>
      </w:r>
      <w:r w:rsidR="00FB3108">
        <w:rPr>
          <w:sz w:val="28"/>
          <w:szCs w:val="28"/>
        </w:rPr>
        <w:t>, здоровается с детьми.</w:t>
      </w:r>
      <w:r>
        <w:rPr>
          <w:sz w:val="28"/>
          <w:szCs w:val="28"/>
        </w:rPr>
        <w:t xml:space="preserve"> Ребята,</w:t>
      </w:r>
      <w:r w:rsidR="0013171E">
        <w:rPr>
          <w:sz w:val="28"/>
          <w:szCs w:val="28"/>
        </w:rPr>
        <w:t xml:space="preserve"> давайте познакомимся: -</w:t>
      </w:r>
      <w:r w:rsidR="00FB3108">
        <w:rPr>
          <w:sz w:val="28"/>
          <w:szCs w:val="28"/>
        </w:rPr>
        <w:t xml:space="preserve"> </w:t>
      </w:r>
      <w:r w:rsidR="0013171E">
        <w:rPr>
          <w:sz w:val="28"/>
          <w:szCs w:val="28"/>
        </w:rPr>
        <w:t>Я</w:t>
      </w:r>
      <w:r>
        <w:rPr>
          <w:sz w:val="28"/>
          <w:szCs w:val="28"/>
        </w:rPr>
        <w:t>,  инспектор ГИБДД! и пришла я к вам в гости</w:t>
      </w:r>
      <w:r w:rsidRPr="008A258D">
        <w:rPr>
          <w:sz w:val="28"/>
          <w:szCs w:val="28"/>
        </w:rPr>
        <w:t>. Мне сказали, что в этой группе дети лучше всех знают правила дорожного движения.</w:t>
      </w:r>
      <w:r>
        <w:rPr>
          <w:sz w:val="28"/>
          <w:szCs w:val="28"/>
        </w:rPr>
        <w:t xml:space="preserve"> ( </w:t>
      </w:r>
      <w:r w:rsidRPr="008A258D">
        <w:rPr>
          <w:sz w:val="28"/>
          <w:szCs w:val="28"/>
        </w:rPr>
        <w:t>Ответ</w:t>
      </w:r>
      <w:r>
        <w:rPr>
          <w:sz w:val="28"/>
          <w:szCs w:val="28"/>
        </w:rPr>
        <w:t xml:space="preserve">ы </w:t>
      </w:r>
      <w:r w:rsidRPr="008A258D">
        <w:rPr>
          <w:sz w:val="28"/>
          <w:szCs w:val="28"/>
        </w:rPr>
        <w:t xml:space="preserve"> детей</w:t>
      </w:r>
      <w:r>
        <w:rPr>
          <w:sz w:val="28"/>
          <w:szCs w:val="28"/>
        </w:rPr>
        <w:t>)</w:t>
      </w:r>
      <w:r w:rsidR="009C743E">
        <w:rPr>
          <w:sz w:val="28"/>
          <w:szCs w:val="28"/>
        </w:rPr>
        <w:t xml:space="preserve"> Инспектор обращает внимание на светоф</w:t>
      </w:r>
      <w:r w:rsidR="003838D1">
        <w:rPr>
          <w:sz w:val="28"/>
          <w:szCs w:val="28"/>
        </w:rPr>
        <w:t xml:space="preserve">ор. Задает вопросы: Что это?  </w:t>
      </w:r>
      <w:r w:rsidR="00FB3108">
        <w:rPr>
          <w:sz w:val="28"/>
          <w:szCs w:val="28"/>
        </w:rPr>
        <w:t>(</w:t>
      </w:r>
      <w:r w:rsidR="009C743E" w:rsidRPr="008A258D">
        <w:rPr>
          <w:sz w:val="28"/>
          <w:szCs w:val="28"/>
        </w:rPr>
        <w:t>Ответ</w:t>
      </w:r>
      <w:r w:rsidR="009C743E">
        <w:rPr>
          <w:sz w:val="28"/>
          <w:szCs w:val="28"/>
        </w:rPr>
        <w:t xml:space="preserve">ы </w:t>
      </w:r>
      <w:r w:rsidR="009C743E" w:rsidRPr="008A258D">
        <w:rPr>
          <w:sz w:val="28"/>
          <w:szCs w:val="28"/>
        </w:rPr>
        <w:t xml:space="preserve"> детей</w:t>
      </w:r>
      <w:r w:rsidR="009C743E">
        <w:rPr>
          <w:sz w:val="28"/>
          <w:szCs w:val="28"/>
        </w:rPr>
        <w:t xml:space="preserve">) </w:t>
      </w:r>
      <w:r w:rsidR="009C743E" w:rsidRPr="009C743E">
        <w:rPr>
          <w:sz w:val="28"/>
          <w:szCs w:val="28"/>
        </w:rPr>
        <w:t>Инспектор читает стихотворение: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sz w:val="28"/>
          <w:szCs w:val="28"/>
        </w:rPr>
        <w:t xml:space="preserve"> </w:t>
      </w:r>
      <w:r w:rsidRPr="009C743E">
        <w:rPr>
          <w:rStyle w:val="c1"/>
          <w:sz w:val="28"/>
          <w:szCs w:val="28"/>
        </w:rPr>
        <w:t>Помогает с давних пор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rStyle w:val="c1"/>
          <w:sz w:val="28"/>
          <w:szCs w:val="28"/>
        </w:rPr>
        <w:t>Детям друг наш – Светофор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rStyle w:val="c1"/>
          <w:sz w:val="28"/>
          <w:szCs w:val="28"/>
        </w:rPr>
        <w:t>Объяснит без напряженья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rStyle w:val="c1"/>
          <w:sz w:val="28"/>
          <w:szCs w:val="28"/>
        </w:rPr>
        <w:t>Детям правила движенья.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rStyle w:val="c1"/>
          <w:sz w:val="28"/>
          <w:szCs w:val="28"/>
        </w:rPr>
        <w:t>Слушай и запоминай</w:t>
      </w:r>
    </w:p>
    <w:p w:rsidR="009C743E" w:rsidRPr="009C743E" w:rsidRDefault="009C743E" w:rsidP="009C743E">
      <w:pPr>
        <w:pStyle w:val="c0"/>
        <w:contextualSpacing/>
        <w:rPr>
          <w:sz w:val="28"/>
          <w:szCs w:val="28"/>
        </w:rPr>
      </w:pPr>
      <w:r w:rsidRPr="009C743E">
        <w:rPr>
          <w:rStyle w:val="c1"/>
          <w:sz w:val="28"/>
          <w:szCs w:val="28"/>
        </w:rPr>
        <w:t>И всегда их соблюдай.</w:t>
      </w:r>
    </w:p>
    <w:p w:rsidR="009C743E" w:rsidRDefault="009C743E" w:rsidP="009C7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43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означает каждый цвет светофора?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r w:rsidRPr="008A25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8A2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C743E" w:rsidRPr="009C743E" w:rsidRDefault="002A42E7" w:rsidP="009C7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 продолжает читать сти</w:t>
      </w:r>
      <w:r w:rsidR="009C743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хотворение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743E" w:rsidRPr="002A42E7" w:rsidRDefault="002A42E7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83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43E"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цвет зажегся красный,</w:t>
      </w:r>
    </w:p>
    <w:p w:rsidR="009C743E" w:rsidRPr="002A42E7" w:rsidRDefault="002A42E7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83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43E"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двигаться опасно.</w:t>
      </w:r>
    </w:p>
    <w:p w:rsidR="009C743E" w:rsidRPr="002A42E7" w:rsidRDefault="002A42E7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C743E"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зелёный говорит:</w:t>
      </w:r>
    </w:p>
    <w:p w:rsidR="009C743E" w:rsidRPr="002A42E7" w:rsidRDefault="009C743E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«Проходите, путь открыт!»</w:t>
      </w:r>
    </w:p>
    <w:p w:rsidR="009C743E" w:rsidRPr="002A42E7" w:rsidRDefault="002A42E7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43E"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43E"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Жёлтый свет – предупрежденье:</w:t>
      </w:r>
    </w:p>
    <w:p w:rsidR="009C743E" w:rsidRPr="002A42E7" w:rsidRDefault="009C743E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сигнала для движенья.</w:t>
      </w:r>
    </w:p>
    <w:p w:rsidR="009C743E" w:rsidRDefault="009C743E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2E7" w:rsidRPr="002A42E7" w:rsidRDefault="002A42E7" w:rsidP="002A42E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2E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«Светофор» вместе с инспектором ПДД</w:t>
      </w:r>
    </w:p>
    <w:p w:rsidR="002A42E7" w:rsidRPr="002A42E7" w:rsidRDefault="004C1434" w:rsidP="002A42E7">
      <w:pPr>
        <w:pStyle w:val="c18"/>
        <w:rPr>
          <w:sz w:val="28"/>
          <w:szCs w:val="28"/>
        </w:rPr>
      </w:pPr>
      <w:r>
        <w:rPr>
          <w:rStyle w:val="c5"/>
          <w:sz w:val="28"/>
          <w:szCs w:val="28"/>
        </w:rPr>
        <w:t>По дорожке зебре  предлагаем</w:t>
      </w:r>
      <w:r w:rsidR="002A42E7">
        <w:rPr>
          <w:rStyle w:val="c5"/>
          <w:sz w:val="28"/>
          <w:szCs w:val="28"/>
        </w:rPr>
        <w:t xml:space="preserve">  </w:t>
      </w:r>
      <w:r w:rsidR="002A42E7" w:rsidRPr="002A42E7">
        <w:rPr>
          <w:rStyle w:val="c5"/>
          <w:sz w:val="28"/>
          <w:szCs w:val="28"/>
        </w:rPr>
        <w:t xml:space="preserve"> пер</w:t>
      </w:r>
      <w:r>
        <w:rPr>
          <w:rStyle w:val="c5"/>
          <w:sz w:val="28"/>
          <w:szCs w:val="28"/>
        </w:rPr>
        <w:t>ейти дорогу с помощью светофора.  Показываем</w:t>
      </w:r>
      <w:r w:rsidR="002A42E7" w:rsidRPr="002A42E7">
        <w:rPr>
          <w:rStyle w:val="c5"/>
          <w:sz w:val="28"/>
          <w:szCs w:val="28"/>
        </w:rPr>
        <w:t xml:space="preserve"> попеременно красный, желтый, зеленый круг светофора</w:t>
      </w:r>
      <w:r>
        <w:rPr>
          <w:rStyle w:val="c5"/>
          <w:sz w:val="28"/>
          <w:szCs w:val="28"/>
        </w:rPr>
        <w:t>.</w:t>
      </w:r>
    </w:p>
    <w:p w:rsidR="004C1434" w:rsidRDefault="004C1434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загадывает загадку</w:t>
      </w:r>
      <w:r w:rsidRPr="004C14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6285E" w:rsidRPr="00E6285E" w:rsidRDefault="003838D1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он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тяжёлым 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 грузовиком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возить детишек в школу,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далеко пешком.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автобус, иль маршрутку,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самосвал с углём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ведёт, забыв про шутку –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сидит он за рулём!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по дороге едет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глядит на светофор.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подскажете мне, дети,</w:t>
      </w:r>
    </w:p>
    <w:p w:rsidR="00E6285E" w:rsidRPr="00E6285E" w:rsidRDefault="00E6285E" w:rsidP="00E62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зовут его? ... </w:t>
      </w:r>
      <w:r w:rsidRPr="00516D6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Шофёр</w:t>
      </w:r>
      <w:r w:rsidRPr="00516D6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6285E" w:rsidRPr="004C1434" w:rsidRDefault="00E6285E" w:rsidP="00E62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43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 предлагает всем сесть на стулья,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поиграть в шоферов,</w:t>
      </w:r>
      <w:r w:rsidRPr="004C1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взять руль, завести мотор.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музыка, ребята едут</w:t>
      </w:r>
      <w:r w:rsidR="00131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машинах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85E" w:rsidRPr="00E6285E" w:rsidRDefault="00606E23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нспектор: но что это вдруг </w:t>
      </w:r>
      <w:r w:rsidR="00131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случилось с 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</w:t>
      </w:r>
      <w:r w:rsidR="0013171E">
        <w:rPr>
          <w:rFonts w:ascii="Times New Roman" w:eastAsia="Times New Roman" w:hAnsi="Times New Roman" w:cs="Times New Roman"/>
          <w:sz w:val="28"/>
          <w:szCs w:val="28"/>
          <w:lang w:eastAsia="ru-RU"/>
        </w:rPr>
        <w:t>ом? Он  зафыркал, машина остановилась.</w:t>
      </w:r>
    </w:p>
    <w:p w:rsidR="00E6285E" w:rsidRPr="00E6285E" w:rsidRDefault="00E6285E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(поломалась – ответ детей).</w:t>
      </w:r>
    </w:p>
    <w:p w:rsidR="00E6285E" w:rsidRPr="00E6285E" w:rsidRDefault="00E6285E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же делать?</w:t>
      </w:r>
    </w:p>
    <w:p w:rsidR="00E6285E" w:rsidRDefault="00606E23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Отремонтировать машину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 детей)</w:t>
      </w:r>
    </w:p>
    <w:p w:rsidR="00606E23" w:rsidRPr="00E6285E" w:rsidRDefault="00606E23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85E" w:rsidRPr="00E6285E" w:rsidRDefault="003838D1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Дидактическая игра «Отремонтируем</w:t>
      </w:r>
      <w:r w:rsidR="00606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машину»</w:t>
      </w:r>
    </w:p>
    <w:p w:rsidR="00E6285E" w:rsidRDefault="00606E23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(собираем </w:t>
      </w:r>
      <w:r w:rsidR="00E6285E" w:rsidRPr="00E6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частям машину: кабина, кузов, колёса).</w:t>
      </w:r>
    </w:p>
    <w:p w:rsidR="00606E23" w:rsidRDefault="00606E23" w:rsidP="00E628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E23" w:rsidRDefault="00606E23" w:rsidP="00606E23">
      <w:pPr>
        <w:pStyle w:val="c0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Рассматривание на плакатах</w:t>
      </w:r>
      <w:r w:rsidRPr="00606E23">
        <w:rPr>
          <w:rStyle w:val="c1"/>
          <w:sz w:val="28"/>
          <w:szCs w:val="28"/>
        </w:rPr>
        <w:t xml:space="preserve"> по ПДД ситуаций, которые могут произойти. Обсуждение</w:t>
      </w:r>
      <w:r>
        <w:rPr>
          <w:rStyle w:val="c1"/>
          <w:sz w:val="28"/>
          <w:szCs w:val="28"/>
        </w:rPr>
        <w:t xml:space="preserve">. </w:t>
      </w:r>
    </w:p>
    <w:p w:rsidR="00E6285E" w:rsidRPr="00606E23" w:rsidRDefault="0013171E" w:rsidP="00606E23">
      <w:pPr>
        <w:pStyle w:val="c0"/>
        <w:rPr>
          <w:sz w:val="28"/>
          <w:szCs w:val="28"/>
        </w:rPr>
      </w:pPr>
      <w:r>
        <w:rPr>
          <w:rStyle w:val="c1"/>
          <w:sz w:val="28"/>
          <w:szCs w:val="28"/>
        </w:rPr>
        <w:t>Инспектор</w:t>
      </w:r>
      <w:r w:rsidR="00606E23">
        <w:rPr>
          <w:rStyle w:val="c1"/>
          <w:sz w:val="28"/>
          <w:szCs w:val="28"/>
        </w:rPr>
        <w:t xml:space="preserve">:  </w:t>
      </w:r>
      <w:r w:rsidR="00606E23" w:rsidRPr="00606E23">
        <w:rPr>
          <w:sz w:val="28"/>
          <w:szCs w:val="28"/>
        </w:rPr>
        <w:t>Ребята расскажите, можно ли играть на дороге? (Нет). Правильн</w:t>
      </w:r>
      <w:r w:rsidR="00606E23">
        <w:rPr>
          <w:sz w:val="28"/>
          <w:szCs w:val="28"/>
        </w:rPr>
        <w:t xml:space="preserve">о молодцы, на дороге </w:t>
      </w:r>
      <w:r w:rsidR="00606E23" w:rsidRPr="00606E23">
        <w:rPr>
          <w:sz w:val="28"/>
          <w:szCs w:val="28"/>
        </w:rPr>
        <w:t xml:space="preserve"> играть</w:t>
      </w:r>
      <w:r w:rsidR="00606E23">
        <w:rPr>
          <w:sz w:val="28"/>
          <w:szCs w:val="28"/>
        </w:rPr>
        <w:t xml:space="preserve"> нельзя, так как это опасно для</w:t>
      </w:r>
      <w:r>
        <w:rPr>
          <w:sz w:val="28"/>
          <w:szCs w:val="28"/>
        </w:rPr>
        <w:t xml:space="preserve"> жизни. А </w:t>
      </w:r>
      <w:r w:rsidR="00606E23" w:rsidRPr="00606E23">
        <w:rPr>
          <w:sz w:val="28"/>
          <w:szCs w:val="28"/>
        </w:rPr>
        <w:t>где нужно переходить дорогу? (По п</w:t>
      </w:r>
      <w:r>
        <w:rPr>
          <w:sz w:val="28"/>
          <w:szCs w:val="28"/>
        </w:rPr>
        <w:t>ешеходному переходу).  Верно</w:t>
      </w:r>
      <w:r w:rsidR="00606E23" w:rsidRPr="00606E23">
        <w:rPr>
          <w:sz w:val="28"/>
          <w:szCs w:val="28"/>
        </w:rPr>
        <w:t>, дорогу мы переходим только в специально отведенных местах для пешеходов. Можно ли перебегать дорогу в неположенном месте? (Нет</w:t>
      </w:r>
      <w:r>
        <w:rPr>
          <w:sz w:val="28"/>
          <w:szCs w:val="28"/>
        </w:rPr>
        <w:t xml:space="preserve">). Молодцы, это очень опасно </w:t>
      </w:r>
      <w:r w:rsidR="00606E23" w:rsidRPr="00606E23">
        <w:rPr>
          <w:sz w:val="28"/>
          <w:szCs w:val="28"/>
        </w:rPr>
        <w:t xml:space="preserve"> и является нарушением правил</w:t>
      </w:r>
      <w:r>
        <w:rPr>
          <w:sz w:val="28"/>
          <w:szCs w:val="28"/>
        </w:rPr>
        <w:t xml:space="preserve"> дорожного движения. Спасибо ребята, до новых встреч.</w:t>
      </w:r>
    </w:p>
    <w:p w:rsidR="00E6285E" w:rsidRPr="00606E23" w:rsidRDefault="00E6285E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85E" w:rsidRPr="00606E23" w:rsidRDefault="00E6285E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85E" w:rsidRPr="00E6285E" w:rsidRDefault="00E6285E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85E" w:rsidRPr="00E6285E" w:rsidRDefault="00E6285E" w:rsidP="004C14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58D" w:rsidRPr="004C1434" w:rsidRDefault="008A258D" w:rsidP="008A2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6F43" w:rsidRPr="004C1434" w:rsidRDefault="00586F43" w:rsidP="009C7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764" w:rsidRPr="004C1434" w:rsidRDefault="00625764">
      <w:pPr>
        <w:rPr>
          <w:sz w:val="28"/>
          <w:szCs w:val="28"/>
        </w:rPr>
      </w:pPr>
    </w:p>
    <w:sectPr w:rsidR="00625764" w:rsidRPr="004C1434" w:rsidSect="00625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0FA6"/>
    <w:multiLevelType w:val="multilevel"/>
    <w:tmpl w:val="2746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86CBC"/>
    <w:multiLevelType w:val="multilevel"/>
    <w:tmpl w:val="7BAE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A82737"/>
    <w:multiLevelType w:val="multilevel"/>
    <w:tmpl w:val="6552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651"/>
    <w:rsid w:val="0013171E"/>
    <w:rsid w:val="001F6BD4"/>
    <w:rsid w:val="002A42E7"/>
    <w:rsid w:val="003838D1"/>
    <w:rsid w:val="0042326C"/>
    <w:rsid w:val="004C1434"/>
    <w:rsid w:val="00516D6C"/>
    <w:rsid w:val="00586F43"/>
    <w:rsid w:val="00606E23"/>
    <w:rsid w:val="00625764"/>
    <w:rsid w:val="00671412"/>
    <w:rsid w:val="008A258D"/>
    <w:rsid w:val="009C743E"/>
    <w:rsid w:val="00D829FF"/>
    <w:rsid w:val="00D853AF"/>
    <w:rsid w:val="00E40651"/>
    <w:rsid w:val="00E6285E"/>
    <w:rsid w:val="00E67D58"/>
    <w:rsid w:val="00FB3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86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6F43"/>
  </w:style>
  <w:style w:type="character" w:customStyle="1" w:styleId="c1">
    <w:name w:val="c1"/>
    <w:basedOn w:val="a0"/>
    <w:rsid w:val="00586F43"/>
  </w:style>
  <w:style w:type="character" w:customStyle="1" w:styleId="c6">
    <w:name w:val="c6"/>
    <w:basedOn w:val="a0"/>
    <w:rsid w:val="00586F43"/>
  </w:style>
  <w:style w:type="character" w:customStyle="1" w:styleId="c8">
    <w:name w:val="c8"/>
    <w:basedOn w:val="a0"/>
    <w:rsid w:val="00586F43"/>
  </w:style>
  <w:style w:type="paragraph" w:customStyle="1" w:styleId="c18">
    <w:name w:val="c18"/>
    <w:basedOn w:val="a"/>
    <w:rsid w:val="00586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86F43"/>
  </w:style>
  <w:style w:type="character" w:customStyle="1" w:styleId="c5">
    <w:name w:val="c5"/>
    <w:basedOn w:val="a0"/>
    <w:rsid w:val="002A42E7"/>
  </w:style>
  <w:style w:type="character" w:styleId="a3">
    <w:name w:val="Emphasis"/>
    <w:basedOn w:val="a0"/>
    <w:uiPriority w:val="20"/>
    <w:qFormat/>
    <w:rsid w:val="00516D6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B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1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2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7D4774-93FD-40C2-8852-E534E8F6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barada</dc:creator>
  <cp:keywords/>
  <dc:description/>
  <cp:lastModifiedBy>barada</cp:lastModifiedBy>
  <cp:revision>6</cp:revision>
  <dcterms:created xsi:type="dcterms:W3CDTF">2022-01-08T12:49:00Z</dcterms:created>
  <dcterms:modified xsi:type="dcterms:W3CDTF">2022-01-09T03:57:00Z</dcterms:modified>
</cp:coreProperties>
</file>