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F43" w:rsidRPr="00027F43" w:rsidRDefault="00027F43" w:rsidP="00027F43">
      <w:pPr>
        <w:spacing w:after="0" w:line="240" w:lineRule="auto"/>
        <w:ind w:left="1260" w:firstLine="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F43">
        <w:rPr>
          <w:rFonts w:ascii="Times New Roman" w:hAnsi="Times New Roman" w:cs="Times New Roman"/>
          <w:b/>
          <w:sz w:val="24"/>
          <w:szCs w:val="24"/>
        </w:rPr>
        <w:t xml:space="preserve">Новые подходы в системе классного руководителя по профилактике </w:t>
      </w:r>
      <w:proofErr w:type="spellStart"/>
      <w:r w:rsidRPr="00027F43">
        <w:rPr>
          <w:rFonts w:ascii="Times New Roman" w:hAnsi="Times New Roman" w:cs="Times New Roman"/>
          <w:b/>
          <w:sz w:val="24"/>
          <w:szCs w:val="24"/>
        </w:rPr>
        <w:t>аутодеструктивного</w:t>
      </w:r>
      <w:proofErr w:type="spellEnd"/>
      <w:r w:rsidRPr="00027F43">
        <w:rPr>
          <w:rFonts w:ascii="Times New Roman" w:hAnsi="Times New Roman" w:cs="Times New Roman"/>
          <w:b/>
          <w:sz w:val="24"/>
          <w:szCs w:val="24"/>
        </w:rPr>
        <w:t xml:space="preserve"> поведения и профилактике правонарушений</w:t>
      </w:r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sz w:val="24"/>
          <w:szCs w:val="24"/>
        </w:rPr>
        <w:t xml:space="preserve">Цель: профилактика депрессивных состояний и суицидального риска, а также правонарушений  среди детей и подростков. </w:t>
      </w:r>
    </w:p>
    <w:p w:rsidR="00027F43" w:rsidRPr="00027F43" w:rsidRDefault="00027F43" w:rsidP="00027F43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Задачи: </w:t>
      </w:r>
    </w:p>
    <w:p w:rsidR="00027F43" w:rsidRPr="00027F43" w:rsidRDefault="00027F43" w:rsidP="00027F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Изучить особенности суицидального поведения подростков для своевременного выявления признаков </w:t>
      </w:r>
      <w:proofErr w:type="spellStart"/>
      <w:r w:rsidRPr="00027F43">
        <w:rPr>
          <w:rFonts w:ascii="Times New Roman" w:hAnsi="Times New Roman" w:cs="Times New Roman"/>
          <w:bCs/>
          <w:sz w:val="24"/>
          <w:szCs w:val="24"/>
        </w:rPr>
        <w:t>пресуицида</w:t>
      </w:r>
      <w:proofErr w:type="spellEnd"/>
      <w:r w:rsidRPr="00027F43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027F43" w:rsidRPr="00027F43" w:rsidRDefault="00027F43" w:rsidP="00027F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Разработать механизмы работы классного руководителя  по профилактике суицида и профилактике правонарушений. </w:t>
      </w:r>
    </w:p>
    <w:p w:rsidR="00027F43" w:rsidRPr="00027F43" w:rsidRDefault="00027F43" w:rsidP="00027F43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Формы работы: 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>- лектории, тренинги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- круглые столы, дискуссии, незаконченное предложение 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>- семинары, туристические походы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- стендовая информация, группа в </w:t>
      </w:r>
      <w:proofErr w:type="spellStart"/>
      <w:r w:rsidRPr="00027F43">
        <w:rPr>
          <w:rFonts w:ascii="Times New Roman" w:hAnsi="Times New Roman" w:cs="Times New Roman"/>
          <w:bCs/>
          <w:sz w:val="24"/>
          <w:szCs w:val="24"/>
        </w:rPr>
        <w:t>ватсапе</w:t>
      </w:r>
      <w:proofErr w:type="spellEnd"/>
      <w:r w:rsidRPr="00027F4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>- индивидуальные консультации, беседы</w:t>
      </w:r>
    </w:p>
    <w:p w:rsidR="00027F43" w:rsidRPr="00027F43" w:rsidRDefault="00027F43" w:rsidP="00027F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 xml:space="preserve">- « почта доверия». 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proofErr w:type="spellStart"/>
      <w:r w:rsidRPr="00027F43">
        <w:rPr>
          <w:rFonts w:ascii="Times New Roman" w:hAnsi="Times New Roman"/>
          <w:sz w:val="24"/>
          <w:szCs w:val="24"/>
        </w:rPr>
        <w:t>Аутодеструктивное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  поведение  </w:t>
      </w:r>
      <w:proofErr w:type="gramStart"/>
      <w:r w:rsidRPr="00027F43">
        <w:rPr>
          <w:rFonts w:ascii="Times New Roman" w:hAnsi="Times New Roman"/>
          <w:sz w:val="24"/>
          <w:szCs w:val="24"/>
        </w:rPr>
        <w:t>–с</w:t>
      </w:r>
      <w:proofErr w:type="gramEnd"/>
      <w:r w:rsidRPr="00027F43">
        <w:rPr>
          <w:rFonts w:ascii="Times New Roman" w:hAnsi="Times New Roman"/>
          <w:sz w:val="24"/>
          <w:szCs w:val="24"/>
        </w:rPr>
        <w:t>ложный  и  опасный  феномен,  широко  распространенный  в  настоящее  время.  Это  поведение,  угрожающее  жизни,  физическому  или  психологическому здоровью,  нормальному  развитию  самого  человека.  В  настоящее  время  наиболее  распространены  следующие  его  формы: 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> 1)  Суицидальное поведение  считается  наиболее  опасной  формой</w:t>
      </w:r>
      <w:proofErr w:type="gramStart"/>
      <w:r w:rsidRPr="00027F43">
        <w:rPr>
          <w:rFonts w:ascii="Times New Roman" w:hAnsi="Times New Roman"/>
          <w:sz w:val="24"/>
          <w:szCs w:val="24"/>
        </w:rPr>
        <w:t> .</w:t>
      </w:r>
      <w:proofErr w:type="gramEnd"/>
      <w:r w:rsidRPr="00027F43">
        <w:rPr>
          <w:rFonts w:ascii="Times New Roman" w:hAnsi="Times New Roman"/>
          <w:sz w:val="24"/>
          <w:szCs w:val="24"/>
        </w:rPr>
        <w:t xml:space="preserve">  А.Е.  </w:t>
      </w:r>
      <w:proofErr w:type="spellStart"/>
      <w:r w:rsidRPr="00027F43">
        <w:rPr>
          <w:rFonts w:ascii="Times New Roman" w:hAnsi="Times New Roman"/>
          <w:sz w:val="24"/>
          <w:szCs w:val="24"/>
        </w:rPr>
        <w:t>Личко</w:t>
      </w:r>
      <w:proofErr w:type="spellEnd"/>
      <w:r w:rsidRPr="00027F43">
        <w:rPr>
          <w:rFonts w:ascii="Times New Roman" w:hAnsi="Times New Roman"/>
          <w:sz w:val="24"/>
          <w:szCs w:val="24"/>
        </w:rPr>
        <w:t>  выделяет  демонстративное,  аффективное  и  истинное  суицидальное  поведение. 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 xml:space="preserve">2)  Пищевая  зависимость  (булимия  и  </w:t>
      </w:r>
      <w:proofErr w:type="spellStart"/>
      <w:r w:rsidRPr="00027F43">
        <w:rPr>
          <w:rFonts w:ascii="Times New Roman" w:hAnsi="Times New Roman"/>
          <w:sz w:val="24"/>
          <w:szCs w:val="24"/>
        </w:rPr>
        <w:t>анорексия</w:t>
      </w:r>
      <w:proofErr w:type="spellEnd"/>
      <w:r w:rsidRPr="00027F43">
        <w:rPr>
          <w:rFonts w:ascii="Times New Roman" w:hAnsi="Times New Roman"/>
          <w:sz w:val="24"/>
          <w:szCs w:val="24"/>
        </w:rPr>
        <w:t>)  –  нарушения  пищевого  поведения,  возникающее  из-за  особенностей  характера  человека,  его  отношения  к  тому,  как  его  воспринимают  окружающие.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proofErr w:type="gramStart"/>
      <w:r w:rsidRPr="00027F43">
        <w:rPr>
          <w:rFonts w:ascii="Times New Roman" w:hAnsi="Times New Roman"/>
          <w:sz w:val="24"/>
          <w:szCs w:val="24"/>
        </w:rPr>
        <w:t xml:space="preserve">3)  Аддитивное  поведение  –  химические  (злоупотребление  </w:t>
      </w:r>
      <w:proofErr w:type="spellStart"/>
      <w:r w:rsidRPr="00027F43">
        <w:rPr>
          <w:rFonts w:ascii="Times New Roman" w:hAnsi="Times New Roman"/>
          <w:sz w:val="24"/>
          <w:szCs w:val="24"/>
        </w:rPr>
        <w:t>психоактивными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  веществами  –  алкоголизм,  наркомания,  токсикомания,  курение)  и  нехимические  зависимости,  </w:t>
      </w:r>
      <w:proofErr w:type="spellStart"/>
      <w:r w:rsidRPr="00027F43">
        <w:rPr>
          <w:rFonts w:ascii="Times New Roman" w:hAnsi="Times New Roman"/>
          <w:sz w:val="24"/>
          <w:szCs w:val="24"/>
        </w:rPr>
        <w:t>созависимость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  (зависимость  от  контроля  значимого  человека),  информационную  зависимость  от  СМИ,   рекламы,  экономическую  зависимость  (от  иерархии  и  денег),  зависимость  от  обладания  (хобби,  привязанность  к  домашним  животным,  коллекционирование),  зависимость  от  ограничивающих  убеждений,   зависимость  от  перенесенных  расстройств,  травм,  тяжелых  болезней  и  утрат,  «запойное»  чтение,  синдромы  скупости  и  транжирства.  </w:t>
      </w:r>
      <w:proofErr w:type="gramEnd"/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 xml:space="preserve">4)  Фанатическое  поведение  (вовлеченность  в  деструктивно-религиозный  культ,  сверхсильная  увлеченность  каким-либо  видом  спорта  или  музыкальным  направлением).  Наиболее  опасным  и  травмирующим  для  человека  видом  фанатического  поведения  является «уход»  в  деструктивный  культ.  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 xml:space="preserve">5)  </w:t>
      </w:r>
      <w:proofErr w:type="spellStart"/>
      <w:r w:rsidRPr="00027F43">
        <w:rPr>
          <w:rFonts w:ascii="Times New Roman" w:hAnsi="Times New Roman"/>
          <w:sz w:val="24"/>
          <w:szCs w:val="24"/>
        </w:rPr>
        <w:t>Виктимное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  поведение  (от  англ.  </w:t>
      </w:r>
      <w:proofErr w:type="spellStart"/>
      <w:r w:rsidRPr="00027F43">
        <w:rPr>
          <w:rFonts w:ascii="Times New Roman" w:hAnsi="Times New Roman"/>
          <w:sz w:val="24"/>
          <w:szCs w:val="24"/>
        </w:rPr>
        <w:t>victim</w:t>
      </w:r>
      <w:proofErr w:type="spellEnd"/>
      <w:r w:rsidRPr="00027F43">
        <w:rPr>
          <w:rFonts w:ascii="Times New Roman" w:hAnsi="Times New Roman"/>
          <w:sz w:val="24"/>
          <w:szCs w:val="24"/>
        </w:rPr>
        <w:t>  -  жертва)  -  действия  или  бездействие,  побуждающие  другого  человека  к  совершению  легкомысленного,  аморального  или  противоправного  поступка. Психологической  основой  такого  поведения  является  заниженная  самооценка,  страх  разрыва  значимых  отношений,  чувство  вины  за  собственное  несовершенство  и  представление  о  «справедливости»  «наказаний».  В  результате  психологической  коррекции  или  психотерапии,  «жертвы»  находят  в  себе  мужество  разорвать  деструктивные  отношения,  усваивают  представление  о  собственной  ценности,  признают  за  собой  право  быть  любимыми  и  уважаемыми,  жить  достойно.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>6)  Деятельность  с  выраженным  риском  для  жизни  –  это  экстремальные  виды  спорта,  превышение  скорости  при  езде  на  автомобиле  и  т.п.  Такое  поведение  часто  социально  одобряемо,  окружающие  восхищаются  «смелостью»  и  «мужеством»  таких  людей,  хотя  эти  «увлечения»  несут  явную  угрозу  жизни  и  здоровью. </w:t>
      </w:r>
    </w:p>
    <w:p w:rsidR="00027F43" w:rsidRPr="00027F43" w:rsidRDefault="00027F43" w:rsidP="00027F4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Хотелось бы остановиться на самой опасной формой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аутодеструктивного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поведения – суициде. По данным ВОЗ, Казахстан занимает третье место в мире по количеству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самоубийств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лидирующее среди стран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Центральнои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̆ Азии. Только за три месяца 2021 года 834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казахстанца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совершили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самоубийство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Что касается подрастающего поколения, то с начала этого года суицид совершили 105 подростков (более 50 свели счеты с жизнью в первом квартале 2021 года). Еще около 200 подростков предпринимали попытку покончить жизнь </w:t>
      </w:r>
      <w:proofErr w:type="spellStart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самоубийством</w:t>
      </w:r>
      <w:proofErr w:type="spellEnd"/>
      <w:r w:rsidRPr="00027F43">
        <w:rPr>
          <w:rFonts w:ascii="Times New Roman" w:hAnsi="Times New Roman" w:cs="Times New Roman"/>
          <w:sz w:val="24"/>
          <w:szCs w:val="24"/>
          <w:shd w:val="clear" w:color="auto" w:fill="FFFFFF"/>
        </w:rPr>
        <w:t>...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сообщили на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прошедшеи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̆ недавно пресс-конференции,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посвященнои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̆ Всемирному дню предотвращения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самоубийств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̆ ежегодно отмечают 10 сентября, Казахстан всегда был в числе печальных мировых рекордсменов по количеству суицидов среди молодежи. Согласно опубликованному в 2014 году отчету Детского фонда ООН (ЮНИСЕФ), наша страна входит в группу стран, где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самоубийство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лидирующеи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̆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причинои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̆ смерти от неестественных причин среди подростков и молодежи. Только за четыре месяца 2021 года 53 подростка в РК совершили суицид, что на 15 процентов больше, чем за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аналогичныи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̆ период 2020 года.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3805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казахстанцев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покончили жизнь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самоубийством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на 263 случая больше, чем годом ранее. А что же было в 2018 году? За тот год жизнь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самоубийством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покончили 3542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казахстанца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верить статистике, это ниже, чем в 2017-м — тогда было 3644 случая). Примечательно, что мужчин среди них во все годы было больше. К примеру, в этом году 659 из тех, кто убил себя сам, — представители мужского пола. Большинству из этих мужчин было от 35 лет до 44 (141). Большинству женщин, совершивших суицид, было от 45 до 54 лет (31 случай). Большинство тех, кто совершил </w:t>
      </w:r>
      <w:proofErr w:type="spellStart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самоубийство</w:t>
      </w:r>
      <w:proofErr w:type="spellEnd"/>
      <w:r w:rsidRPr="0002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прошлом году, были мужчинами (589 человек).</w:t>
      </w:r>
    </w:p>
    <w:p w:rsidR="00027F43" w:rsidRPr="00027F43" w:rsidRDefault="00027F43" w:rsidP="00027F43">
      <w:pPr>
        <w:pStyle w:val="a3"/>
        <w:shd w:val="clear" w:color="auto" w:fill="FFFFFF"/>
        <w:spacing w:before="0" w:after="0"/>
        <w:ind w:left="720"/>
      </w:pPr>
      <w:r w:rsidRPr="00027F43">
        <w:rPr>
          <w:rStyle w:val="a4"/>
        </w:rPr>
        <w:t>Суицид</w:t>
      </w:r>
      <w:r w:rsidRPr="00027F43">
        <w:t xml:space="preserve"> – умышленное самоповреждение со смертельным исходом, (лишение себя жизни).</w:t>
      </w:r>
    </w:p>
    <w:p w:rsidR="00027F43" w:rsidRPr="00027F43" w:rsidRDefault="00027F43" w:rsidP="00027F43">
      <w:pPr>
        <w:pStyle w:val="3"/>
        <w:shd w:val="clear" w:color="auto" w:fill="FFFFFF"/>
        <w:spacing w:before="0" w:after="0"/>
        <w:ind w:left="720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Психологический смысл </w:t>
      </w:r>
      <w:r w:rsidRPr="00027F43">
        <w:rPr>
          <w:rStyle w:val="a4"/>
          <w:rFonts w:ascii="Times New Roman" w:hAnsi="Times New Roman" w:cs="Times New Roman"/>
          <w:b/>
          <w:bCs/>
          <w:sz w:val="24"/>
          <w:szCs w:val="24"/>
        </w:rPr>
        <w:t>Суицида</w:t>
      </w:r>
    </w:p>
    <w:p w:rsidR="00027F43" w:rsidRPr="00027F43" w:rsidRDefault="00027F43" w:rsidP="00027F43">
      <w:pPr>
        <w:pStyle w:val="a3"/>
        <w:shd w:val="clear" w:color="auto" w:fill="FFFFFF"/>
        <w:spacing w:before="0" w:after="0"/>
        <w:ind w:left="720"/>
      </w:pPr>
      <w:r w:rsidRPr="00027F43">
        <w:t xml:space="preserve">Чаще всего заключается в </w:t>
      </w:r>
      <w:proofErr w:type="spellStart"/>
      <w:r w:rsidRPr="00027F43">
        <w:t>отреагировании</w:t>
      </w:r>
      <w:proofErr w:type="spellEnd"/>
      <w:r w:rsidRPr="00027F43">
        <w:t xml:space="preserve"> аффекта, снятии эмоционального напряжения, ухода от той ситуации, в которой волей неволей он оказывается.</w:t>
      </w:r>
    </w:p>
    <w:p w:rsidR="00027F43" w:rsidRPr="00027F43" w:rsidRDefault="00027F43" w:rsidP="00027F43">
      <w:pPr>
        <w:pStyle w:val="3"/>
        <w:shd w:val="clear" w:color="auto" w:fill="FFFFFF"/>
        <w:spacing w:before="0" w:after="0"/>
        <w:ind w:left="720"/>
        <w:rPr>
          <w:rFonts w:ascii="Times New Roman" w:hAnsi="Times New Roman" w:cs="Times New Roman"/>
          <w:sz w:val="24"/>
          <w:szCs w:val="24"/>
        </w:rPr>
      </w:pPr>
      <w:r w:rsidRPr="00027F43">
        <w:rPr>
          <w:rStyle w:val="a4"/>
          <w:rFonts w:ascii="Times New Roman" w:hAnsi="Times New Roman" w:cs="Times New Roman"/>
          <w:b/>
          <w:bCs/>
          <w:sz w:val="24"/>
          <w:szCs w:val="24"/>
        </w:rPr>
        <w:t xml:space="preserve">Суицид. </w:t>
      </w:r>
    </w:p>
    <w:p w:rsidR="00027F43" w:rsidRPr="00027F43" w:rsidRDefault="00027F43" w:rsidP="00027F43">
      <w:pPr>
        <w:pStyle w:val="a3"/>
        <w:shd w:val="clear" w:color="auto" w:fill="FFFFFF"/>
        <w:spacing w:before="0" w:after="0"/>
        <w:ind w:left="720"/>
      </w:pPr>
      <w:r w:rsidRPr="00027F43">
        <w:t>Исключительно человеческий акт. Люди, совершающие суицид, обычно страдают от сильной душевной боли и находятся в состоянии стресса, а также чувствуют невозможность справиться со своими проблемами. Они часто страдают психическими болезнями, эмоциональными нарушениями, особенно депрессией, и смотрят в будущее без надежды.</w:t>
      </w:r>
    </w:p>
    <w:p w:rsidR="00027F43" w:rsidRPr="00027F43" w:rsidRDefault="00027F43" w:rsidP="00027F43">
      <w:pPr>
        <w:keepNext/>
        <w:shd w:val="clear" w:color="auto" w:fill="FFFFFF"/>
        <w:spacing w:after="0" w:line="240" w:lineRule="auto"/>
        <w:ind w:firstLine="568"/>
        <w:jc w:val="center"/>
        <w:outlineLvl w:val="4"/>
        <w:rPr>
          <w:rFonts w:ascii="Times New Roman" w:hAnsi="Times New Roman" w:cs="Times New Roman"/>
          <w:b/>
          <w:bCs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sz w:val="24"/>
          <w:szCs w:val="24"/>
        </w:rPr>
        <w:t>Причины суицида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Одна из классификаций выделяет </w:t>
      </w:r>
      <w:r w:rsidRPr="00027F43">
        <w:rPr>
          <w:rFonts w:ascii="Times New Roman" w:hAnsi="Times New Roman" w:cs="Times New Roman"/>
          <w:sz w:val="24"/>
          <w:szCs w:val="24"/>
          <w:u w:val="single"/>
        </w:rPr>
        <w:t>четыре основные причины самоубийства: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изоляция</w:t>
      </w:r>
      <w:r w:rsidRPr="00027F43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(чувство, что тебя никто не понимает, тобой никто не интересуется);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беспомощность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(ощущение, что ты не можешь контролировать жизнь, все зависит не от тебя);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безнадежность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(когда будущее не предвещает ничего хорошего);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чувство собственной </w:t>
      </w:r>
      <w:proofErr w:type="spellStart"/>
      <w:r w:rsidRPr="00027F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незначимости</w:t>
      </w:r>
      <w:proofErr w:type="spellEnd"/>
      <w:r w:rsidRPr="00027F43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(уязвленное чувство собственного достоинства, низкая самооценка, переживание некомпетентности, стыд за себя).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Причинами суицидов в детском и подростковом возрасте может быть следующее: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1). Несформированное понимание смерти. В понимании ребенка смерть не означает бесповоротное прекращение жизни. Ребёнок думает, что всё можно будет вернуть назад. У подростков понимание и осознание страха смерти формируется не раньше 18 лет.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2). Ранняя половая жизнь, приводящая к ранним разочарованиям. При этом  возникает ситуация, по мнению подростка, не совместимая с представлением "как жить дальше" (потеря любимого, наступление нежеланной беременности и т.д.), т.е. происходит утрата цели. Суицидальное поведение у подростков часто объясняется тем, что молодые люди, не имея жизненного опыта, не могут правильно определить цель своей жизни и наметить пути ее достижения.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3).  Дисгармония в семье.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4).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Саморазрушаемое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поведение (алкоголизм, наркомания, криминализация общества).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5). В подавляющем большинстве случаев суицидальное поведение в возрасте до 15 лет связано с реакцией  протеста, особенно частым источником последних являются нарушенные внутрисемейные,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внутришкольные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или внутригрупповые взаимоотношения.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70% подростков, в качестве повода, толкнувшего их на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попытку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 xml:space="preserve"> суицида, называли разного рода школьные конфликты. Но причиной является, как правило,  неблагополучие в семье. Однако это «неблагополучие» имеет не внешний, но содержательный характер: в первую очередь нарушены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родительско-детские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отношения. Роль «последней капли» играют школьные ситуации, поскольку школа — это место, где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ребенок  проводит значительную часть своего времени.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6).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7F43">
        <w:rPr>
          <w:rFonts w:ascii="Times New Roman" w:hAnsi="Times New Roman" w:cs="Times New Roman"/>
          <w:sz w:val="24"/>
          <w:szCs w:val="24"/>
        </w:rPr>
        <w:t>Депрессия также является одной из причин, приводящих подростка к суицидальному поведению.</w:t>
      </w:r>
      <w:r w:rsidRPr="00027F43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Многие из черт, свидетельствующих о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суицидальности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, сходны с признаками депрессии. Ее основным симптомом является потеря возможности получать удовольствие и испытывать наслаждение от тех вещей в жизни, которые раньше приносили счастье. Поступки и настроение как бы выдыхаются и становятся безвкусными. Психика лишается сильных чувств. Человеком овладевает безнадежность, вина, самоосуждение и раздражительность. Заметно ослабевает двигательная активность или, наоборот, возникают приступы громкой, быстрой, порой беспрестанной речи, наполненные жалобами, обвинениями или просьбами о помощи. Часто бывают нарушения сна или волнообразная усталость. Соматические признаки тревоги проявляются дрожанием, сухостью губ и учащенным дыханием. Появляются ничем не обусловленные соматические нарушения в виде болей в голове, боку или животе. Люди, страдающие депрессией, постоянно ощущают свою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нежеланность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>, греховность и бесполезность, в силу чего приходят к заключению, что жизнь не имеет смысла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center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sz w:val="24"/>
          <w:szCs w:val="24"/>
        </w:rPr>
        <w:t>Факторы, препятствующие возникновению суицидального поведения у подростков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Антисуицидальные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факторы личности - это сформированные положительные жизненные установки, жизненная позиция, комплекс личностных факторов и психологические особенности человека, а  также душевные переживания, препятствующие осуществлению  суицидальных намерений. К ним относятся: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эмоциональная привязанность к значимым родным и близким;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выраженное чувство долга, обязательность;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концентрация внимания на состоянии собственного здоровья, боязнь причинения себе физического ущерба;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учет общественного мнения и избегание осуждения со стороны окружающих, представления о позорности самоубийства и неприятие (осуждение) суицидальных моделей поведения;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убеждения о неиспользованных жизненных возможностях;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наличие жизненных, творческих, семейных и других планов, замыслов;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наличие духовных, нравственных и эстетических критериев в мышлении;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психологическая гибкость и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адаптированность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>, умение компенсировать негативные личные переживания, использовать методы снятия психической напряженности.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наличие актуальных жизненных ценностей, целей;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проявление интереса к жизни;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привязанность к родственникам, близким людям, степень значимости отношений с ними;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уровень религиозности и боязнь греха самоубийства;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планирование своего ближайшего будущего и перспектив жизни;</w:t>
      </w:r>
    </w:p>
    <w:p w:rsidR="00027F43" w:rsidRPr="00027F43" w:rsidRDefault="00027F43" w:rsidP="00027F4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негативная проекция своего внешнего вида после самоубийства.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Чем большим количеством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антисуицидальных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, жизнеутверждающих факторов  обладает человек, в частности подросток, чем сильнее его «психологическая защита» и внутренняя уверенность в себе, тем прочнее его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антисуицидальный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барьер.</w:t>
      </w:r>
    </w:p>
    <w:p w:rsidR="00027F43" w:rsidRPr="00027F43" w:rsidRDefault="00027F43" w:rsidP="00027F43">
      <w:pPr>
        <w:pStyle w:val="a5"/>
        <w:ind w:firstLine="568"/>
        <w:rPr>
          <w:rFonts w:ascii="Times New Roman" w:hAnsi="Times New Roman"/>
          <w:sz w:val="24"/>
          <w:szCs w:val="24"/>
        </w:rPr>
      </w:pPr>
      <w:proofErr w:type="gramStart"/>
      <w:r w:rsidRPr="00027F43">
        <w:rPr>
          <w:rFonts w:ascii="Times New Roman" w:hAnsi="Times New Roman"/>
          <w:sz w:val="24"/>
          <w:szCs w:val="24"/>
        </w:rPr>
        <w:t xml:space="preserve">А.  </w:t>
      </w:r>
      <w:proofErr w:type="spellStart"/>
      <w:r w:rsidRPr="00027F43">
        <w:rPr>
          <w:rFonts w:ascii="Times New Roman" w:hAnsi="Times New Roman"/>
          <w:sz w:val="24"/>
          <w:szCs w:val="24"/>
        </w:rPr>
        <w:t>Маслоу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  определяет  здоровых  людей  как  </w:t>
      </w:r>
      <w:proofErr w:type="spellStart"/>
      <w:r w:rsidRPr="00027F43">
        <w:rPr>
          <w:rFonts w:ascii="Times New Roman" w:hAnsi="Times New Roman"/>
          <w:sz w:val="24"/>
          <w:szCs w:val="24"/>
        </w:rPr>
        <w:t>самоактуализированных</w:t>
      </w:r>
      <w:proofErr w:type="spellEnd"/>
      <w:r w:rsidRPr="00027F43">
        <w:rPr>
          <w:rFonts w:ascii="Times New Roman" w:hAnsi="Times New Roman"/>
          <w:sz w:val="24"/>
          <w:szCs w:val="24"/>
        </w:rPr>
        <w:t xml:space="preserve">,  способных  к  восприятию  фактов  (в  отличие  от  склонности  к  восприятию  мира  через  призму  устоявшихся  мнений  и  представлений);  их  притягивает  </w:t>
      </w:r>
      <w:proofErr w:type="spellStart"/>
      <w:r w:rsidRPr="00027F43">
        <w:rPr>
          <w:rFonts w:ascii="Times New Roman" w:hAnsi="Times New Roman"/>
          <w:sz w:val="24"/>
          <w:szCs w:val="24"/>
        </w:rPr>
        <w:t>неструктурированность</w:t>
      </w:r>
      <w:proofErr w:type="spellEnd"/>
      <w:r w:rsidRPr="00027F43">
        <w:rPr>
          <w:rFonts w:ascii="Times New Roman" w:hAnsi="Times New Roman"/>
          <w:sz w:val="24"/>
          <w:szCs w:val="24"/>
        </w:rPr>
        <w:t>  и  еще  неоткрытые  истины;  они  открыты  для  опыта  и  склонны  к  риску;  у  них  отсутствует  чувство  вины  и  стыда  (способность  принимать  себя  и  не  огорчаться  по  поводу  своих  недостатков).</w:t>
      </w:r>
      <w:proofErr w:type="gramEnd"/>
      <w:r w:rsidRPr="00027F43">
        <w:rPr>
          <w:rFonts w:ascii="Times New Roman" w:hAnsi="Times New Roman"/>
          <w:sz w:val="24"/>
          <w:szCs w:val="24"/>
        </w:rPr>
        <w:t xml:space="preserve">  Здоровый  человек  испытывает  дискомфорт  только  тогда,  когда  видит,  что  реальный  ход  вещей  отклоняется  от  </w:t>
      </w:r>
      <w:proofErr w:type="gramStart"/>
      <w:r w:rsidRPr="00027F43">
        <w:rPr>
          <w:rFonts w:ascii="Times New Roman" w:hAnsi="Times New Roman"/>
          <w:sz w:val="24"/>
          <w:szCs w:val="24"/>
        </w:rPr>
        <w:t>возможного</w:t>
      </w:r>
      <w:proofErr w:type="gramEnd"/>
      <w:r w:rsidRPr="00027F43">
        <w:rPr>
          <w:rFonts w:ascii="Times New Roman" w:hAnsi="Times New Roman"/>
          <w:sz w:val="24"/>
          <w:szCs w:val="24"/>
        </w:rPr>
        <w:t>,  достижимого. </w:t>
      </w:r>
    </w:p>
    <w:p w:rsidR="00027F43" w:rsidRPr="00027F43" w:rsidRDefault="00027F43" w:rsidP="00027F43">
      <w:pPr>
        <w:pStyle w:val="a5"/>
        <w:ind w:firstLine="708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 xml:space="preserve"> Основные  характеристики  здорового  человека  –  спонтанность,  простота,  естественность,  служение  в  противоположность </w:t>
      </w:r>
    </w:p>
    <w:p w:rsidR="00027F43" w:rsidRPr="00027F43" w:rsidRDefault="00027F43" w:rsidP="00027F43">
      <w:pPr>
        <w:pStyle w:val="a5"/>
        <w:rPr>
          <w:rFonts w:ascii="Times New Roman" w:hAnsi="Times New Roman"/>
          <w:sz w:val="24"/>
          <w:szCs w:val="24"/>
        </w:rPr>
      </w:pPr>
      <w:r w:rsidRPr="00027F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7F43">
        <w:rPr>
          <w:rFonts w:ascii="Times New Roman" w:hAnsi="Times New Roman"/>
          <w:sz w:val="24"/>
          <w:szCs w:val="24"/>
        </w:rPr>
        <w:t>эгоцентрическим  тенденциям;  отстраненность,  потребность  в  уединении;  автономность,  независимость  от  культуры  и  среды,  воля  и  активность;  способность  радоваться  жизни;  целостная  (интегрированная)  система  ценностей.</w:t>
      </w:r>
      <w:proofErr w:type="gramEnd"/>
      <w:r w:rsidRPr="00027F43">
        <w:rPr>
          <w:rFonts w:ascii="Times New Roman" w:hAnsi="Times New Roman"/>
          <w:sz w:val="24"/>
          <w:szCs w:val="24"/>
        </w:rPr>
        <w:t xml:space="preserve">  У  такой  личности  взаимоотношения  с  реальностью  детерминируются  изнутри,  у  нее  есть  собственные  ценности,  и  все  ее  время  уходит  на  личностный  рост  и  саморазвитие,  что  исключает  возникновение  зависимостей  и  других  видов  </w:t>
      </w:r>
      <w:proofErr w:type="spellStart"/>
      <w:r w:rsidRPr="00027F43">
        <w:rPr>
          <w:rFonts w:ascii="Times New Roman" w:hAnsi="Times New Roman"/>
          <w:sz w:val="24"/>
          <w:szCs w:val="24"/>
        </w:rPr>
        <w:t>аутодеструктивного</w:t>
      </w:r>
      <w:proofErr w:type="spellEnd"/>
      <w:r w:rsidRPr="00027F43">
        <w:rPr>
          <w:rFonts w:ascii="Times New Roman" w:hAnsi="Times New Roman"/>
          <w:sz w:val="24"/>
          <w:szCs w:val="24"/>
        </w:rPr>
        <w:t>  поведения.</w:t>
      </w:r>
    </w:p>
    <w:p w:rsidR="00027F43" w:rsidRPr="00027F43" w:rsidRDefault="00027F43" w:rsidP="00027F4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Таким  образом,  для  успешной  профилактики 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аутодеструктивного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  поведения  свою работу как классного руководителя 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на  сохранение  психологического  здоровья  подростков,  их  личностное  развитие,  профессиональное  самоопределение,  развитие  интереса  и  способности  к  самопознанию  и  самоанализу.</w:t>
      </w:r>
    </w:p>
    <w:p w:rsidR="00027F43" w:rsidRPr="00027F43" w:rsidRDefault="00027F43" w:rsidP="00027F4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Педагоги советуют, что детям надо прививать высокую самооценку, самоуважение, чтобы те могли лидировать среди сверстников. В сегодняшнее время эти качества – необходимые элементы успеха, которые нужно прививать с детства.</w:t>
      </w:r>
    </w:p>
    <w:p w:rsidR="00027F43" w:rsidRPr="00027F43" w:rsidRDefault="00027F43" w:rsidP="00027F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 своей работе наиболее актуальным стал вопрос формирования позитивного социального опыта растущего человека, его гражданского становления. Лидерские качества становятся особенно актуальными для любого человека в современной политической, социальной обстановке, которая сложилась в нашей стране. Поэтому в классе всю работу провожу через модуль управления и лидерства.</w:t>
      </w:r>
    </w:p>
    <w:p w:rsid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7F43">
        <w:rPr>
          <w:rFonts w:ascii="Times New Roman" w:hAnsi="Times New Roman" w:cs="Times New Roman"/>
          <w:sz w:val="24"/>
          <w:szCs w:val="24"/>
        </w:rPr>
        <w:t>Лидер – яркая человеческая индивидуальность, способная проявить инициативу, взять на себя ответственность, показать образцы деятельности. В решение задач социального становления подростка большое значение имеет стимулирование лидерства. Через лидеров реализуется управленческий механизм, таким образом, лидеры занимают ключевые позиции в органах классного самоуправления.</w:t>
      </w:r>
    </w:p>
    <w:p w:rsidR="00027F43" w:rsidRPr="00027F43" w:rsidRDefault="00027F43" w:rsidP="00027F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 ходе социологических исследований были выявлены основные характеристики социальной инициативности как личностного качества подростка:</w:t>
      </w:r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7F43">
        <w:rPr>
          <w:rFonts w:ascii="Times New Roman" w:hAnsi="Times New Roman" w:cs="Times New Roman"/>
          <w:b/>
          <w:sz w:val="24"/>
          <w:szCs w:val="24"/>
        </w:rPr>
        <w:t>направленные на себя</w:t>
      </w:r>
      <w:r w:rsidRPr="00027F43">
        <w:rPr>
          <w:rFonts w:ascii="Times New Roman" w:hAnsi="Times New Roman" w:cs="Times New Roman"/>
          <w:sz w:val="24"/>
          <w:szCs w:val="24"/>
        </w:rPr>
        <w:t xml:space="preserve"> – целеустремленность, настойчивость, активность, самостоятельность, самопознание, любознательность, стремление к материальному благополучию и психологическому комфорту; </w:t>
      </w:r>
      <w:proofErr w:type="gramEnd"/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7F43">
        <w:rPr>
          <w:rFonts w:ascii="Times New Roman" w:hAnsi="Times New Roman" w:cs="Times New Roman"/>
          <w:b/>
          <w:sz w:val="24"/>
          <w:szCs w:val="24"/>
        </w:rPr>
        <w:t>направленные на общество</w:t>
      </w:r>
      <w:r w:rsidRPr="00027F43">
        <w:rPr>
          <w:rFonts w:ascii="Times New Roman" w:hAnsi="Times New Roman" w:cs="Times New Roman"/>
          <w:sz w:val="24"/>
          <w:szCs w:val="24"/>
        </w:rPr>
        <w:t xml:space="preserve"> – лидерство, динамичность, мобильность, оригинальность, общительность, неординарность, коллективизм, взаимопомощь, восприимчивость к новому,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специфической субкультуры;</w:t>
      </w:r>
      <w:proofErr w:type="gramEnd"/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7F43">
        <w:rPr>
          <w:rFonts w:ascii="Times New Roman" w:hAnsi="Times New Roman" w:cs="Times New Roman"/>
          <w:b/>
          <w:sz w:val="24"/>
          <w:szCs w:val="24"/>
        </w:rPr>
        <w:t>направленные на государство</w:t>
      </w:r>
      <w:r w:rsidRPr="00027F43">
        <w:rPr>
          <w:rFonts w:ascii="Times New Roman" w:hAnsi="Times New Roman" w:cs="Times New Roman"/>
          <w:sz w:val="24"/>
          <w:szCs w:val="24"/>
        </w:rPr>
        <w:t xml:space="preserve"> – активная жизненная позиция, активность в публичном и информационном поле, ответственность, желание и умение трудиться, стремление к известности и популярности, включенность в массовую культуру и политическую практику.</w:t>
      </w:r>
    </w:p>
    <w:p w:rsidR="00027F43" w:rsidRPr="00027F43" w:rsidRDefault="00027F43" w:rsidP="00027F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Процесс воспитания активности и подготовки лидеров строю на основе сотрудничества, взаимного уважения, доверия взрослых и детей. Только тогда закладывается фундамент социальной инициативы и потребность работы с человеком и для человека. Учащиеся учатся занимать активную жизненную позицию. С каждым годом растет число активистов, которые стремятся воплотить свои мечты в реальность. В связи с этим классная жизнь стала интереснее, колоритнее. От лидера зависит умелый анализ реальной действительности. На основе выводов, полученных в результате проведенного анализа, формируется линия поведения, программа действий — и принимаются решения. </w:t>
      </w:r>
    </w:p>
    <w:p w:rsidR="00027F43" w:rsidRPr="00027F43" w:rsidRDefault="00027F43" w:rsidP="00027F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 работе класса большое внимание уделяется развитию лидерских качеств учащихся. Учащиеся принимают активное участие в различных конкурсах, проводимых в школе и в классе.</w:t>
      </w:r>
    </w:p>
    <w:p w:rsidR="00027F43" w:rsidRPr="00027F43" w:rsidRDefault="00027F43" w:rsidP="00027F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 классе проводятся различные конкурсы, направленные на повышения интереса к деятельности самоуправления класса, познавательных способностей, научно- практической деятельности, духовно- нравственных, семейных ценностей, развитие лидерских качеств:</w:t>
      </w:r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7F43">
        <w:rPr>
          <w:rFonts w:ascii="Times New Roman" w:hAnsi="Times New Roman" w:cs="Times New Roman"/>
          <w:sz w:val="24"/>
          <w:szCs w:val="24"/>
        </w:rPr>
        <w:t>Конкурсы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посвященные Дню независимости Казахстана,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Наурызу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>, Дню защитника Отечества, Дню победы, конкурс военной песни, конкурс чтецов, проектная деятельность учащихся, любви к семье.</w:t>
      </w:r>
    </w:p>
    <w:p w:rsidR="00027F43" w:rsidRPr="00027F43" w:rsidRDefault="00027F43" w:rsidP="00027F4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Школа постоянно организовывает встречи с интересными людьми: ветеранами Великой Отечественной войны и ветеранами – афганцами, на которых учащиеся не только выступают в роли слушателей, но и активно участвуют в проектной и исследовательской деятельности.</w:t>
      </w:r>
    </w:p>
    <w:p w:rsidR="00027F43" w:rsidRPr="00027F43" w:rsidRDefault="00027F43" w:rsidP="00027F43">
      <w:pPr>
        <w:spacing w:after="0" w:line="240" w:lineRule="auto"/>
        <w:ind w:right="-5" w:firstLine="360"/>
        <w:rPr>
          <w:rFonts w:ascii="Times New Roman" w:hAnsi="Times New Roman" w:cs="Times New Roman"/>
          <w:b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 Участвуя в различных конкурсах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конференциях и встречах, учащиеся  не только проявляют живой интерес к историческим событиям, культуре и традициям нашей страны, но и стремятся улучшить коммуникативные и познавательные способности.</w:t>
      </w:r>
      <w:r w:rsidRPr="00027F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7F43" w:rsidRPr="00027F43" w:rsidRDefault="00027F43" w:rsidP="00027F43">
      <w:pPr>
        <w:spacing w:after="0" w:line="240" w:lineRule="auto"/>
        <w:ind w:right="-5" w:firstLine="360"/>
        <w:rPr>
          <w:rFonts w:ascii="Times New Roman" w:hAnsi="Times New Roman" w:cs="Times New Roman"/>
          <w:b/>
          <w:sz w:val="24"/>
          <w:szCs w:val="24"/>
        </w:rPr>
      </w:pPr>
      <w:r w:rsidRPr="00027F43">
        <w:rPr>
          <w:rFonts w:ascii="Times New Roman" w:hAnsi="Times New Roman" w:cs="Times New Roman"/>
          <w:b/>
          <w:sz w:val="24"/>
          <w:szCs w:val="24"/>
        </w:rPr>
        <w:t>Формы внеурочной деятельности: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тематические классные часы;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встречи с представителями правовых структур, органов правопорядка;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посещение воинских частей, музеев боевой и трудовой славы;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встречи с ветеранами войны и труда, воинами-афганцами;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интерактивные игры, дебаты, дискуссии по духовно- нравственной тематике;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конкурсы, викторины, конференции по данной теме;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чествование ветеранов труда, войны, подготовка сувениров, подарков;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уроки мужества, военно-спортивные игры;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митинги, литературно-музыкальные представления, концерты  к знаменательным датам;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предметные недели;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месячник по семейному воспитанию;</w:t>
      </w:r>
    </w:p>
    <w:p w:rsidR="00027F43" w:rsidRPr="00027F43" w:rsidRDefault="00027F43" w:rsidP="00027F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показ и обсуждение научно-популярных, документальных и художественных   фильмов на нравственные темы;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физкультурно-оздоровительные соревнования;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поисковые операции;</w:t>
      </w:r>
    </w:p>
    <w:p w:rsidR="00027F43" w:rsidRPr="00027F43" w:rsidRDefault="00027F43" w:rsidP="00027F43">
      <w:pPr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походы и экскурсии по родному краю.</w:t>
      </w:r>
    </w:p>
    <w:p w:rsidR="00027F43" w:rsidRPr="00027F43" w:rsidRDefault="00027F43" w:rsidP="00027F43">
      <w:pPr>
        <w:spacing w:after="0" w:line="240" w:lineRule="auto"/>
        <w:ind w:right="3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Среди многих условий и факторов, влияющих на развитие и воспитание учащихся,  по праву ведущим является семья. В ней закладываются основы личности. Только стабильная, благополучная семья, где сохраняется преемственность поколений, царит уважение друг к другу, может воспитывать высоконравственную личность. Работа педагога с родителями невозможно без их активного вовлечения в учебно-воспитательный процесс, в организации и проведение различных мероприятий. Родители хотят, чтобы их ребенок был признан не только в кругу семьи, но и в обществе, а это невозможно без таких качеств, как ответственность, гражданственность, патриотизм, любовь, уважение к своему Отечеству, его традициям. Продуктивность, взаимодействия педагогов и родителей в определенной степени обусловлено оптимальным выбором приемов, методов и форм работы.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center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sz w:val="24"/>
          <w:szCs w:val="24"/>
        </w:rPr>
        <w:t>Оптимизация межличностных отношений в школе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Поскольку причинами суицидов среди подростков являются также и нарушения межличностных отношений в школе, необходимо принять меры 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>: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формированию классных коллективов, нормализации стиля общения педагогов с учащимися,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оптимизации учебной деятельности учащихся,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вовлечению учащихся в социально-значимые виды деятельности,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организации школьного самоуправления,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формированию установок у учащихся на самореализацию в социально-одобряемых сферах жизнедеятельности (культуре, спорте, искусстве, науке и др.).</w:t>
      </w:r>
    </w:p>
    <w:p w:rsidR="00027F43" w:rsidRPr="00027F43" w:rsidRDefault="00027F43" w:rsidP="00027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Взаимоотношения с учащимися должны строиться на основе   уважения, убеждения, спокойном, доброжелательном тоне общения.</w:t>
      </w:r>
    </w:p>
    <w:p w:rsidR="00027F43" w:rsidRPr="00027F43" w:rsidRDefault="00027F43" w:rsidP="00027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Для предотвращения суицидов у детей учителя могут сделать следующее:</w:t>
      </w:r>
    </w:p>
    <w:p w:rsidR="00027F43" w:rsidRPr="00027F43" w:rsidRDefault="00027F43" w:rsidP="00027F4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вселять у детей 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уверенность в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свои силы и возможности;</w:t>
      </w:r>
    </w:p>
    <w:p w:rsidR="00027F43" w:rsidRPr="00027F43" w:rsidRDefault="00027F43" w:rsidP="00027F4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внушать им оптимизм и надежду;</w:t>
      </w:r>
    </w:p>
    <w:p w:rsidR="00027F43" w:rsidRPr="00027F43" w:rsidRDefault="00027F43" w:rsidP="00027F4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проявлять сочувствие и понимание;</w:t>
      </w:r>
    </w:p>
    <w:p w:rsidR="00027F43" w:rsidRPr="00027F43" w:rsidRDefault="00027F43" w:rsidP="00027F4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поведением ребенка;</w:t>
      </w:r>
    </w:p>
    <w:p w:rsidR="00027F43" w:rsidRPr="00027F43" w:rsidRDefault="00027F43" w:rsidP="00027F4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анализировать его отношения со сверстниками.</w:t>
      </w:r>
    </w:p>
    <w:p w:rsidR="00027F43" w:rsidRPr="00027F43" w:rsidRDefault="00027F43" w:rsidP="00027F43">
      <w:pPr>
        <w:spacing w:after="0" w:line="240" w:lineRule="auto"/>
        <w:ind w:right="3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7F43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составление родословной  «Пишем родословную своей семьи»;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- </w:t>
      </w:r>
      <w:r w:rsidRPr="00027F43">
        <w:rPr>
          <w:rFonts w:ascii="Times New Roman" w:hAnsi="Times New Roman" w:cs="Times New Roman"/>
          <w:sz w:val="24"/>
          <w:szCs w:val="24"/>
          <w:lang w:val="kk-KZ"/>
        </w:rPr>
        <w:t>анкетирование учеников и родителей, тренинги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- </w:t>
      </w:r>
      <w:r w:rsidRPr="00027F43">
        <w:rPr>
          <w:rFonts w:ascii="Times New Roman" w:hAnsi="Times New Roman" w:cs="Times New Roman"/>
          <w:sz w:val="24"/>
          <w:szCs w:val="24"/>
          <w:lang w:val="kk-KZ"/>
        </w:rPr>
        <w:t>классный час</w:t>
      </w:r>
      <w:r w:rsidRPr="00027F43">
        <w:rPr>
          <w:rFonts w:ascii="Times New Roman" w:hAnsi="Times New Roman" w:cs="Times New Roman"/>
          <w:sz w:val="24"/>
          <w:szCs w:val="24"/>
        </w:rPr>
        <w:t xml:space="preserve"> « </w:t>
      </w:r>
      <w:r w:rsidRPr="00027F43">
        <w:rPr>
          <w:rFonts w:ascii="Times New Roman" w:hAnsi="Times New Roman" w:cs="Times New Roman"/>
          <w:sz w:val="24"/>
          <w:szCs w:val="24"/>
          <w:lang w:val="kk-KZ"/>
        </w:rPr>
        <w:t xml:space="preserve">Родительский дом </w:t>
      </w:r>
      <w:r w:rsidRPr="00027F43">
        <w:rPr>
          <w:rFonts w:ascii="Times New Roman" w:hAnsi="Times New Roman" w:cs="Times New Roman"/>
          <w:sz w:val="24"/>
          <w:szCs w:val="24"/>
        </w:rPr>
        <w:t>- начало начал»;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родительское собрание «Семейные конфликты и конструктивные способы их разрешения» профилактика суицида, «Подростковый суицид» родительский лекторий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«Закон, семья, ребенок» (нравственное и правовое воспитание детей в семье) «Роль семьи в формировании чувства взрослости и стремлении к самостоятельности (профилактика суицида)»</w:t>
      </w:r>
    </w:p>
    <w:p w:rsidR="00027F43" w:rsidRPr="00027F43" w:rsidRDefault="00027F43" w:rsidP="00027F43">
      <w:pPr>
        <w:spacing w:after="0" w:line="24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Cs/>
          <w:sz w:val="24"/>
          <w:szCs w:val="24"/>
        </w:rPr>
        <w:t>Конечным результатом</w:t>
      </w:r>
      <w:r w:rsidRPr="00027F43">
        <w:rPr>
          <w:rFonts w:ascii="Times New Roman" w:hAnsi="Times New Roman" w:cs="Times New Roman"/>
          <w:sz w:val="24"/>
          <w:szCs w:val="24"/>
        </w:rPr>
        <w:t xml:space="preserve"> функционирования системы духовно- нравственного воспитания должны стать духовный и культурный подъем учащихся, определяющих будущее Казахстана: </w:t>
      </w:r>
    </w:p>
    <w:p w:rsidR="00027F43" w:rsidRPr="00027F43" w:rsidRDefault="00027F43" w:rsidP="00027F43">
      <w:pPr>
        <w:pStyle w:val="a3"/>
        <w:spacing w:before="0" w:after="0"/>
        <w:jc w:val="both"/>
      </w:pPr>
      <w:r w:rsidRPr="00027F43">
        <w:t>- в познавательной сфере - развитие интеллектуального потенциала, творческих сил;</w:t>
      </w:r>
    </w:p>
    <w:p w:rsidR="00027F43" w:rsidRPr="00027F43" w:rsidRDefault="00027F43" w:rsidP="00027F43">
      <w:pPr>
        <w:pStyle w:val="a3"/>
        <w:spacing w:before="0" w:after="0"/>
        <w:jc w:val="both"/>
      </w:pPr>
      <w:r w:rsidRPr="00027F43">
        <w:t xml:space="preserve">- в </w:t>
      </w:r>
      <w:proofErr w:type="spellStart"/>
      <w:proofErr w:type="gramStart"/>
      <w:r w:rsidRPr="00027F43">
        <w:t>историко</w:t>
      </w:r>
      <w:proofErr w:type="spellEnd"/>
      <w:r w:rsidRPr="00027F43">
        <w:t xml:space="preserve"> – краеведческой</w:t>
      </w:r>
      <w:proofErr w:type="gramEnd"/>
      <w:r w:rsidRPr="00027F43">
        <w:t xml:space="preserve"> - осознание ответственности за судьбу страны, формирование гордости за сопричастность к деяниям предыдущих покол</w:t>
      </w:r>
      <w:r w:rsidRPr="00027F43">
        <w:t>е</w:t>
      </w:r>
      <w:r w:rsidRPr="00027F43">
        <w:t xml:space="preserve">ний; </w:t>
      </w:r>
    </w:p>
    <w:p w:rsidR="00027F43" w:rsidRPr="00027F43" w:rsidRDefault="00027F43" w:rsidP="00027F43">
      <w:pPr>
        <w:pStyle w:val="a3"/>
        <w:spacing w:before="0" w:after="0"/>
        <w:jc w:val="both"/>
      </w:pPr>
      <w:r w:rsidRPr="00027F43">
        <w:t>в социальной - способность к самореализации, формирование активной жизненной позиции; знание и соблюдение норм правового государства;</w:t>
      </w:r>
    </w:p>
    <w:p w:rsidR="00027F43" w:rsidRPr="00027F43" w:rsidRDefault="00027F43" w:rsidP="00027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- в духовно-нравственной сфере - 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027F43" w:rsidRPr="00027F43" w:rsidRDefault="00027F43" w:rsidP="00027F43">
      <w:pPr>
        <w:keepNext/>
        <w:numPr>
          <w:ilvl w:val="0"/>
          <w:numId w:val="5"/>
        </w:numPr>
        <w:shd w:val="clear" w:color="auto" w:fill="FFFFFF"/>
        <w:spacing w:after="0" w:line="240" w:lineRule="auto"/>
        <w:ind w:left="928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Почему данная тема в настоящее время актуальна?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Исследования показывают, что вполне серьезные мысли о самоубийстве возникают у каждого пятого подростка. Суицид с годами "молодеет": о нем думают и пытаются предпринять совсем еще дети. В последующие десять лет число суицидов будет, быстрее всего, расти у подростков в возрасте от десяти до четырнадцати лет.</w:t>
      </w:r>
    </w:p>
    <w:p w:rsidR="00027F43" w:rsidRPr="00027F43" w:rsidRDefault="00027F43" w:rsidP="00027F43">
      <w:pPr>
        <w:numPr>
          <w:ilvl w:val="0"/>
          <w:numId w:val="6"/>
        </w:numPr>
        <w:shd w:val="clear" w:color="auto" w:fill="FFFFFF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Передается ли склонность к суициду от предков потомкам?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 От родителей можно унаследовать цвет глаз, форму бровей и губ, веснушки т. д. Суицидальные наклонности по наследству не передаются. Тем не менее, если в семье подростка суицид уже имел место, ребенок оказывается в зоне повышенного суицидального риска. Для примера можно представить себе семью, где родители пьют, курят или употребляют наркотики. В такой семье ребенок подвержен риску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перенятия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вредных привычек родителей, поскольку на него воздействует так называемый "фактор внушения".</w:t>
      </w:r>
    </w:p>
    <w:p w:rsidR="00027F43" w:rsidRPr="00027F43" w:rsidRDefault="00027F43" w:rsidP="00027F43">
      <w:pPr>
        <w:numPr>
          <w:ilvl w:val="0"/>
          <w:numId w:val="7"/>
        </w:numPr>
        <w:shd w:val="clear" w:color="auto" w:fill="FFFFFF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Суицид – следствие  одной проблемы или  их совокупности?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 Многим знакомо образное выражение по поводу последней капли, переполнившей чашу терпения. Так вот, приводящие к суициду причины подобны таким каплям. Каждая из них сама по себе – ничто. Даже двум, пяти и десяти доверху чашу не наполнить. Однако, если их сотни, в какой-то момент чаша окажется переполненной.</w:t>
      </w:r>
    </w:p>
    <w:p w:rsidR="00027F43" w:rsidRPr="00027F43" w:rsidRDefault="00027F43" w:rsidP="00027F43">
      <w:pPr>
        <w:numPr>
          <w:ilvl w:val="0"/>
          <w:numId w:val="8"/>
        </w:numPr>
        <w:shd w:val="clear" w:color="auto" w:fill="FFFFFF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Кто способен на самоубийство, каждый человек или с определенным складом характера?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 Предотвращать суицидальные попытки было бы легче, если бы их совершали люди, лишь определенного склада характера, но, к сожалению, тип </w:t>
      </w:r>
      <w:proofErr w:type="spellStart"/>
      <w:r w:rsidRPr="00027F43">
        <w:rPr>
          <w:rFonts w:ascii="Times New Roman" w:hAnsi="Times New Roman" w:cs="Times New Roman"/>
          <w:sz w:val="24"/>
          <w:szCs w:val="24"/>
        </w:rPr>
        <w:t>суицидоподверженного</w:t>
      </w:r>
      <w:proofErr w:type="spellEnd"/>
      <w:r w:rsidRPr="00027F43">
        <w:rPr>
          <w:rFonts w:ascii="Times New Roman" w:hAnsi="Times New Roman" w:cs="Times New Roman"/>
          <w:sz w:val="24"/>
          <w:szCs w:val="24"/>
        </w:rPr>
        <w:t xml:space="preserve"> подростка пока не установлен и, как полагают, сделать это невозможно.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 xml:space="preserve"> Например, дети из обеспеченных семей подвержены суицидальным настроения ничуть не меньше, чем дети из семей малоимущих. С жизнью расстаются не только те подростки, у которых плохая успеваемость и разлаженный контакт с окружающими, но и те, у кого нет </w:t>
      </w:r>
      <w:proofErr w:type="gramStart"/>
      <w:r w:rsidRPr="00027F43">
        <w:rPr>
          <w:rFonts w:ascii="Times New Roman" w:hAnsi="Times New Roman" w:cs="Times New Roman"/>
          <w:sz w:val="24"/>
          <w:szCs w:val="24"/>
        </w:rPr>
        <w:t>проблем</w:t>
      </w:r>
      <w:proofErr w:type="gramEnd"/>
      <w:r w:rsidRPr="00027F43">
        <w:rPr>
          <w:rFonts w:ascii="Times New Roman" w:hAnsi="Times New Roman" w:cs="Times New Roman"/>
          <w:sz w:val="24"/>
          <w:szCs w:val="24"/>
        </w:rPr>
        <w:t xml:space="preserve"> ни в семье, ни в школе.</w:t>
      </w:r>
    </w:p>
    <w:p w:rsidR="00027F43" w:rsidRPr="00027F43" w:rsidRDefault="00027F43" w:rsidP="00027F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b/>
          <w:bCs/>
          <w:sz w:val="24"/>
          <w:szCs w:val="24"/>
        </w:rPr>
        <w:t>Из всего вышесказанного следует главный вывод, что, для того чтобы ценить жизнь, человеку необходимы две вещи: внимание и любовь окружающих, а также любовь к себе самому.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Личность человека формируется и развивается в результате воздействия многочисленных факторов, объективных и субъективных, природных и общественных, внутренних и внешних, независимых и зависимых от воли и сознания людей, действующих стихийно или согласно определенным целям. При этом сам человек не мыслится как пассивное существо. Он выступает как субъект своего собственного формирования и развития.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z w:val="24"/>
          <w:szCs w:val="24"/>
        </w:rPr>
        <w:t>Каким будет поколение детей через эти 10 лет? Какие ценности будут у наших нынешних выпускников? И вообще, какие люди будут окружать нас, и как мы сможем "существовать" с современной молодёжью? И, наконец, может быть, кое-что придётся изменить в себе, измениться самому, шагая в ногу с новым поколением?</w:t>
      </w:r>
    </w:p>
    <w:p w:rsidR="00027F43" w:rsidRPr="00027F43" w:rsidRDefault="00027F43" w:rsidP="00027F4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27F43">
        <w:rPr>
          <w:rFonts w:ascii="Times New Roman" w:hAnsi="Times New Roman" w:cs="Times New Roman"/>
          <w:spacing w:val="-1"/>
          <w:sz w:val="24"/>
          <w:szCs w:val="24"/>
        </w:rPr>
        <w:t xml:space="preserve">Давайте же работать так, чтобы наши дети чувствовали себя нужными </w:t>
      </w:r>
      <w:r w:rsidRPr="00027F43">
        <w:rPr>
          <w:rFonts w:ascii="Times New Roman" w:hAnsi="Times New Roman" w:cs="Times New Roman"/>
          <w:sz w:val="24"/>
          <w:szCs w:val="24"/>
        </w:rPr>
        <w:t xml:space="preserve">обществу и были счастливы и уверены в завтрашнем дне. </w:t>
      </w:r>
    </w:p>
    <w:p w:rsidR="00027F43" w:rsidRPr="00027F43" w:rsidRDefault="00027F43" w:rsidP="00027F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7F43" w:rsidRPr="00027F43" w:rsidRDefault="00027F43" w:rsidP="00027F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027F43" w:rsidRPr="00027F43" w:rsidSect="00606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B78DD"/>
    <w:multiLevelType w:val="multilevel"/>
    <w:tmpl w:val="2A1E45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3B0932"/>
    <w:multiLevelType w:val="multilevel"/>
    <w:tmpl w:val="CD827D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D67FB9"/>
    <w:multiLevelType w:val="multilevel"/>
    <w:tmpl w:val="441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C07F7C"/>
    <w:multiLevelType w:val="hybridMultilevel"/>
    <w:tmpl w:val="1C0A357E"/>
    <w:lvl w:ilvl="0" w:tplc="A10CF9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801B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5ACB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2A7F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76DC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14BD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FC30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7639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20A5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D4512A6"/>
    <w:multiLevelType w:val="multilevel"/>
    <w:tmpl w:val="33FC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605619"/>
    <w:multiLevelType w:val="hybridMultilevel"/>
    <w:tmpl w:val="2BAE28D6"/>
    <w:lvl w:ilvl="0" w:tplc="26CEEF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5487F8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6480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C06C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1E25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D2FC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2ED5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1CCA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295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238556B"/>
    <w:multiLevelType w:val="multilevel"/>
    <w:tmpl w:val="577CC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335000"/>
    <w:multiLevelType w:val="multilevel"/>
    <w:tmpl w:val="D004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027F43"/>
    <w:rsid w:val="00027F43"/>
    <w:rsid w:val="00606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345"/>
  </w:style>
  <w:style w:type="paragraph" w:styleId="3">
    <w:name w:val="heading 3"/>
    <w:basedOn w:val="a"/>
    <w:next w:val="a"/>
    <w:link w:val="30"/>
    <w:qFormat/>
    <w:rsid w:val="00027F4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7F4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027F4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027F43"/>
    <w:rPr>
      <w:b/>
      <w:bCs/>
    </w:rPr>
  </w:style>
  <w:style w:type="paragraph" w:styleId="a5">
    <w:name w:val="No Spacing"/>
    <w:uiPriority w:val="1"/>
    <w:qFormat/>
    <w:rsid w:val="00027F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1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3290</Words>
  <Characters>18758</Characters>
  <Application>Microsoft Office Word</Application>
  <DocSecurity>0</DocSecurity>
  <Lines>156</Lines>
  <Paragraphs>44</Paragraphs>
  <ScaleCrop>false</ScaleCrop>
  <Company>SPecialiST RePack</Company>
  <LinksUpToDate>false</LinksUpToDate>
  <CharactersWithSpaces>22004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2021-12-13T10:32:00Z</dcterms:created>
  <dcterms:modified xsi:type="dcterms:W3CDTF">2021-12-13T10:39:00Z</dcterms:modified>
</cp:coreProperties>
</file>