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3A5" w:rsidRDefault="007E63A5" w:rsidP="007E63A5">
      <w:pPr>
        <w:spacing w:after="0" w:line="360" w:lineRule="auto"/>
        <w:ind w:left="4111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E63A5">
        <w:rPr>
          <w:rFonts w:ascii="Times New Roman" w:hAnsi="Times New Roman" w:cs="Times New Roman"/>
          <w:i/>
          <w:sz w:val="28"/>
          <w:szCs w:val="28"/>
          <w:lang w:val="kk-KZ"/>
        </w:rPr>
        <w:t>Садуева К.С., зам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  <w:r w:rsidRPr="007E63A5">
        <w:rPr>
          <w:rFonts w:ascii="Times New Roman" w:hAnsi="Times New Roman" w:cs="Times New Roman"/>
          <w:i/>
          <w:sz w:val="28"/>
          <w:szCs w:val="28"/>
          <w:lang w:val="kk-KZ"/>
        </w:rPr>
        <w:t xml:space="preserve"> директора по 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УР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</w:p>
    <w:p w:rsidR="007E63A5" w:rsidRDefault="007E63A5" w:rsidP="007E63A5">
      <w:pPr>
        <w:spacing w:after="0" w:line="360" w:lineRule="auto"/>
        <w:ind w:left="4111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proofErr w:type="spellStart"/>
      <w:r w:rsidRPr="007E63A5">
        <w:rPr>
          <w:rFonts w:ascii="Times New Roman" w:hAnsi="Times New Roman" w:cs="Times New Roman"/>
          <w:i/>
          <w:sz w:val="28"/>
          <w:szCs w:val="28"/>
          <w:lang w:val="ru-RU"/>
        </w:rPr>
        <w:t>Мурзабекова</w:t>
      </w:r>
      <w:proofErr w:type="spellEnd"/>
      <w:r w:rsidRPr="007E63A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А.Б.,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E63A5">
        <w:rPr>
          <w:rFonts w:ascii="Times New Roman" w:hAnsi="Times New Roman" w:cs="Times New Roman"/>
          <w:i/>
          <w:sz w:val="28"/>
          <w:szCs w:val="28"/>
          <w:lang w:val="kk-KZ"/>
        </w:rPr>
        <w:t>зам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  <w:r w:rsidRPr="007E63A5">
        <w:rPr>
          <w:rFonts w:ascii="Times New Roman" w:hAnsi="Times New Roman" w:cs="Times New Roman"/>
          <w:i/>
          <w:sz w:val="28"/>
          <w:szCs w:val="28"/>
          <w:lang w:val="kk-KZ"/>
        </w:rPr>
        <w:t xml:space="preserve"> директора по 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НМР </w:t>
      </w:r>
    </w:p>
    <w:p w:rsidR="007E63A5" w:rsidRDefault="007E63A5" w:rsidP="007E63A5">
      <w:pPr>
        <w:spacing w:after="0" w:line="360" w:lineRule="auto"/>
        <w:ind w:left="4111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E63A5">
        <w:rPr>
          <w:rFonts w:ascii="Times New Roman" w:hAnsi="Times New Roman" w:cs="Times New Roman"/>
          <w:i/>
          <w:sz w:val="28"/>
          <w:szCs w:val="28"/>
          <w:lang w:val="ru-RU"/>
        </w:rPr>
        <w:t xml:space="preserve">КГУ «Общеобразовательная школа № 16 отдела образования города </w:t>
      </w:r>
      <w:proofErr w:type="spellStart"/>
      <w:r w:rsidRPr="007E63A5">
        <w:rPr>
          <w:rFonts w:ascii="Times New Roman" w:hAnsi="Times New Roman" w:cs="Times New Roman"/>
          <w:i/>
          <w:sz w:val="28"/>
          <w:szCs w:val="28"/>
          <w:lang w:val="ru-RU"/>
        </w:rPr>
        <w:t>Костаная</w:t>
      </w:r>
      <w:proofErr w:type="spellEnd"/>
      <w:r w:rsidRPr="007E63A5">
        <w:rPr>
          <w:rFonts w:ascii="Times New Roman" w:hAnsi="Times New Roman" w:cs="Times New Roman"/>
          <w:i/>
          <w:sz w:val="28"/>
          <w:szCs w:val="28"/>
          <w:lang w:val="ru-RU"/>
        </w:rPr>
        <w:t xml:space="preserve">» </w:t>
      </w:r>
    </w:p>
    <w:p w:rsidR="007E63A5" w:rsidRPr="007E63A5" w:rsidRDefault="007E63A5" w:rsidP="007E63A5">
      <w:pPr>
        <w:spacing w:after="0" w:line="360" w:lineRule="auto"/>
        <w:ind w:left="4111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4F4537" w:rsidRDefault="0016168C" w:rsidP="004F45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453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Организация работы школы по инклюзивному образованию </w:t>
      </w:r>
    </w:p>
    <w:p w:rsidR="0016168C" w:rsidRPr="004F4537" w:rsidRDefault="0016168C" w:rsidP="004F45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4537">
        <w:rPr>
          <w:rFonts w:ascii="Times New Roman" w:hAnsi="Times New Roman" w:cs="Times New Roman"/>
          <w:b/>
          <w:sz w:val="28"/>
          <w:szCs w:val="28"/>
          <w:lang w:val="ru-RU"/>
        </w:rPr>
        <w:t>«Школа без границ»</w:t>
      </w:r>
    </w:p>
    <w:p w:rsidR="0016168C" w:rsidRDefault="0016168C" w:rsidP="004F453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168C" w:rsidRDefault="0016168C" w:rsidP="004F4537">
      <w:pPr>
        <w:spacing w:after="0" w:line="360" w:lineRule="auto"/>
        <w:ind w:left="64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Обучение в школе </w:t>
      </w:r>
    </w:p>
    <w:p w:rsidR="0016168C" w:rsidRDefault="0016168C" w:rsidP="004F4537">
      <w:pPr>
        <w:spacing w:after="0" w:line="360" w:lineRule="auto"/>
        <w:ind w:left="64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вместе со всеми</w:t>
      </w:r>
    </w:p>
    <w:p w:rsidR="0016168C" w:rsidRDefault="0016168C" w:rsidP="004F4537">
      <w:pPr>
        <w:spacing w:after="0" w:line="360" w:lineRule="auto"/>
        <w:ind w:left="64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может быть трудным,</w:t>
      </w:r>
    </w:p>
    <w:p w:rsidR="0016168C" w:rsidRDefault="0016168C" w:rsidP="004F4537">
      <w:pPr>
        <w:spacing w:after="0" w:line="360" w:lineRule="auto"/>
        <w:ind w:left="64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но точно возможным</w:t>
      </w:r>
    </w:p>
    <w:p w:rsidR="0016168C" w:rsidRPr="0016168C" w:rsidRDefault="0016168C" w:rsidP="004F453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B1454" w:rsidRDefault="0016168C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последнее время все больше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внимания уделяется одной из тенденц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ий современного образования, а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именно обеспечению детей с огра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ниченными возможностями правом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обучаться наравне с ребятами, не им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еющими каких-либо отклонений в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развитии, и полноценно посещать обр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азовательные учреждения. </w:t>
      </w:r>
    </w:p>
    <w:p w:rsidR="00FB1454" w:rsidRDefault="0016168C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Такой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тенденции присвоили название «Инклюзивное образование», и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довольно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уверенно распространяется в обществе. </w:t>
      </w:r>
      <w:r w:rsidR="00FB1454" w:rsidRPr="00FB1454">
        <w:rPr>
          <w:rFonts w:ascii="Times New Roman" w:hAnsi="Times New Roman" w:cs="Times New Roman"/>
          <w:sz w:val="28"/>
          <w:szCs w:val="28"/>
          <w:lang w:val="ru-RU"/>
        </w:rPr>
        <w:t>Суть инклюзии в том, что система обучения и воспитания подстраивается под ребенка, а не ребенок под систему. Инклюзивное образование – это признание особенностей развития ребенка и его способности к обучению, которое ведется способом, наиболее подходящим каждому ребенк</w:t>
      </w:r>
      <w:r w:rsidR="00FB1454">
        <w:rPr>
          <w:rFonts w:ascii="Times New Roman" w:hAnsi="Times New Roman" w:cs="Times New Roman"/>
          <w:sz w:val="28"/>
          <w:szCs w:val="28"/>
          <w:lang w:val="ru-RU"/>
        </w:rPr>
        <w:t>у</w:t>
      </w:r>
    </w:p>
    <w:p w:rsidR="0016168C" w:rsidRPr="0016168C" w:rsidRDefault="0016168C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Подготовка инклюзивной школьной среды предполагает соблюдение следующих обязательных условий:</w:t>
      </w:r>
    </w:p>
    <w:p w:rsidR="0016168C" w:rsidRPr="00FB1454" w:rsidRDefault="0016168C" w:rsidP="004F45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безусловное принятие педагогами каждого ученика независимо от его возможностей;</w:t>
      </w:r>
    </w:p>
    <w:p w:rsidR="0016168C" w:rsidRPr="00FB1454" w:rsidRDefault="0016168C" w:rsidP="004F45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lastRenderedPageBreak/>
        <w:t>обеспечение толерантной культуры поведения всех участников образовательного процесса и технического персонала;</w:t>
      </w:r>
    </w:p>
    <w:p w:rsidR="0016168C" w:rsidRPr="00FB1454" w:rsidRDefault="0016168C" w:rsidP="004F45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определение учебных целей в соответствии с зоной ближайшего развития ученика с ООП;</w:t>
      </w:r>
    </w:p>
    <w:p w:rsidR="0016168C" w:rsidRPr="00FB1454" w:rsidRDefault="0016168C" w:rsidP="004F45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включение ученика с ООП во </w:t>
      </w:r>
      <w:proofErr w:type="spellStart"/>
      <w:r w:rsidRPr="00FB1454">
        <w:rPr>
          <w:rFonts w:ascii="Times New Roman" w:hAnsi="Times New Roman" w:cs="Times New Roman"/>
          <w:sz w:val="28"/>
          <w:szCs w:val="28"/>
          <w:lang w:val="ru-RU"/>
        </w:rPr>
        <w:t>внеучебные</w:t>
      </w:r>
      <w:proofErr w:type="spellEnd"/>
      <w:r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 школьные мероприятия;</w:t>
      </w:r>
    </w:p>
    <w:p w:rsidR="0016168C" w:rsidRPr="00FB1454" w:rsidRDefault="0016168C" w:rsidP="004F453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использование потенциала семьи в поддержке ученика.</w:t>
      </w:r>
    </w:p>
    <w:p w:rsidR="00FB1454" w:rsidRPr="00FB1454" w:rsidRDefault="00FB1454" w:rsidP="004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нашей школе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реализуется инклюзивное образование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реализуется с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2016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года. О</w:t>
      </w:r>
      <w:r w:rsidRPr="00FB1454">
        <w:rPr>
          <w:rFonts w:ascii="Times New Roman" w:hAnsi="Times New Roman" w:cs="Times New Roman"/>
          <w:sz w:val="28"/>
          <w:szCs w:val="28"/>
          <w:lang w:val="ru-RU"/>
        </w:rPr>
        <w:t>бщее количество обучающихся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составляет</w:t>
      </w:r>
      <w:r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 1565, из них обучающихся с особыми образовательными потребностями 1</w:t>
      </w:r>
      <w:r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 человек, что составляет 0,6 % от общего количества учащихся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Из общего количества педагогов (127 педагогов) </w:t>
      </w:r>
      <w:r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48 учителей работают с детьми особыми образовательными потребностями, из них: 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Педагог-мастер: 1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Педагог-исследователь:5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Высшая категория: 1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Педагог-эксперт: 3 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Первая категория: 3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Педагог-модератор: 16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Вторая категория: 1</w:t>
      </w:r>
    </w:p>
    <w:p w:rsidR="00FB1454" w:rsidRPr="00FB1454" w:rsidRDefault="00FB1454" w:rsidP="004F453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Педагог: 16</w:t>
      </w:r>
    </w:p>
    <w:p w:rsidR="00FB1454" w:rsidRPr="00FB1454" w:rsidRDefault="00FB1454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sz w:val="28"/>
          <w:szCs w:val="28"/>
          <w:lang w:val="ru-RU"/>
        </w:rPr>
        <w:t>Качественный состав соответствует показателю 27,1%</w:t>
      </w:r>
    </w:p>
    <w:p w:rsidR="0016168C" w:rsidRDefault="00342838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102</w:t>
      </w:r>
      <w:r w:rsidR="00FB14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B1454" w:rsidRPr="00FB1454">
        <w:rPr>
          <w:rFonts w:ascii="Times New Roman" w:hAnsi="Times New Roman" w:cs="Times New Roman"/>
          <w:sz w:val="28"/>
          <w:szCs w:val="28"/>
          <w:lang w:val="ru-RU"/>
        </w:rPr>
        <w:t>учител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FB1454"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 имею</w:t>
      </w:r>
      <w:r w:rsidR="00FB1454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FB1454" w:rsidRPr="00FB1454">
        <w:rPr>
          <w:rFonts w:ascii="Times New Roman" w:hAnsi="Times New Roman" w:cs="Times New Roman"/>
          <w:sz w:val="28"/>
          <w:szCs w:val="28"/>
          <w:lang w:val="ru-RU"/>
        </w:rPr>
        <w:t xml:space="preserve"> удостоверение о повышении квалификации в об</w:t>
      </w:r>
      <w:r w:rsidR="00FB1454">
        <w:rPr>
          <w:rFonts w:ascii="Times New Roman" w:hAnsi="Times New Roman" w:cs="Times New Roman"/>
          <w:sz w:val="28"/>
          <w:szCs w:val="28"/>
          <w:lang w:val="ru-RU"/>
        </w:rPr>
        <w:t xml:space="preserve">ласти инклюзивного образования, что способствует взаимозаменяемости в системе реализации учебно-воспитательного процесса. </w:t>
      </w:r>
    </w:p>
    <w:p w:rsidR="0016168C" w:rsidRPr="0016168C" w:rsidRDefault="0016168C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В рамках реализации инклюзивного образования в </w:t>
      </w:r>
      <w:r w:rsidR="00FB1454">
        <w:rPr>
          <w:rFonts w:ascii="Times New Roman" w:hAnsi="Times New Roman" w:cs="Times New Roman"/>
          <w:sz w:val="28"/>
          <w:szCs w:val="28"/>
          <w:lang w:val="ru-RU"/>
        </w:rPr>
        <w:t xml:space="preserve">нашей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общеобразовательной школе создана модель образовательной среды школы и организована система служб: психоло</w:t>
      </w:r>
      <w:bookmarkStart w:id="0" w:name="_GoBack"/>
      <w:bookmarkEnd w:id="0"/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го-педагогического сопровождения, социально-педагогическая и психолого-педагогический консилиум. Выделены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специалисты, наделённые полномочиями: педагог-психолог, социальный педагог, учитель-логопед, заместитель директора по УР, заместитель директора по ВР. </w:t>
      </w:r>
    </w:p>
    <w:p w:rsidR="0016168C" w:rsidRPr="0016168C" w:rsidRDefault="0016168C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Работа осуществляется через тесное взаимодействие всех служб и специалистов на основе нормативно-правовой базы школы (программы, планы работы, графики, локальные акты, методические рекомендации). </w:t>
      </w:r>
    </w:p>
    <w:p w:rsidR="0016168C" w:rsidRDefault="00FB1454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B145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29022EA" wp14:editId="4E985AF3">
            <wp:simplePos x="0" y="0"/>
            <wp:positionH relativeFrom="column">
              <wp:posOffset>-32385</wp:posOffset>
            </wp:positionH>
            <wp:positionV relativeFrom="paragraph">
              <wp:posOffset>94615</wp:posOffset>
            </wp:positionV>
            <wp:extent cx="4250266" cy="2390775"/>
            <wp:effectExtent l="0" t="0" r="0" b="0"/>
            <wp:wrapTight wrapText="bothSides">
              <wp:wrapPolygon edited="0">
                <wp:start x="0" y="0"/>
                <wp:lineTo x="0" y="21342"/>
                <wp:lineTo x="21494" y="21342"/>
                <wp:lineTo x="21494" y="0"/>
                <wp:lineTo x="0" y="0"/>
              </wp:wrapPolygon>
            </wp:wrapTight>
            <wp:docPr id="2" name="Рисунок 2" descr="D:\С компьютера\диск Д\2021-2022\Конкурс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 компьютера\диск Д\2021-2022\Конкурс\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266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Модель службы сопровождения основана на понятии, что обучение обучающихся с особыми образовательными потребностями сфокусирована на образовательной поддержке и адаптации факторов окружающей среды. По уровням психолого-педагогического сопровождение подразделяются на индивидуальные, групповые работы, мероприятия на уровне класса, на уровне организации образования и формам психолого-педагогического сопровождения: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онсультирование, развивающая работа, диагностика, профилактика, экспертиза, просвещение, коррекционная работа 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Цель и задачи реализации инклюзивного образования в образовательной органи</w:t>
      </w:r>
      <w:r>
        <w:rPr>
          <w:rFonts w:ascii="Times New Roman" w:hAnsi="Times New Roman" w:cs="Times New Roman"/>
          <w:sz w:val="28"/>
          <w:szCs w:val="28"/>
          <w:lang w:val="ru-RU"/>
        </w:rPr>
        <w:t>зации: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создание единой образовательной среды для детей, имеющих разные стартовые возможности. 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Задачи: </w:t>
      </w:r>
    </w:p>
    <w:p w:rsidR="009E6A8F" w:rsidRPr="009E6A8F" w:rsidRDefault="009E6A8F" w:rsidP="009E6A8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A8F">
        <w:rPr>
          <w:rFonts w:ascii="Times New Roman" w:hAnsi="Times New Roman" w:cs="Times New Roman"/>
          <w:sz w:val="28"/>
          <w:szCs w:val="28"/>
          <w:lang w:val="ru-RU"/>
        </w:rPr>
        <w:t>создание единой психологически комфортной образовательной среды для детей с ограниченными возможностями;</w:t>
      </w:r>
    </w:p>
    <w:p w:rsidR="009E6A8F" w:rsidRPr="009E6A8F" w:rsidRDefault="009E6A8F" w:rsidP="009E6A8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A8F">
        <w:rPr>
          <w:rFonts w:ascii="Times New Roman" w:hAnsi="Times New Roman" w:cs="Times New Roman"/>
          <w:sz w:val="28"/>
          <w:szCs w:val="28"/>
          <w:lang w:val="ru-RU"/>
        </w:rPr>
        <w:lastRenderedPageBreak/>
        <w:t>обеспечение диагностирования эффективности процессов коррекции, адаптации и социализации детей с особенностями развития на этапе школьного обучения;</w:t>
      </w:r>
    </w:p>
    <w:p w:rsidR="009E6A8F" w:rsidRPr="009E6A8F" w:rsidRDefault="009E6A8F" w:rsidP="009E6A8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A8F">
        <w:rPr>
          <w:rFonts w:ascii="Times New Roman" w:hAnsi="Times New Roman" w:cs="Times New Roman"/>
          <w:sz w:val="28"/>
          <w:szCs w:val="28"/>
          <w:lang w:val="ru-RU"/>
        </w:rPr>
        <w:t>организация системы эффективного психолого-педагогического сопровождения процесса инклюзивного образования через взаимодействие диагностико-консультативного, коррекционно-развивающего направлений деятельности;</w:t>
      </w:r>
    </w:p>
    <w:p w:rsidR="009E6A8F" w:rsidRPr="009E6A8F" w:rsidRDefault="009E6A8F" w:rsidP="009E6A8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A8F">
        <w:rPr>
          <w:rFonts w:ascii="Times New Roman" w:hAnsi="Times New Roman" w:cs="Times New Roman"/>
          <w:sz w:val="28"/>
          <w:szCs w:val="28"/>
          <w:lang w:val="ru-RU"/>
        </w:rPr>
        <w:t>постепенное повышение мотивации ребенка на основе его личной заинтересованности и через осознанное отношение к позитивной деятельности;</w:t>
      </w:r>
    </w:p>
    <w:p w:rsidR="009E6A8F" w:rsidRPr="009E6A8F" w:rsidRDefault="009E6A8F" w:rsidP="009E6A8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6A8F">
        <w:rPr>
          <w:rFonts w:ascii="Times New Roman" w:hAnsi="Times New Roman" w:cs="Times New Roman"/>
          <w:sz w:val="28"/>
          <w:szCs w:val="28"/>
          <w:lang w:val="ru-RU"/>
        </w:rPr>
        <w:t>изменение общественного сознания по отношению к детям с особенностями в развитии.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Работа с учащимися ведется по следующим направлениям:</w:t>
      </w:r>
    </w:p>
    <w:p w:rsidR="009E6A8F" w:rsidRPr="0016168C" w:rsidRDefault="009E6A8F" w:rsidP="009E6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1) Осуществление индивидуального подхода во время образовательного процесса. Индивидуальный компонент отражается в поурочном плане. </w:t>
      </w:r>
    </w:p>
    <w:p w:rsidR="009E6A8F" w:rsidRPr="0016168C" w:rsidRDefault="009E6A8F" w:rsidP="009E6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2) Психолого-педагогическое сопровождение учащихся членами школьного педагогического консилиума (ПМПК).</w:t>
      </w:r>
    </w:p>
    <w:p w:rsidR="009E6A8F" w:rsidRPr="0016168C" w:rsidRDefault="009E6A8F" w:rsidP="009E6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3) Коррекционные занятия с психологом и логопедом школы.</w:t>
      </w:r>
    </w:p>
    <w:p w:rsidR="002F096D" w:rsidRDefault="002F096D" w:rsidP="002F09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F096D">
        <w:rPr>
          <w:rFonts w:ascii="Times New Roman" w:hAnsi="Times New Roman" w:cs="Times New Roman"/>
          <w:sz w:val="28"/>
          <w:szCs w:val="28"/>
          <w:lang w:val="ru-RU"/>
        </w:rPr>
        <w:t>Дети с особыми образовательными потребностями, включенные в общеобразовательную организацию, обучаются как по общеобразовательным учебным программам, так и по сп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ециальным учебным программам в 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>соответствии с ГОСО РК и рекоме</w:t>
      </w:r>
      <w:r>
        <w:rPr>
          <w:rFonts w:ascii="Times New Roman" w:hAnsi="Times New Roman" w:cs="Times New Roman"/>
          <w:sz w:val="28"/>
          <w:szCs w:val="28"/>
          <w:lang w:val="ru-RU"/>
        </w:rPr>
        <w:t>ндациями ПМПК (психолого-медико-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педагогическая консультация). В зависимости от особенностей освоения </w:t>
      </w:r>
      <w:r>
        <w:rPr>
          <w:rFonts w:ascii="Times New Roman" w:hAnsi="Times New Roman" w:cs="Times New Roman"/>
          <w:sz w:val="28"/>
          <w:szCs w:val="28"/>
          <w:lang w:val="ru-RU"/>
        </w:rPr>
        <w:t>учебной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 xml:space="preserve"> программы обучающимися с особыми образовате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льными 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>потребностями учитель может адаптиров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ать для них программы в рамках 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>ГОСО РК.</w:t>
      </w:r>
    </w:p>
    <w:p w:rsidR="009E6A8F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На каждого учащегося-инклюзив ведется индивидуальная карта развития, где отмечается уровень усвоения программного материала 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основным предметам учебного плана, составлены индивидуальные календарно-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lastRenderedPageBreak/>
        <w:t>тематические планы, на уроках осуществляется дифференцированный подход к данной категории учащихся, учителя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составляют карточки с заданиями по темам, при выполнении которых учащиеся не испытывают затруднений. </w:t>
      </w:r>
    </w:p>
    <w:p w:rsidR="009E6A8F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Индивидуальный компонент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также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отражается в поурочном плане, где отражается использование вариативных, специальных и альтернативных методов, изменение способов оценивания результатов обучения (достижений ученика).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E6A8F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Все педагоги, работающие в классах с ООП прошли курсы повышения квалификации. 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Для успешного включения детей с ООП в школьную жизнь включена работа с родителями через службы психолого-педагогического сопровождения.</w:t>
      </w:r>
    </w:p>
    <w:p w:rsidR="009E6A8F" w:rsidRPr="0016168C" w:rsidRDefault="009E6A8F" w:rsidP="009E6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Большое значение для образовательной деятельности обучающихся с ООП имеет воспитательная система. 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Организован учебный процесс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для данной категории учащихся с применением различных образовательных технологий. Коррекционная помощь оказывается посредством организации очных, подгрупповых и индивидуальных</w:t>
      </w:r>
    </w:p>
    <w:p w:rsidR="009E6A8F" w:rsidRDefault="009E6A8F" w:rsidP="009E6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занятий с учителями-предметниками, педагогом-психологом, учителем-логопедом в соответствии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заключением ПМПК, образовательными потребностями семьи. Эти учащиеся участвуют в занятиях и мероприятиях дополнительного образования, внеурочной деятельности, культурно-досуговых мероприятиях, совместно с детьми, не имеющими отклонений в развитии, если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это не препятствует совместному образовательному и воспитательному процессу и не противоречит рекомендациям ПМПК и психолого-пе</w:t>
      </w:r>
      <w:r>
        <w:rPr>
          <w:rFonts w:ascii="Times New Roman" w:hAnsi="Times New Roman" w:cs="Times New Roman"/>
          <w:sz w:val="28"/>
          <w:szCs w:val="28"/>
          <w:lang w:val="ru-RU"/>
        </w:rPr>
        <w:t>дагогического консилиума Школы.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>Обучающиеся с ООП получают документа об образовании, успешно адаптируются в социуме, становятся полноценными его членами.</w:t>
      </w:r>
    </w:p>
    <w:p w:rsidR="009E6A8F" w:rsidRPr="0016168C" w:rsidRDefault="009E6A8F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Для создания комфортных условий в образовании детей с ООП проводится работа по формированию толерантности всех участников образовательной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деятельности к детям с ООП. Учащиеся-инклюзив принимают участие </w:t>
      </w:r>
      <w:proofErr w:type="gramStart"/>
      <w:r w:rsidRPr="0016168C">
        <w:rPr>
          <w:rFonts w:ascii="Times New Roman" w:hAnsi="Times New Roman" w:cs="Times New Roman"/>
          <w:sz w:val="28"/>
          <w:szCs w:val="28"/>
          <w:lang w:val="ru-RU"/>
        </w:rPr>
        <w:t>в  коллективно</w:t>
      </w:r>
      <w:proofErr w:type="gramEnd"/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-творческих  делах  класса и школы  с учетом их возможностей и интересов, например  на фестивале  Здоровья, праздниках Нового  года, </w:t>
      </w:r>
      <w:proofErr w:type="spellStart"/>
      <w:r w:rsidRPr="0016168C">
        <w:rPr>
          <w:rFonts w:ascii="Times New Roman" w:hAnsi="Times New Roman" w:cs="Times New Roman"/>
          <w:sz w:val="28"/>
          <w:szCs w:val="28"/>
          <w:lang w:val="ru-RU"/>
        </w:rPr>
        <w:t>Наурыза</w:t>
      </w:r>
      <w:proofErr w:type="spellEnd"/>
      <w:r w:rsidRPr="0016168C">
        <w:rPr>
          <w:rFonts w:ascii="Times New Roman" w:hAnsi="Times New Roman" w:cs="Times New Roman"/>
          <w:sz w:val="28"/>
          <w:szCs w:val="28"/>
          <w:lang w:val="ru-RU"/>
        </w:rPr>
        <w:t>, методических неделях конкурсах  рисунков,  стихов и  т.д.   Участие детей с ООП в мероприятиях с учётом общешкольные праздники, НПК и т.д.</w:t>
      </w:r>
    </w:p>
    <w:p w:rsidR="0016168C" w:rsidRPr="0016168C" w:rsidRDefault="004F4537" w:rsidP="004F453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пополнения базы 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методических и дидактических материалов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для работы с детьми с особыми образовательными потребностями 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педагогами школы</w:t>
      </w:r>
      <w:r w:rsidRPr="004F4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168C">
        <w:rPr>
          <w:rFonts w:ascii="Times New Roman" w:hAnsi="Times New Roman" w:cs="Times New Roman"/>
          <w:sz w:val="28"/>
          <w:szCs w:val="28"/>
          <w:lang w:val="ru-RU"/>
        </w:rPr>
        <w:t>разработа</w:t>
      </w:r>
      <w:r>
        <w:rPr>
          <w:rFonts w:ascii="Times New Roman" w:hAnsi="Times New Roman" w:cs="Times New Roman"/>
          <w:sz w:val="28"/>
          <w:szCs w:val="28"/>
          <w:lang w:val="ru-RU"/>
        </w:rPr>
        <w:t>ли пособия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которые получили междуатомный идентификатор</w:t>
      </w:r>
      <w:r w:rsidRPr="004F4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168C">
        <w:rPr>
          <w:rFonts w:ascii="Times New Roman" w:hAnsi="Times New Roman" w:cs="Times New Roman"/>
          <w:sz w:val="28"/>
          <w:szCs w:val="28"/>
        </w:rPr>
        <w:t>ISBN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национальной книжной палаты: 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методическое пособие «Логопедическая работа по профилактике нарушений письма у старших дошкольников с фонетико-фоне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матическим недоразвитием речи» под авторством 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Иванин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С.А., педагог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-логопед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, 2020 г.  </w:t>
      </w:r>
      <w:r w:rsidR="0016168C" w:rsidRPr="0016168C">
        <w:rPr>
          <w:rFonts w:ascii="Times New Roman" w:hAnsi="Times New Roman" w:cs="Times New Roman"/>
          <w:sz w:val="28"/>
          <w:szCs w:val="28"/>
        </w:rPr>
        <w:t>ISBN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978-601-343-390-5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proofErr w:type="gramStart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Инклюзивті</w:t>
      </w:r>
      <w:proofErr w:type="spellEnd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оқушыларға</w:t>
      </w:r>
      <w:proofErr w:type="spellEnd"/>
      <w:proofErr w:type="gramEnd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тапсырмалар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жинағы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- авторы </w:t>
      </w:r>
      <w:proofErr w:type="spellStart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Садуева</w:t>
      </w:r>
      <w:proofErr w:type="spellEnd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К.С., </w:t>
      </w:r>
      <w:proofErr w:type="spellStart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Дуйсембаева</w:t>
      </w:r>
      <w:proofErr w:type="spellEnd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Г.Т., </w:t>
      </w:r>
      <w:proofErr w:type="spellStart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Ибраева</w:t>
      </w:r>
      <w:proofErr w:type="spellEnd"/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А.С. учителя казахского языка и литературы, 2017 г. </w:t>
      </w:r>
      <w:r w:rsidR="0016168C" w:rsidRPr="0016168C">
        <w:rPr>
          <w:rFonts w:ascii="Times New Roman" w:hAnsi="Times New Roman" w:cs="Times New Roman"/>
          <w:sz w:val="28"/>
          <w:szCs w:val="28"/>
        </w:rPr>
        <w:t>ISBN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978-601-321-358-3.</w:t>
      </w:r>
    </w:p>
    <w:p w:rsidR="004F4537" w:rsidRDefault="0016168C" w:rsidP="004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ab/>
        <w:t xml:space="preserve">Обобщение опыта работы педагога-психолога и педагога-логопеда с республиканской научно-практической конференции «Особый ребенок: исследование и опыт помощи». </w:t>
      </w:r>
    </w:p>
    <w:p w:rsidR="009E6A8F" w:rsidRDefault="004F4537" w:rsidP="009E6A8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 xml:space="preserve"> рамках сотрудничества школ между общеобразовательной школой № 16 и основной средней школе № 14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педагоги школы участвовали </w:t>
      </w:r>
      <w:r w:rsidR="0016168C" w:rsidRPr="0016168C">
        <w:rPr>
          <w:rFonts w:ascii="Times New Roman" w:hAnsi="Times New Roman" w:cs="Times New Roman"/>
          <w:sz w:val="28"/>
          <w:szCs w:val="28"/>
          <w:lang w:val="ru-RU"/>
        </w:rPr>
        <w:t>в семинаре «Методические основы инклюзивного образования» и практикуме «Каждый ребенок имеет право на понимание»</w:t>
      </w:r>
      <w:r w:rsidR="009E6A8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096D" w:rsidRDefault="0016168C" w:rsidP="004F45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168C">
        <w:rPr>
          <w:rFonts w:ascii="Times New Roman" w:hAnsi="Times New Roman" w:cs="Times New Roman"/>
          <w:sz w:val="28"/>
          <w:szCs w:val="28"/>
          <w:lang w:val="ru-RU"/>
        </w:rPr>
        <w:tab/>
        <w:t>В школе работает творческая группа учителей под руководством Иваниной С.А. «Создание и использование модели комплексного сопровождения в обучении учащихся с особыми образовательными потребностями в условиях инклюзии»</w:t>
      </w:r>
      <w:r w:rsidR="002F096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096D" w:rsidRPr="0016168C" w:rsidRDefault="002F096D" w:rsidP="002F09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 xml:space="preserve">В заключение хочется привести слова Министра образования и занятости британского правительства Дэвида </w:t>
      </w:r>
      <w:proofErr w:type="spellStart"/>
      <w:r w:rsidRPr="002F096D">
        <w:rPr>
          <w:rFonts w:ascii="Times New Roman" w:hAnsi="Times New Roman" w:cs="Times New Roman"/>
          <w:sz w:val="28"/>
          <w:szCs w:val="28"/>
          <w:lang w:val="ru-RU"/>
        </w:rPr>
        <w:t>Бланкетта</w:t>
      </w:r>
      <w:proofErr w:type="spellEnd"/>
      <w:r w:rsidRPr="002F096D">
        <w:rPr>
          <w:rFonts w:ascii="Times New Roman" w:hAnsi="Times New Roman" w:cs="Times New Roman"/>
          <w:sz w:val="28"/>
          <w:szCs w:val="28"/>
          <w:lang w:val="ru-RU"/>
        </w:rPr>
        <w:t xml:space="preserve">, который не понаслышке знаком с проблемами детей-инвалидов, т.к. сам от рождения был слепой: «Образование 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lastRenderedPageBreak/>
        <w:t>детей с особыми потребностями является одной из основных задач для страны. Это необходимое условие создания действительно инклюзивного общества, где каждый сможет чувствовать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096D">
        <w:rPr>
          <w:rFonts w:ascii="Times New Roman" w:hAnsi="Times New Roman" w:cs="Times New Roman"/>
          <w:sz w:val="28"/>
          <w:szCs w:val="28"/>
          <w:lang w:val="ru-RU"/>
        </w:rPr>
        <w:t>причастность и востребованность своих действий. Мы обязаны дать возможность каждому ребенку, независимо от его потребностей и других обстоятельств, полностью реализовать свой потенциал, приносить пользу обществу и стать полноценным его членом»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2F096D" w:rsidRPr="0016168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B214B"/>
    <w:multiLevelType w:val="hybridMultilevel"/>
    <w:tmpl w:val="C1BCBF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AE1574"/>
    <w:multiLevelType w:val="hybridMultilevel"/>
    <w:tmpl w:val="68BE9BE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9173F0"/>
    <w:multiLevelType w:val="hybridMultilevel"/>
    <w:tmpl w:val="053402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68C"/>
    <w:rsid w:val="0016168C"/>
    <w:rsid w:val="002F096D"/>
    <w:rsid w:val="00342838"/>
    <w:rsid w:val="004F4537"/>
    <w:rsid w:val="004F5172"/>
    <w:rsid w:val="007E63A5"/>
    <w:rsid w:val="009E6A8F"/>
    <w:rsid w:val="00FB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23465"/>
  <w15:chartTrackingRefBased/>
  <w15:docId w15:val="{F6F4DD39-DD37-4C1A-92CD-F55A3CC3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COMP_54</dc:creator>
  <cp:keywords/>
  <dc:description/>
  <cp:lastModifiedBy>COMP_54</cp:lastModifiedBy>
  <cp:revision>3</cp:revision>
  <dcterms:created xsi:type="dcterms:W3CDTF">2021-11-06T05:28:00Z</dcterms:created>
  <dcterms:modified xsi:type="dcterms:W3CDTF">2021-11-16T12:35:00Z</dcterms:modified>
</cp:coreProperties>
</file>