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Override PartName="/word/charts/chart10.xml" ContentType="application/vnd.openxmlformats-officedocument.drawingml.chart+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3E14" w:rsidRDefault="00EA3E14" w:rsidP="00D065D7">
      <w:pPr>
        <w:pStyle w:val="a3"/>
        <w:jc w:val="center"/>
        <w:rPr>
          <w:rFonts w:ascii="Times New Roman" w:hAnsi="Times New Roman"/>
          <w:b/>
          <w:sz w:val="28"/>
          <w:szCs w:val="28"/>
        </w:rPr>
      </w:pPr>
    </w:p>
    <w:p w:rsidR="00EA3E14" w:rsidRDefault="00EA3E14" w:rsidP="00D065D7">
      <w:pPr>
        <w:pStyle w:val="a3"/>
        <w:jc w:val="center"/>
        <w:rPr>
          <w:rFonts w:ascii="Times New Roman" w:hAnsi="Times New Roman"/>
          <w:b/>
          <w:sz w:val="28"/>
          <w:szCs w:val="28"/>
        </w:rPr>
      </w:pPr>
    </w:p>
    <w:p w:rsidR="00EA3E14" w:rsidRDefault="00EA3E14" w:rsidP="00D065D7">
      <w:pPr>
        <w:pStyle w:val="a3"/>
        <w:jc w:val="center"/>
        <w:rPr>
          <w:rFonts w:ascii="Times New Roman" w:hAnsi="Times New Roman"/>
          <w:b/>
          <w:sz w:val="28"/>
          <w:szCs w:val="28"/>
        </w:rPr>
      </w:pPr>
    </w:p>
    <w:p w:rsidR="00EA3E14" w:rsidRDefault="00EA3E14" w:rsidP="00D065D7">
      <w:pPr>
        <w:pStyle w:val="a3"/>
        <w:jc w:val="center"/>
        <w:rPr>
          <w:rFonts w:ascii="Times New Roman" w:hAnsi="Times New Roman"/>
          <w:b/>
          <w:sz w:val="28"/>
          <w:szCs w:val="28"/>
        </w:rPr>
      </w:pPr>
    </w:p>
    <w:p w:rsidR="00EA3E14" w:rsidRPr="00EA3E14" w:rsidRDefault="00EA3E14" w:rsidP="00EA3E14">
      <w:pPr>
        <w:rPr>
          <w:sz w:val="52"/>
          <w:szCs w:val="52"/>
          <w:lang w:eastAsia="ru-RU"/>
        </w:rPr>
      </w:pPr>
    </w:p>
    <w:p w:rsidR="00EA3E14" w:rsidRDefault="00EA3E14" w:rsidP="00EA3E14">
      <w:pPr>
        <w:rPr>
          <w:lang w:eastAsia="ru-RU"/>
        </w:rPr>
      </w:pPr>
    </w:p>
    <w:p w:rsidR="00EA3E14" w:rsidRDefault="00EA3E14" w:rsidP="00EA3E14">
      <w:pPr>
        <w:rPr>
          <w:lang w:eastAsia="ru-RU"/>
        </w:rPr>
      </w:pPr>
    </w:p>
    <w:p w:rsidR="00EA3E14" w:rsidRDefault="00EA3E14" w:rsidP="00EA3E14">
      <w:pPr>
        <w:rPr>
          <w:lang w:eastAsia="ru-RU"/>
        </w:rPr>
      </w:pPr>
    </w:p>
    <w:p w:rsidR="00EA3E14" w:rsidRDefault="00EA3E14" w:rsidP="00EA3E14">
      <w:pPr>
        <w:rPr>
          <w:lang w:eastAsia="ru-RU"/>
        </w:rPr>
      </w:pPr>
    </w:p>
    <w:p w:rsidR="00EA3E14" w:rsidRDefault="00EA3E14" w:rsidP="00EA3E14">
      <w:pPr>
        <w:jc w:val="center"/>
        <w:rPr>
          <w:rFonts w:ascii="Times New Roman" w:hAnsi="Times New Roman" w:cs="Times New Roman"/>
          <w:b/>
          <w:sz w:val="48"/>
          <w:szCs w:val="48"/>
        </w:rPr>
      </w:pPr>
      <w:r w:rsidRPr="00EA3E14">
        <w:rPr>
          <w:rFonts w:ascii="Times New Roman" w:hAnsi="Times New Roman" w:cs="Times New Roman"/>
          <w:b/>
          <w:sz w:val="48"/>
          <w:szCs w:val="48"/>
          <w:lang w:eastAsia="ru-RU"/>
        </w:rPr>
        <w:t xml:space="preserve">Тема: </w:t>
      </w:r>
      <w:r w:rsidRPr="00EA3E14">
        <w:rPr>
          <w:rFonts w:ascii="Times New Roman" w:hAnsi="Times New Roman" w:cs="Times New Roman"/>
          <w:b/>
          <w:sz w:val="48"/>
          <w:szCs w:val="48"/>
        </w:rPr>
        <w:t>«Активизация внимания младших школьников в развитии навыков восприятия музыкальных произведений на уроках музыки»</w:t>
      </w:r>
    </w:p>
    <w:p w:rsidR="00EA3E14" w:rsidRPr="00EA3E14" w:rsidRDefault="00EA3E14" w:rsidP="00EA3E14">
      <w:pPr>
        <w:spacing w:after="0" w:line="0" w:lineRule="atLeast"/>
        <w:jc w:val="right"/>
        <w:rPr>
          <w:rFonts w:ascii="Times New Roman" w:hAnsi="Times New Roman" w:cs="Times New Roman"/>
          <w:sz w:val="32"/>
          <w:szCs w:val="32"/>
        </w:rPr>
      </w:pPr>
      <w:r>
        <w:rPr>
          <w:rFonts w:ascii="Times New Roman" w:hAnsi="Times New Roman" w:cs="Times New Roman"/>
          <w:b/>
          <w:sz w:val="32"/>
          <w:szCs w:val="32"/>
        </w:rPr>
        <w:t xml:space="preserve">                                          </w:t>
      </w:r>
      <w:r w:rsidRPr="00EA3E14">
        <w:rPr>
          <w:rFonts w:ascii="Times New Roman" w:hAnsi="Times New Roman" w:cs="Times New Roman"/>
          <w:b/>
          <w:sz w:val="32"/>
          <w:szCs w:val="32"/>
        </w:rPr>
        <w:t xml:space="preserve">Подготовила: </w:t>
      </w:r>
      <w:r w:rsidRPr="00EA3E14">
        <w:rPr>
          <w:rFonts w:ascii="Times New Roman" w:hAnsi="Times New Roman" w:cs="Times New Roman"/>
          <w:sz w:val="32"/>
          <w:szCs w:val="32"/>
        </w:rPr>
        <w:t xml:space="preserve">Батанина Ирина Юрьевна, </w:t>
      </w:r>
    </w:p>
    <w:p w:rsidR="00EA3E14" w:rsidRDefault="00EA3E14" w:rsidP="00EA3E14">
      <w:pPr>
        <w:spacing w:after="0" w:line="0" w:lineRule="atLeast"/>
        <w:jc w:val="right"/>
        <w:rPr>
          <w:rFonts w:ascii="Times New Roman" w:hAnsi="Times New Roman" w:cs="Times New Roman"/>
          <w:sz w:val="32"/>
          <w:szCs w:val="32"/>
        </w:rPr>
      </w:pPr>
      <w:r w:rsidRPr="00EA3E14">
        <w:rPr>
          <w:rFonts w:ascii="Times New Roman" w:hAnsi="Times New Roman" w:cs="Times New Roman"/>
          <w:sz w:val="32"/>
          <w:szCs w:val="32"/>
        </w:rPr>
        <w:t xml:space="preserve">                               </w:t>
      </w:r>
      <w:r>
        <w:rPr>
          <w:rFonts w:ascii="Times New Roman" w:hAnsi="Times New Roman" w:cs="Times New Roman"/>
          <w:sz w:val="32"/>
          <w:szCs w:val="32"/>
        </w:rPr>
        <w:t xml:space="preserve">       </w:t>
      </w:r>
      <w:r w:rsidRPr="00EA3E14">
        <w:rPr>
          <w:rFonts w:ascii="Times New Roman" w:hAnsi="Times New Roman" w:cs="Times New Roman"/>
          <w:sz w:val="32"/>
          <w:szCs w:val="32"/>
        </w:rPr>
        <w:t xml:space="preserve">учитель музыки высшей категории КГУ </w:t>
      </w:r>
    </w:p>
    <w:p w:rsidR="00EA3E14" w:rsidRDefault="00EA3E14" w:rsidP="00EA3E14">
      <w:pPr>
        <w:spacing w:after="0" w:line="0" w:lineRule="atLeast"/>
        <w:jc w:val="right"/>
        <w:rPr>
          <w:rFonts w:ascii="Times New Roman" w:hAnsi="Times New Roman" w:cs="Times New Roman"/>
          <w:sz w:val="32"/>
          <w:szCs w:val="32"/>
        </w:rPr>
      </w:pPr>
      <w:r>
        <w:rPr>
          <w:rFonts w:ascii="Times New Roman" w:hAnsi="Times New Roman" w:cs="Times New Roman"/>
          <w:sz w:val="32"/>
          <w:szCs w:val="32"/>
        </w:rPr>
        <w:t xml:space="preserve">                                      </w:t>
      </w:r>
      <w:r w:rsidRPr="00EA3E14">
        <w:rPr>
          <w:rFonts w:ascii="Times New Roman" w:hAnsi="Times New Roman" w:cs="Times New Roman"/>
          <w:sz w:val="32"/>
          <w:szCs w:val="32"/>
        </w:rPr>
        <w:t xml:space="preserve"> «Школа-гимназия № 6 имени Абая Кунанбаева </w:t>
      </w:r>
    </w:p>
    <w:p w:rsidR="00EA3E14" w:rsidRDefault="00EA3E14" w:rsidP="00EA3E14">
      <w:pPr>
        <w:spacing w:after="0" w:line="0" w:lineRule="atLeast"/>
        <w:jc w:val="right"/>
        <w:rPr>
          <w:rFonts w:ascii="Times New Roman" w:hAnsi="Times New Roman" w:cs="Times New Roman"/>
          <w:sz w:val="32"/>
          <w:szCs w:val="32"/>
        </w:rPr>
      </w:pPr>
      <w:r>
        <w:rPr>
          <w:rFonts w:ascii="Times New Roman" w:hAnsi="Times New Roman" w:cs="Times New Roman"/>
          <w:sz w:val="32"/>
          <w:szCs w:val="32"/>
        </w:rPr>
        <w:t xml:space="preserve">                                   </w:t>
      </w:r>
      <w:r w:rsidRPr="00EA3E14">
        <w:rPr>
          <w:rFonts w:ascii="Times New Roman" w:hAnsi="Times New Roman" w:cs="Times New Roman"/>
          <w:sz w:val="32"/>
          <w:szCs w:val="32"/>
        </w:rPr>
        <w:t>города  Степногорск отдела образования по</w:t>
      </w:r>
    </w:p>
    <w:p w:rsidR="00EA3E14" w:rsidRPr="00EA3E14" w:rsidRDefault="00EA3E14" w:rsidP="00EA3E14">
      <w:pPr>
        <w:spacing w:after="0" w:line="0" w:lineRule="atLeast"/>
        <w:jc w:val="right"/>
        <w:rPr>
          <w:rFonts w:ascii="Times New Roman" w:hAnsi="Times New Roman" w:cs="Times New Roman"/>
          <w:sz w:val="32"/>
          <w:szCs w:val="32"/>
        </w:rPr>
      </w:pPr>
      <w:r>
        <w:rPr>
          <w:rFonts w:ascii="Times New Roman" w:hAnsi="Times New Roman" w:cs="Times New Roman"/>
          <w:sz w:val="32"/>
          <w:szCs w:val="32"/>
        </w:rPr>
        <w:t xml:space="preserve">                                 </w:t>
      </w:r>
      <w:r w:rsidRPr="00EA3E14">
        <w:rPr>
          <w:rFonts w:ascii="Times New Roman" w:hAnsi="Times New Roman" w:cs="Times New Roman"/>
          <w:sz w:val="32"/>
          <w:szCs w:val="32"/>
        </w:rPr>
        <w:t xml:space="preserve"> </w:t>
      </w:r>
      <w:r>
        <w:rPr>
          <w:rFonts w:ascii="Times New Roman" w:hAnsi="Times New Roman" w:cs="Times New Roman"/>
          <w:sz w:val="32"/>
          <w:szCs w:val="32"/>
        </w:rPr>
        <w:t xml:space="preserve">  </w:t>
      </w:r>
      <w:r w:rsidRPr="00EA3E14">
        <w:rPr>
          <w:rFonts w:ascii="Times New Roman" w:hAnsi="Times New Roman" w:cs="Times New Roman"/>
          <w:sz w:val="32"/>
          <w:szCs w:val="32"/>
        </w:rPr>
        <w:t>городу Степногорск управления образования Акмолинской области»</w:t>
      </w:r>
    </w:p>
    <w:p w:rsidR="00EA3E14" w:rsidRPr="00EA3E14" w:rsidRDefault="00EA3E14" w:rsidP="00EA3E14">
      <w:pPr>
        <w:jc w:val="center"/>
        <w:rPr>
          <w:rFonts w:ascii="Times New Roman" w:hAnsi="Times New Roman" w:cs="Times New Roman"/>
          <w:b/>
          <w:sz w:val="32"/>
          <w:szCs w:val="32"/>
        </w:rPr>
      </w:pPr>
    </w:p>
    <w:p w:rsidR="00EA3E14" w:rsidRPr="00EA3E14" w:rsidRDefault="00EA3E14" w:rsidP="00EA3E14">
      <w:pPr>
        <w:rPr>
          <w:lang w:eastAsia="ru-RU"/>
        </w:rPr>
      </w:pPr>
    </w:p>
    <w:p w:rsidR="00EA3E14" w:rsidRDefault="00EA3E14" w:rsidP="00D065D7">
      <w:pPr>
        <w:pStyle w:val="a3"/>
        <w:jc w:val="center"/>
        <w:rPr>
          <w:rFonts w:ascii="Times New Roman" w:hAnsi="Times New Roman"/>
          <w:b/>
          <w:sz w:val="28"/>
          <w:szCs w:val="28"/>
        </w:rPr>
      </w:pPr>
    </w:p>
    <w:p w:rsidR="00EA3E14" w:rsidRDefault="00EA3E14" w:rsidP="00D065D7">
      <w:pPr>
        <w:pStyle w:val="a3"/>
        <w:jc w:val="center"/>
        <w:rPr>
          <w:rFonts w:ascii="Times New Roman" w:hAnsi="Times New Roman"/>
          <w:b/>
          <w:sz w:val="28"/>
          <w:szCs w:val="28"/>
        </w:rPr>
      </w:pPr>
    </w:p>
    <w:p w:rsidR="00EA3E14" w:rsidRDefault="00EA3E14" w:rsidP="00D065D7">
      <w:pPr>
        <w:pStyle w:val="a3"/>
        <w:jc w:val="center"/>
        <w:rPr>
          <w:rFonts w:ascii="Times New Roman" w:hAnsi="Times New Roman"/>
          <w:b/>
          <w:sz w:val="28"/>
          <w:szCs w:val="28"/>
        </w:rPr>
      </w:pPr>
    </w:p>
    <w:p w:rsidR="00EA3E14" w:rsidRDefault="00EA3E14" w:rsidP="00D065D7">
      <w:pPr>
        <w:pStyle w:val="a3"/>
        <w:jc w:val="center"/>
        <w:rPr>
          <w:rFonts w:ascii="Times New Roman" w:hAnsi="Times New Roman"/>
          <w:b/>
          <w:sz w:val="28"/>
          <w:szCs w:val="28"/>
        </w:rPr>
      </w:pPr>
    </w:p>
    <w:p w:rsidR="00EA3E14" w:rsidRDefault="00EA3E14" w:rsidP="00D065D7">
      <w:pPr>
        <w:pStyle w:val="a3"/>
        <w:jc w:val="center"/>
        <w:rPr>
          <w:rFonts w:ascii="Times New Roman" w:hAnsi="Times New Roman"/>
          <w:b/>
          <w:sz w:val="28"/>
          <w:szCs w:val="28"/>
        </w:rPr>
      </w:pPr>
    </w:p>
    <w:p w:rsidR="00EA3E14" w:rsidRDefault="00EA3E14" w:rsidP="00D065D7">
      <w:pPr>
        <w:pStyle w:val="a3"/>
        <w:jc w:val="center"/>
        <w:rPr>
          <w:rFonts w:ascii="Times New Roman" w:hAnsi="Times New Roman"/>
          <w:b/>
          <w:sz w:val="28"/>
          <w:szCs w:val="28"/>
        </w:rPr>
      </w:pPr>
    </w:p>
    <w:p w:rsidR="000A0293" w:rsidRDefault="000A0293" w:rsidP="00D065D7">
      <w:pPr>
        <w:pStyle w:val="a3"/>
        <w:jc w:val="center"/>
        <w:rPr>
          <w:rFonts w:ascii="Times New Roman" w:hAnsi="Times New Roman"/>
          <w:b/>
          <w:sz w:val="28"/>
          <w:szCs w:val="28"/>
        </w:rPr>
      </w:pPr>
    </w:p>
    <w:p w:rsidR="000A0293" w:rsidRDefault="000A0293" w:rsidP="00D065D7">
      <w:pPr>
        <w:pStyle w:val="a3"/>
        <w:jc w:val="center"/>
        <w:rPr>
          <w:rFonts w:ascii="Times New Roman" w:hAnsi="Times New Roman"/>
          <w:b/>
          <w:sz w:val="28"/>
          <w:szCs w:val="28"/>
        </w:rPr>
      </w:pPr>
    </w:p>
    <w:p w:rsidR="000A0293" w:rsidRDefault="000A0293" w:rsidP="00D065D7">
      <w:pPr>
        <w:pStyle w:val="a3"/>
        <w:jc w:val="center"/>
        <w:rPr>
          <w:rFonts w:ascii="Times New Roman" w:hAnsi="Times New Roman"/>
          <w:b/>
          <w:sz w:val="28"/>
          <w:szCs w:val="28"/>
        </w:rPr>
      </w:pPr>
    </w:p>
    <w:p w:rsidR="000A0293" w:rsidRDefault="000A0293" w:rsidP="00D065D7">
      <w:pPr>
        <w:pStyle w:val="a3"/>
        <w:jc w:val="center"/>
        <w:rPr>
          <w:rFonts w:ascii="Times New Roman" w:hAnsi="Times New Roman"/>
          <w:b/>
          <w:sz w:val="28"/>
          <w:szCs w:val="28"/>
        </w:rPr>
      </w:pPr>
    </w:p>
    <w:p w:rsidR="00EA3E14" w:rsidRDefault="00EA3E14" w:rsidP="00D065D7">
      <w:pPr>
        <w:pStyle w:val="a3"/>
        <w:jc w:val="center"/>
        <w:rPr>
          <w:rFonts w:ascii="Times New Roman" w:hAnsi="Times New Roman"/>
          <w:b/>
          <w:sz w:val="28"/>
          <w:szCs w:val="28"/>
        </w:rPr>
      </w:pPr>
    </w:p>
    <w:p w:rsidR="00EA3E14" w:rsidRDefault="00EA3E14" w:rsidP="00D065D7">
      <w:pPr>
        <w:pStyle w:val="a3"/>
        <w:jc w:val="center"/>
        <w:rPr>
          <w:rFonts w:ascii="Times New Roman" w:hAnsi="Times New Roman"/>
          <w:b/>
          <w:sz w:val="28"/>
          <w:szCs w:val="28"/>
        </w:rPr>
      </w:pPr>
    </w:p>
    <w:p w:rsidR="00EA3E14" w:rsidRDefault="00EA3E14" w:rsidP="00D065D7">
      <w:pPr>
        <w:pStyle w:val="a3"/>
        <w:jc w:val="center"/>
        <w:rPr>
          <w:rFonts w:ascii="Times New Roman" w:hAnsi="Times New Roman"/>
          <w:b/>
          <w:sz w:val="28"/>
          <w:szCs w:val="28"/>
        </w:rPr>
      </w:pPr>
    </w:p>
    <w:p w:rsidR="00EC3C25" w:rsidRDefault="00EC3C25" w:rsidP="00D065D7">
      <w:pPr>
        <w:pStyle w:val="a3"/>
        <w:jc w:val="center"/>
        <w:rPr>
          <w:rFonts w:ascii="Times New Roman" w:hAnsi="Times New Roman"/>
          <w:b/>
          <w:sz w:val="28"/>
          <w:szCs w:val="28"/>
        </w:rPr>
      </w:pPr>
      <w:r w:rsidRPr="00D065D7">
        <w:rPr>
          <w:rFonts w:ascii="Times New Roman" w:hAnsi="Times New Roman"/>
          <w:b/>
          <w:sz w:val="28"/>
          <w:szCs w:val="28"/>
        </w:rPr>
        <w:lastRenderedPageBreak/>
        <w:t>Содержание:</w:t>
      </w:r>
    </w:p>
    <w:p w:rsidR="00484311" w:rsidRPr="00D065D7" w:rsidRDefault="00484311" w:rsidP="00D065D7">
      <w:pPr>
        <w:pStyle w:val="a3"/>
        <w:jc w:val="center"/>
        <w:rPr>
          <w:rFonts w:ascii="Times New Roman" w:hAnsi="Times New Roman"/>
          <w:b/>
          <w:sz w:val="28"/>
          <w:szCs w:val="28"/>
        </w:rPr>
      </w:pPr>
    </w:p>
    <w:tbl>
      <w:tblPr>
        <w:tblStyle w:val="a9"/>
        <w:tblpPr w:leftFromText="180" w:rightFromText="180" w:vertAnchor="text" w:horzAnchor="margin" w:tblpY="534"/>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8217"/>
        <w:gridCol w:w="1417"/>
      </w:tblGrid>
      <w:tr w:rsidR="00484311" w:rsidRPr="00C95640" w:rsidTr="008E1543">
        <w:trPr>
          <w:trHeight w:val="662"/>
        </w:trPr>
        <w:tc>
          <w:tcPr>
            <w:tcW w:w="8217" w:type="dxa"/>
          </w:tcPr>
          <w:p w:rsidR="00484311" w:rsidRPr="00C95640" w:rsidRDefault="00484311" w:rsidP="00484311">
            <w:pPr>
              <w:spacing w:after="0" w:line="240" w:lineRule="auto"/>
              <w:rPr>
                <w:rFonts w:ascii="Times New Roman" w:hAnsi="Times New Roman"/>
                <w:b/>
                <w:color w:val="000000" w:themeColor="text1"/>
                <w:sz w:val="28"/>
                <w:szCs w:val="28"/>
                <w:lang w:val="kk-KZ"/>
              </w:rPr>
            </w:pPr>
            <w:r w:rsidRPr="00C95640">
              <w:rPr>
                <w:rFonts w:ascii="Times New Roman" w:hAnsi="Times New Roman"/>
                <w:color w:val="000000" w:themeColor="text1"/>
                <w:sz w:val="28"/>
                <w:szCs w:val="28"/>
                <w:lang w:val="kk-KZ"/>
              </w:rPr>
              <w:t>Сведения об авторе</w:t>
            </w:r>
          </w:p>
        </w:tc>
        <w:tc>
          <w:tcPr>
            <w:tcW w:w="1417" w:type="dxa"/>
          </w:tcPr>
          <w:p w:rsidR="00484311" w:rsidRPr="000A59DF" w:rsidRDefault="00EA3E14" w:rsidP="00484311">
            <w:pPr>
              <w:spacing w:after="0" w:line="240" w:lineRule="auto"/>
              <w:jc w:val="center"/>
              <w:rPr>
                <w:rFonts w:ascii="Times New Roman" w:hAnsi="Times New Roman"/>
                <w:color w:val="000000" w:themeColor="text1"/>
                <w:sz w:val="28"/>
                <w:szCs w:val="28"/>
                <w:lang w:val="kk-KZ"/>
              </w:rPr>
            </w:pPr>
            <w:r>
              <w:rPr>
                <w:rFonts w:ascii="Times New Roman" w:hAnsi="Times New Roman"/>
                <w:color w:val="000000" w:themeColor="text1"/>
                <w:sz w:val="28"/>
                <w:szCs w:val="28"/>
                <w:lang w:val="kk-KZ"/>
              </w:rPr>
              <w:t>3</w:t>
            </w:r>
          </w:p>
        </w:tc>
      </w:tr>
      <w:tr w:rsidR="00484311" w:rsidRPr="00C95640" w:rsidTr="008E1543">
        <w:trPr>
          <w:trHeight w:val="629"/>
        </w:trPr>
        <w:tc>
          <w:tcPr>
            <w:tcW w:w="8217" w:type="dxa"/>
          </w:tcPr>
          <w:p w:rsidR="00484311" w:rsidRPr="00C95640" w:rsidRDefault="00484311" w:rsidP="000A59DF">
            <w:pPr>
              <w:spacing w:after="0" w:line="240" w:lineRule="auto"/>
              <w:rPr>
                <w:rFonts w:ascii="Times New Roman" w:hAnsi="Times New Roman"/>
                <w:b/>
                <w:color w:val="000000" w:themeColor="text1"/>
                <w:sz w:val="28"/>
                <w:szCs w:val="28"/>
                <w:lang w:val="kk-KZ"/>
              </w:rPr>
            </w:pPr>
            <w:r w:rsidRPr="00C95640">
              <w:rPr>
                <w:rFonts w:ascii="Times New Roman" w:hAnsi="Times New Roman"/>
                <w:color w:val="000000" w:themeColor="text1"/>
                <w:sz w:val="28"/>
                <w:szCs w:val="28"/>
                <w:lang w:val="kk-KZ"/>
              </w:rPr>
              <w:t>Тема, цель, задачи</w:t>
            </w:r>
            <w:r>
              <w:rPr>
                <w:rFonts w:ascii="Times New Roman" w:hAnsi="Times New Roman"/>
                <w:color w:val="000000" w:themeColor="text1"/>
                <w:sz w:val="28"/>
                <w:szCs w:val="28"/>
              </w:rPr>
              <w:t>, о</w:t>
            </w:r>
            <w:r w:rsidRPr="00C95640">
              <w:rPr>
                <w:rFonts w:ascii="Times New Roman" w:hAnsi="Times New Roman"/>
                <w:color w:val="000000" w:themeColor="text1"/>
                <w:sz w:val="28"/>
                <w:szCs w:val="28"/>
              </w:rPr>
              <w:t>жидаемый результат</w:t>
            </w:r>
            <w:r w:rsidRPr="00484311">
              <w:rPr>
                <w:rFonts w:ascii="Times New Roman" w:hAnsi="Times New Roman"/>
                <w:color w:val="000000" w:themeColor="text1"/>
                <w:sz w:val="28"/>
                <w:szCs w:val="28"/>
              </w:rPr>
              <w:t>, условия возникновения опыта</w:t>
            </w:r>
          </w:p>
        </w:tc>
        <w:tc>
          <w:tcPr>
            <w:tcW w:w="1417" w:type="dxa"/>
          </w:tcPr>
          <w:p w:rsidR="00484311" w:rsidRPr="00C95640" w:rsidRDefault="00EA3E14" w:rsidP="00484311">
            <w:pPr>
              <w:spacing w:after="0" w:line="240" w:lineRule="auto"/>
              <w:jc w:val="center"/>
              <w:rPr>
                <w:rFonts w:ascii="Times New Roman" w:hAnsi="Times New Roman"/>
                <w:color w:val="000000" w:themeColor="text1"/>
                <w:sz w:val="28"/>
                <w:szCs w:val="28"/>
                <w:lang w:val="kk-KZ"/>
              </w:rPr>
            </w:pPr>
            <w:r>
              <w:rPr>
                <w:rFonts w:ascii="Times New Roman" w:hAnsi="Times New Roman"/>
                <w:color w:val="000000" w:themeColor="text1"/>
                <w:sz w:val="28"/>
                <w:szCs w:val="28"/>
                <w:lang w:val="kk-KZ"/>
              </w:rPr>
              <w:t>5</w:t>
            </w:r>
          </w:p>
        </w:tc>
      </w:tr>
      <w:tr w:rsidR="00484311" w:rsidRPr="00C95640" w:rsidTr="008E1543">
        <w:trPr>
          <w:trHeight w:val="662"/>
        </w:trPr>
        <w:tc>
          <w:tcPr>
            <w:tcW w:w="8217" w:type="dxa"/>
          </w:tcPr>
          <w:p w:rsidR="00484311" w:rsidRPr="00C95640" w:rsidRDefault="00484311" w:rsidP="000A59DF">
            <w:pPr>
              <w:spacing w:after="0" w:line="240" w:lineRule="auto"/>
              <w:ind w:right="-79"/>
              <w:rPr>
                <w:rFonts w:ascii="Times New Roman" w:hAnsi="Times New Roman"/>
                <w:b/>
                <w:color w:val="000000" w:themeColor="text1"/>
                <w:sz w:val="28"/>
                <w:szCs w:val="28"/>
              </w:rPr>
            </w:pPr>
            <w:r w:rsidRPr="00C95640">
              <w:rPr>
                <w:rFonts w:ascii="Times New Roman" w:hAnsi="Times New Roman"/>
                <w:color w:val="000000" w:themeColor="text1"/>
                <w:sz w:val="28"/>
                <w:szCs w:val="28"/>
                <w:lang w:val="kk-KZ"/>
              </w:rPr>
              <w:t>Актуальность</w:t>
            </w:r>
            <w:r>
              <w:rPr>
                <w:rFonts w:ascii="Times New Roman" w:hAnsi="Times New Roman"/>
                <w:color w:val="000000" w:themeColor="text1"/>
                <w:sz w:val="28"/>
                <w:szCs w:val="28"/>
                <w:lang w:val="kk-KZ"/>
              </w:rPr>
              <w:t xml:space="preserve">, </w:t>
            </w:r>
            <w:r w:rsidRPr="00E522C4">
              <w:rPr>
                <w:rFonts w:ascii="Times New Roman" w:hAnsi="Times New Roman"/>
                <w:b/>
                <w:bCs/>
                <w:sz w:val="28"/>
                <w:szCs w:val="28"/>
              </w:rPr>
              <w:t xml:space="preserve"> </w:t>
            </w:r>
            <w:r w:rsidRPr="00484311">
              <w:rPr>
                <w:rFonts w:ascii="Times New Roman" w:hAnsi="Times New Roman"/>
                <w:bCs/>
                <w:sz w:val="28"/>
                <w:szCs w:val="28"/>
              </w:rPr>
              <w:t>теоретическое обоснование</w:t>
            </w:r>
            <w:r>
              <w:rPr>
                <w:rFonts w:ascii="Times New Roman" w:hAnsi="Times New Roman"/>
                <w:bCs/>
                <w:sz w:val="28"/>
                <w:szCs w:val="28"/>
              </w:rPr>
              <w:t xml:space="preserve">, </w:t>
            </w:r>
            <w:r>
              <w:rPr>
                <w:rFonts w:ascii="Times New Roman" w:hAnsi="Times New Roman"/>
                <w:b/>
                <w:bCs/>
                <w:sz w:val="28"/>
                <w:szCs w:val="28"/>
              </w:rPr>
              <w:t xml:space="preserve"> </w:t>
            </w:r>
            <w:r w:rsidRPr="00A16ED2">
              <w:rPr>
                <w:rFonts w:ascii="Times New Roman" w:hAnsi="Times New Roman"/>
                <w:bCs/>
                <w:sz w:val="28"/>
                <w:szCs w:val="28"/>
              </w:rPr>
              <w:t>в</w:t>
            </w:r>
            <w:r w:rsidRPr="00484311">
              <w:rPr>
                <w:rFonts w:ascii="Times New Roman" w:hAnsi="Times New Roman"/>
                <w:bCs/>
                <w:sz w:val="28"/>
                <w:szCs w:val="28"/>
              </w:rPr>
              <w:t>едущая педагогическая</w:t>
            </w:r>
            <w:r>
              <w:rPr>
                <w:rFonts w:ascii="Times New Roman" w:hAnsi="Times New Roman"/>
                <w:bCs/>
                <w:sz w:val="28"/>
                <w:szCs w:val="28"/>
              </w:rPr>
              <w:t xml:space="preserve"> идея</w:t>
            </w:r>
            <w:r w:rsidR="000A59DF">
              <w:rPr>
                <w:rFonts w:ascii="Times New Roman" w:hAnsi="Times New Roman"/>
                <w:bCs/>
                <w:sz w:val="28"/>
                <w:szCs w:val="28"/>
              </w:rPr>
              <w:t>, т</w:t>
            </w:r>
            <w:r w:rsidR="000A59DF" w:rsidRPr="000A59DF">
              <w:rPr>
                <w:rFonts w:ascii="Times New Roman" w:hAnsi="Times New Roman"/>
                <w:bCs/>
                <w:sz w:val="28"/>
                <w:szCs w:val="28"/>
              </w:rPr>
              <w:t>ехнология</w:t>
            </w:r>
            <w:r w:rsidR="000A59DF">
              <w:rPr>
                <w:rFonts w:ascii="Times New Roman" w:hAnsi="Times New Roman"/>
                <w:bCs/>
                <w:sz w:val="28"/>
                <w:szCs w:val="28"/>
              </w:rPr>
              <w:t xml:space="preserve">, </w:t>
            </w:r>
            <w:r w:rsidR="000A59DF" w:rsidRPr="00D06CC5">
              <w:rPr>
                <w:rFonts w:ascii="Times New Roman" w:hAnsi="Times New Roman"/>
                <w:b/>
                <w:sz w:val="28"/>
                <w:szCs w:val="28"/>
              </w:rPr>
              <w:t xml:space="preserve"> </w:t>
            </w:r>
            <w:r w:rsidR="000A59DF">
              <w:rPr>
                <w:rFonts w:ascii="Times New Roman" w:hAnsi="Times New Roman"/>
                <w:sz w:val="28"/>
                <w:szCs w:val="28"/>
              </w:rPr>
              <w:t>д</w:t>
            </w:r>
            <w:r w:rsidR="000A59DF" w:rsidRPr="000A59DF">
              <w:rPr>
                <w:rFonts w:ascii="Times New Roman" w:hAnsi="Times New Roman"/>
                <w:sz w:val="28"/>
                <w:szCs w:val="28"/>
              </w:rPr>
              <w:t>лительность работы</w:t>
            </w:r>
            <w:r w:rsidR="000A59DF">
              <w:rPr>
                <w:rFonts w:ascii="Times New Roman" w:hAnsi="Times New Roman"/>
                <w:sz w:val="28"/>
                <w:szCs w:val="28"/>
              </w:rPr>
              <w:t>, диапазон опыта</w:t>
            </w:r>
          </w:p>
        </w:tc>
        <w:tc>
          <w:tcPr>
            <w:tcW w:w="1417" w:type="dxa"/>
          </w:tcPr>
          <w:p w:rsidR="00484311" w:rsidRPr="00C95640" w:rsidRDefault="00EA3E14" w:rsidP="00484311">
            <w:pPr>
              <w:spacing w:after="0" w:line="240" w:lineRule="auto"/>
              <w:jc w:val="center"/>
              <w:rPr>
                <w:rFonts w:ascii="Times New Roman" w:hAnsi="Times New Roman"/>
                <w:color w:val="000000" w:themeColor="text1"/>
                <w:sz w:val="28"/>
                <w:szCs w:val="28"/>
                <w:lang w:val="kk-KZ"/>
              </w:rPr>
            </w:pPr>
            <w:r>
              <w:rPr>
                <w:rFonts w:ascii="Times New Roman" w:hAnsi="Times New Roman"/>
                <w:color w:val="000000" w:themeColor="text1"/>
                <w:sz w:val="28"/>
                <w:szCs w:val="28"/>
                <w:lang w:val="kk-KZ"/>
              </w:rPr>
              <w:t>6</w:t>
            </w:r>
          </w:p>
        </w:tc>
      </w:tr>
      <w:tr w:rsidR="00484311" w:rsidRPr="00C95640" w:rsidTr="008E1543">
        <w:trPr>
          <w:trHeight w:val="629"/>
        </w:trPr>
        <w:tc>
          <w:tcPr>
            <w:tcW w:w="8217" w:type="dxa"/>
          </w:tcPr>
          <w:p w:rsidR="00484311" w:rsidRPr="00C95640" w:rsidRDefault="00484311" w:rsidP="00484311">
            <w:pPr>
              <w:spacing w:after="0" w:line="240" w:lineRule="auto"/>
              <w:rPr>
                <w:rFonts w:ascii="Times New Roman" w:hAnsi="Times New Roman"/>
                <w:b/>
                <w:color w:val="000000" w:themeColor="text1"/>
                <w:sz w:val="28"/>
                <w:szCs w:val="28"/>
              </w:rPr>
            </w:pPr>
            <w:r>
              <w:rPr>
                <w:rFonts w:ascii="Times New Roman" w:hAnsi="Times New Roman"/>
                <w:color w:val="000000" w:themeColor="text1"/>
                <w:sz w:val="28"/>
                <w:szCs w:val="28"/>
              </w:rPr>
              <w:t>Описание опыта работы</w:t>
            </w:r>
          </w:p>
        </w:tc>
        <w:tc>
          <w:tcPr>
            <w:tcW w:w="1417" w:type="dxa"/>
          </w:tcPr>
          <w:p w:rsidR="00484311" w:rsidRPr="00C95640" w:rsidRDefault="00EA3E14" w:rsidP="00484311">
            <w:pPr>
              <w:spacing w:after="0" w:line="240" w:lineRule="auto"/>
              <w:jc w:val="center"/>
              <w:rPr>
                <w:rFonts w:ascii="Times New Roman" w:hAnsi="Times New Roman"/>
                <w:color w:val="000000" w:themeColor="text1"/>
                <w:sz w:val="28"/>
                <w:szCs w:val="28"/>
              </w:rPr>
            </w:pPr>
            <w:r>
              <w:rPr>
                <w:rFonts w:ascii="Times New Roman" w:hAnsi="Times New Roman"/>
                <w:color w:val="000000" w:themeColor="text1"/>
                <w:sz w:val="28"/>
                <w:szCs w:val="28"/>
              </w:rPr>
              <w:t>7</w:t>
            </w:r>
          </w:p>
        </w:tc>
      </w:tr>
      <w:tr w:rsidR="00484311" w:rsidRPr="004D2770" w:rsidTr="008E1543">
        <w:trPr>
          <w:trHeight w:val="590"/>
        </w:trPr>
        <w:tc>
          <w:tcPr>
            <w:tcW w:w="8217" w:type="dxa"/>
          </w:tcPr>
          <w:p w:rsidR="00A16ED2" w:rsidRDefault="000A59DF" w:rsidP="00484311">
            <w:pPr>
              <w:spacing w:after="0" w:line="240" w:lineRule="auto"/>
              <w:rPr>
                <w:rFonts w:ascii="Times New Roman" w:hAnsi="Times New Roman"/>
                <w:color w:val="000000" w:themeColor="text1"/>
                <w:sz w:val="28"/>
                <w:szCs w:val="28"/>
                <w:lang w:val="kk-KZ"/>
              </w:rPr>
            </w:pPr>
            <w:r>
              <w:rPr>
                <w:rFonts w:ascii="Times New Roman" w:hAnsi="Times New Roman"/>
                <w:color w:val="000000" w:themeColor="text1"/>
                <w:sz w:val="28"/>
                <w:szCs w:val="28"/>
                <w:lang w:val="kk-KZ"/>
              </w:rPr>
              <w:t>Приложения</w:t>
            </w:r>
          </w:p>
          <w:p w:rsidR="00A16ED2" w:rsidRDefault="00A16ED2" w:rsidP="00484311">
            <w:pPr>
              <w:spacing w:after="0" w:line="240" w:lineRule="auto"/>
              <w:rPr>
                <w:rFonts w:ascii="Times New Roman" w:hAnsi="Times New Roman"/>
                <w:color w:val="000000" w:themeColor="text1"/>
                <w:sz w:val="28"/>
                <w:szCs w:val="28"/>
                <w:lang w:val="kk-KZ"/>
              </w:rPr>
            </w:pPr>
          </w:p>
          <w:p w:rsidR="00A16ED2" w:rsidRPr="00A16ED2" w:rsidRDefault="00A16ED2" w:rsidP="00484311">
            <w:pPr>
              <w:spacing w:after="0" w:line="240" w:lineRule="auto"/>
              <w:rPr>
                <w:rFonts w:ascii="Times New Roman" w:hAnsi="Times New Roman"/>
                <w:color w:val="000000" w:themeColor="text1"/>
                <w:sz w:val="28"/>
                <w:szCs w:val="28"/>
                <w:lang w:val="kk-KZ"/>
              </w:rPr>
            </w:pPr>
            <w:r w:rsidRPr="00A16ED2">
              <w:rPr>
                <w:rFonts w:ascii="Times New Roman" w:hAnsi="Times New Roman"/>
                <w:color w:val="000000" w:themeColor="text1"/>
                <w:sz w:val="28"/>
                <w:szCs w:val="28"/>
                <w:lang w:val="kk-KZ"/>
              </w:rPr>
              <w:t>Информационная карта</w:t>
            </w:r>
            <w:r>
              <w:rPr>
                <w:rFonts w:ascii="Times New Roman" w:hAnsi="Times New Roman"/>
                <w:color w:val="000000" w:themeColor="text1"/>
                <w:sz w:val="28"/>
                <w:szCs w:val="28"/>
                <w:lang w:val="kk-KZ"/>
              </w:rPr>
              <w:t xml:space="preserve"> инновационного опыта</w:t>
            </w:r>
          </w:p>
          <w:p w:rsidR="00484311" w:rsidRPr="00C95640" w:rsidRDefault="00484311" w:rsidP="00484311">
            <w:pPr>
              <w:spacing w:after="0" w:line="240" w:lineRule="auto"/>
              <w:rPr>
                <w:rFonts w:ascii="Times New Roman" w:hAnsi="Times New Roman"/>
                <w:b/>
                <w:color w:val="000000" w:themeColor="text1"/>
                <w:sz w:val="28"/>
                <w:szCs w:val="28"/>
                <w:lang w:val="kk-KZ"/>
              </w:rPr>
            </w:pPr>
          </w:p>
        </w:tc>
        <w:tc>
          <w:tcPr>
            <w:tcW w:w="1417" w:type="dxa"/>
          </w:tcPr>
          <w:p w:rsidR="00484311" w:rsidRDefault="00EA3E14" w:rsidP="00484311">
            <w:pPr>
              <w:spacing w:after="0" w:line="240" w:lineRule="auto"/>
              <w:jc w:val="center"/>
              <w:rPr>
                <w:rFonts w:ascii="Times New Roman" w:hAnsi="Times New Roman"/>
                <w:color w:val="000000" w:themeColor="text1"/>
                <w:sz w:val="28"/>
                <w:szCs w:val="28"/>
                <w:lang w:val="kk-KZ"/>
              </w:rPr>
            </w:pPr>
            <w:r>
              <w:rPr>
                <w:rFonts w:ascii="Times New Roman" w:hAnsi="Times New Roman"/>
                <w:color w:val="000000" w:themeColor="text1"/>
                <w:sz w:val="28"/>
                <w:szCs w:val="28"/>
                <w:lang w:val="kk-KZ"/>
              </w:rPr>
              <w:t>17</w:t>
            </w:r>
          </w:p>
          <w:p w:rsidR="00A16ED2" w:rsidRDefault="00A16ED2" w:rsidP="00484311">
            <w:pPr>
              <w:spacing w:after="0" w:line="240" w:lineRule="auto"/>
              <w:jc w:val="center"/>
              <w:rPr>
                <w:rFonts w:ascii="Times New Roman" w:hAnsi="Times New Roman"/>
                <w:color w:val="000000" w:themeColor="text1"/>
                <w:sz w:val="28"/>
                <w:szCs w:val="28"/>
                <w:lang w:val="kk-KZ"/>
              </w:rPr>
            </w:pPr>
          </w:p>
          <w:p w:rsidR="000700D1" w:rsidRDefault="00A16ED2" w:rsidP="00484311">
            <w:pPr>
              <w:spacing w:after="0" w:line="240" w:lineRule="auto"/>
              <w:jc w:val="center"/>
              <w:rPr>
                <w:rFonts w:ascii="Times New Roman" w:hAnsi="Times New Roman"/>
                <w:color w:val="000000" w:themeColor="text1"/>
                <w:sz w:val="28"/>
                <w:szCs w:val="28"/>
                <w:lang w:val="kk-KZ"/>
              </w:rPr>
            </w:pPr>
            <w:r>
              <w:rPr>
                <w:rFonts w:ascii="Times New Roman" w:hAnsi="Times New Roman"/>
                <w:color w:val="000000" w:themeColor="text1"/>
                <w:sz w:val="28"/>
                <w:szCs w:val="28"/>
                <w:lang w:val="kk-KZ"/>
              </w:rPr>
              <w:t>5</w:t>
            </w:r>
            <w:r w:rsidR="00EA3E14">
              <w:rPr>
                <w:rFonts w:ascii="Times New Roman" w:hAnsi="Times New Roman"/>
                <w:color w:val="000000" w:themeColor="text1"/>
                <w:sz w:val="28"/>
                <w:szCs w:val="28"/>
                <w:lang w:val="kk-KZ"/>
              </w:rPr>
              <w:t>9</w:t>
            </w:r>
          </w:p>
          <w:p w:rsidR="000700D1" w:rsidRPr="00C95640" w:rsidRDefault="000700D1" w:rsidP="00484311">
            <w:pPr>
              <w:spacing w:after="0" w:line="240" w:lineRule="auto"/>
              <w:jc w:val="center"/>
              <w:rPr>
                <w:rFonts w:ascii="Times New Roman" w:hAnsi="Times New Roman"/>
                <w:color w:val="000000" w:themeColor="text1"/>
                <w:sz w:val="28"/>
                <w:szCs w:val="28"/>
                <w:lang w:val="kk-KZ"/>
              </w:rPr>
            </w:pPr>
          </w:p>
        </w:tc>
      </w:tr>
    </w:tbl>
    <w:p w:rsidR="00EC3C25" w:rsidRPr="00D065D7" w:rsidRDefault="00EC3C25" w:rsidP="00D065D7">
      <w:pPr>
        <w:pStyle w:val="a3"/>
        <w:jc w:val="center"/>
        <w:rPr>
          <w:rFonts w:ascii="Times New Roman" w:hAnsi="Times New Roman"/>
          <w:b/>
          <w:sz w:val="28"/>
          <w:szCs w:val="28"/>
        </w:rPr>
      </w:pPr>
    </w:p>
    <w:p w:rsidR="00EC3C25" w:rsidRPr="00D065D7" w:rsidRDefault="00EC3C25" w:rsidP="00D065D7">
      <w:pPr>
        <w:pStyle w:val="a3"/>
        <w:jc w:val="center"/>
        <w:rPr>
          <w:rFonts w:ascii="Times New Roman" w:hAnsi="Times New Roman"/>
          <w:b/>
          <w:sz w:val="28"/>
          <w:szCs w:val="28"/>
        </w:rPr>
      </w:pPr>
    </w:p>
    <w:p w:rsidR="00EC3C25" w:rsidRPr="00D065D7" w:rsidRDefault="00EC3C25" w:rsidP="00D065D7">
      <w:pPr>
        <w:pStyle w:val="a3"/>
        <w:jc w:val="center"/>
        <w:rPr>
          <w:rFonts w:ascii="Times New Roman" w:hAnsi="Times New Roman"/>
          <w:b/>
          <w:sz w:val="28"/>
          <w:szCs w:val="28"/>
        </w:rPr>
      </w:pPr>
    </w:p>
    <w:p w:rsidR="00EC3C25" w:rsidRPr="00D065D7" w:rsidRDefault="00EC3C25" w:rsidP="00D065D7">
      <w:pPr>
        <w:pStyle w:val="a3"/>
        <w:jc w:val="center"/>
        <w:rPr>
          <w:rFonts w:ascii="Times New Roman" w:hAnsi="Times New Roman"/>
          <w:b/>
          <w:sz w:val="28"/>
          <w:szCs w:val="28"/>
        </w:rPr>
      </w:pPr>
    </w:p>
    <w:p w:rsidR="00EC3C25" w:rsidRPr="00D065D7" w:rsidRDefault="00EC3C25" w:rsidP="00D065D7">
      <w:pPr>
        <w:pStyle w:val="a3"/>
        <w:jc w:val="center"/>
        <w:rPr>
          <w:rFonts w:ascii="Times New Roman" w:hAnsi="Times New Roman"/>
          <w:b/>
          <w:sz w:val="28"/>
          <w:szCs w:val="28"/>
        </w:rPr>
      </w:pPr>
    </w:p>
    <w:p w:rsidR="00EC3C25" w:rsidRPr="00D065D7" w:rsidRDefault="00EC3C25" w:rsidP="00D065D7">
      <w:pPr>
        <w:pStyle w:val="a3"/>
        <w:jc w:val="center"/>
        <w:rPr>
          <w:rFonts w:ascii="Times New Roman" w:hAnsi="Times New Roman"/>
          <w:b/>
          <w:sz w:val="28"/>
          <w:szCs w:val="28"/>
        </w:rPr>
      </w:pPr>
    </w:p>
    <w:p w:rsidR="00EC3C25" w:rsidRDefault="00EC3C25" w:rsidP="00D065D7">
      <w:pPr>
        <w:pStyle w:val="a3"/>
        <w:jc w:val="center"/>
        <w:rPr>
          <w:rFonts w:ascii="Times New Roman" w:hAnsi="Times New Roman"/>
          <w:b/>
          <w:sz w:val="28"/>
          <w:szCs w:val="28"/>
        </w:rPr>
      </w:pPr>
    </w:p>
    <w:p w:rsidR="008E1543" w:rsidRDefault="008E1543" w:rsidP="00D065D7">
      <w:pPr>
        <w:pStyle w:val="a3"/>
        <w:jc w:val="center"/>
        <w:rPr>
          <w:rFonts w:ascii="Times New Roman" w:hAnsi="Times New Roman"/>
          <w:b/>
          <w:sz w:val="28"/>
          <w:szCs w:val="28"/>
        </w:rPr>
      </w:pPr>
    </w:p>
    <w:p w:rsidR="008E1543" w:rsidRDefault="008E1543" w:rsidP="00D065D7">
      <w:pPr>
        <w:pStyle w:val="a3"/>
        <w:jc w:val="center"/>
        <w:rPr>
          <w:rFonts w:ascii="Times New Roman" w:hAnsi="Times New Roman"/>
          <w:b/>
          <w:sz w:val="28"/>
          <w:szCs w:val="28"/>
        </w:rPr>
      </w:pPr>
    </w:p>
    <w:p w:rsidR="008E1543" w:rsidRDefault="008E1543" w:rsidP="00D065D7">
      <w:pPr>
        <w:pStyle w:val="a3"/>
        <w:jc w:val="center"/>
        <w:rPr>
          <w:rFonts w:ascii="Times New Roman" w:hAnsi="Times New Roman"/>
          <w:b/>
          <w:sz w:val="28"/>
          <w:szCs w:val="28"/>
        </w:rPr>
      </w:pPr>
    </w:p>
    <w:p w:rsidR="008E1543" w:rsidRDefault="008E1543" w:rsidP="00D065D7">
      <w:pPr>
        <w:pStyle w:val="a3"/>
        <w:jc w:val="center"/>
        <w:rPr>
          <w:rFonts w:ascii="Times New Roman" w:hAnsi="Times New Roman"/>
          <w:b/>
          <w:sz w:val="28"/>
          <w:szCs w:val="28"/>
        </w:rPr>
      </w:pPr>
    </w:p>
    <w:p w:rsidR="008E1543" w:rsidRDefault="008E1543" w:rsidP="00D065D7">
      <w:pPr>
        <w:pStyle w:val="a3"/>
        <w:jc w:val="center"/>
        <w:rPr>
          <w:rFonts w:ascii="Times New Roman" w:hAnsi="Times New Roman"/>
          <w:b/>
          <w:sz w:val="28"/>
          <w:szCs w:val="28"/>
        </w:rPr>
      </w:pPr>
    </w:p>
    <w:p w:rsidR="008E1543" w:rsidRDefault="008E1543" w:rsidP="00D065D7">
      <w:pPr>
        <w:pStyle w:val="a3"/>
        <w:jc w:val="center"/>
        <w:rPr>
          <w:rFonts w:ascii="Times New Roman" w:hAnsi="Times New Roman"/>
          <w:b/>
          <w:sz w:val="28"/>
          <w:szCs w:val="28"/>
        </w:rPr>
      </w:pPr>
    </w:p>
    <w:p w:rsidR="008E1543" w:rsidRDefault="008E1543" w:rsidP="00D065D7">
      <w:pPr>
        <w:pStyle w:val="a3"/>
        <w:jc w:val="center"/>
        <w:rPr>
          <w:rFonts w:ascii="Times New Roman" w:hAnsi="Times New Roman"/>
          <w:b/>
          <w:sz w:val="28"/>
          <w:szCs w:val="28"/>
        </w:rPr>
      </w:pPr>
    </w:p>
    <w:p w:rsidR="008E1543" w:rsidRDefault="008E1543" w:rsidP="00D065D7">
      <w:pPr>
        <w:pStyle w:val="a3"/>
        <w:jc w:val="center"/>
        <w:rPr>
          <w:rFonts w:ascii="Times New Roman" w:hAnsi="Times New Roman"/>
          <w:b/>
          <w:sz w:val="28"/>
          <w:szCs w:val="28"/>
        </w:rPr>
      </w:pPr>
    </w:p>
    <w:p w:rsidR="008E1543" w:rsidRDefault="008E1543" w:rsidP="00D065D7">
      <w:pPr>
        <w:pStyle w:val="a3"/>
        <w:jc w:val="center"/>
        <w:rPr>
          <w:rFonts w:ascii="Times New Roman" w:hAnsi="Times New Roman"/>
          <w:b/>
          <w:sz w:val="28"/>
          <w:szCs w:val="28"/>
        </w:rPr>
      </w:pPr>
    </w:p>
    <w:p w:rsidR="00987208" w:rsidRDefault="00987208" w:rsidP="00D065D7">
      <w:pPr>
        <w:pStyle w:val="a3"/>
        <w:jc w:val="center"/>
        <w:rPr>
          <w:rFonts w:ascii="Times New Roman" w:hAnsi="Times New Roman"/>
          <w:b/>
          <w:sz w:val="28"/>
          <w:szCs w:val="28"/>
        </w:rPr>
      </w:pPr>
    </w:p>
    <w:p w:rsidR="008E1543" w:rsidRDefault="008E1543" w:rsidP="00D065D7">
      <w:pPr>
        <w:pStyle w:val="a3"/>
        <w:jc w:val="center"/>
        <w:rPr>
          <w:rFonts w:ascii="Times New Roman" w:hAnsi="Times New Roman"/>
          <w:b/>
          <w:sz w:val="28"/>
          <w:szCs w:val="28"/>
        </w:rPr>
      </w:pPr>
    </w:p>
    <w:p w:rsidR="008E1543" w:rsidRDefault="008E1543" w:rsidP="00D065D7">
      <w:pPr>
        <w:pStyle w:val="a3"/>
        <w:jc w:val="center"/>
        <w:rPr>
          <w:rFonts w:ascii="Times New Roman" w:hAnsi="Times New Roman"/>
          <w:b/>
          <w:sz w:val="28"/>
          <w:szCs w:val="28"/>
        </w:rPr>
      </w:pPr>
    </w:p>
    <w:p w:rsidR="008E1543" w:rsidRDefault="008E1543" w:rsidP="00D065D7">
      <w:pPr>
        <w:pStyle w:val="a3"/>
        <w:jc w:val="center"/>
        <w:rPr>
          <w:rFonts w:ascii="Times New Roman" w:hAnsi="Times New Roman"/>
          <w:b/>
          <w:sz w:val="28"/>
          <w:szCs w:val="28"/>
        </w:rPr>
      </w:pPr>
    </w:p>
    <w:p w:rsidR="008E1543" w:rsidRDefault="008E1543" w:rsidP="00D065D7">
      <w:pPr>
        <w:pStyle w:val="a3"/>
        <w:jc w:val="center"/>
        <w:rPr>
          <w:rFonts w:ascii="Times New Roman" w:hAnsi="Times New Roman"/>
          <w:b/>
          <w:sz w:val="28"/>
          <w:szCs w:val="28"/>
        </w:rPr>
      </w:pPr>
    </w:p>
    <w:p w:rsidR="008E1543" w:rsidRDefault="008E1543" w:rsidP="00D065D7">
      <w:pPr>
        <w:pStyle w:val="a3"/>
        <w:jc w:val="center"/>
        <w:rPr>
          <w:rFonts w:ascii="Times New Roman" w:hAnsi="Times New Roman"/>
          <w:b/>
          <w:sz w:val="28"/>
          <w:szCs w:val="28"/>
        </w:rPr>
      </w:pPr>
    </w:p>
    <w:p w:rsidR="008E1543" w:rsidRDefault="008E1543" w:rsidP="00D065D7">
      <w:pPr>
        <w:pStyle w:val="a3"/>
        <w:jc w:val="center"/>
        <w:rPr>
          <w:rFonts w:ascii="Times New Roman" w:hAnsi="Times New Roman"/>
          <w:b/>
          <w:sz w:val="28"/>
          <w:szCs w:val="28"/>
        </w:rPr>
      </w:pPr>
    </w:p>
    <w:p w:rsidR="008E1543" w:rsidRDefault="008E1543" w:rsidP="00D065D7">
      <w:pPr>
        <w:pStyle w:val="a3"/>
        <w:jc w:val="center"/>
        <w:rPr>
          <w:rFonts w:ascii="Times New Roman" w:hAnsi="Times New Roman"/>
          <w:b/>
          <w:sz w:val="28"/>
          <w:szCs w:val="28"/>
        </w:rPr>
      </w:pPr>
    </w:p>
    <w:p w:rsidR="008E1543" w:rsidRPr="00D065D7" w:rsidRDefault="008E1543" w:rsidP="00D065D7">
      <w:pPr>
        <w:pStyle w:val="a3"/>
        <w:jc w:val="center"/>
        <w:rPr>
          <w:rFonts w:ascii="Times New Roman" w:hAnsi="Times New Roman"/>
          <w:b/>
          <w:sz w:val="28"/>
          <w:szCs w:val="28"/>
        </w:rPr>
      </w:pPr>
    </w:p>
    <w:p w:rsidR="00EC3C25" w:rsidRPr="00D065D7" w:rsidRDefault="00EC3C25" w:rsidP="00D065D7">
      <w:pPr>
        <w:pStyle w:val="a3"/>
        <w:jc w:val="center"/>
        <w:rPr>
          <w:rFonts w:ascii="Times New Roman" w:hAnsi="Times New Roman"/>
          <w:b/>
          <w:sz w:val="28"/>
          <w:szCs w:val="28"/>
        </w:rPr>
      </w:pPr>
    </w:p>
    <w:p w:rsidR="00EC3C25" w:rsidRPr="00D065D7" w:rsidRDefault="00EC3C25" w:rsidP="00D065D7">
      <w:pPr>
        <w:pStyle w:val="a3"/>
        <w:jc w:val="center"/>
        <w:rPr>
          <w:rFonts w:ascii="Times New Roman" w:hAnsi="Times New Roman"/>
          <w:b/>
          <w:sz w:val="28"/>
          <w:szCs w:val="28"/>
        </w:rPr>
      </w:pPr>
    </w:p>
    <w:p w:rsidR="00EC3C25" w:rsidRPr="00D065D7" w:rsidRDefault="00EC3C25" w:rsidP="00D065D7">
      <w:pPr>
        <w:pStyle w:val="a3"/>
        <w:jc w:val="center"/>
        <w:rPr>
          <w:rFonts w:ascii="Times New Roman" w:hAnsi="Times New Roman"/>
          <w:b/>
          <w:sz w:val="28"/>
          <w:szCs w:val="28"/>
        </w:rPr>
      </w:pPr>
    </w:p>
    <w:p w:rsidR="00EC3C25" w:rsidRPr="00D065D7" w:rsidRDefault="00EC3C25" w:rsidP="00D065D7">
      <w:pPr>
        <w:pStyle w:val="a3"/>
        <w:jc w:val="center"/>
        <w:rPr>
          <w:rFonts w:ascii="Times New Roman" w:hAnsi="Times New Roman"/>
          <w:b/>
          <w:sz w:val="28"/>
          <w:szCs w:val="28"/>
        </w:rPr>
      </w:pPr>
    </w:p>
    <w:p w:rsidR="00EC09B6" w:rsidRDefault="00EC09B6" w:rsidP="00D065D7">
      <w:pPr>
        <w:pStyle w:val="a3"/>
        <w:jc w:val="center"/>
        <w:rPr>
          <w:rFonts w:ascii="Times New Roman" w:hAnsi="Times New Roman"/>
          <w:b/>
          <w:sz w:val="28"/>
          <w:szCs w:val="28"/>
        </w:rPr>
      </w:pPr>
      <w:r>
        <w:rPr>
          <w:rFonts w:ascii="Times New Roman" w:hAnsi="Times New Roman"/>
          <w:b/>
          <w:noProof/>
          <w:sz w:val="28"/>
          <w:szCs w:val="28"/>
          <w:lang w:eastAsia="ru-RU"/>
        </w:rPr>
        <w:lastRenderedPageBreak/>
        <w:drawing>
          <wp:anchor distT="0" distB="0" distL="114300" distR="114300" simplePos="0" relativeHeight="251727872" behindDoc="0" locked="0" layoutInCell="1" allowOverlap="1">
            <wp:simplePos x="0" y="0"/>
            <wp:positionH relativeFrom="column">
              <wp:posOffset>1680210</wp:posOffset>
            </wp:positionH>
            <wp:positionV relativeFrom="paragraph">
              <wp:posOffset>99060</wp:posOffset>
            </wp:positionV>
            <wp:extent cx="2374900" cy="3048000"/>
            <wp:effectExtent l="19050" t="0" r="6350" b="0"/>
            <wp:wrapNone/>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2374900" cy="3048000"/>
                    </a:xfrm>
                    <a:prstGeom prst="rect">
                      <a:avLst/>
                    </a:prstGeom>
                    <a:noFill/>
                    <a:ln w="9525">
                      <a:noFill/>
                      <a:miter lim="800000"/>
                      <a:headEnd/>
                      <a:tailEnd/>
                    </a:ln>
                  </pic:spPr>
                </pic:pic>
              </a:graphicData>
            </a:graphic>
          </wp:anchor>
        </w:drawing>
      </w:r>
    </w:p>
    <w:p w:rsidR="00EC09B6" w:rsidRDefault="00EC09B6" w:rsidP="00D065D7">
      <w:pPr>
        <w:pStyle w:val="a3"/>
        <w:jc w:val="center"/>
        <w:rPr>
          <w:rFonts w:ascii="Times New Roman" w:hAnsi="Times New Roman"/>
          <w:b/>
          <w:sz w:val="28"/>
          <w:szCs w:val="28"/>
        </w:rPr>
      </w:pPr>
    </w:p>
    <w:p w:rsidR="00EC09B6" w:rsidRDefault="00EC09B6" w:rsidP="00EC09B6">
      <w:pPr>
        <w:spacing w:after="0" w:line="240" w:lineRule="auto"/>
        <w:rPr>
          <w:rFonts w:ascii="Times New Roman" w:hAnsi="Times New Roman" w:cs="Times New Roman"/>
          <w:b/>
          <w:sz w:val="28"/>
          <w:szCs w:val="28"/>
        </w:rPr>
      </w:pPr>
    </w:p>
    <w:p w:rsidR="00EC09B6" w:rsidRDefault="00EC09B6" w:rsidP="00EC09B6">
      <w:pPr>
        <w:spacing w:after="0" w:line="240" w:lineRule="auto"/>
        <w:rPr>
          <w:rFonts w:ascii="Times New Roman" w:hAnsi="Times New Roman" w:cs="Times New Roman"/>
          <w:b/>
          <w:sz w:val="28"/>
          <w:szCs w:val="28"/>
        </w:rPr>
      </w:pPr>
    </w:p>
    <w:p w:rsidR="00EC09B6" w:rsidRDefault="00EC09B6" w:rsidP="00EC09B6">
      <w:pPr>
        <w:spacing w:after="0" w:line="240" w:lineRule="auto"/>
        <w:rPr>
          <w:rFonts w:ascii="Times New Roman" w:hAnsi="Times New Roman" w:cs="Times New Roman"/>
          <w:b/>
          <w:sz w:val="28"/>
          <w:szCs w:val="28"/>
        </w:rPr>
      </w:pPr>
    </w:p>
    <w:p w:rsidR="00EC09B6" w:rsidRDefault="00EC09B6" w:rsidP="00EC09B6">
      <w:pPr>
        <w:spacing w:after="0" w:line="240" w:lineRule="auto"/>
        <w:rPr>
          <w:rFonts w:ascii="Times New Roman" w:hAnsi="Times New Roman" w:cs="Times New Roman"/>
          <w:b/>
          <w:sz w:val="28"/>
          <w:szCs w:val="28"/>
        </w:rPr>
      </w:pPr>
    </w:p>
    <w:p w:rsidR="00EC09B6" w:rsidRDefault="00EC09B6" w:rsidP="00EC09B6">
      <w:pPr>
        <w:spacing w:after="0" w:line="240" w:lineRule="auto"/>
        <w:rPr>
          <w:rFonts w:ascii="Times New Roman" w:hAnsi="Times New Roman" w:cs="Times New Roman"/>
          <w:b/>
          <w:sz w:val="28"/>
          <w:szCs w:val="28"/>
        </w:rPr>
      </w:pPr>
    </w:p>
    <w:p w:rsidR="00EC09B6" w:rsidRDefault="00EC09B6" w:rsidP="00EC09B6">
      <w:pPr>
        <w:spacing w:after="0" w:line="240" w:lineRule="auto"/>
        <w:rPr>
          <w:rFonts w:ascii="Times New Roman" w:hAnsi="Times New Roman" w:cs="Times New Roman"/>
          <w:b/>
          <w:sz w:val="28"/>
          <w:szCs w:val="28"/>
        </w:rPr>
      </w:pPr>
    </w:p>
    <w:p w:rsidR="00EC09B6" w:rsidRDefault="00EC09B6" w:rsidP="00EC09B6">
      <w:pPr>
        <w:spacing w:after="0" w:line="240" w:lineRule="auto"/>
        <w:rPr>
          <w:rFonts w:ascii="Times New Roman" w:hAnsi="Times New Roman" w:cs="Times New Roman"/>
          <w:b/>
          <w:sz w:val="28"/>
          <w:szCs w:val="28"/>
        </w:rPr>
      </w:pPr>
    </w:p>
    <w:p w:rsidR="00EC09B6" w:rsidRDefault="00EC09B6" w:rsidP="00EC09B6">
      <w:pPr>
        <w:spacing w:after="0" w:line="240" w:lineRule="auto"/>
        <w:rPr>
          <w:rFonts w:ascii="Times New Roman" w:hAnsi="Times New Roman" w:cs="Times New Roman"/>
          <w:b/>
          <w:sz w:val="28"/>
          <w:szCs w:val="28"/>
        </w:rPr>
      </w:pPr>
    </w:p>
    <w:p w:rsidR="00EC09B6" w:rsidRDefault="00EC09B6" w:rsidP="00EC09B6">
      <w:pPr>
        <w:spacing w:after="0" w:line="240" w:lineRule="auto"/>
        <w:rPr>
          <w:rFonts w:ascii="Times New Roman" w:hAnsi="Times New Roman" w:cs="Times New Roman"/>
          <w:b/>
          <w:sz w:val="28"/>
          <w:szCs w:val="28"/>
        </w:rPr>
      </w:pPr>
    </w:p>
    <w:p w:rsidR="00EC09B6" w:rsidRDefault="00EC09B6" w:rsidP="00EC09B6">
      <w:pPr>
        <w:spacing w:after="0" w:line="240" w:lineRule="auto"/>
        <w:rPr>
          <w:rFonts w:ascii="Times New Roman" w:hAnsi="Times New Roman" w:cs="Times New Roman"/>
          <w:b/>
          <w:sz w:val="28"/>
          <w:szCs w:val="28"/>
        </w:rPr>
      </w:pPr>
    </w:p>
    <w:p w:rsidR="00EC09B6" w:rsidRDefault="00EC09B6" w:rsidP="00EC09B6">
      <w:pPr>
        <w:spacing w:after="0" w:line="240" w:lineRule="auto"/>
        <w:jc w:val="both"/>
        <w:rPr>
          <w:rFonts w:ascii="Times New Roman" w:hAnsi="Times New Roman" w:cs="Times New Roman"/>
          <w:b/>
          <w:sz w:val="28"/>
          <w:szCs w:val="28"/>
        </w:rPr>
      </w:pPr>
    </w:p>
    <w:p w:rsidR="00EC09B6" w:rsidRDefault="00EC09B6" w:rsidP="00EC09B6">
      <w:pPr>
        <w:spacing w:after="0" w:line="240" w:lineRule="auto"/>
        <w:jc w:val="both"/>
        <w:rPr>
          <w:rFonts w:ascii="Times New Roman" w:hAnsi="Times New Roman" w:cs="Times New Roman"/>
          <w:b/>
          <w:sz w:val="28"/>
          <w:szCs w:val="28"/>
        </w:rPr>
      </w:pPr>
    </w:p>
    <w:p w:rsidR="00EC09B6" w:rsidRDefault="00EC09B6" w:rsidP="00EC09B6">
      <w:pPr>
        <w:spacing w:after="0" w:line="240" w:lineRule="auto"/>
        <w:jc w:val="both"/>
        <w:rPr>
          <w:rFonts w:ascii="Times New Roman" w:hAnsi="Times New Roman" w:cs="Times New Roman"/>
          <w:b/>
          <w:sz w:val="28"/>
          <w:szCs w:val="28"/>
        </w:rPr>
      </w:pPr>
    </w:p>
    <w:p w:rsidR="00EC09B6" w:rsidRDefault="00EC09B6" w:rsidP="00EC09B6">
      <w:pPr>
        <w:pStyle w:val="a3"/>
        <w:jc w:val="both"/>
        <w:rPr>
          <w:rFonts w:ascii="Times New Roman" w:hAnsi="Times New Roman"/>
          <w:b/>
          <w:bCs/>
          <w:sz w:val="28"/>
          <w:szCs w:val="28"/>
        </w:rPr>
      </w:pPr>
    </w:p>
    <w:p w:rsidR="00EC09B6" w:rsidRDefault="00EC09B6" w:rsidP="00EC09B6">
      <w:pPr>
        <w:pStyle w:val="a3"/>
        <w:jc w:val="both"/>
        <w:rPr>
          <w:rFonts w:ascii="Times New Roman" w:hAnsi="Times New Roman"/>
          <w:b/>
          <w:bCs/>
          <w:sz w:val="28"/>
          <w:szCs w:val="28"/>
        </w:rPr>
      </w:pPr>
    </w:p>
    <w:p w:rsidR="00EC09B6" w:rsidRDefault="00EC09B6" w:rsidP="00EC09B6">
      <w:pPr>
        <w:pStyle w:val="a3"/>
        <w:jc w:val="both"/>
        <w:rPr>
          <w:rFonts w:ascii="Times New Roman" w:hAnsi="Times New Roman"/>
          <w:b/>
          <w:bCs/>
          <w:sz w:val="28"/>
          <w:szCs w:val="28"/>
        </w:rPr>
      </w:pPr>
    </w:p>
    <w:p w:rsidR="00EC09B6" w:rsidRDefault="00EC09B6" w:rsidP="00EC09B6">
      <w:pPr>
        <w:pStyle w:val="a3"/>
        <w:jc w:val="both"/>
        <w:rPr>
          <w:rFonts w:ascii="Times New Roman" w:hAnsi="Times New Roman"/>
          <w:b/>
          <w:bCs/>
          <w:sz w:val="28"/>
          <w:szCs w:val="28"/>
        </w:rPr>
      </w:pPr>
    </w:p>
    <w:p w:rsidR="006752B4" w:rsidRPr="006752B4" w:rsidRDefault="00EC09B6" w:rsidP="006752B4">
      <w:pPr>
        <w:pStyle w:val="a3"/>
        <w:jc w:val="both"/>
        <w:rPr>
          <w:rFonts w:ascii="Times New Roman" w:hAnsi="Times New Roman"/>
          <w:bCs/>
          <w:sz w:val="28"/>
          <w:szCs w:val="28"/>
        </w:rPr>
      </w:pPr>
      <w:r w:rsidRPr="00691E03">
        <w:rPr>
          <w:rFonts w:ascii="Times New Roman" w:hAnsi="Times New Roman"/>
          <w:b/>
          <w:bCs/>
          <w:sz w:val="28"/>
          <w:szCs w:val="28"/>
        </w:rPr>
        <w:t>Ф.И.О</w:t>
      </w:r>
      <w:r>
        <w:rPr>
          <w:rFonts w:ascii="Times New Roman" w:hAnsi="Times New Roman"/>
          <w:bCs/>
          <w:sz w:val="28"/>
          <w:szCs w:val="28"/>
        </w:rPr>
        <w:t>. Батанина Ирина Юрьевна</w:t>
      </w:r>
    </w:p>
    <w:p w:rsidR="006752B4" w:rsidRPr="006752B4" w:rsidRDefault="00EC09B6" w:rsidP="006752B4">
      <w:pPr>
        <w:pStyle w:val="a3"/>
        <w:jc w:val="both"/>
        <w:rPr>
          <w:rFonts w:ascii="Times New Roman" w:hAnsi="Times New Roman"/>
          <w:sz w:val="28"/>
          <w:szCs w:val="28"/>
        </w:rPr>
      </w:pPr>
      <w:r w:rsidRPr="00691E03">
        <w:rPr>
          <w:rFonts w:ascii="Times New Roman" w:hAnsi="Times New Roman"/>
          <w:b/>
          <w:bCs/>
          <w:sz w:val="28"/>
          <w:szCs w:val="28"/>
        </w:rPr>
        <w:t>Место работы:</w:t>
      </w:r>
      <w:r>
        <w:rPr>
          <w:rFonts w:ascii="Times New Roman" w:hAnsi="Times New Roman"/>
          <w:bCs/>
          <w:sz w:val="28"/>
          <w:szCs w:val="28"/>
        </w:rPr>
        <w:t xml:space="preserve"> </w:t>
      </w:r>
      <w:r w:rsidR="006752B4" w:rsidRPr="006752B4">
        <w:rPr>
          <w:rFonts w:ascii="Times New Roman" w:hAnsi="Times New Roman"/>
          <w:sz w:val="28"/>
          <w:szCs w:val="28"/>
        </w:rPr>
        <w:t>КГУ  «Школа-гимназия № 6 имени Абая Кунанбаева города  Степногорск отдела образования по городу Степногорск управления образования Акмолинской области»</w:t>
      </w:r>
    </w:p>
    <w:p w:rsidR="00EC09B6" w:rsidRDefault="00EC09B6" w:rsidP="00EC09B6">
      <w:pPr>
        <w:pStyle w:val="a3"/>
        <w:jc w:val="both"/>
        <w:rPr>
          <w:rFonts w:ascii="Times New Roman" w:hAnsi="Times New Roman"/>
          <w:bCs/>
          <w:sz w:val="28"/>
          <w:szCs w:val="28"/>
        </w:rPr>
      </w:pPr>
      <w:r w:rsidRPr="00691E03">
        <w:rPr>
          <w:rFonts w:ascii="Times New Roman" w:hAnsi="Times New Roman"/>
          <w:b/>
          <w:bCs/>
          <w:sz w:val="28"/>
          <w:szCs w:val="28"/>
        </w:rPr>
        <w:t>Педагогический стаж:</w:t>
      </w:r>
      <w:r>
        <w:rPr>
          <w:rFonts w:ascii="Times New Roman" w:hAnsi="Times New Roman"/>
          <w:b/>
          <w:bCs/>
          <w:sz w:val="28"/>
          <w:szCs w:val="28"/>
        </w:rPr>
        <w:t xml:space="preserve"> </w:t>
      </w:r>
      <w:r>
        <w:rPr>
          <w:rFonts w:ascii="Times New Roman" w:hAnsi="Times New Roman"/>
          <w:bCs/>
          <w:sz w:val="28"/>
          <w:szCs w:val="28"/>
        </w:rPr>
        <w:t>3</w:t>
      </w:r>
      <w:r w:rsidR="002662AE">
        <w:rPr>
          <w:rFonts w:ascii="Times New Roman" w:hAnsi="Times New Roman"/>
          <w:bCs/>
          <w:sz w:val="28"/>
          <w:szCs w:val="28"/>
        </w:rPr>
        <w:t>1</w:t>
      </w:r>
      <w:r>
        <w:rPr>
          <w:rFonts w:ascii="Times New Roman" w:hAnsi="Times New Roman"/>
          <w:bCs/>
          <w:sz w:val="28"/>
          <w:szCs w:val="28"/>
        </w:rPr>
        <w:t xml:space="preserve"> </w:t>
      </w:r>
      <w:r w:rsidR="002662AE">
        <w:rPr>
          <w:rFonts w:ascii="Times New Roman" w:hAnsi="Times New Roman"/>
          <w:bCs/>
          <w:sz w:val="28"/>
          <w:szCs w:val="28"/>
        </w:rPr>
        <w:t>год</w:t>
      </w:r>
    </w:p>
    <w:p w:rsidR="00EC09B6" w:rsidRDefault="00EC09B6" w:rsidP="00EC09B6">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Образование: </w:t>
      </w:r>
      <w:r w:rsidRPr="00B26C69">
        <w:rPr>
          <w:rFonts w:ascii="Times New Roman" w:hAnsi="Times New Roman" w:cs="Times New Roman"/>
          <w:sz w:val="28"/>
          <w:szCs w:val="28"/>
        </w:rPr>
        <w:t xml:space="preserve">высшее, </w:t>
      </w:r>
      <w:r>
        <w:rPr>
          <w:rFonts w:ascii="Times New Roman" w:hAnsi="Times New Roman" w:cs="Times New Roman"/>
          <w:sz w:val="28"/>
          <w:szCs w:val="28"/>
        </w:rPr>
        <w:t xml:space="preserve">Северо-Казахстанский </w:t>
      </w:r>
      <w:r w:rsidRPr="00F05D9A">
        <w:rPr>
          <w:rFonts w:ascii="Times New Roman" w:hAnsi="Times New Roman" w:cs="Times New Roman"/>
          <w:sz w:val="28"/>
          <w:szCs w:val="28"/>
        </w:rPr>
        <w:t>государственный университет им. М. Козыбаева, 201</w:t>
      </w:r>
      <w:r>
        <w:rPr>
          <w:rFonts w:ascii="Times New Roman" w:hAnsi="Times New Roman" w:cs="Times New Roman"/>
          <w:sz w:val="28"/>
          <w:szCs w:val="28"/>
        </w:rPr>
        <w:t>6</w:t>
      </w:r>
      <w:r w:rsidRPr="00F05D9A">
        <w:rPr>
          <w:rFonts w:ascii="Times New Roman" w:hAnsi="Times New Roman" w:cs="Times New Roman"/>
          <w:sz w:val="28"/>
          <w:szCs w:val="28"/>
        </w:rPr>
        <w:t xml:space="preserve"> г., диплом с отличием; </w:t>
      </w:r>
    </w:p>
    <w:p w:rsidR="00EC09B6" w:rsidRDefault="00EC09B6" w:rsidP="00EC09B6">
      <w:pPr>
        <w:spacing w:after="0" w:line="240" w:lineRule="auto"/>
        <w:jc w:val="both"/>
        <w:rPr>
          <w:rFonts w:ascii="Times New Roman" w:hAnsi="Times New Roman" w:cs="Times New Roman"/>
          <w:sz w:val="28"/>
          <w:szCs w:val="28"/>
        </w:rPr>
      </w:pPr>
      <w:r w:rsidRPr="00F05D9A">
        <w:rPr>
          <w:rFonts w:ascii="Times New Roman" w:hAnsi="Times New Roman" w:cs="Times New Roman"/>
          <w:sz w:val="28"/>
          <w:szCs w:val="28"/>
        </w:rPr>
        <w:t>К</w:t>
      </w:r>
      <w:r>
        <w:rPr>
          <w:rFonts w:ascii="Times New Roman" w:hAnsi="Times New Roman" w:cs="Times New Roman"/>
          <w:sz w:val="28"/>
          <w:szCs w:val="28"/>
        </w:rPr>
        <w:t>а</w:t>
      </w:r>
      <w:r w:rsidRPr="00F05D9A">
        <w:rPr>
          <w:rFonts w:ascii="Times New Roman" w:hAnsi="Times New Roman" w:cs="Times New Roman"/>
          <w:sz w:val="28"/>
          <w:szCs w:val="28"/>
        </w:rPr>
        <w:t xml:space="preserve">рагандинский государственный университет им. Е. Букетова, </w:t>
      </w:r>
      <w:r>
        <w:rPr>
          <w:rFonts w:ascii="Times New Roman" w:hAnsi="Times New Roman" w:cs="Times New Roman"/>
          <w:sz w:val="28"/>
          <w:szCs w:val="28"/>
        </w:rPr>
        <w:t>2004 г.</w:t>
      </w:r>
    </w:p>
    <w:p w:rsidR="00EC09B6" w:rsidRPr="005C775E" w:rsidRDefault="00EC09B6" w:rsidP="00EC09B6">
      <w:pPr>
        <w:spacing w:after="0" w:line="240" w:lineRule="auto"/>
        <w:jc w:val="both"/>
        <w:rPr>
          <w:rFonts w:ascii="Times New Roman" w:hAnsi="Times New Roman" w:cs="Times New Roman"/>
          <w:sz w:val="28"/>
          <w:szCs w:val="28"/>
          <w:u w:val="single"/>
        </w:rPr>
      </w:pPr>
      <w:r w:rsidRPr="00F05D9A">
        <w:rPr>
          <w:rFonts w:ascii="Times New Roman" w:hAnsi="Times New Roman" w:cs="Times New Roman"/>
          <w:sz w:val="28"/>
          <w:szCs w:val="28"/>
        </w:rPr>
        <w:t>Целиноградское музыкальное училище</w:t>
      </w:r>
      <w:r>
        <w:rPr>
          <w:rFonts w:ascii="Times New Roman" w:hAnsi="Times New Roman" w:cs="Times New Roman"/>
          <w:sz w:val="28"/>
          <w:szCs w:val="28"/>
        </w:rPr>
        <w:t>, 1989 г.</w:t>
      </w:r>
    </w:p>
    <w:p w:rsidR="00EC09B6" w:rsidRDefault="00EC09B6" w:rsidP="00EC09B6">
      <w:pPr>
        <w:pStyle w:val="a3"/>
        <w:jc w:val="both"/>
        <w:rPr>
          <w:rFonts w:ascii="Times New Roman" w:hAnsi="Times New Roman"/>
          <w:bCs/>
          <w:sz w:val="28"/>
          <w:szCs w:val="28"/>
        </w:rPr>
      </w:pPr>
      <w:r>
        <w:rPr>
          <w:rFonts w:ascii="Times New Roman" w:hAnsi="Times New Roman"/>
          <w:b/>
          <w:sz w:val="28"/>
          <w:szCs w:val="28"/>
        </w:rPr>
        <w:t>С</w:t>
      </w:r>
      <w:r w:rsidRPr="00691E03">
        <w:rPr>
          <w:rFonts w:ascii="Times New Roman" w:hAnsi="Times New Roman"/>
          <w:b/>
          <w:sz w:val="28"/>
          <w:szCs w:val="28"/>
        </w:rPr>
        <w:t>пециальность</w:t>
      </w:r>
      <w:r>
        <w:rPr>
          <w:rFonts w:ascii="Times New Roman" w:hAnsi="Times New Roman"/>
          <w:b/>
          <w:sz w:val="28"/>
          <w:szCs w:val="28"/>
        </w:rPr>
        <w:t xml:space="preserve">: </w:t>
      </w:r>
      <w:r w:rsidRPr="00691E03">
        <w:rPr>
          <w:rFonts w:ascii="Times New Roman" w:hAnsi="Times New Roman"/>
          <w:sz w:val="28"/>
          <w:szCs w:val="28"/>
        </w:rPr>
        <w:t>«Музыкальное образование»,</w:t>
      </w:r>
      <w:r>
        <w:rPr>
          <w:rFonts w:ascii="Times New Roman" w:hAnsi="Times New Roman"/>
          <w:b/>
          <w:sz w:val="28"/>
          <w:szCs w:val="28"/>
        </w:rPr>
        <w:t xml:space="preserve"> </w:t>
      </w:r>
      <w:r w:rsidRPr="00691E03">
        <w:rPr>
          <w:rFonts w:ascii="Times New Roman" w:hAnsi="Times New Roman"/>
          <w:sz w:val="28"/>
          <w:szCs w:val="28"/>
        </w:rPr>
        <w:t>«Педагогика и психология»,</w:t>
      </w:r>
      <w:r>
        <w:rPr>
          <w:rFonts w:ascii="Times New Roman" w:hAnsi="Times New Roman"/>
          <w:b/>
          <w:bCs/>
          <w:sz w:val="28"/>
          <w:szCs w:val="28"/>
        </w:rPr>
        <w:t xml:space="preserve"> </w:t>
      </w:r>
      <w:r w:rsidRPr="00691E03">
        <w:rPr>
          <w:rFonts w:ascii="Times New Roman" w:hAnsi="Times New Roman"/>
          <w:bCs/>
          <w:sz w:val="28"/>
          <w:szCs w:val="28"/>
        </w:rPr>
        <w:t xml:space="preserve">«Теория музыки» </w:t>
      </w:r>
    </w:p>
    <w:p w:rsidR="00EC09B6" w:rsidRDefault="00EC09B6" w:rsidP="00EC09B6">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Квалификация: </w:t>
      </w:r>
      <w:r w:rsidRPr="00F05D9A">
        <w:rPr>
          <w:rFonts w:ascii="Times New Roman" w:hAnsi="Times New Roman" w:cs="Times New Roman"/>
          <w:sz w:val="28"/>
          <w:szCs w:val="28"/>
        </w:rPr>
        <w:t xml:space="preserve">бакалавр </w:t>
      </w:r>
      <w:r>
        <w:rPr>
          <w:rFonts w:ascii="Times New Roman" w:hAnsi="Times New Roman" w:cs="Times New Roman"/>
          <w:sz w:val="28"/>
          <w:szCs w:val="28"/>
        </w:rPr>
        <w:t>музыкального образования, педагог-психолог, преподаватель музыкально-теоретических дисциплин в ДМШ</w:t>
      </w:r>
    </w:p>
    <w:p w:rsidR="00EC09B6" w:rsidRPr="00405AE2" w:rsidRDefault="00EC09B6" w:rsidP="00EC09B6">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Категория: </w:t>
      </w:r>
      <w:r>
        <w:rPr>
          <w:rFonts w:ascii="Times New Roman" w:hAnsi="Times New Roman" w:cs="Times New Roman"/>
          <w:sz w:val="28"/>
          <w:szCs w:val="28"/>
        </w:rPr>
        <w:t xml:space="preserve">высшая, </w:t>
      </w:r>
      <w:r w:rsidR="004E7AA4">
        <w:rPr>
          <w:rFonts w:ascii="Times New Roman" w:hAnsi="Times New Roman" w:cs="Times New Roman"/>
          <w:sz w:val="28"/>
          <w:szCs w:val="28"/>
        </w:rPr>
        <w:t xml:space="preserve">подтверждена в </w:t>
      </w:r>
      <w:r>
        <w:rPr>
          <w:rFonts w:ascii="Times New Roman" w:hAnsi="Times New Roman" w:cs="Times New Roman"/>
          <w:sz w:val="28"/>
          <w:szCs w:val="28"/>
        </w:rPr>
        <w:t>2016 г.</w:t>
      </w:r>
    </w:p>
    <w:p w:rsidR="00EC09B6" w:rsidRDefault="00EC09B6" w:rsidP="00EC09B6">
      <w:pPr>
        <w:pStyle w:val="a3"/>
        <w:jc w:val="both"/>
        <w:rPr>
          <w:rFonts w:ascii="Times New Roman" w:hAnsi="Times New Roman"/>
          <w:b/>
          <w:bCs/>
          <w:sz w:val="28"/>
          <w:szCs w:val="28"/>
        </w:rPr>
      </w:pPr>
      <w:r>
        <w:rPr>
          <w:rFonts w:ascii="Times New Roman" w:hAnsi="Times New Roman"/>
          <w:b/>
          <w:bCs/>
          <w:sz w:val="28"/>
          <w:szCs w:val="28"/>
        </w:rPr>
        <w:t xml:space="preserve">Преподаваемые предметы: </w:t>
      </w:r>
      <w:r>
        <w:rPr>
          <w:rFonts w:ascii="Times New Roman" w:hAnsi="Times New Roman"/>
          <w:bCs/>
          <w:sz w:val="28"/>
          <w:szCs w:val="28"/>
        </w:rPr>
        <w:t>музыка, вокальный кружок</w:t>
      </w:r>
      <w:r w:rsidRPr="00691E03">
        <w:rPr>
          <w:rFonts w:ascii="Times New Roman" w:hAnsi="Times New Roman"/>
          <w:b/>
          <w:bCs/>
          <w:sz w:val="28"/>
          <w:szCs w:val="28"/>
        </w:rPr>
        <w:t xml:space="preserve"> </w:t>
      </w:r>
    </w:p>
    <w:p w:rsidR="00EC09B6" w:rsidRDefault="00EC09B6" w:rsidP="00EC09B6">
      <w:pPr>
        <w:pStyle w:val="a3"/>
        <w:jc w:val="both"/>
        <w:rPr>
          <w:rFonts w:ascii="Times New Roman" w:hAnsi="Times New Roman"/>
          <w:bCs/>
          <w:sz w:val="28"/>
          <w:szCs w:val="28"/>
        </w:rPr>
      </w:pPr>
      <w:r w:rsidRPr="00691E03">
        <w:rPr>
          <w:rFonts w:ascii="Times New Roman" w:hAnsi="Times New Roman"/>
          <w:b/>
          <w:bCs/>
          <w:sz w:val="28"/>
          <w:szCs w:val="28"/>
        </w:rPr>
        <w:t xml:space="preserve">Контактный телефон: </w:t>
      </w:r>
      <w:r>
        <w:rPr>
          <w:rFonts w:ascii="Times New Roman" w:hAnsi="Times New Roman"/>
          <w:bCs/>
          <w:sz w:val="28"/>
          <w:szCs w:val="28"/>
        </w:rPr>
        <w:t>87021635083</w:t>
      </w:r>
    </w:p>
    <w:p w:rsidR="00EC09B6" w:rsidRDefault="00EC09B6" w:rsidP="00EC09B6">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Электронный адрес: </w:t>
      </w:r>
      <w:r w:rsidRPr="00F05D9A">
        <w:rPr>
          <w:rFonts w:ascii="Times New Roman" w:hAnsi="Times New Roman" w:cs="Times New Roman"/>
          <w:sz w:val="28"/>
          <w:szCs w:val="28"/>
          <w:lang w:val="en-US"/>
        </w:rPr>
        <w:t>batashki</w:t>
      </w:r>
      <w:r w:rsidRPr="00F05D9A">
        <w:rPr>
          <w:rFonts w:ascii="Times New Roman" w:hAnsi="Times New Roman" w:cs="Times New Roman"/>
          <w:sz w:val="28"/>
          <w:szCs w:val="28"/>
        </w:rPr>
        <w:t>@</w:t>
      </w:r>
      <w:r w:rsidRPr="00F05D9A">
        <w:rPr>
          <w:rFonts w:ascii="Times New Roman" w:hAnsi="Times New Roman" w:cs="Times New Roman"/>
          <w:sz w:val="28"/>
          <w:szCs w:val="28"/>
          <w:lang w:val="en-US"/>
        </w:rPr>
        <w:t>mail</w:t>
      </w:r>
      <w:r w:rsidRPr="00F05D9A">
        <w:rPr>
          <w:rFonts w:ascii="Times New Roman" w:hAnsi="Times New Roman" w:cs="Times New Roman"/>
          <w:sz w:val="28"/>
          <w:szCs w:val="28"/>
        </w:rPr>
        <w:t>.</w:t>
      </w:r>
      <w:r w:rsidRPr="00F05D9A">
        <w:rPr>
          <w:rFonts w:ascii="Times New Roman" w:hAnsi="Times New Roman" w:cs="Times New Roman"/>
          <w:sz w:val="28"/>
          <w:szCs w:val="28"/>
          <w:lang w:val="en-US"/>
        </w:rPr>
        <w:t>ru</w:t>
      </w:r>
    </w:p>
    <w:p w:rsidR="00EC09B6" w:rsidRPr="009B068F" w:rsidRDefault="00EC09B6" w:rsidP="00EC09B6">
      <w:pPr>
        <w:spacing w:after="0" w:line="240" w:lineRule="auto"/>
        <w:jc w:val="both"/>
        <w:rPr>
          <w:rFonts w:ascii="Times New Roman" w:hAnsi="Times New Roman" w:cs="Times New Roman"/>
          <w:sz w:val="28"/>
          <w:szCs w:val="28"/>
        </w:rPr>
      </w:pPr>
    </w:p>
    <w:p w:rsidR="00EC09B6" w:rsidRDefault="00EC09B6" w:rsidP="00EC09B6">
      <w:pPr>
        <w:spacing w:after="0" w:line="240" w:lineRule="auto"/>
        <w:jc w:val="both"/>
        <w:rPr>
          <w:rFonts w:ascii="Times New Roman" w:hAnsi="Times New Roman" w:cs="Times New Roman"/>
          <w:b/>
          <w:sz w:val="28"/>
          <w:szCs w:val="28"/>
          <w:lang w:val="kk-KZ"/>
        </w:rPr>
      </w:pPr>
    </w:p>
    <w:p w:rsidR="00EC09B6" w:rsidRPr="004C42A6" w:rsidRDefault="00EC09B6" w:rsidP="00EC09B6">
      <w:pPr>
        <w:spacing w:after="0" w:line="240" w:lineRule="auto"/>
        <w:jc w:val="both"/>
        <w:rPr>
          <w:rFonts w:ascii="Times New Roman" w:hAnsi="Times New Roman" w:cs="Times New Roman"/>
          <w:b/>
          <w:sz w:val="28"/>
          <w:szCs w:val="28"/>
          <w:lang w:val="kk-KZ"/>
        </w:rPr>
      </w:pPr>
    </w:p>
    <w:p w:rsidR="00EC09B6" w:rsidRDefault="00EC09B6" w:rsidP="00EC09B6">
      <w:pPr>
        <w:spacing w:after="0" w:line="240" w:lineRule="auto"/>
        <w:rPr>
          <w:rFonts w:ascii="Times New Roman" w:hAnsi="Times New Roman" w:cs="Times New Roman"/>
          <w:b/>
          <w:sz w:val="28"/>
          <w:szCs w:val="28"/>
        </w:rPr>
      </w:pPr>
    </w:p>
    <w:p w:rsidR="00EC09B6" w:rsidRDefault="00EC09B6" w:rsidP="00D065D7">
      <w:pPr>
        <w:pStyle w:val="a3"/>
        <w:jc w:val="center"/>
        <w:rPr>
          <w:rFonts w:ascii="Times New Roman" w:hAnsi="Times New Roman"/>
          <w:b/>
          <w:sz w:val="28"/>
          <w:szCs w:val="28"/>
        </w:rPr>
      </w:pPr>
    </w:p>
    <w:p w:rsidR="00EC09B6" w:rsidRDefault="00EC09B6" w:rsidP="00D065D7">
      <w:pPr>
        <w:pStyle w:val="a3"/>
        <w:jc w:val="center"/>
        <w:rPr>
          <w:rFonts w:ascii="Times New Roman" w:hAnsi="Times New Roman"/>
          <w:b/>
          <w:sz w:val="28"/>
          <w:szCs w:val="28"/>
        </w:rPr>
      </w:pPr>
    </w:p>
    <w:p w:rsidR="00EC09B6" w:rsidRDefault="00EC09B6" w:rsidP="00D065D7">
      <w:pPr>
        <w:pStyle w:val="a3"/>
        <w:jc w:val="center"/>
        <w:rPr>
          <w:rFonts w:ascii="Times New Roman" w:hAnsi="Times New Roman"/>
          <w:b/>
          <w:sz w:val="28"/>
          <w:szCs w:val="28"/>
        </w:rPr>
      </w:pPr>
    </w:p>
    <w:p w:rsidR="00EC09B6" w:rsidRDefault="00EC09B6" w:rsidP="00D065D7">
      <w:pPr>
        <w:pStyle w:val="a3"/>
        <w:jc w:val="center"/>
        <w:rPr>
          <w:rFonts w:ascii="Times New Roman" w:hAnsi="Times New Roman"/>
          <w:b/>
          <w:sz w:val="28"/>
          <w:szCs w:val="28"/>
        </w:rPr>
      </w:pPr>
    </w:p>
    <w:p w:rsidR="00EC09B6" w:rsidRDefault="00EC09B6" w:rsidP="00093732">
      <w:pPr>
        <w:pStyle w:val="a3"/>
        <w:jc w:val="both"/>
        <w:rPr>
          <w:rFonts w:ascii="Times New Roman" w:hAnsi="Times New Roman"/>
          <w:sz w:val="28"/>
          <w:szCs w:val="28"/>
        </w:rPr>
      </w:pPr>
      <w:r w:rsidRPr="00E522C4">
        <w:rPr>
          <w:rFonts w:ascii="Times New Roman" w:hAnsi="Times New Roman"/>
          <w:b/>
          <w:bCs/>
          <w:sz w:val="28"/>
          <w:szCs w:val="28"/>
        </w:rPr>
        <w:lastRenderedPageBreak/>
        <w:t>Тема опыта</w:t>
      </w:r>
      <w:r>
        <w:rPr>
          <w:rFonts w:ascii="Times New Roman" w:hAnsi="Times New Roman"/>
          <w:b/>
          <w:bCs/>
          <w:sz w:val="28"/>
          <w:szCs w:val="28"/>
        </w:rPr>
        <w:t xml:space="preserve">: </w:t>
      </w:r>
      <w:r>
        <w:rPr>
          <w:rFonts w:ascii="Times New Roman" w:hAnsi="Times New Roman"/>
          <w:sz w:val="28"/>
          <w:szCs w:val="28"/>
        </w:rPr>
        <w:t>«Активизация внимания младших школьников в развитии навыков восприятия музыкальных произведений на уроках музыки»</w:t>
      </w:r>
      <w:r w:rsidR="00093732">
        <w:rPr>
          <w:rFonts w:ascii="Times New Roman" w:hAnsi="Times New Roman"/>
          <w:sz w:val="28"/>
          <w:szCs w:val="28"/>
        </w:rPr>
        <w:t>.</w:t>
      </w:r>
    </w:p>
    <w:p w:rsidR="00093732" w:rsidRDefault="00093732" w:rsidP="00093732">
      <w:pPr>
        <w:pStyle w:val="a3"/>
        <w:jc w:val="both"/>
        <w:rPr>
          <w:rFonts w:ascii="Times New Roman" w:hAnsi="Times New Roman"/>
          <w:sz w:val="28"/>
          <w:szCs w:val="28"/>
        </w:rPr>
      </w:pPr>
    </w:p>
    <w:p w:rsidR="00EC09B6" w:rsidRDefault="00EC09B6" w:rsidP="00093732">
      <w:pPr>
        <w:spacing w:line="240" w:lineRule="auto"/>
        <w:jc w:val="both"/>
        <w:rPr>
          <w:rFonts w:ascii="Times New Roman" w:hAnsi="Times New Roman"/>
          <w:sz w:val="28"/>
          <w:szCs w:val="28"/>
        </w:rPr>
      </w:pPr>
      <w:r w:rsidRPr="00F7261D">
        <w:rPr>
          <w:rFonts w:ascii="Times New Roman" w:hAnsi="Times New Roman"/>
          <w:b/>
          <w:sz w:val="28"/>
          <w:szCs w:val="28"/>
        </w:rPr>
        <w:t>Цель:</w:t>
      </w:r>
      <w:r w:rsidRPr="009F003A">
        <w:rPr>
          <w:rFonts w:ascii="Times New Roman" w:hAnsi="Times New Roman"/>
          <w:color w:val="FF0000"/>
          <w:sz w:val="28"/>
          <w:szCs w:val="28"/>
        </w:rPr>
        <w:t xml:space="preserve"> </w:t>
      </w:r>
      <w:r w:rsidRPr="00F7261D">
        <w:rPr>
          <w:rFonts w:ascii="Times New Roman" w:hAnsi="Times New Roman"/>
          <w:sz w:val="28"/>
          <w:szCs w:val="28"/>
        </w:rPr>
        <w:t>теоретическое обоснование и практическ</w:t>
      </w:r>
      <w:r>
        <w:rPr>
          <w:rFonts w:ascii="Times New Roman" w:hAnsi="Times New Roman"/>
          <w:sz w:val="28"/>
          <w:szCs w:val="28"/>
        </w:rPr>
        <w:t>ая</w:t>
      </w:r>
      <w:r w:rsidRPr="00F7261D">
        <w:rPr>
          <w:rFonts w:ascii="Times New Roman" w:hAnsi="Times New Roman"/>
          <w:sz w:val="28"/>
          <w:szCs w:val="28"/>
        </w:rPr>
        <w:t xml:space="preserve"> </w:t>
      </w:r>
      <w:r>
        <w:rPr>
          <w:rFonts w:ascii="Times New Roman" w:hAnsi="Times New Roman"/>
          <w:sz w:val="28"/>
          <w:szCs w:val="28"/>
        </w:rPr>
        <w:t xml:space="preserve">разработка </w:t>
      </w:r>
      <w:r w:rsidRPr="00F7261D">
        <w:rPr>
          <w:rFonts w:ascii="Times New Roman" w:hAnsi="Times New Roman"/>
          <w:sz w:val="28"/>
          <w:szCs w:val="28"/>
        </w:rPr>
        <w:t>приёмов</w:t>
      </w:r>
      <w:r>
        <w:rPr>
          <w:rFonts w:ascii="Times New Roman" w:hAnsi="Times New Roman"/>
          <w:sz w:val="28"/>
          <w:szCs w:val="28"/>
        </w:rPr>
        <w:t xml:space="preserve"> и методов активизации внимания </w:t>
      </w:r>
      <w:r w:rsidRPr="00F7261D">
        <w:rPr>
          <w:rFonts w:ascii="Times New Roman" w:hAnsi="Times New Roman"/>
          <w:sz w:val="28"/>
          <w:szCs w:val="28"/>
        </w:rPr>
        <w:t xml:space="preserve">младших </w:t>
      </w:r>
      <w:r>
        <w:rPr>
          <w:rFonts w:ascii="Times New Roman" w:hAnsi="Times New Roman"/>
          <w:sz w:val="28"/>
          <w:szCs w:val="28"/>
        </w:rPr>
        <w:t>школьников в развитии</w:t>
      </w:r>
      <w:r w:rsidRPr="00F7261D">
        <w:rPr>
          <w:rFonts w:ascii="Times New Roman" w:hAnsi="Times New Roman"/>
          <w:sz w:val="28"/>
          <w:szCs w:val="28"/>
        </w:rPr>
        <w:t xml:space="preserve"> навыков в</w:t>
      </w:r>
      <w:r w:rsidR="00093732">
        <w:rPr>
          <w:rFonts w:ascii="Times New Roman" w:hAnsi="Times New Roman"/>
          <w:sz w:val="28"/>
          <w:szCs w:val="28"/>
        </w:rPr>
        <w:t>о</w:t>
      </w:r>
      <w:r w:rsidRPr="00F7261D">
        <w:rPr>
          <w:rFonts w:ascii="Times New Roman" w:hAnsi="Times New Roman"/>
          <w:sz w:val="28"/>
          <w:szCs w:val="28"/>
        </w:rPr>
        <w:t>сприятия музыкальных произведений</w:t>
      </w:r>
      <w:r>
        <w:rPr>
          <w:rFonts w:ascii="Times New Roman" w:hAnsi="Times New Roman"/>
          <w:sz w:val="28"/>
          <w:szCs w:val="28"/>
        </w:rPr>
        <w:t>.</w:t>
      </w:r>
      <w:r w:rsidRPr="00F7261D">
        <w:rPr>
          <w:rFonts w:ascii="Times New Roman" w:hAnsi="Times New Roman"/>
          <w:sz w:val="28"/>
          <w:szCs w:val="28"/>
        </w:rPr>
        <w:t xml:space="preserve"> </w:t>
      </w:r>
    </w:p>
    <w:p w:rsidR="00EC09B6" w:rsidRPr="00EC09B6" w:rsidRDefault="00EC09B6" w:rsidP="00093732">
      <w:pPr>
        <w:pStyle w:val="a5"/>
        <w:spacing w:line="240" w:lineRule="auto"/>
        <w:ind w:left="0"/>
        <w:jc w:val="both"/>
        <w:rPr>
          <w:rFonts w:ascii="Times New Roman" w:hAnsi="Times New Roman" w:cs="Times New Roman"/>
          <w:b/>
          <w:sz w:val="28"/>
          <w:szCs w:val="28"/>
          <w:lang w:eastAsia="ru-RU"/>
        </w:rPr>
      </w:pPr>
      <w:r w:rsidRPr="00EC09B6">
        <w:rPr>
          <w:rFonts w:ascii="Times New Roman" w:hAnsi="Times New Roman" w:cs="Times New Roman"/>
          <w:b/>
          <w:sz w:val="28"/>
          <w:szCs w:val="28"/>
          <w:lang w:eastAsia="ru-RU"/>
        </w:rPr>
        <w:t xml:space="preserve">Задачи: </w:t>
      </w:r>
    </w:p>
    <w:p w:rsidR="00EC09B6" w:rsidRPr="00EC09B6" w:rsidRDefault="00EC09B6" w:rsidP="00093732">
      <w:pPr>
        <w:pStyle w:val="a5"/>
        <w:spacing w:line="240" w:lineRule="auto"/>
        <w:ind w:left="0"/>
        <w:jc w:val="both"/>
        <w:rPr>
          <w:rFonts w:ascii="Times New Roman" w:hAnsi="Times New Roman" w:cs="Times New Roman"/>
          <w:sz w:val="28"/>
          <w:szCs w:val="28"/>
          <w:lang w:eastAsia="ru-RU"/>
        </w:rPr>
      </w:pPr>
      <w:r w:rsidRPr="00EC09B6">
        <w:rPr>
          <w:rFonts w:ascii="Times New Roman" w:hAnsi="Times New Roman" w:cs="Times New Roman"/>
          <w:sz w:val="28"/>
          <w:szCs w:val="28"/>
          <w:lang w:eastAsia="ru-RU"/>
        </w:rPr>
        <w:t xml:space="preserve">1. изучить </w:t>
      </w:r>
      <w:r w:rsidRPr="00EC09B6">
        <w:rPr>
          <w:rFonts w:ascii="Times New Roman" w:hAnsi="Times New Roman" w:cs="Times New Roman"/>
          <w:sz w:val="28"/>
          <w:szCs w:val="28"/>
        </w:rPr>
        <w:t xml:space="preserve">психолого-педагогическую, учебно-методическую и музыковедческую литературу по </w:t>
      </w:r>
      <w:r>
        <w:rPr>
          <w:rFonts w:ascii="Times New Roman" w:hAnsi="Times New Roman" w:cs="Times New Roman"/>
          <w:sz w:val="28"/>
          <w:szCs w:val="28"/>
        </w:rPr>
        <w:t xml:space="preserve">данной </w:t>
      </w:r>
      <w:r w:rsidRPr="00EC09B6">
        <w:rPr>
          <w:rFonts w:ascii="Times New Roman" w:hAnsi="Times New Roman" w:cs="Times New Roman"/>
          <w:sz w:val="28"/>
          <w:szCs w:val="28"/>
        </w:rPr>
        <w:t>проблеме;</w:t>
      </w:r>
    </w:p>
    <w:p w:rsidR="00EC09B6" w:rsidRPr="00EC09B6" w:rsidRDefault="00EC09B6" w:rsidP="00093732">
      <w:pPr>
        <w:pStyle w:val="a5"/>
        <w:spacing w:line="240" w:lineRule="auto"/>
        <w:ind w:left="0"/>
        <w:jc w:val="both"/>
        <w:rPr>
          <w:rFonts w:ascii="Times New Roman" w:hAnsi="Times New Roman" w:cs="Times New Roman"/>
          <w:sz w:val="28"/>
          <w:szCs w:val="28"/>
          <w:lang w:eastAsia="ru-RU"/>
        </w:rPr>
      </w:pPr>
      <w:r w:rsidRPr="00EC09B6">
        <w:rPr>
          <w:rFonts w:ascii="Times New Roman" w:hAnsi="Times New Roman" w:cs="Times New Roman"/>
          <w:sz w:val="28"/>
          <w:szCs w:val="28"/>
          <w:lang w:eastAsia="ru-RU"/>
        </w:rPr>
        <w:t>2. раскрыть психолого-педагогическую сущность понятий «внимание», «восприятие», выделив их особенности у учащихся младшего школьного возраста;</w:t>
      </w:r>
    </w:p>
    <w:p w:rsidR="00EC09B6" w:rsidRPr="00EC09B6" w:rsidRDefault="00EC09B6" w:rsidP="00093732">
      <w:pPr>
        <w:pStyle w:val="a5"/>
        <w:spacing w:line="240" w:lineRule="auto"/>
        <w:ind w:left="0"/>
        <w:jc w:val="both"/>
        <w:rPr>
          <w:rFonts w:ascii="Times New Roman" w:hAnsi="Times New Roman" w:cs="Times New Roman"/>
          <w:sz w:val="28"/>
          <w:szCs w:val="28"/>
          <w:lang w:eastAsia="ru-RU"/>
        </w:rPr>
      </w:pPr>
      <w:r w:rsidRPr="00EC09B6">
        <w:rPr>
          <w:rFonts w:ascii="Times New Roman" w:hAnsi="Times New Roman" w:cs="Times New Roman"/>
          <w:sz w:val="28"/>
          <w:szCs w:val="28"/>
          <w:lang w:eastAsia="ru-RU"/>
        </w:rPr>
        <w:t xml:space="preserve">3. провести наблюдение и экспериментальную деятельность, активизирующие внимание; теоретически обосновать содержание и организацию практической работы по развитию навыков восприятия; </w:t>
      </w:r>
    </w:p>
    <w:p w:rsidR="00EC09B6" w:rsidRDefault="00EC09B6" w:rsidP="00093732">
      <w:pPr>
        <w:pStyle w:val="a5"/>
        <w:spacing w:line="240" w:lineRule="auto"/>
        <w:ind w:left="0"/>
        <w:jc w:val="both"/>
        <w:rPr>
          <w:rFonts w:ascii="Times New Roman" w:hAnsi="Times New Roman" w:cs="Times New Roman"/>
          <w:sz w:val="28"/>
          <w:szCs w:val="28"/>
          <w:lang w:eastAsia="ru-RU"/>
        </w:rPr>
      </w:pPr>
      <w:r w:rsidRPr="00EC09B6">
        <w:rPr>
          <w:rFonts w:ascii="Times New Roman" w:hAnsi="Times New Roman" w:cs="Times New Roman"/>
          <w:sz w:val="28"/>
          <w:szCs w:val="28"/>
          <w:lang w:eastAsia="ru-RU"/>
        </w:rPr>
        <w:t>4. разработать приёмы и методы, активизирующие внимание, для наиболее успешного развития навы</w:t>
      </w:r>
      <w:r w:rsidR="00D06CC5">
        <w:rPr>
          <w:rFonts w:ascii="Times New Roman" w:hAnsi="Times New Roman" w:cs="Times New Roman"/>
          <w:sz w:val="28"/>
          <w:szCs w:val="28"/>
          <w:lang w:eastAsia="ru-RU"/>
        </w:rPr>
        <w:t>ков восприятия на уроках музыки;</w:t>
      </w:r>
    </w:p>
    <w:p w:rsidR="00093732" w:rsidRDefault="00D06CC5" w:rsidP="00093732">
      <w:pPr>
        <w:pStyle w:val="a5"/>
        <w:spacing w:line="240" w:lineRule="auto"/>
        <w:ind w:left="0"/>
        <w:jc w:val="both"/>
        <w:rPr>
          <w:rFonts w:ascii="Times New Roman" w:hAnsi="Times New Roman" w:cs="Times New Roman"/>
          <w:sz w:val="28"/>
          <w:szCs w:val="28"/>
          <w:lang w:eastAsia="ru-RU"/>
        </w:rPr>
      </w:pPr>
      <w:r w:rsidRPr="00D06CC5">
        <w:rPr>
          <w:rFonts w:ascii="Times New Roman" w:hAnsi="Times New Roman" w:cs="Times New Roman"/>
          <w:sz w:val="28"/>
          <w:szCs w:val="28"/>
          <w:lang w:eastAsia="ru-RU"/>
        </w:rPr>
        <w:t>5. доказать положительное влияние используемых приёмов и методов, и способствующих развитию навыков восприятия на уроках музыки</w:t>
      </w:r>
      <w:r>
        <w:rPr>
          <w:rFonts w:ascii="Times New Roman" w:hAnsi="Times New Roman" w:cs="Times New Roman"/>
          <w:sz w:val="28"/>
          <w:szCs w:val="28"/>
          <w:lang w:eastAsia="ru-RU"/>
        </w:rPr>
        <w:t xml:space="preserve"> и </w:t>
      </w:r>
      <w:r w:rsidRPr="00D06CC5">
        <w:rPr>
          <w:rFonts w:ascii="Times New Roman" w:hAnsi="Times New Roman" w:cs="Times New Roman"/>
          <w:sz w:val="28"/>
          <w:szCs w:val="28"/>
          <w:lang w:eastAsia="ru-RU"/>
        </w:rPr>
        <w:t>направленных на активизацию внимания</w:t>
      </w:r>
      <w:r>
        <w:rPr>
          <w:rFonts w:ascii="Times New Roman" w:hAnsi="Times New Roman" w:cs="Times New Roman"/>
          <w:sz w:val="28"/>
          <w:szCs w:val="28"/>
          <w:lang w:eastAsia="ru-RU"/>
        </w:rPr>
        <w:t>.</w:t>
      </w:r>
    </w:p>
    <w:p w:rsidR="00093732" w:rsidRDefault="00093732" w:rsidP="00093732">
      <w:pPr>
        <w:spacing w:after="0" w:line="240" w:lineRule="auto"/>
        <w:ind w:right="176"/>
        <w:jc w:val="both"/>
        <w:rPr>
          <w:rFonts w:ascii="Times New Roman" w:hAnsi="Times New Roman"/>
          <w:b/>
          <w:sz w:val="28"/>
          <w:szCs w:val="28"/>
        </w:rPr>
      </w:pPr>
      <w:r w:rsidRPr="00093732">
        <w:rPr>
          <w:rFonts w:ascii="Times New Roman" w:hAnsi="Times New Roman"/>
          <w:b/>
          <w:sz w:val="28"/>
          <w:szCs w:val="28"/>
        </w:rPr>
        <w:t>Ожидаемый результат</w:t>
      </w:r>
    </w:p>
    <w:p w:rsidR="00093732" w:rsidRDefault="00093732" w:rsidP="00093732">
      <w:pPr>
        <w:spacing w:after="0" w:line="240" w:lineRule="auto"/>
        <w:ind w:right="176"/>
        <w:jc w:val="both"/>
        <w:rPr>
          <w:rFonts w:ascii="Times New Roman" w:hAnsi="Times New Roman"/>
          <w:sz w:val="28"/>
          <w:szCs w:val="28"/>
          <w:lang w:eastAsia="ru-RU"/>
        </w:rPr>
      </w:pPr>
      <w:r>
        <w:rPr>
          <w:rFonts w:ascii="Times New Roman" w:hAnsi="Times New Roman"/>
          <w:sz w:val="28"/>
          <w:szCs w:val="28"/>
          <w:lang w:eastAsia="ru-RU"/>
        </w:rPr>
        <w:tab/>
        <w:t xml:space="preserve">Разработанные </w:t>
      </w:r>
      <w:r w:rsidRPr="00AE7514">
        <w:rPr>
          <w:rFonts w:ascii="Times New Roman" w:hAnsi="Times New Roman"/>
          <w:sz w:val="28"/>
          <w:szCs w:val="28"/>
          <w:lang w:eastAsia="ru-RU"/>
        </w:rPr>
        <w:t>и апробированные в практической деятельности приёмы и методы с использованием элементов информационно-коммуникационных и инновационных педагогических технологий служат эффективным способом активизации внимания у младших школьников на уроках музыки</w:t>
      </w:r>
      <w:r>
        <w:rPr>
          <w:rFonts w:ascii="Times New Roman" w:hAnsi="Times New Roman"/>
          <w:sz w:val="28"/>
          <w:szCs w:val="28"/>
          <w:lang w:eastAsia="ru-RU"/>
        </w:rPr>
        <w:t xml:space="preserve"> и </w:t>
      </w:r>
      <w:r w:rsidRPr="00AE7514">
        <w:rPr>
          <w:rFonts w:ascii="Times New Roman" w:hAnsi="Times New Roman"/>
          <w:sz w:val="28"/>
          <w:szCs w:val="28"/>
          <w:lang w:eastAsia="ru-RU"/>
        </w:rPr>
        <w:t>разви</w:t>
      </w:r>
      <w:r>
        <w:rPr>
          <w:rFonts w:ascii="Times New Roman" w:hAnsi="Times New Roman"/>
          <w:sz w:val="28"/>
          <w:szCs w:val="28"/>
          <w:lang w:eastAsia="ru-RU"/>
        </w:rPr>
        <w:t>вают</w:t>
      </w:r>
      <w:r w:rsidRPr="00AE7514">
        <w:rPr>
          <w:rFonts w:ascii="Times New Roman" w:hAnsi="Times New Roman"/>
          <w:sz w:val="28"/>
          <w:szCs w:val="28"/>
          <w:lang w:eastAsia="ru-RU"/>
        </w:rPr>
        <w:t xml:space="preserve"> навык</w:t>
      </w:r>
      <w:r>
        <w:rPr>
          <w:rFonts w:ascii="Times New Roman" w:hAnsi="Times New Roman"/>
          <w:sz w:val="28"/>
          <w:szCs w:val="28"/>
          <w:lang w:eastAsia="ru-RU"/>
        </w:rPr>
        <w:t>и</w:t>
      </w:r>
      <w:r w:rsidRPr="00AE7514">
        <w:rPr>
          <w:rFonts w:ascii="Times New Roman" w:hAnsi="Times New Roman"/>
          <w:sz w:val="28"/>
          <w:szCs w:val="28"/>
          <w:lang w:eastAsia="ru-RU"/>
        </w:rPr>
        <w:t xml:space="preserve"> восприятия музыкальных произведений</w:t>
      </w:r>
      <w:r>
        <w:rPr>
          <w:rFonts w:ascii="Times New Roman" w:hAnsi="Times New Roman"/>
          <w:sz w:val="28"/>
          <w:szCs w:val="28"/>
          <w:lang w:eastAsia="ru-RU"/>
        </w:rPr>
        <w:t>.</w:t>
      </w:r>
      <w:r w:rsidRPr="00AE7514">
        <w:rPr>
          <w:rFonts w:ascii="Times New Roman" w:hAnsi="Times New Roman"/>
          <w:sz w:val="28"/>
          <w:szCs w:val="28"/>
          <w:lang w:eastAsia="ru-RU"/>
        </w:rPr>
        <w:t xml:space="preserve"> </w:t>
      </w:r>
    </w:p>
    <w:p w:rsidR="00093732" w:rsidRDefault="00093732" w:rsidP="00093732">
      <w:pPr>
        <w:spacing w:after="0" w:line="240" w:lineRule="auto"/>
        <w:ind w:right="176"/>
        <w:jc w:val="both"/>
        <w:rPr>
          <w:rFonts w:ascii="Times New Roman" w:hAnsi="Times New Roman"/>
          <w:sz w:val="28"/>
          <w:szCs w:val="28"/>
          <w:lang w:eastAsia="ru-RU"/>
        </w:rPr>
      </w:pPr>
    </w:p>
    <w:p w:rsidR="00093732" w:rsidRDefault="00093732" w:rsidP="00093732">
      <w:pPr>
        <w:pStyle w:val="a3"/>
        <w:jc w:val="both"/>
        <w:rPr>
          <w:rFonts w:ascii="Times New Roman" w:hAnsi="Times New Roman"/>
          <w:b/>
          <w:bCs/>
          <w:sz w:val="28"/>
          <w:szCs w:val="28"/>
        </w:rPr>
      </w:pPr>
      <w:r w:rsidRPr="00E522C4">
        <w:rPr>
          <w:rFonts w:ascii="Times New Roman" w:hAnsi="Times New Roman"/>
          <w:b/>
          <w:bCs/>
          <w:sz w:val="28"/>
          <w:szCs w:val="28"/>
        </w:rPr>
        <w:t>Условие возникновения опыта</w:t>
      </w:r>
    </w:p>
    <w:p w:rsidR="00093732" w:rsidRDefault="00093732" w:rsidP="00093732">
      <w:pPr>
        <w:pStyle w:val="a3"/>
        <w:jc w:val="both"/>
        <w:rPr>
          <w:rFonts w:ascii="Times New Roman" w:hAnsi="Times New Roman"/>
          <w:sz w:val="28"/>
          <w:szCs w:val="28"/>
          <w:lang w:eastAsia="ru-RU"/>
        </w:rPr>
      </w:pPr>
      <w:r>
        <w:rPr>
          <w:rFonts w:ascii="Times New Roman" w:hAnsi="Times New Roman"/>
          <w:sz w:val="28"/>
          <w:szCs w:val="28"/>
        </w:rPr>
        <w:tab/>
      </w:r>
      <w:r w:rsidRPr="003D24AE">
        <w:rPr>
          <w:rFonts w:ascii="Times New Roman" w:hAnsi="Times New Roman"/>
          <w:sz w:val="28"/>
          <w:szCs w:val="28"/>
        </w:rPr>
        <w:t>В</w:t>
      </w:r>
      <w:r>
        <w:rPr>
          <w:rFonts w:ascii="Times New Roman" w:hAnsi="Times New Roman"/>
          <w:b/>
          <w:i/>
          <w:sz w:val="28"/>
          <w:szCs w:val="28"/>
        </w:rPr>
        <w:t xml:space="preserve"> </w:t>
      </w:r>
      <w:r w:rsidRPr="009534B6">
        <w:rPr>
          <w:rFonts w:ascii="Times New Roman" w:hAnsi="Times New Roman"/>
          <w:sz w:val="28"/>
          <w:szCs w:val="28"/>
        </w:rPr>
        <w:t>Г</w:t>
      </w:r>
      <w:r>
        <w:rPr>
          <w:rFonts w:ascii="Times New Roman" w:hAnsi="Times New Roman"/>
          <w:sz w:val="28"/>
          <w:szCs w:val="28"/>
        </w:rPr>
        <w:t xml:space="preserve">осударственном общеобязательном стандарте начального образования </w:t>
      </w:r>
      <w:r w:rsidRPr="009534B6">
        <w:rPr>
          <w:rFonts w:ascii="Times New Roman" w:hAnsi="Times New Roman"/>
          <w:sz w:val="28"/>
          <w:szCs w:val="28"/>
        </w:rPr>
        <w:t>Р</w:t>
      </w:r>
      <w:r>
        <w:rPr>
          <w:rFonts w:ascii="Times New Roman" w:hAnsi="Times New Roman"/>
          <w:sz w:val="28"/>
          <w:szCs w:val="28"/>
        </w:rPr>
        <w:t>еспублики Казахстан б</w:t>
      </w:r>
      <w:r w:rsidRPr="009534B6">
        <w:rPr>
          <w:rFonts w:ascii="Times New Roman" w:hAnsi="Times New Roman"/>
          <w:sz w:val="28"/>
          <w:szCs w:val="28"/>
        </w:rPr>
        <w:t>ольш</w:t>
      </w:r>
      <w:r>
        <w:rPr>
          <w:rFonts w:ascii="Times New Roman" w:hAnsi="Times New Roman"/>
          <w:sz w:val="28"/>
          <w:szCs w:val="28"/>
        </w:rPr>
        <w:t>ая</w:t>
      </w:r>
      <w:r w:rsidRPr="009534B6">
        <w:rPr>
          <w:rFonts w:ascii="Times New Roman" w:hAnsi="Times New Roman"/>
          <w:sz w:val="28"/>
          <w:szCs w:val="28"/>
        </w:rPr>
        <w:t xml:space="preserve"> роль в развитии творческого потенциала </w:t>
      </w:r>
      <w:r>
        <w:rPr>
          <w:rFonts w:ascii="Times New Roman" w:hAnsi="Times New Roman"/>
          <w:sz w:val="28"/>
          <w:szCs w:val="28"/>
        </w:rPr>
        <w:t xml:space="preserve">учащихся </w:t>
      </w:r>
      <w:r w:rsidRPr="009534B6">
        <w:rPr>
          <w:rFonts w:ascii="Times New Roman" w:hAnsi="Times New Roman"/>
          <w:sz w:val="28"/>
          <w:szCs w:val="28"/>
        </w:rPr>
        <w:t>отводится образовательной области «</w:t>
      </w:r>
      <w:r>
        <w:rPr>
          <w:rFonts w:ascii="Times New Roman" w:hAnsi="Times New Roman"/>
          <w:sz w:val="28"/>
          <w:szCs w:val="28"/>
        </w:rPr>
        <w:t>Технология и и</w:t>
      </w:r>
      <w:r w:rsidRPr="009534B6">
        <w:rPr>
          <w:rFonts w:ascii="Times New Roman" w:hAnsi="Times New Roman"/>
          <w:sz w:val="28"/>
          <w:szCs w:val="28"/>
        </w:rPr>
        <w:t>скусство», в которую вх</w:t>
      </w:r>
      <w:r>
        <w:rPr>
          <w:rFonts w:ascii="Times New Roman" w:hAnsi="Times New Roman"/>
          <w:sz w:val="28"/>
          <w:szCs w:val="28"/>
        </w:rPr>
        <w:t xml:space="preserve">одит учебный предмет «Музыка». Его содержание направлено на формирование целостного восприятия мира, познание его при помощи музыки и визуального искусства. Для того, чтобы сформировать основу музыкальной культуры учеников, воспитать средствами музыки </w:t>
      </w:r>
      <w:r w:rsidRPr="004B7362">
        <w:rPr>
          <w:rFonts w:ascii="Times New Roman" w:hAnsi="Times New Roman"/>
          <w:sz w:val="28"/>
          <w:szCs w:val="28"/>
        </w:rPr>
        <w:t>духовно-нравственн</w:t>
      </w:r>
      <w:r>
        <w:rPr>
          <w:rFonts w:ascii="Times New Roman" w:hAnsi="Times New Roman"/>
          <w:sz w:val="28"/>
          <w:szCs w:val="28"/>
        </w:rPr>
        <w:t>ую и креативную</w:t>
      </w:r>
      <w:r w:rsidRPr="004B7362">
        <w:rPr>
          <w:rFonts w:ascii="Times New Roman" w:hAnsi="Times New Roman"/>
          <w:sz w:val="28"/>
          <w:szCs w:val="28"/>
        </w:rPr>
        <w:t xml:space="preserve"> личност</w:t>
      </w:r>
      <w:r>
        <w:rPr>
          <w:rFonts w:ascii="Times New Roman" w:hAnsi="Times New Roman"/>
          <w:sz w:val="28"/>
          <w:szCs w:val="28"/>
        </w:rPr>
        <w:t>ь</w:t>
      </w:r>
      <w:r w:rsidRPr="004B7362">
        <w:rPr>
          <w:rFonts w:ascii="Times New Roman" w:hAnsi="Times New Roman"/>
          <w:sz w:val="28"/>
          <w:szCs w:val="28"/>
        </w:rPr>
        <w:t xml:space="preserve">, </w:t>
      </w:r>
      <w:r>
        <w:rPr>
          <w:rFonts w:ascii="Times New Roman" w:hAnsi="Times New Roman"/>
          <w:sz w:val="28"/>
          <w:szCs w:val="28"/>
        </w:rPr>
        <w:t xml:space="preserve">которая должна будет </w:t>
      </w:r>
      <w:r w:rsidRPr="004B7362">
        <w:rPr>
          <w:rFonts w:ascii="Times New Roman" w:hAnsi="Times New Roman"/>
          <w:sz w:val="28"/>
          <w:szCs w:val="28"/>
        </w:rPr>
        <w:t>примен</w:t>
      </w:r>
      <w:r>
        <w:rPr>
          <w:rFonts w:ascii="Times New Roman" w:hAnsi="Times New Roman"/>
          <w:sz w:val="28"/>
          <w:szCs w:val="28"/>
        </w:rPr>
        <w:t>и</w:t>
      </w:r>
      <w:r w:rsidRPr="004B7362">
        <w:rPr>
          <w:rFonts w:ascii="Times New Roman" w:hAnsi="Times New Roman"/>
          <w:sz w:val="28"/>
          <w:szCs w:val="28"/>
        </w:rPr>
        <w:t xml:space="preserve">ть знания и </w:t>
      </w:r>
      <w:r w:rsidRPr="00B6566B">
        <w:rPr>
          <w:rFonts w:ascii="Times New Roman" w:hAnsi="Times New Roman"/>
          <w:sz w:val="28"/>
          <w:szCs w:val="28"/>
        </w:rPr>
        <w:t xml:space="preserve">умения </w:t>
      </w:r>
      <w:r>
        <w:rPr>
          <w:rFonts w:ascii="Times New Roman" w:hAnsi="Times New Roman"/>
          <w:sz w:val="28"/>
          <w:szCs w:val="28"/>
        </w:rPr>
        <w:t xml:space="preserve">как </w:t>
      </w:r>
      <w:r w:rsidRPr="00B6566B">
        <w:rPr>
          <w:rFonts w:ascii="Times New Roman" w:hAnsi="Times New Roman"/>
          <w:sz w:val="28"/>
          <w:szCs w:val="28"/>
        </w:rPr>
        <w:t>в учеб</w:t>
      </w:r>
      <w:r>
        <w:rPr>
          <w:rFonts w:ascii="Times New Roman" w:hAnsi="Times New Roman"/>
          <w:sz w:val="28"/>
          <w:szCs w:val="28"/>
        </w:rPr>
        <w:t xml:space="preserve">ной деятельности, так и в </w:t>
      </w:r>
      <w:r w:rsidRPr="00B6566B">
        <w:rPr>
          <w:rFonts w:ascii="Times New Roman" w:hAnsi="Times New Roman"/>
          <w:sz w:val="28"/>
          <w:szCs w:val="28"/>
        </w:rPr>
        <w:t>раз</w:t>
      </w:r>
      <w:r>
        <w:rPr>
          <w:rFonts w:ascii="Times New Roman" w:hAnsi="Times New Roman"/>
          <w:sz w:val="28"/>
          <w:szCs w:val="28"/>
        </w:rPr>
        <w:t>нообразных</w:t>
      </w:r>
      <w:r w:rsidRPr="00B6566B">
        <w:rPr>
          <w:rFonts w:ascii="Times New Roman" w:hAnsi="Times New Roman"/>
          <w:sz w:val="28"/>
          <w:szCs w:val="28"/>
        </w:rPr>
        <w:t xml:space="preserve"> жизненных ситуациях</w:t>
      </w:r>
      <w:r>
        <w:rPr>
          <w:rFonts w:ascii="Times New Roman" w:hAnsi="Times New Roman"/>
          <w:sz w:val="28"/>
          <w:szCs w:val="28"/>
        </w:rPr>
        <w:t xml:space="preserve">, необходимо </w:t>
      </w:r>
      <w:r>
        <w:rPr>
          <w:rFonts w:ascii="Times New Roman" w:hAnsi="Times New Roman"/>
          <w:sz w:val="28"/>
          <w:szCs w:val="28"/>
          <w:lang w:eastAsia="ru-RU"/>
        </w:rPr>
        <w:t>и</w:t>
      </w:r>
      <w:r w:rsidRPr="00B772C3">
        <w:rPr>
          <w:rFonts w:ascii="Times New Roman" w:hAnsi="Times New Roman"/>
          <w:sz w:val="28"/>
          <w:szCs w:val="28"/>
          <w:lang w:eastAsia="ru-RU"/>
        </w:rPr>
        <w:t>спользование различных приёмов, разнообразие обучающих средств, актив</w:t>
      </w:r>
      <w:r>
        <w:rPr>
          <w:rFonts w:ascii="Times New Roman" w:hAnsi="Times New Roman"/>
          <w:sz w:val="28"/>
          <w:szCs w:val="28"/>
          <w:lang w:eastAsia="ru-RU"/>
        </w:rPr>
        <w:t>ных</w:t>
      </w:r>
      <w:r w:rsidRPr="00B772C3">
        <w:rPr>
          <w:rFonts w:ascii="Times New Roman" w:hAnsi="Times New Roman"/>
          <w:sz w:val="28"/>
          <w:szCs w:val="28"/>
          <w:lang w:eastAsia="ru-RU"/>
        </w:rPr>
        <w:t xml:space="preserve"> </w:t>
      </w:r>
      <w:r>
        <w:rPr>
          <w:rFonts w:ascii="Times New Roman" w:hAnsi="Times New Roman"/>
          <w:sz w:val="28"/>
          <w:szCs w:val="28"/>
          <w:lang w:eastAsia="ru-RU"/>
        </w:rPr>
        <w:t>методов обучения и</w:t>
      </w:r>
      <w:r w:rsidRPr="00B772C3">
        <w:rPr>
          <w:rFonts w:ascii="Times New Roman" w:hAnsi="Times New Roman"/>
          <w:sz w:val="28"/>
          <w:szCs w:val="28"/>
          <w:lang w:eastAsia="ru-RU"/>
        </w:rPr>
        <w:t xml:space="preserve"> инновационных технологий</w:t>
      </w:r>
      <w:r>
        <w:rPr>
          <w:rFonts w:ascii="Times New Roman" w:hAnsi="Times New Roman"/>
          <w:sz w:val="28"/>
          <w:szCs w:val="28"/>
          <w:lang w:eastAsia="ru-RU"/>
        </w:rPr>
        <w:t>. В</w:t>
      </w:r>
      <w:r w:rsidRPr="00B772C3">
        <w:rPr>
          <w:rFonts w:ascii="Times New Roman" w:hAnsi="Times New Roman"/>
          <w:sz w:val="28"/>
          <w:szCs w:val="28"/>
          <w:lang w:eastAsia="ru-RU"/>
        </w:rPr>
        <w:t xml:space="preserve">сё это, несомненно, является направлениями, ведущими к активизации внимания учащихся, в том числе и младших школьников. И одна из задач учителя – музыканта, научить ребёнка управлять своим вниманием, активизировать данный процесс, развить навыки восприятия в процессе освоения </w:t>
      </w:r>
      <w:r>
        <w:rPr>
          <w:rFonts w:ascii="Times New Roman" w:hAnsi="Times New Roman"/>
          <w:sz w:val="28"/>
          <w:szCs w:val="28"/>
          <w:lang w:eastAsia="ru-RU"/>
        </w:rPr>
        <w:t>музыкального и</w:t>
      </w:r>
      <w:r w:rsidRPr="00B772C3">
        <w:rPr>
          <w:rFonts w:ascii="Times New Roman" w:hAnsi="Times New Roman"/>
          <w:sz w:val="28"/>
          <w:szCs w:val="28"/>
          <w:lang w:eastAsia="ru-RU"/>
        </w:rPr>
        <w:t>скусства</w:t>
      </w:r>
      <w:r>
        <w:rPr>
          <w:rFonts w:ascii="Times New Roman" w:hAnsi="Times New Roman"/>
          <w:sz w:val="28"/>
          <w:szCs w:val="28"/>
          <w:lang w:eastAsia="ru-RU"/>
        </w:rPr>
        <w:t xml:space="preserve">. </w:t>
      </w:r>
    </w:p>
    <w:p w:rsidR="00093732" w:rsidRPr="00E522C4" w:rsidRDefault="00093732" w:rsidP="00093732">
      <w:pPr>
        <w:pStyle w:val="a3"/>
        <w:jc w:val="both"/>
        <w:rPr>
          <w:rFonts w:ascii="Times New Roman" w:hAnsi="Times New Roman"/>
          <w:sz w:val="28"/>
          <w:szCs w:val="28"/>
        </w:rPr>
      </w:pPr>
      <w:r w:rsidRPr="00E522C4">
        <w:rPr>
          <w:rFonts w:ascii="Times New Roman" w:hAnsi="Times New Roman"/>
          <w:b/>
          <w:bCs/>
          <w:sz w:val="28"/>
          <w:szCs w:val="28"/>
        </w:rPr>
        <w:lastRenderedPageBreak/>
        <w:t>Актуальность опыта</w:t>
      </w:r>
    </w:p>
    <w:p w:rsidR="00093732" w:rsidRDefault="00093732" w:rsidP="00093732">
      <w:pPr>
        <w:pStyle w:val="a3"/>
        <w:jc w:val="both"/>
        <w:rPr>
          <w:rFonts w:ascii="Times New Roman" w:eastAsia="Times New Roman" w:hAnsi="Times New Roman"/>
          <w:sz w:val="28"/>
          <w:szCs w:val="28"/>
          <w:lang w:eastAsia="ru-RU"/>
        </w:rPr>
      </w:pPr>
      <w:r>
        <w:rPr>
          <w:rFonts w:ascii="Times New Roman" w:hAnsi="Times New Roman"/>
          <w:color w:val="000000"/>
          <w:sz w:val="28"/>
          <w:szCs w:val="28"/>
          <w:shd w:val="clear" w:color="auto" w:fill="FFFFFF"/>
        </w:rPr>
        <w:tab/>
      </w:r>
      <w:r w:rsidRPr="005A5F92">
        <w:rPr>
          <w:rFonts w:ascii="Times New Roman" w:hAnsi="Times New Roman"/>
          <w:color w:val="000000"/>
          <w:sz w:val="28"/>
          <w:szCs w:val="28"/>
          <w:shd w:val="clear" w:color="auto" w:fill="FFFFFF"/>
        </w:rPr>
        <w:t>Вопросы активизации внимания школьников</w:t>
      </w:r>
      <w:r>
        <w:rPr>
          <w:rFonts w:ascii="Times New Roman" w:hAnsi="Times New Roman"/>
          <w:color w:val="000000"/>
          <w:sz w:val="28"/>
          <w:szCs w:val="28"/>
          <w:shd w:val="clear" w:color="auto" w:fill="FFFFFF"/>
        </w:rPr>
        <w:t xml:space="preserve"> являются актуальными в педагогической науке и практике, в том числе и в современной музыкальной</w:t>
      </w:r>
      <w:r w:rsidRPr="00B772C3">
        <w:rPr>
          <w:rFonts w:ascii="Times New Roman" w:hAnsi="Times New Roman"/>
          <w:b/>
          <w:color w:val="000000"/>
          <w:sz w:val="28"/>
          <w:szCs w:val="28"/>
          <w:shd w:val="clear" w:color="auto" w:fill="FFFFFF"/>
        </w:rPr>
        <w:t xml:space="preserve"> </w:t>
      </w:r>
      <w:r w:rsidRPr="00D822DE">
        <w:rPr>
          <w:rFonts w:ascii="Times New Roman" w:hAnsi="Times New Roman"/>
          <w:color w:val="000000"/>
          <w:sz w:val="28"/>
          <w:szCs w:val="28"/>
          <w:shd w:val="clear" w:color="auto" w:fill="FFFFFF"/>
        </w:rPr>
        <w:t>педагогике</w:t>
      </w:r>
      <w:r w:rsidRPr="00C95B97">
        <w:rPr>
          <w:rFonts w:ascii="Times New Roman" w:hAnsi="Times New Roman"/>
          <w:color w:val="000000"/>
          <w:sz w:val="28"/>
          <w:szCs w:val="28"/>
          <w:shd w:val="clear" w:color="auto" w:fill="FFFFFF"/>
        </w:rPr>
        <w:t>,</w:t>
      </w:r>
      <w:r>
        <w:rPr>
          <w:rFonts w:ascii="Times New Roman" w:hAnsi="Times New Roman"/>
          <w:color w:val="000000"/>
          <w:sz w:val="28"/>
          <w:szCs w:val="28"/>
          <w:shd w:val="clear" w:color="auto" w:fill="FFFFFF"/>
        </w:rPr>
        <w:t xml:space="preserve"> таким образом, с</w:t>
      </w:r>
      <w:r w:rsidRPr="00B772C3">
        <w:rPr>
          <w:rFonts w:ascii="Times New Roman" w:hAnsi="Times New Roman"/>
          <w:sz w:val="28"/>
          <w:szCs w:val="28"/>
          <w:lang w:eastAsia="ru-RU"/>
        </w:rPr>
        <w:t>уществует необходимая потребность</w:t>
      </w:r>
      <w:r>
        <w:rPr>
          <w:rFonts w:ascii="Times New Roman" w:hAnsi="Times New Roman"/>
          <w:sz w:val="28"/>
          <w:szCs w:val="28"/>
          <w:lang w:eastAsia="ru-RU"/>
        </w:rPr>
        <w:t>,</w:t>
      </w:r>
      <w:r w:rsidRPr="00B772C3">
        <w:rPr>
          <w:rFonts w:ascii="Times New Roman" w:hAnsi="Times New Roman"/>
          <w:sz w:val="28"/>
          <w:szCs w:val="28"/>
          <w:lang w:eastAsia="ru-RU"/>
        </w:rPr>
        <w:t xml:space="preserve"> как в теоретическом</w:t>
      </w:r>
      <w:r>
        <w:rPr>
          <w:rFonts w:ascii="Times New Roman" w:hAnsi="Times New Roman"/>
          <w:sz w:val="28"/>
          <w:szCs w:val="28"/>
          <w:lang w:eastAsia="ru-RU"/>
        </w:rPr>
        <w:t xml:space="preserve">. так и в практическом исследовании </w:t>
      </w:r>
      <w:r w:rsidRPr="00B772C3">
        <w:rPr>
          <w:rFonts w:ascii="Times New Roman" w:hAnsi="Times New Roman"/>
          <w:sz w:val="28"/>
          <w:szCs w:val="28"/>
          <w:lang w:eastAsia="ru-RU"/>
        </w:rPr>
        <w:t>данной проблемы</w:t>
      </w:r>
      <w:r>
        <w:rPr>
          <w:rFonts w:ascii="Times New Roman" w:hAnsi="Times New Roman"/>
          <w:sz w:val="28"/>
          <w:szCs w:val="28"/>
          <w:lang w:eastAsia="ru-RU"/>
        </w:rPr>
        <w:t xml:space="preserve">. </w:t>
      </w:r>
      <w:r w:rsidRPr="00320204">
        <w:rPr>
          <w:rFonts w:ascii="Times New Roman" w:eastAsia="Times New Roman" w:hAnsi="Times New Roman"/>
          <w:sz w:val="28"/>
          <w:szCs w:val="28"/>
          <w:lang w:eastAsia="ru-RU"/>
        </w:rPr>
        <w:t xml:space="preserve">В </w:t>
      </w:r>
      <w:r w:rsidRPr="00CD3869">
        <w:rPr>
          <w:rFonts w:ascii="Times New Roman" w:hAnsi="Times New Roman"/>
          <w:sz w:val="28"/>
          <w:szCs w:val="28"/>
          <w:shd w:val="clear" w:color="auto" w:fill="FFFFFF"/>
        </w:rPr>
        <w:t>современном мире</w:t>
      </w:r>
      <w:r w:rsidRPr="000E2EEA">
        <w:rPr>
          <w:rFonts w:ascii="Times New Roman" w:hAnsi="Times New Roman"/>
          <w:sz w:val="24"/>
          <w:szCs w:val="24"/>
          <w:shd w:val="clear" w:color="auto" w:fill="FFFFFF"/>
        </w:rPr>
        <w:t xml:space="preserve"> </w:t>
      </w:r>
      <w:r w:rsidRPr="00CD3869">
        <w:rPr>
          <w:rFonts w:ascii="Times New Roman" w:hAnsi="Times New Roman"/>
          <w:sz w:val="28"/>
          <w:szCs w:val="28"/>
          <w:shd w:val="clear" w:color="auto" w:fill="FFFFFF"/>
        </w:rPr>
        <w:t xml:space="preserve">происходит </w:t>
      </w:r>
      <w:r>
        <w:rPr>
          <w:rFonts w:ascii="Times New Roman" w:hAnsi="Times New Roman"/>
          <w:sz w:val="28"/>
          <w:szCs w:val="28"/>
          <w:shd w:val="clear" w:color="auto" w:fill="FFFFFF"/>
        </w:rPr>
        <w:t>динамичн</w:t>
      </w:r>
      <w:r w:rsidRPr="009534B6">
        <w:rPr>
          <w:rFonts w:ascii="Times New Roman" w:hAnsi="Times New Roman"/>
          <w:sz w:val="28"/>
          <w:szCs w:val="28"/>
        </w:rPr>
        <w:t xml:space="preserve">ый процесс модернизации </w:t>
      </w:r>
      <w:r>
        <w:rPr>
          <w:rFonts w:ascii="Times New Roman" w:hAnsi="Times New Roman"/>
          <w:sz w:val="28"/>
          <w:szCs w:val="28"/>
        </w:rPr>
        <w:t>образовательной системы</w:t>
      </w:r>
      <w:r w:rsidRPr="009534B6">
        <w:rPr>
          <w:rFonts w:ascii="Times New Roman" w:hAnsi="Times New Roman"/>
          <w:sz w:val="28"/>
          <w:szCs w:val="28"/>
        </w:rPr>
        <w:t>, её гумани</w:t>
      </w:r>
      <w:r>
        <w:rPr>
          <w:rFonts w:ascii="Times New Roman" w:hAnsi="Times New Roman"/>
          <w:sz w:val="28"/>
          <w:szCs w:val="28"/>
        </w:rPr>
        <w:t>стической направленности к ребёнку. В</w:t>
      </w:r>
      <w:r>
        <w:rPr>
          <w:rFonts w:ascii="Times New Roman" w:eastAsia="Times New Roman" w:hAnsi="Times New Roman"/>
          <w:sz w:val="28"/>
          <w:szCs w:val="28"/>
          <w:lang w:eastAsia="ru-RU"/>
        </w:rPr>
        <w:t xml:space="preserve"> государстве и в системе образования все ориентировано </w:t>
      </w:r>
      <w:r w:rsidRPr="00320204">
        <w:rPr>
          <w:rFonts w:ascii="Times New Roman" w:eastAsia="Times New Roman" w:hAnsi="Times New Roman"/>
          <w:sz w:val="28"/>
          <w:szCs w:val="28"/>
          <w:lang w:eastAsia="ru-RU"/>
        </w:rPr>
        <w:t xml:space="preserve">на </w:t>
      </w:r>
      <w:r>
        <w:rPr>
          <w:rFonts w:ascii="Times New Roman" w:eastAsia="Times New Roman" w:hAnsi="Times New Roman"/>
          <w:sz w:val="28"/>
          <w:szCs w:val="28"/>
          <w:lang w:eastAsia="ru-RU"/>
        </w:rPr>
        <w:t>воспитание конкурент</w:t>
      </w:r>
      <w:r w:rsidRPr="00320204">
        <w:rPr>
          <w:rFonts w:ascii="Times New Roman" w:eastAsia="Times New Roman" w:hAnsi="Times New Roman"/>
          <w:sz w:val="28"/>
          <w:szCs w:val="28"/>
          <w:lang w:eastAsia="ru-RU"/>
        </w:rPr>
        <w:t>оспособно</w:t>
      </w:r>
      <w:r>
        <w:rPr>
          <w:rFonts w:ascii="Times New Roman" w:eastAsia="Times New Roman" w:hAnsi="Times New Roman"/>
          <w:sz w:val="28"/>
          <w:szCs w:val="28"/>
          <w:lang w:eastAsia="ru-RU"/>
        </w:rPr>
        <w:t>й личности</w:t>
      </w:r>
      <w:r w:rsidRPr="00320204">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поэтому </w:t>
      </w:r>
      <w:r w:rsidRPr="00320204">
        <w:rPr>
          <w:rFonts w:ascii="Times New Roman" w:eastAsia="Times New Roman" w:hAnsi="Times New Roman"/>
          <w:sz w:val="28"/>
          <w:szCs w:val="28"/>
          <w:lang w:eastAsia="ru-RU"/>
        </w:rPr>
        <w:t xml:space="preserve">роль искусства </w:t>
      </w:r>
      <w:r>
        <w:rPr>
          <w:rFonts w:ascii="Times New Roman" w:eastAsia="Times New Roman" w:hAnsi="Times New Roman"/>
          <w:sz w:val="28"/>
          <w:szCs w:val="28"/>
          <w:lang w:eastAsia="ru-RU"/>
        </w:rPr>
        <w:t>повышается.</w:t>
      </w:r>
      <w:r w:rsidRPr="00320204">
        <w:rPr>
          <w:rFonts w:ascii="Times New Roman" w:eastAsia="Times New Roman" w:hAnsi="Times New Roman"/>
          <w:sz w:val="28"/>
          <w:szCs w:val="28"/>
          <w:lang w:eastAsia="ru-RU"/>
        </w:rPr>
        <w:t xml:space="preserve"> Школа должна </w:t>
      </w:r>
      <w:r>
        <w:rPr>
          <w:rFonts w:ascii="Times New Roman" w:eastAsia="Times New Roman" w:hAnsi="Times New Roman"/>
          <w:sz w:val="28"/>
          <w:szCs w:val="28"/>
          <w:lang w:eastAsia="ru-RU"/>
        </w:rPr>
        <w:t>воспитывать у детей музыкальный вкус на основе развития навыков восприятия высокохудожественных</w:t>
      </w:r>
      <w:r w:rsidRPr="00672FDD">
        <w:rPr>
          <w:rFonts w:ascii="Times New Roman" w:hAnsi="Times New Roman"/>
          <w:sz w:val="28"/>
          <w:szCs w:val="28"/>
        </w:rPr>
        <w:t xml:space="preserve"> произведени</w:t>
      </w:r>
      <w:r>
        <w:rPr>
          <w:rFonts w:ascii="Times New Roman" w:hAnsi="Times New Roman"/>
          <w:sz w:val="28"/>
          <w:szCs w:val="28"/>
        </w:rPr>
        <w:t>й, а также активизировать</w:t>
      </w:r>
      <w:r w:rsidRPr="00672FDD">
        <w:rPr>
          <w:rFonts w:ascii="Times New Roman" w:hAnsi="Times New Roman"/>
          <w:sz w:val="28"/>
          <w:szCs w:val="28"/>
        </w:rPr>
        <w:t xml:space="preserve"> музыкальн</w:t>
      </w:r>
      <w:r>
        <w:rPr>
          <w:rFonts w:ascii="Times New Roman" w:hAnsi="Times New Roman"/>
          <w:sz w:val="28"/>
          <w:szCs w:val="28"/>
        </w:rPr>
        <w:t>ую</w:t>
      </w:r>
      <w:r w:rsidRPr="00672FDD">
        <w:rPr>
          <w:rFonts w:ascii="Times New Roman" w:hAnsi="Times New Roman"/>
          <w:sz w:val="28"/>
          <w:szCs w:val="28"/>
        </w:rPr>
        <w:t xml:space="preserve"> деятельность, направленн</w:t>
      </w:r>
      <w:r>
        <w:rPr>
          <w:rFonts w:ascii="Times New Roman" w:hAnsi="Times New Roman"/>
          <w:sz w:val="28"/>
          <w:szCs w:val="28"/>
        </w:rPr>
        <w:t>ую</w:t>
      </w:r>
      <w:r w:rsidRPr="00672FDD">
        <w:rPr>
          <w:rFonts w:ascii="Times New Roman" w:hAnsi="Times New Roman"/>
          <w:sz w:val="28"/>
          <w:szCs w:val="28"/>
        </w:rPr>
        <w:t xml:space="preserve"> на их освоение. Правильно организованное </w:t>
      </w:r>
      <w:r>
        <w:rPr>
          <w:rFonts w:ascii="Times New Roman" w:hAnsi="Times New Roman"/>
          <w:sz w:val="28"/>
          <w:szCs w:val="28"/>
        </w:rPr>
        <w:t>восприятие</w:t>
      </w:r>
      <w:r w:rsidRPr="00672FDD">
        <w:rPr>
          <w:rFonts w:ascii="Times New Roman" w:hAnsi="Times New Roman"/>
          <w:sz w:val="28"/>
          <w:szCs w:val="28"/>
        </w:rPr>
        <w:t xml:space="preserve"> музыки, </w:t>
      </w:r>
      <w:r w:rsidR="00DE70A8">
        <w:rPr>
          <w:rFonts w:ascii="Times New Roman" w:hAnsi="Times New Roman"/>
          <w:sz w:val="28"/>
          <w:szCs w:val="28"/>
        </w:rPr>
        <w:t xml:space="preserve">использование различных методов и технологий, </w:t>
      </w:r>
      <w:r w:rsidRPr="00672FDD">
        <w:rPr>
          <w:rFonts w:ascii="Times New Roman" w:hAnsi="Times New Roman"/>
          <w:sz w:val="28"/>
          <w:szCs w:val="28"/>
        </w:rPr>
        <w:t xml:space="preserve">разнообразные приёмы активизации </w:t>
      </w:r>
      <w:r>
        <w:rPr>
          <w:rFonts w:ascii="Times New Roman" w:hAnsi="Times New Roman"/>
          <w:sz w:val="28"/>
          <w:szCs w:val="28"/>
        </w:rPr>
        <w:t xml:space="preserve">познавательных процессов </w:t>
      </w:r>
      <w:r w:rsidRPr="00672FDD">
        <w:rPr>
          <w:rFonts w:ascii="Times New Roman" w:hAnsi="Times New Roman"/>
          <w:sz w:val="28"/>
          <w:szCs w:val="28"/>
        </w:rPr>
        <w:t>разви</w:t>
      </w:r>
      <w:r>
        <w:rPr>
          <w:rFonts w:ascii="Times New Roman" w:hAnsi="Times New Roman"/>
          <w:sz w:val="28"/>
          <w:szCs w:val="28"/>
        </w:rPr>
        <w:t xml:space="preserve">вают </w:t>
      </w:r>
      <w:r w:rsidRPr="00672FDD">
        <w:rPr>
          <w:rFonts w:ascii="Times New Roman" w:hAnsi="Times New Roman"/>
          <w:sz w:val="28"/>
          <w:szCs w:val="28"/>
        </w:rPr>
        <w:t>интерес</w:t>
      </w:r>
      <w:r>
        <w:rPr>
          <w:rFonts w:ascii="Times New Roman" w:hAnsi="Times New Roman"/>
          <w:sz w:val="28"/>
          <w:szCs w:val="28"/>
        </w:rPr>
        <w:t>ы</w:t>
      </w:r>
      <w:r w:rsidRPr="00672FDD">
        <w:rPr>
          <w:rFonts w:ascii="Times New Roman" w:hAnsi="Times New Roman"/>
          <w:sz w:val="28"/>
          <w:szCs w:val="28"/>
        </w:rPr>
        <w:t xml:space="preserve"> и вкус</w:t>
      </w:r>
      <w:r>
        <w:rPr>
          <w:rFonts w:ascii="Times New Roman" w:hAnsi="Times New Roman"/>
          <w:sz w:val="28"/>
          <w:szCs w:val="28"/>
        </w:rPr>
        <w:t xml:space="preserve">ы, </w:t>
      </w:r>
      <w:r w:rsidRPr="00672FDD">
        <w:rPr>
          <w:rFonts w:ascii="Times New Roman" w:hAnsi="Times New Roman"/>
          <w:sz w:val="28"/>
          <w:szCs w:val="28"/>
        </w:rPr>
        <w:t>формир</w:t>
      </w:r>
      <w:r>
        <w:rPr>
          <w:rFonts w:ascii="Times New Roman" w:hAnsi="Times New Roman"/>
          <w:sz w:val="28"/>
          <w:szCs w:val="28"/>
        </w:rPr>
        <w:t>уют</w:t>
      </w:r>
      <w:r w:rsidRPr="00672FDD">
        <w:rPr>
          <w:rFonts w:ascii="Times New Roman" w:hAnsi="Times New Roman"/>
          <w:sz w:val="28"/>
          <w:szCs w:val="28"/>
        </w:rPr>
        <w:t xml:space="preserve"> музыкальны</w:t>
      </w:r>
      <w:r>
        <w:rPr>
          <w:rFonts w:ascii="Times New Roman" w:hAnsi="Times New Roman"/>
          <w:sz w:val="28"/>
          <w:szCs w:val="28"/>
        </w:rPr>
        <w:t>е</w:t>
      </w:r>
      <w:r w:rsidRPr="00672FDD">
        <w:rPr>
          <w:rFonts w:ascii="Times New Roman" w:hAnsi="Times New Roman"/>
          <w:sz w:val="28"/>
          <w:szCs w:val="28"/>
        </w:rPr>
        <w:t xml:space="preserve"> потребност</w:t>
      </w:r>
      <w:r>
        <w:rPr>
          <w:rFonts w:ascii="Times New Roman" w:hAnsi="Times New Roman"/>
          <w:sz w:val="28"/>
          <w:szCs w:val="28"/>
        </w:rPr>
        <w:t>и учащихся.</w:t>
      </w:r>
      <w:r w:rsidRPr="00214D66">
        <w:rPr>
          <w:rFonts w:ascii="Times New Roman" w:hAnsi="Times New Roman"/>
          <w:sz w:val="28"/>
          <w:szCs w:val="28"/>
        </w:rPr>
        <w:t xml:space="preserve"> </w:t>
      </w:r>
      <w:r>
        <w:rPr>
          <w:rFonts w:ascii="Times New Roman" w:hAnsi="Times New Roman"/>
          <w:sz w:val="28"/>
          <w:szCs w:val="28"/>
        </w:rPr>
        <w:t>В связи с этим возникает необходимость поиска практических рекомендаций, направленных на активизацию внимания для развития навыков восприятия музыкальных произведений, представленных в программе «Музыка РК».</w:t>
      </w:r>
      <w:r w:rsidRPr="00214D66">
        <w:rPr>
          <w:rFonts w:ascii="Times New Roman" w:eastAsia="Times New Roman" w:hAnsi="Times New Roman"/>
          <w:sz w:val="28"/>
          <w:szCs w:val="28"/>
          <w:lang w:eastAsia="ru-RU"/>
        </w:rPr>
        <w:t xml:space="preserve"> </w:t>
      </w:r>
    </w:p>
    <w:p w:rsidR="00D06CC5" w:rsidRDefault="00D06CC5" w:rsidP="00093732">
      <w:pPr>
        <w:pStyle w:val="a3"/>
        <w:jc w:val="both"/>
        <w:rPr>
          <w:rFonts w:ascii="Times New Roman" w:eastAsia="Times New Roman" w:hAnsi="Times New Roman"/>
          <w:sz w:val="28"/>
          <w:szCs w:val="28"/>
          <w:lang w:eastAsia="ru-RU"/>
        </w:rPr>
      </w:pPr>
    </w:p>
    <w:p w:rsidR="00D06CC5" w:rsidRPr="00E522C4" w:rsidRDefault="00D06CC5" w:rsidP="00D06CC5">
      <w:pPr>
        <w:pStyle w:val="a3"/>
        <w:jc w:val="both"/>
        <w:rPr>
          <w:rFonts w:ascii="Times New Roman" w:hAnsi="Times New Roman"/>
          <w:sz w:val="28"/>
          <w:szCs w:val="28"/>
        </w:rPr>
      </w:pPr>
      <w:r w:rsidRPr="00E522C4">
        <w:rPr>
          <w:rFonts w:ascii="Times New Roman" w:hAnsi="Times New Roman"/>
          <w:b/>
          <w:bCs/>
          <w:sz w:val="28"/>
          <w:szCs w:val="28"/>
        </w:rPr>
        <w:t>Теоретическое обоснование опыта</w:t>
      </w:r>
    </w:p>
    <w:p w:rsidR="00D06CC5" w:rsidRDefault="00D06CC5" w:rsidP="00D06CC5">
      <w:pPr>
        <w:shd w:val="clear" w:color="auto" w:fill="FFFFFF"/>
        <w:spacing w:line="240" w:lineRule="auto"/>
        <w:ind w:left="5" w:firstLine="709"/>
        <w:jc w:val="both"/>
        <w:rPr>
          <w:rFonts w:ascii="Times New Roman" w:hAnsi="Times New Roman"/>
          <w:sz w:val="28"/>
        </w:rPr>
      </w:pPr>
      <w:r w:rsidRPr="00E65D0C">
        <w:rPr>
          <w:rFonts w:ascii="Times New Roman" w:hAnsi="Times New Roman"/>
          <w:sz w:val="28"/>
        </w:rPr>
        <w:t>В программах по музыке в школах Республики Казахстан довольно широко представлен</w:t>
      </w:r>
      <w:r>
        <w:rPr>
          <w:rFonts w:ascii="Times New Roman" w:hAnsi="Times New Roman"/>
          <w:sz w:val="28"/>
        </w:rPr>
        <w:t>ы</w:t>
      </w:r>
      <w:r>
        <w:rPr>
          <w:sz w:val="28"/>
        </w:rPr>
        <w:t xml:space="preserve"> </w:t>
      </w:r>
      <w:r w:rsidRPr="00E65D0C">
        <w:rPr>
          <w:rFonts w:ascii="Times New Roman" w:hAnsi="Times New Roman"/>
          <w:sz w:val="28"/>
        </w:rPr>
        <w:t xml:space="preserve">музыкальные произведения </w:t>
      </w:r>
      <w:r>
        <w:rPr>
          <w:rFonts w:ascii="Times New Roman" w:hAnsi="Times New Roman"/>
          <w:sz w:val="28"/>
        </w:rPr>
        <w:t>–</w:t>
      </w:r>
      <w:r w:rsidRPr="00E65D0C">
        <w:rPr>
          <w:rFonts w:ascii="Times New Roman" w:hAnsi="Times New Roman"/>
          <w:sz w:val="28"/>
        </w:rPr>
        <w:t xml:space="preserve"> как в вокальном, так и в инструментальн</w:t>
      </w:r>
      <w:r>
        <w:rPr>
          <w:rFonts w:ascii="Times New Roman" w:hAnsi="Times New Roman"/>
          <w:sz w:val="28"/>
        </w:rPr>
        <w:t>ом</w:t>
      </w:r>
      <w:r w:rsidRPr="00E65D0C">
        <w:rPr>
          <w:rFonts w:ascii="Times New Roman" w:hAnsi="Times New Roman"/>
          <w:sz w:val="28"/>
        </w:rPr>
        <w:t xml:space="preserve"> проявлени</w:t>
      </w:r>
      <w:r>
        <w:rPr>
          <w:rFonts w:ascii="Times New Roman" w:hAnsi="Times New Roman"/>
          <w:sz w:val="28"/>
        </w:rPr>
        <w:t>и</w:t>
      </w:r>
      <w:r w:rsidRPr="00E65D0C">
        <w:rPr>
          <w:rFonts w:ascii="Times New Roman" w:hAnsi="Times New Roman"/>
          <w:sz w:val="28"/>
        </w:rPr>
        <w:t>.</w:t>
      </w:r>
      <w:r>
        <w:rPr>
          <w:sz w:val="28"/>
        </w:rPr>
        <w:t xml:space="preserve"> </w:t>
      </w:r>
      <w:r w:rsidRPr="00287250">
        <w:rPr>
          <w:rFonts w:ascii="Times New Roman" w:hAnsi="Times New Roman"/>
          <w:sz w:val="28"/>
        </w:rPr>
        <w:t xml:space="preserve">Но следует отметить, что восприятие </w:t>
      </w:r>
      <w:r>
        <w:rPr>
          <w:rFonts w:ascii="Times New Roman" w:hAnsi="Times New Roman"/>
          <w:sz w:val="28"/>
        </w:rPr>
        <w:t>музыки</w:t>
      </w:r>
      <w:r w:rsidRPr="00287250">
        <w:rPr>
          <w:rFonts w:ascii="Times New Roman" w:hAnsi="Times New Roman"/>
          <w:sz w:val="28"/>
        </w:rPr>
        <w:t xml:space="preserve"> на уроке, зачастую, носит лишь поверхностный характер.</w:t>
      </w:r>
      <w:r>
        <w:rPr>
          <w:sz w:val="28"/>
        </w:rPr>
        <w:t xml:space="preserve"> </w:t>
      </w:r>
      <w:r w:rsidRPr="00287250">
        <w:rPr>
          <w:rFonts w:ascii="Times New Roman" w:hAnsi="Times New Roman"/>
          <w:sz w:val="28"/>
        </w:rPr>
        <w:t>А ведь чем раньше и б</w:t>
      </w:r>
      <w:r>
        <w:rPr>
          <w:rFonts w:ascii="Times New Roman" w:hAnsi="Times New Roman"/>
          <w:sz w:val="28"/>
        </w:rPr>
        <w:t>о</w:t>
      </w:r>
      <w:r w:rsidRPr="00287250">
        <w:rPr>
          <w:rFonts w:ascii="Times New Roman" w:hAnsi="Times New Roman"/>
          <w:sz w:val="28"/>
        </w:rPr>
        <w:t>льше у детей буду</w:t>
      </w:r>
      <w:r>
        <w:rPr>
          <w:rFonts w:ascii="Times New Roman" w:hAnsi="Times New Roman"/>
          <w:sz w:val="28"/>
        </w:rPr>
        <w:t>т</w:t>
      </w:r>
      <w:r w:rsidRPr="00287250">
        <w:rPr>
          <w:rFonts w:ascii="Times New Roman" w:hAnsi="Times New Roman"/>
          <w:sz w:val="28"/>
        </w:rPr>
        <w:t xml:space="preserve"> накапливаться музыкальные впечатления, чем </w:t>
      </w:r>
      <w:r>
        <w:rPr>
          <w:rFonts w:ascii="Times New Roman" w:hAnsi="Times New Roman"/>
          <w:sz w:val="28"/>
        </w:rPr>
        <w:t>активней</w:t>
      </w:r>
      <w:r w:rsidRPr="00287250">
        <w:rPr>
          <w:rFonts w:ascii="Times New Roman" w:hAnsi="Times New Roman"/>
          <w:sz w:val="28"/>
        </w:rPr>
        <w:t xml:space="preserve"> будет сконцентрировано на этом внимание, тем </w:t>
      </w:r>
      <w:r>
        <w:rPr>
          <w:rFonts w:ascii="Times New Roman" w:hAnsi="Times New Roman"/>
          <w:sz w:val="28"/>
        </w:rPr>
        <w:t xml:space="preserve">более осмысленным станет восприятие, и </w:t>
      </w:r>
      <w:r w:rsidRPr="00287250">
        <w:rPr>
          <w:rFonts w:ascii="Times New Roman" w:hAnsi="Times New Roman"/>
          <w:sz w:val="28"/>
        </w:rPr>
        <w:t>музыка</w:t>
      </w:r>
      <w:r>
        <w:rPr>
          <w:rFonts w:ascii="Times New Roman" w:hAnsi="Times New Roman"/>
          <w:sz w:val="28"/>
        </w:rPr>
        <w:t>льное искусство</w:t>
      </w:r>
      <w:r w:rsidRPr="00287250">
        <w:rPr>
          <w:rFonts w:ascii="Times New Roman" w:hAnsi="Times New Roman"/>
          <w:sz w:val="28"/>
        </w:rPr>
        <w:t xml:space="preserve"> </w:t>
      </w:r>
      <w:r>
        <w:rPr>
          <w:rFonts w:ascii="Times New Roman" w:hAnsi="Times New Roman"/>
          <w:sz w:val="28"/>
        </w:rPr>
        <w:t>станет</w:t>
      </w:r>
      <w:r w:rsidRPr="00287250">
        <w:rPr>
          <w:rFonts w:ascii="Times New Roman" w:hAnsi="Times New Roman"/>
          <w:sz w:val="28"/>
        </w:rPr>
        <w:t xml:space="preserve"> </w:t>
      </w:r>
      <w:r>
        <w:rPr>
          <w:rFonts w:ascii="Times New Roman" w:hAnsi="Times New Roman"/>
          <w:sz w:val="28"/>
        </w:rPr>
        <w:t>детям</w:t>
      </w:r>
      <w:r w:rsidRPr="00287250">
        <w:rPr>
          <w:rFonts w:ascii="Times New Roman" w:hAnsi="Times New Roman"/>
          <w:sz w:val="28"/>
        </w:rPr>
        <w:t xml:space="preserve"> ближе и понятнее</w:t>
      </w:r>
      <w:r>
        <w:rPr>
          <w:rFonts w:ascii="Times New Roman" w:hAnsi="Times New Roman"/>
          <w:sz w:val="28"/>
        </w:rPr>
        <w:t>. Объектом данного опыта является учебно-воспитательный процесс в общеобразовательной школе,  а в качестве предмета является процесс активизации внимания младших школьников в восприятии музыкальных произведений. Если на уроках музыки при восприятии использовать информационно-коммуникац</w:t>
      </w:r>
      <w:r w:rsidR="00B320F9">
        <w:rPr>
          <w:rFonts w:ascii="Times New Roman" w:hAnsi="Times New Roman"/>
          <w:sz w:val="28"/>
        </w:rPr>
        <w:t>и</w:t>
      </w:r>
      <w:r>
        <w:rPr>
          <w:rFonts w:ascii="Times New Roman" w:hAnsi="Times New Roman"/>
          <w:sz w:val="28"/>
        </w:rPr>
        <w:t>онные и инновационные педагогические технологии, то это будет способствовать активизации внимания.</w:t>
      </w:r>
    </w:p>
    <w:p w:rsidR="00D06CC5" w:rsidRDefault="00D06CC5" w:rsidP="00D06CC5">
      <w:pPr>
        <w:shd w:val="clear" w:color="auto" w:fill="FFFFFF"/>
        <w:spacing w:after="0" w:line="240" w:lineRule="auto"/>
        <w:ind w:left="6" w:hanging="6"/>
        <w:jc w:val="both"/>
        <w:rPr>
          <w:rFonts w:ascii="Times New Roman" w:hAnsi="Times New Roman" w:cs="Times New Roman"/>
          <w:b/>
          <w:bCs/>
          <w:sz w:val="28"/>
          <w:szCs w:val="28"/>
        </w:rPr>
      </w:pPr>
      <w:r>
        <w:rPr>
          <w:rFonts w:ascii="Times New Roman" w:hAnsi="Times New Roman" w:cs="Times New Roman"/>
          <w:b/>
          <w:bCs/>
          <w:sz w:val="28"/>
          <w:szCs w:val="28"/>
        </w:rPr>
        <w:t xml:space="preserve">Ведущая педагогическая идея </w:t>
      </w:r>
    </w:p>
    <w:p w:rsidR="00D06CC5" w:rsidRPr="00BA54EF" w:rsidRDefault="00D06CC5" w:rsidP="00D06CC5">
      <w:pPr>
        <w:spacing w:line="240" w:lineRule="auto"/>
        <w:ind w:firstLine="709"/>
        <w:jc w:val="both"/>
        <w:rPr>
          <w:rStyle w:val="translation-chunk"/>
          <w:rFonts w:ascii="Times New Roman" w:hAnsi="Times New Roman"/>
          <w:sz w:val="28"/>
          <w:szCs w:val="28"/>
          <w:shd w:val="clear" w:color="auto" w:fill="FFFFFF"/>
        </w:rPr>
      </w:pPr>
      <w:r>
        <w:rPr>
          <w:rFonts w:ascii="Times New Roman" w:hAnsi="Times New Roman"/>
          <w:sz w:val="28"/>
          <w:szCs w:val="28"/>
          <w:shd w:val="clear" w:color="auto" w:fill="FFFFFF"/>
        </w:rPr>
        <w:t xml:space="preserve">В связи с </w:t>
      </w:r>
      <w:r w:rsidRPr="00BA54EF">
        <w:rPr>
          <w:rFonts w:ascii="Times New Roman" w:hAnsi="Times New Roman"/>
          <w:sz w:val="28"/>
          <w:szCs w:val="28"/>
          <w:shd w:val="clear" w:color="auto" w:fill="FFFFFF"/>
        </w:rPr>
        <w:t>п</w:t>
      </w:r>
      <w:r>
        <w:rPr>
          <w:rFonts w:ascii="Times New Roman" w:hAnsi="Times New Roman"/>
          <w:sz w:val="28"/>
          <w:szCs w:val="28"/>
          <w:shd w:val="clear" w:color="auto" w:fill="FFFFFF"/>
        </w:rPr>
        <w:t>роисходящими</w:t>
      </w:r>
      <w:r w:rsidRPr="00BA54EF">
        <w:rPr>
          <w:rFonts w:ascii="Times New Roman" w:hAnsi="Times New Roman"/>
          <w:sz w:val="28"/>
          <w:szCs w:val="28"/>
          <w:shd w:val="clear" w:color="auto" w:fill="FFFFFF"/>
        </w:rPr>
        <w:t xml:space="preserve"> инновационны</w:t>
      </w:r>
      <w:r>
        <w:rPr>
          <w:rFonts w:ascii="Times New Roman" w:hAnsi="Times New Roman"/>
          <w:sz w:val="28"/>
          <w:szCs w:val="28"/>
          <w:shd w:val="clear" w:color="auto" w:fill="FFFFFF"/>
        </w:rPr>
        <w:t>ми</w:t>
      </w:r>
      <w:r w:rsidRPr="00BA54EF">
        <w:rPr>
          <w:rFonts w:ascii="Times New Roman" w:hAnsi="Times New Roman"/>
          <w:sz w:val="28"/>
          <w:szCs w:val="28"/>
          <w:shd w:val="clear" w:color="auto" w:fill="FFFFFF"/>
        </w:rPr>
        <w:t xml:space="preserve"> преобразования</w:t>
      </w:r>
      <w:r>
        <w:rPr>
          <w:rFonts w:ascii="Times New Roman" w:hAnsi="Times New Roman"/>
          <w:sz w:val="28"/>
          <w:szCs w:val="28"/>
          <w:shd w:val="clear" w:color="auto" w:fill="FFFFFF"/>
        </w:rPr>
        <w:t>ми</w:t>
      </w:r>
      <w:r w:rsidRPr="00BA54EF">
        <w:rPr>
          <w:rFonts w:ascii="Times New Roman" w:hAnsi="Times New Roman"/>
          <w:sz w:val="28"/>
          <w:szCs w:val="28"/>
          <w:shd w:val="clear" w:color="auto" w:fill="FFFFFF"/>
        </w:rPr>
        <w:t xml:space="preserve"> как в социально-экономической, так и образовательной сфере, </w:t>
      </w:r>
      <w:r>
        <w:rPr>
          <w:rFonts w:ascii="Times New Roman" w:hAnsi="Times New Roman"/>
          <w:sz w:val="28"/>
          <w:szCs w:val="28"/>
          <w:shd w:val="clear" w:color="auto" w:fill="FFFFFF"/>
        </w:rPr>
        <w:t xml:space="preserve">появилась необходимость </w:t>
      </w:r>
      <w:r w:rsidRPr="00BA54EF">
        <w:rPr>
          <w:rFonts w:ascii="Times New Roman" w:hAnsi="Times New Roman"/>
          <w:sz w:val="28"/>
          <w:szCs w:val="28"/>
          <w:shd w:val="clear" w:color="auto" w:fill="FFFFFF"/>
        </w:rPr>
        <w:t>появления предприимчивых, самостоятельных людей, умеющих решать новые, нестандартные интеллектуальные задачи.</w:t>
      </w:r>
      <w:r w:rsidRPr="00BA54EF">
        <w:rPr>
          <w:rStyle w:val="translation-chunk"/>
          <w:rFonts w:ascii="Times New Roman" w:hAnsi="Times New Roman"/>
          <w:sz w:val="28"/>
          <w:szCs w:val="28"/>
          <w:shd w:val="clear" w:color="auto" w:fill="FFFFFF"/>
        </w:rPr>
        <w:t xml:space="preserve"> Будущие выпускни</w:t>
      </w:r>
      <w:r>
        <w:rPr>
          <w:rStyle w:val="translation-chunk"/>
          <w:rFonts w:ascii="Times New Roman" w:hAnsi="Times New Roman"/>
          <w:sz w:val="28"/>
          <w:szCs w:val="28"/>
          <w:shd w:val="clear" w:color="auto" w:fill="FFFFFF"/>
        </w:rPr>
        <w:t xml:space="preserve">ки, строители нового общества, </w:t>
      </w:r>
      <w:r w:rsidRPr="00BA54EF">
        <w:rPr>
          <w:rStyle w:val="translation-chunk"/>
          <w:rFonts w:ascii="Times New Roman" w:hAnsi="Times New Roman"/>
          <w:sz w:val="28"/>
          <w:szCs w:val="28"/>
          <w:shd w:val="clear" w:color="auto" w:fill="FFFFFF"/>
        </w:rPr>
        <w:t>должны быть с довольно высоким уровнем сфор</w:t>
      </w:r>
      <w:r w:rsidRPr="00BA54EF">
        <w:rPr>
          <w:rStyle w:val="translation-chunk"/>
          <w:rFonts w:ascii="Times New Roman" w:eastAsiaTheme="majorEastAsia" w:hAnsi="Times New Roman"/>
          <w:sz w:val="28"/>
          <w:szCs w:val="28"/>
          <w:shd w:val="clear" w:color="auto" w:fill="FFFFFF"/>
        </w:rPr>
        <w:t xml:space="preserve">мированных ключевых компетенций, </w:t>
      </w:r>
      <w:r>
        <w:rPr>
          <w:rStyle w:val="translation-chunk"/>
          <w:rFonts w:ascii="Times New Roman" w:eastAsiaTheme="majorEastAsia" w:hAnsi="Times New Roman"/>
          <w:sz w:val="28"/>
          <w:szCs w:val="28"/>
          <w:shd w:val="clear" w:color="auto" w:fill="FFFFFF"/>
        </w:rPr>
        <w:t xml:space="preserve">в том числе  и </w:t>
      </w:r>
      <w:r w:rsidRPr="00BA54EF">
        <w:rPr>
          <w:rStyle w:val="translation-chunk"/>
          <w:rFonts w:ascii="Times New Roman" w:eastAsiaTheme="majorEastAsia" w:hAnsi="Times New Roman"/>
          <w:sz w:val="28"/>
          <w:szCs w:val="28"/>
          <w:shd w:val="clear" w:color="auto" w:fill="FFFFFF"/>
        </w:rPr>
        <w:t>информационны</w:t>
      </w:r>
      <w:r>
        <w:rPr>
          <w:rStyle w:val="translation-chunk"/>
          <w:rFonts w:ascii="Times New Roman" w:eastAsiaTheme="majorEastAsia" w:hAnsi="Times New Roman"/>
          <w:sz w:val="28"/>
          <w:szCs w:val="28"/>
          <w:shd w:val="clear" w:color="auto" w:fill="FFFFFF"/>
        </w:rPr>
        <w:t>х</w:t>
      </w:r>
      <w:r w:rsidRPr="00BA54EF">
        <w:rPr>
          <w:rStyle w:val="translation-chunk"/>
          <w:rFonts w:ascii="Times New Roman" w:eastAsiaTheme="majorEastAsia" w:hAnsi="Times New Roman"/>
          <w:sz w:val="28"/>
          <w:szCs w:val="28"/>
          <w:shd w:val="clear" w:color="auto" w:fill="FFFFFF"/>
        </w:rPr>
        <w:t>, формирующи</w:t>
      </w:r>
      <w:r>
        <w:rPr>
          <w:rStyle w:val="translation-chunk"/>
          <w:rFonts w:ascii="Times New Roman" w:eastAsiaTheme="majorEastAsia" w:hAnsi="Times New Roman"/>
          <w:sz w:val="28"/>
          <w:szCs w:val="28"/>
          <w:shd w:val="clear" w:color="auto" w:fill="FFFFFF"/>
        </w:rPr>
        <w:t>х</w:t>
      </w:r>
      <w:r w:rsidRPr="00BA54EF">
        <w:rPr>
          <w:rStyle w:val="translation-chunk"/>
          <w:rFonts w:ascii="Times New Roman" w:eastAsiaTheme="majorEastAsia" w:hAnsi="Times New Roman"/>
          <w:sz w:val="28"/>
          <w:szCs w:val="28"/>
          <w:shd w:val="clear" w:color="auto" w:fill="FFFFFF"/>
        </w:rPr>
        <w:t xml:space="preserve"> умение самостоятельного поиска, анализа и отбора необходимой информации. </w:t>
      </w:r>
      <w:r w:rsidRPr="00BA54EF">
        <w:rPr>
          <w:rFonts w:ascii="Times New Roman" w:hAnsi="Times New Roman"/>
          <w:sz w:val="28"/>
          <w:szCs w:val="28"/>
          <w:shd w:val="clear" w:color="auto" w:fill="FFFFFF"/>
        </w:rPr>
        <w:t xml:space="preserve">В связи с этим активно пересматривается весь учебный процесс, содержание его образовательных областей, в том числе и «Искусства», куда входит предмет «Музыка». Активное расширение </w:t>
      </w:r>
      <w:r w:rsidRPr="00BA54EF">
        <w:rPr>
          <w:rFonts w:ascii="Times New Roman" w:hAnsi="Times New Roman"/>
          <w:sz w:val="28"/>
          <w:szCs w:val="28"/>
          <w:shd w:val="clear" w:color="auto" w:fill="FFFFFF"/>
        </w:rPr>
        <w:lastRenderedPageBreak/>
        <w:t xml:space="preserve">информационного поля, его лёгкая доступность учащимся, улучшение как учебно-методической, так и материальной базы учреждений образования, создаёт  возможность качественно улучшить организацию обучения. </w:t>
      </w:r>
      <w:r>
        <w:rPr>
          <w:rFonts w:ascii="Times New Roman" w:hAnsi="Times New Roman"/>
          <w:sz w:val="28"/>
          <w:szCs w:val="28"/>
          <w:shd w:val="clear" w:color="auto" w:fill="FFFFFF"/>
        </w:rPr>
        <w:t>И</w:t>
      </w:r>
      <w:r w:rsidRPr="00BA54EF">
        <w:rPr>
          <w:rFonts w:ascii="Times New Roman" w:hAnsi="Times New Roman"/>
          <w:sz w:val="28"/>
          <w:szCs w:val="28"/>
          <w:shd w:val="clear" w:color="auto" w:fill="FFFFFF"/>
        </w:rPr>
        <w:t xml:space="preserve">спользование </w:t>
      </w:r>
      <w:r w:rsidRPr="00BA54EF">
        <w:rPr>
          <w:rStyle w:val="translation-chunk"/>
          <w:rFonts w:ascii="Times New Roman" w:hAnsi="Times New Roman"/>
          <w:sz w:val="28"/>
          <w:szCs w:val="28"/>
          <w:shd w:val="clear" w:color="auto" w:fill="FFFFFF"/>
        </w:rPr>
        <w:t>современных информационно-коммуникационных и инновационных педагогических технологий помогает приблизить</w:t>
      </w:r>
      <w:r>
        <w:rPr>
          <w:rStyle w:val="translation-chunk"/>
          <w:rFonts w:ascii="Times New Roman" w:hAnsi="Times New Roman"/>
          <w:sz w:val="28"/>
          <w:szCs w:val="28"/>
          <w:shd w:val="clear" w:color="auto" w:fill="FFFFFF"/>
        </w:rPr>
        <w:t>ся</w:t>
      </w:r>
      <w:r w:rsidRPr="00BA54EF">
        <w:rPr>
          <w:rStyle w:val="translation-chunk"/>
          <w:rFonts w:ascii="Times New Roman" w:hAnsi="Times New Roman"/>
          <w:sz w:val="28"/>
          <w:szCs w:val="28"/>
          <w:shd w:val="clear" w:color="auto" w:fill="FFFFFF"/>
        </w:rPr>
        <w:t xml:space="preserve"> к пониманию шедевров мировой музыкальной культуры, сдела</w:t>
      </w:r>
      <w:r>
        <w:rPr>
          <w:rStyle w:val="translation-chunk"/>
          <w:rFonts w:ascii="Times New Roman" w:hAnsi="Times New Roman"/>
          <w:sz w:val="28"/>
          <w:szCs w:val="28"/>
          <w:shd w:val="clear" w:color="auto" w:fill="FFFFFF"/>
        </w:rPr>
        <w:t>ть этот процесс более доступным и интересным.</w:t>
      </w:r>
    </w:p>
    <w:p w:rsidR="00D06CC5" w:rsidRDefault="00D06CC5" w:rsidP="00D06CC5">
      <w:pPr>
        <w:pStyle w:val="a3"/>
        <w:jc w:val="both"/>
        <w:rPr>
          <w:rFonts w:ascii="Times New Roman" w:hAnsi="Times New Roman"/>
          <w:b/>
          <w:bCs/>
          <w:sz w:val="28"/>
          <w:szCs w:val="28"/>
        </w:rPr>
      </w:pPr>
      <w:r w:rsidRPr="00E522C4">
        <w:rPr>
          <w:rFonts w:ascii="Times New Roman" w:hAnsi="Times New Roman"/>
          <w:b/>
          <w:bCs/>
          <w:sz w:val="28"/>
          <w:szCs w:val="28"/>
        </w:rPr>
        <w:t>Технология опыта</w:t>
      </w:r>
    </w:p>
    <w:p w:rsidR="00D06CC5" w:rsidRPr="00D06CC5" w:rsidRDefault="00D06CC5" w:rsidP="00D06CC5">
      <w:pPr>
        <w:pStyle w:val="a3"/>
        <w:jc w:val="both"/>
        <w:rPr>
          <w:rFonts w:ascii="Times New Roman" w:hAnsi="Times New Roman"/>
          <w:sz w:val="28"/>
          <w:szCs w:val="28"/>
          <w:lang w:eastAsia="ru-RU"/>
        </w:rPr>
      </w:pPr>
      <w:r>
        <w:rPr>
          <w:rFonts w:ascii="Times New Roman" w:hAnsi="Times New Roman"/>
          <w:b/>
          <w:bCs/>
          <w:sz w:val="28"/>
          <w:szCs w:val="28"/>
        </w:rPr>
        <w:tab/>
      </w:r>
      <w:r w:rsidRPr="00D06CC5">
        <w:rPr>
          <w:rFonts w:ascii="Times New Roman" w:hAnsi="Times New Roman"/>
          <w:bCs/>
          <w:sz w:val="28"/>
          <w:szCs w:val="28"/>
        </w:rPr>
        <w:t>После постановки задач</w:t>
      </w:r>
      <w:r w:rsidR="002C2109">
        <w:rPr>
          <w:rFonts w:ascii="Times New Roman" w:hAnsi="Times New Roman"/>
          <w:bCs/>
          <w:sz w:val="28"/>
          <w:szCs w:val="28"/>
        </w:rPr>
        <w:t xml:space="preserve"> и постепенного их</w:t>
      </w:r>
      <w:r>
        <w:rPr>
          <w:rFonts w:ascii="Times New Roman" w:hAnsi="Times New Roman"/>
          <w:bCs/>
          <w:sz w:val="28"/>
          <w:szCs w:val="28"/>
        </w:rPr>
        <w:t xml:space="preserve"> решения, в </w:t>
      </w:r>
      <w:r w:rsidRPr="00D06CC5">
        <w:rPr>
          <w:rFonts w:ascii="Times New Roman" w:hAnsi="Times New Roman"/>
          <w:sz w:val="28"/>
          <w:szCs w:val="28"/>
          <w:lang w:eastAsia="ru-RU"/>
        </w:rPr>
        <w:t>результате деятельности выявлено положительное влияние используемых приёмов и методов, способствующих развитию навы</w:t>
      </w:r>
      <w:r>
        <w:rPr>
          <w:rFonts w:ascii="Times New Roman" w:hAnsi="Times New Roman"/>
          <w:sz w:val="28"/>
          <w:szCs w:val="28"/>
          <w:lang w:eastAsia="ru-RU"/>
        </w:rPr>
        <w:t xml:space="preserve">ков восприятия на уроках музыки и </w:t>
      </w:r>
      <w:r w:rsidRPr="00D06CC5">
        <w:rPr>
          <w:rFonts w:ascii="Times New Roman" w:hAnsi="Times New Roman"/>
          <w:sz w:val="28"/>
          <w:szCs w:val="28"/>
          <w:lang w:eastAsia="ru-RU"/>
        </w:rPr>
        <w:t>направленных на активизацию внимания</w:t>
      </w:r>
      <w:r>
        <w:rPr>
          <w:rFonts w:ascii="Times New Roman" w:hAnsi="Times New Roman"/>
          <w:sz w:val="28"/>
          <w:szCs w:val="28"/>
          <w:lang w:eastAsia="ru-RU"/>
        </w:rPr>
        <w:t>.</w:t>
      </w:r>
      <w:r w:rsidRPr="00D06CC5">
        <w:rPr>
          <w:rFonts w:ascii="Times New Roman" w:hAnsi="Times New Roman"/>
          <w:sz w:val="28"/>
          <w:szCs w:val="28"/>
          <w:lang w:eastAsia="ru-RU"/>
        </w:rPr>
        <w:t xml:space="preserve"> Были проведены исследования на базе параллели третьих классов, проанализирован программный материал предмета «Музыка»</w:t>
      </w:r>
      <w:r w:rsidR="009711C2">
        <w:rPr>
          <w:rFonts w:ascii="Times New Roman" w:hAnsi="Times New Roman"/>
          <w:sz w:val="28"/>
          <w:szCs w:val="28"/>
          <w:lang w:eastAsia="ru-RU"/>
        </w:rPr>
        <w:t xml:space="preserve"> за </w:t>
      </w:r>
      <w:r w:rsidR="009711C2">
        <w:rPr>
          <w:rFonts w:ascii="Times New Roman" w:hAnsi="Times New Roman"/>
          <w:sz w:val="28"/>
          <w:szCs w:val="28"/>
          <w:lang w:val="en-US" w:eastAsia="ru-RU"/>
        </w:rPr>
        <w:t>I</w:t>
      </w:r>
      <w:r w:rsidR="009711C2" w:rsidRPr="009711C2">
        <w:rPr>
          <w:rFonts w:ascii="Times New Roman" w:hAnsi="Times New Roman"/>
          <w:sz w:val="28"/>
          <w:szCs w:val="28"/>
          <w:lang w:eastAsia="ru-RU"/>
        </w:rPr>
        <w:t xml:space="preserve"> </w:t>
      </w:r>
      <w:r w:rsidR="009711C2">
        <w:rPr>
          <w:rFonts w:ascii="Times New Roman" w:hAnsi="Times New Roman"/>
          <w:sz w:val="28"/>
          <w:szCs w:val="28"/>
          <w:lang w:eastAsia="ru-RU"/>
        </w:rPr>
        <w:t xml:space="preserve">четверть по обновлённой и старой программе </w:t>
      </w:r>
      <w:r w:rsidRPr="00D06CC5">
        <w:rPr>
          <w:rFonts w:ascii="Times New Roman" w:hAnsi="Times New Roman"/>
          <w:sz w:val="28"/>
          <w:szCs w:val="28"/>
          <w:lang w:eastAsia="ru-RU"/>
        </w:rPr>
        <w:t xml:space="preserve">с позиции развития навыков восприятия музыкальных произведений. </w:t>
      </w:r>
    </w:p>
    <w:p w:rsidR="00D06CC5" w:rsidRDefault="00D06CC5" w:rsidP="00D06CC5">
      <w:pPr>
        <w:pStyle w:val="a5"/>
        <w:ind w:left="0" w:firstLine="709"/>
        <w:jc w:val="both"/>
        <w:rPr>
          <w:sz w:val="28"/>
          <w:szCs w:val="28"/>
          <w:lang w:eastAsia="ru-RU"/>
        </w:rPr>
      </w:pPr>
    </w:p>
    <w:p w:rsidR="00D06CC5" w:rsidRPr="00D06CC5" w:rsidRDefault="00D06CC5" w:rsidP="00D06CC5">
      <w:pPr>
        <w:pStyle w:val="a5"/>
        <w:spacing w:after="0" w:line="240" w:lineRule="auto"/>
        <w:ind w:left="0"/>
        <w:jc w:val="both"/>
        <w:rPr>
          <w:rFonts w:ascii="Times New Roman" w:hAnsi="Times New Roman" w:cs="Times New Roman"/>
          <w:b/>
          <w:sz w:val="28"/>
          <w:szCs w:val="28"/>
          <w:lang w:eastAsia="ru-RU"/>
        </w:rPr>
      </w:pPr>
      <w:r w:rsidRPr="00D06CC5">
        <w:rPr>
          <w:rFonts w:ascii="Times New Roman" w:hAnsi="Times New Roman" w:cs="Times New Roman"/>
          <w:b/>
          <w:sz w:val="28"/>
          <w:szCs w:val="28"/>
          <w:lang w:eastAsia="ru-RU"/>
        </w:rPr>
        <w:t>Длительность работы</w:t>
      </w:r>
    </w:p>
    <w:p w:rsidR="00D06CC5" w:rsidRPr="00D06CC5" w:rsidRDefault="00D06CC5" w:rsidP="00D06CC5">
      <w:pPr>
        <w:pStyle w:val="a5"/>
        <w:spacing w:after="0" w:line="240" w:lineRule="auto"/>
        <w:ind w:left="0"/>
        <w:jc w:val="both"/>
        <w:rPr>
          <w:rFonts w:ascii="Times New Roman" w:hAnsi="Times New Roman" w:cs="Times New Roman"/>
          <w:sz w:val="28"/>
          <w:szCs w:val="28"/>
          <w:lang w:eastAsia="ru-RU"/>
        </w:rPr>
      </w:pPr>
      <w:r w:rsidRPr="00D06CC5">
        <w:rPr>
          <w:rFonts w:ascii="Times New Roman" w:hAnsi="Times New Roman" w:cs="Times New Roman"/>
          <w:b/>
          <w:sz w:val="28"/>
          <w:szCs w:val="28"/>
          <w:lang w:eastAsia="ru-RU"/>
        </w:rPr>
        <w:tab/>
      </w:r>
      <w:r w:rsidRPr="00D06CC5">
        <w:rPr>
          <w:rFonts w:ascii="Times New Roman" w:hAnsi="Times New Roman" w:cs="Times New Roman"/>
          <w:sz w:val="28"/>
          <w:szCs w:val="28"/>
          <w:lang w:eastAsia="ru-RU"/>
        </w:rPr>
        <w:t xml:space="preserve">Период работы над опытом составляет 5 лет, с 2015 по 2020 год, с момента возникновения интереса по данной проблеме и попыткам систематизировать свою деятельность в данном аспекте. По данной теме написана и защищена на отлично дипломная работа. Состоялись выступления на заседаниях городского методического объединения, проведён семинар по теме </w:t>
      </w:r>
      <w:r w:rsidRPr="00D06CC5">
        <w:rPr>
          <w:rFonts w:ascii="Times New Roman" w:hAnsi="Times New Roman" w:cs="Times New Roman"/>
          <w:sz w:val="28"/>
          <w:szCs w:val="28"/>
        </w:rPr>
        <w:t>«Современные формы работы учителя музыки в урочной и внеурочной деятельности в условиях перехода на обновлённое содержание образования»</w:t>
      </w:r>
      <w:r w:rsidRPr="00D06CC5">
        <w:rPr>
          <w:rFonts w:ascii="Times New Roman" w:hAnsi="Times New Roman" w:cs="Times New Roman"/>
          <w:sz w:val="28"/>
          <w:szCs w:val="28"/>
          <w:lang w:eastAsia="ru-RU"/>
        </w:rPr>
        <w:t>, опубликован один из уроков в 3 классе на сайте педагогического университета «Первое сентября».</w:t>
      </w:r>
    </w:p>
    <w:p w:rsidR="00D06CC5" w:rsidRPr="00D06CC5" w:rsidRDefault="00D06CC5" w:rsidP="00D06CC5">
      <w:pPr>
        <w:pStyle w:val="a5"/>
        <w:spacing w:after="0" w:line="240" w:lineRule="auto"/>
        <w:ind w:left="0"/>
        <w:jc w:val="both"/>
        <w:rPr>
          <w:rFonts w:ascii="Times New Roman" w:hAnsi="Times New Roman" w:cs="Times New Roman"/>
          <w:sz w:val="28"/>
          <w:szCs w:val="28"/>
          <w:lang w:eastAsia="ru-RU"/>
        </w:rPr>
      </w:pPr>
    </w:p>
    <w:p w:rsidR="00D06CC5" w:rsidRPr="003555D1" w:rsidRDefault="00D06CC5" w:rsidP="003555D1">
      <w:pPr>
        <w:pStyle w:val="a5"/>
        <w:spacing w:after="0" w:line="0" w:lineRule="atLeast"/>
        <w:ind w:left="0"/>
        <w:jc w:val="both"/>
        <w:rPr>
          <w:rFonts w:ascii="Times New Roman" w:hAnsi="Times New Roman" w:cs="Times New Roman"/>
          <w:b/>
          <w:sz w:val="28"/>
          <w:szCs w:val="28"/>
          <w:lang w:eastAsia="ru-RU"/>
        </w:rPr>
      </w:pPr>
      <w:r w:rsidRPr="003555D1">
        <w:rPr>
          <w:rFonts w:ascii="Times New Roman" w:hAnsi="Times New Roman" w:cs="Times New Roman"/>
          <w:b/>
          <w:sz w:val="28"/>
          <w:szCs w:val="28"/>
          <w:lang w:eastAsia="ru-RU"/>
        </w:rPr>
        <w:t xml:space="preserve">Диапазон опыта </w:t>
      </w:r>
    </w:p>
    <w:p w:rsidR="00D06CC5" w:rsidRPr="003555D1" w:rsidRDefault="00D06CC5" w:rsidP="003555D1">
      <w:pPr>
        <w:pStyle w:val="a5"/>
        <w:spacing w:after="0" w:line="0" w:lineRule="atLeast"/>
        <w:ind w:left="0"/>
        <w:jc w:val="both"/>
        <w:rPr>
          <w:rFonts w:ascii="Times New Roman" w:hAnsi="Times New Roman" w:cs="Times New Roman"/>
          <w:sz w:val="28"/>
          <w:szCs w:val="28"/>
        </w:rPr>
      </w:pPr>
      <w:r>
        <w:rPr>
          <w:sz w:val="28"/>
          <w:szCs w:val="28"/>
          <w:lang w:eastAsia="ru-RU"/>
        </w:rPr>
        <w:tab/>
      </w:r>
      <w:r w:rsidR="003555D1" w:rsidRPr="003555D1">
        <w:rPr>
          <w:rFonts w:ascii="Times New Roman" w:hAnsi="Times New Roman" w:cs="Times New Roman"/>
          <w:sz w:val="28"/>
          <w:szCs w:val="28"/>
          <w:lang w:eastAsia="ru-RU"/>
        </w:rPr>
        <w:t>Идёт о</w:t>
      </w:r>
      <w:r w:rsidRPr="003555D1">
        <w:rPr>
          <w:rFonts w:ascii="Times New Roman" w:hAnsi="Times New Roman" w:cs="Times New Roman"/>
          <w:sz w:val="28"/>
          <w:szCs w:val="28"/>
          <w:lang w:eastAsia="ru-RU"/>
        </w:rPr>
        <w:t>хват систем</w:t>
      </w:r>
      <w:r w:rsidR="003555D1" w:rsidRPr="003555D1">
        <w:rPr>
          <w:rFonts w:ascii="Times New Roman" w:hAnsi="Times New Roman" w:cs="Times New Roman"/>
          <w:sz w:val="28"/>
          <w:szCs w:val="28"/>
          <w:lang w:eastAsia="ru-RU"/>
        </w:rPr>
        <w:t>ы</w:t>
      </w:r>
      <w:r w:rsidRPr="003555D1">
        <w:rPr>
          <w:rFonts w:ascii="Times New Roman" w:hAnsi="Times New Roman" w:cs="Times New Roman"/>
          <w:sz w:val="28"/>
          <w:szCs w:val="28"/>
          <w:lang w:eastAsia="ru-RU"/>
        </w:rPr>
        <w:t xml:space="preserve"> уроков с момента появления </w:t>
      </w:r>
      <w:r w:rsidR="003555D1">
        <w:rPr>
          <w:rFonts w:ascii="Times New Roman" w:hAnsi="Times New Roman" w:cs="Times New Roman"/>
          <w:sz w:val="28"/>
          <w:szCs w:val="28"/>
          <w:lang w:eastAsia="ru-RU"/>
        </w:rPr>
        <w:t>об</w:t>
      </w:r>
      <w:r w:rsidRPr="003555D1">
        <w:rPr>
          <w:rFonts w:ascii="Times New Roman" w:hAnsi="Times New Roman" w:cs="Times New Roman"/>
          <w:sz w:val="28"/>
          <w:szCs w:val="28"/>
          <w:lang w:eastAsia="ru-RU"/>
        </w:rPr>
        <w:t>нов</w:t>
      </w:r>
      <w:r w:rsidR="003555D1">
        <w:rPr>
          <w:rFonts w:ascii="Times New Roman" w:hAnsi="Times New Roman" w:cs="Times New Roman"/>
          <w:sz w:val="28"/>
          <w:szCs w:val="28"/>
          <w:lang w:eastAsia="ru-RU"/>
        </w:rPr>
        <w:t>ленн</w:t>
      </w:r>
      <w:r w:rsidRPr="003555D1">
        <w:rPr>
          <w:rFonts w:ascii="Times New Roman" w:hAnsi="Times New Roman" w:cs="Times New Roman"/>
          <w:sz w:val="28"/>
          <w:szCs w:val="28"/>
          <w:lang w:eastAsia="ru-RU"/>
        </w:rPr>
        <w:t>ой программы и  учебников 3 класса по предмету</w:t>
      </w:r>
      <w:r w:rsidR="003555D1">
        <w:rPr>
          <w:rFonts w:ascii="Times New Roman" w:hAnsi="Times New Roman" w:cs="Times New Roman"/>
          <w:sz w:val="28"/>
          <w:szCs w:val="28"/>
          <w:lang w:eastAsia="ru-RU"/>
        </w:rPr>
        <w:t xml:space="preserve"> «Музыка»</w:t>
      </w:r>
      <w:r w:rsidRPr="003555D1">
        <w:rPr>
          <w:rFonts w:ascii="Times New Roman" w:hAnsi="Times New Roman" w:cs="Times New Roman"/>
          <w:sz w:val="28"/>
          <w:szCs w:val="28"/>
          <w:lang w:eastAsia="ru-RU"/>
        </w:rPr>
        <w:t xml:space="preserve"> в системе обновления образования. Также диапазон опыта включает в себя элементы кружковой деятельности. Разработанные и используемые приёмы и методы по активизации внимания рекомендованы учителям музыки для развития навыков восприятия музыкальных произведений в работе с учениками младших классов общеобразовательной школы</w:t>
      </w:r>
      <w:r w:rsidR="009711C2">
        <w:rPr>
          <w:rFonts w:ascii="Times New Roman" w:hAnsi="Times New Roman" w:cs="Times New Roman"/>
          <w:sz w:val="28"/>
          <w:szCs w:val="28"/>
          <w:lang w:eastAsia="ru-RU"/>
        </w:rPr>
        <w:t xml:space="preserve"> (Приложение 1)</w:t>
      </w:r>
      <w:r w:rsidRPr="003555D1">
        <w:rPr>
          <w:rFonts w:ascii="Times New Roman" w:hAnsi="Times New Roman" w:cs="Times New Roman"/>
          <w:sz w:val="28"/>
          <w:szCs w:val="28"/>
          <w:lang w:eastAsia="ru-RU"/>
        </w:rPr>
        <w:t>.  В этом и есть практическая значимость данного педагогического опыта.</w:t>
      </w:r>
    </w:p>
    <w:p w:rsidR="00D06CC5" w:rsidRDefault="00D06CC5" w:rsidP="00093732">
      <w:pPr>
        <w:pStyle w:val="a3"/>
        <w:jc w:val="both"/>
        <w:rPr>
          <w:rFonts w:ascii="Times New Roman" w:eastAsia="Times New Roman" w:hAnsi="Times New Roman"/>
          <w:sz w:val="28"/>
          <w:szCs w:val="28"/>
          <w:lang w:eastAsia="ru-RU"/>
        </w:rPr>
      </w:pPr>
    </w:p>
    <w:p w:rsidR="00093732" w:rsidRPr="00491118" w:rsidRDefault="00491118" w:rsidP="00093732">
      <w:pPr>
        <w:pStyle w:val="a3"/>
        <w:jc w:val="both"/>
        <w:rPr>
          <w:rFonts w:ascii="Times New Roman" w:eastAsia="Times New Roman" w:hAnsi="Times New Roman"/>
          <w:b/>
          <w:sz w:val="28"/>
          <w:szCs w:val="28"/>
          <w:lang w:eastAsia="ru-RU"/>
        </w:rPr>
      </w:pPr>
      <w:r w:rsidRPr="00491118">
        <w:rPr>
          <w:rFonts w:ascii="Times New Roman" w:eastAsia="Times New Roman" w:hAnsi="Times New Roman"/>
          <w:b/>
          <w:sz w:val="28"/>
          <w:szCs w:val="28"/>
          <w:lang w:eastAsia="ru-RU"/>
        </w:rPr>
        <w:t>Описание опыта</w:t>
      </w:r>
    </w:p>
    <w:p w:rsidR="00491118" w:rsidRDefault="00491118" w:rsidP="005419AC">
      <w:pPr>
        <w:pStyle w:val="a3"/>
        <w:ind w:firstLine="567"/>
        <w:jc w:val="both"/>
        <w:rPr>
          <w:rStyle w:val="translation-chunk"/>
          <w:rFonts w:ascii="Times New Roman" w:eastAsiaTheme="majorEastAsia" w:hAnsi="Times New Roman"/>
          <w:sz w:val="28"/>
          <w:szCs w:val="28"/>
          <w:shd w:val="clear" w:color="auto" w:fill="FFFFFF"/>
        </w:rPr>
      </w:pPr>
      <w:r>
        <w:rPr>
          <w:rFonts w:ascii="Times New Roman" w:hAnsi="Times New Roman"/>
          <w:sz w:val="28"/>
          <w:szCs w:val="28"/>
        </w:rPr>
        <w:tab/>
        <w:t xml:space="preserve">Президент Казахстана Касым-Жомарт Токаев в одном из своих выступлений на совещании работников образования в августе 2019 года сказал, что «...школы...усиленно занимаются развитием креативного потенциала детей, обучают цифровым технологиям...». </w:t>
      </w:r>
      <w:r w:rsidRPr="00BA54EF">
        <w:rPr>
          <w:rFonts w:ascii="Times New Roman" w:hAnsi="Times New Roman"/>
          <w:sz w:val="28"/>
          <w:szCs w:val="28"/>
          <w:shd w:val="clear" w:color="auto" w:fill="FFFFFF"/>
        </w:rPr>
        <w:t xml:space="preserve">Действительно, происходящие в современном мире инновационные преобразования, как в социально-экономической, так и образовательной сфере, требуют от школы появления </w:t>
      </w:r>
      <w:r w:rsidRPr="00BA54EF">
        <w:rPr>
          <w:rFonts w:ascii="Times New Roman" w:hAnsi="Times New Roman"/>
          <w:sz w:val="28"/>
          <w:szCs w:val="28"/>
          <w:shd w:val="clear" w:color="auto" w:fill="FFFFFF"/>
        </w:rPr>
        <w:lastRenderedPageBreak/>
        <w:t>предприимчивых, самостоятельных людей, умеющих решать новые, нестандартные интеллектуальные задачи.</w:t>
      </w:r>
      <w:r w:rsidRPr="00BA54EF">
        <w:rPr>
          <w:rStyle w:val="translation-chunk"/>
          <w:rFonts w:ascii="Times New Roman" w:hAnsi="Times New Roman"/>
          <w:sz w:val="28"/>
          <w:szCs w:val="28"/>
          <w:shd w:val="clear" w:color="auto" w:fill="FFFFFF"/>
        </w:rPr>
        <w:t xml:space="preserve"> Будущие выпускни</w:t>
      </w:r>
      <w:r>
        <w:rPr>
          <w:rStyle w:val="translation-chunk"/>
          <w:rFonts w:ascii="Times New Roman" w:hAnsi="Times New Roman"/>
          <w:sz w:val="28"/>
          <w:szCs w:val="28"/>
          <w:shd w:val="clear" w:color="auto" w:fill="FFFFFF"/>
        </w:rPr>
        <w:t xml:space="preserve">ки, строители нового общества, </w:t>
      </w:r>
      <w:r w:rsidRPr="00BA54EF">
        <w:rPr>
          <w:rStyle w:val="translation-chunk"/>
          <w:rFonts w:ascii="Times New Roman" w:hAnsi="Times New Roman"/>
          <w:sz w:val="28"/>
          <w:szCs w:val="28"/>
          <w:shd w:val="clear" w:color="auto" w:fill="FFFFFF"/>
        </w:rPr>
        <w:t>должны быть с довольно высоким уровнем сфор</w:t>
      </w:r>
      <w:r w:rsidRPr="00BA54EF">
        <w:rPr>
          <w:rStyle w:val="translation-chunk"/>
          <w:rFonts w:ascii="Times New Roman" w:eastAsiaTheme="majorEastAsia" w:hAnsi="Times New Roman"/>
          <w:sz w:val="28"/>
          <w:szCs w:val="28"/>
          <w:shd w:val="clear" w:color="auto" w:fill="FFFFFF"/>
        </w:rPr>
        <w:t>мированных ключевых компетенций, одной из которых являются информационные, формирующие умение самостоятельного поиска, анализа и отбора необходимой информации.</w:t>
      </w:r>
    </w:p>
    <w:p w:rsidR="00491118" w:rsidRDefault="00491118" w:rsidP="005419AC">
      <w:pPr>
        <w:shd w:val="clear" w:color="auto" w:fill="FFFFFF"/>
        <w:tabs>
          <w:tab w:val="left" w:pos="4253"/>
        </w:tabs>
        <w:spacing w:after="0" w:line="240" w:lineRule="auto"/>
        <w:ind w:firstLine="567"/>
        <w:jc w:val="both"/>
        <w:rPr>
          <w:rFonts w:ascii="Times New Roman" w:hAnsi="Times New Roman"/>
          <w:sz w:val="28"/>
          <w:szCs w:val="28"/>
        </w:rPr>
      </w:pPr>
      <w:r w:rsidRPr="00BA54EF">
        <w:rPr>
          <w:rFonts w:ascii="Times New Roman" w:hAnsi="Times New Roman"/>
          <w:sz w:val="28"/>
          <w:szCs w:val="28"/>
        </w:rPr>
        <w:t xml:space="preserve">Музыкальная деятельность помогает развивать творческое начало, учит детей быть креативными, воспитывает интерес, </w:t>
      </w:r>
      <w:r w:rsidRPr="00BA54EF">
        <w:rPr>
          <w:rFonts w:ascii="Times New Roman" w:eastAsia="Times New Roman" w:hAnsi="Times New Roman"/>
          <w:sz w:val="28"/>
          <w:szCs w:val="28"/>
          <w:lang w:eastAsia="ru-RU"/>
        </w:rPr>
        <w:t xml:space="preserve">эмоционально-ценностное отношение и уважение к искусству, формирует художественный вкус, нравственные и эстетические чувства. Грамотная организация познавательной деятельности учеников является центральным компонентом урока, в том числе и урока музыки. </w:t>
      </w:r>
      <w:r>
        <w:rPr>
          <w:rFonts w:ascii="Times New Roman" w:hAnsi="Times New Roman"/>
          <w:sz w:val="28"/>
          <w:szCs w:val="28"/>
        </w:rPr>
        <w:t>Основой процесса познания являются ощущения, восприятие, мышление, которые включают в себя акт внимания как структурный компонент, поэтому крайне важно создать установку и суметь его организовать.</w:t>
      </w:r>
    </w:p>
    <w:p w:rsidR="00491118" w:rsidRDefault="00491118" w:rsidP="005419AC">
      <w:pPr>
        <w:spacing w:after="0" w:line="240" w:lineRule="auto"/>
        <w:ind w:right="-1" w:firstLine="567"/>
        <w:jc w:val="both"/>
        <w:rPr>
          <w:rFonts w:ascii="Times New Roman" w:hAnsi="Times New Roman"/>
          <w:color w:val="000000"/>
          <w:sz w:val="28"/>
          <w:szCs w:val="28"/>
        </w:rPr>
      </w:pPr>
      <w:r>
        <w:rPr>
          <w:rFonts w:ascii="Times New Roman" w:hAnsi="Times New Roman"/>
          <w:sz w:val="28"/>
          <w:szCs w:val="28"/>
        </w:rPr>
        <w:t>Д</w:t>
      </w:r>
      <w:r w:rsidRPr="00AC7EB9">
        <w:rPr>
          <w:rFonts w:ascii="Times New Roman" w:hAnsi="Times New Roman"/>
          <w:sz w:val="28"/>
          <w:szCs w:val="28"/>
        </w:rPr>
        <w:t>анная способность</w:t>
      </w:r>
      <w:r>
        <w:rPr>
          <w:rFonts w:ascii="Times New Roman" w:hAnsi="Times New Roman"/>
          <w:sz w:val="28"/>
          <w:szCs w:val="28"/>
        </w:rPr>
        <w:t xml:space="preserve"> </w:t>
      </w:r>
      <w:r w:rsidRPr="00AC7EB9">
        <w:rPr>
          <w:rFonts w:ascii="Times New Roman" w:hAnsi="Times New Roman"/>
          <w:sz w:val="28"/>
          <w:szCs w:val="28"/>
          <w:shd w:val="clear" w:color="auto" w:fill="FFFFFF"/>
        </w:rPr>
        <w:t>постоянно находится в поле зрения психологов, а также различных специалистов</w:t>
      </w:r>
      <w:r>
        <w:rPr>
          <w:rFonts w:ascii="Times New Roman" w:hAnsi="Times New Roman"/>
          <w:sz w:val="28"/>
          <w:szCs w:val="28"/>
          <w:shd w:val="clear" w:color="auto" w:fill="FFFFFF"/>
        </w:rPr>
        <w:t>, вызывая споры.</w:t>
      </w:r>
      <w:r w:rsidRPr="00AC7EB9">
        <w:rPr>
          <w:rFonts w:ascii="Times New Roman" w:hAnsi="Times New Roman"/>
          <w:sz w:val="28"/>
          <w:szCs w:val="28"/>
          <w:shd w:val="clear" w:color="auto" w:fill="FFFFFF"/>
        </w:rPr>
        <w:t xml:space="preserve"> Причины следующие: с одной стороны внимание – процесс</w:t>
      </w:r>
      <w:r>
        <w:rPr>
          <w:rFonts w:ascii="Times New Roman" w:hAnsi="Times New Roman"/>
          <w:sz w:val="28"/>
          <w:szCs w:val="28"/>
          <w:shd w:val="clear" w:color="auto" w:fill="FFFFFF"/>
        </w:rPr>
        <w:t xml:space="preserve">, который </w:t>
      </w:r>
      <w:r w:rsidRPr="00AC7EB9">
        <w:rPr>
          <w:rFonts w:ascii="Times New Roman" w:hAnsi="Times New Roman"/>
          <w:sz w:val="28"/>
          <w:szCs w:val="28"/>
          <w:shd w:val="clear" w:color="auto" w:fill="FFFFFF"/>
        </w:rPr>
        <w:t>присутствует в любом другом психическом процессе</w:t>
      </w:r>
      <w:r>
        <w:rPr>
          <w:rFonts w:ascii="Times New Roman" w:hAnsi="Times New Roman"/>
          <w:sz w:val="28"/>
          <w:szCs w:val="28"/>
          <w:shd w:val="clear" w:color="auto" w:fill="FFFFFF"/>
        </w:rPr>
        <w:t xml:space="preserve">, </w:t>
      </w:r>
      <w:r w:rsidRPr="00AC7EB9">
        <w:rPr>
          <w:rFonts w:ascii="Times New Roman" w:hAnsi="Times New Roman"/>
          <w:sz w:val="28"/>
          <w:szCs w:val="28"/>
          <w:shd w:val="clear" w:color="auto" w:fill="FFFFFF"/>
        </w:rPr>
        <w:t>с другой стороны –</w:t>
      </w:r>
      <w:r>
        <w:rPr>
          <w:rFonts w:ascii="Times New Roman" w:hAnsi="Times New Roman"/>
          <w:sz w:val="28"/>
          <w:szCs w:val="28"/>
          <w:shd w:val="clear" w:color="auto" w:fill="FFFFFF"/>
        </w:rPr>
        <w:t xml:space="preserve"> </w:t>
      </w:r>
      <w:r w:rsidRPr="00AC7EB9">
        <w:rPr>
          <w:rFonts w:ascii="Times New Roman" w:hAnsi="Times New Roman"/>
          <w:sz w:val="28"/>
          <w:szCs w:val="28"/>
          <w:shd w:val="clear" w:color="auto" w:fill="FFFFFF"/>
        </w:rPr>
        <w:t xml:space="preserve">это психологическая особенность, самостоятельный психический </w:t>
      </w:r>
      <w:r>
        <w:rPr>
          <w:rFonts w:ascii="Times New Roman" w:hAnsi="Times New Roman"/>
          <w:sz w:val="28"/>
          <w:szCs w:val="28"/>
          <w:shd w:val="clear" w:color="auto" w:fill="FFFFFF"/>
        </w:rPr>
        <w:t>процесс.</w:t>
      </w:r>
      <w:r w:rsidRPr="00AC7EB9">
        <w:rPr>
          <w:rFonts w:ascii="Times New Roman" w:hAnsi="Times New Roman"/>
          <w:sz w:val="28"/>
          <w:szCs w:val="28"/>
          <w:shd w:val="clear" w:color="auto" w:fill="FFFFFF"/>
        </w:rPr>
        <w:t xml:space="preserve"> </w:t>
      </w:r>
      <w:r>
        <w:rPr>
          <w:rFonts w:ascii="Times New Roman" w:hAnsi="Times New Roman"/>
          <w:color w:val="000000"/>
          <w:sz w:val="28"/>
          <w:szCs w:val="28"/>
        </w:rPr>
        <w:t xml:space="preserve">Проблема внимания рассматривалась психологами </w:t>
      </w:r>
      <w:r w:rsidRPr="007E1200">
        <w:rPr>
          <w:rFonts w:ascii="Times New Roman" w:hAnsi="Times New Roman"/>
          <w:color w:val="000000"/>
          <w:sz w:val="28"/>
          <w:szCs w:val="28"/>
        </w:rPr>
        <w:t>Ананьев</w:t>
      </w:r>
      <w:r>
        <w:rPr>
          <w:rFonts w:ascii="Times New Roman" w:hAnsi="Times New Roman"/>
          <w:color w:val="000000"/>
          <w:sz w:val="28"/>
          <w:szCs w:val="28"/>
        </w:rPr>
        <w:t>ым</w:t>
      </w:r>
      <w:r w:rsidRPr="00E17C4B">
        <w:rPr>
          <w:rFonts w:ascii="Times New Roman" w:hAnsi="Times New Roman"/>
          <w:color w:val="000000"/>
          <w:sz w:val="28"/>
          <w:szCs w:val="28"/>
        </w:rPr>
        <w:t xml:space="preserve"> </w:t>
      </w:r>
      <w:r w:rsidRPr="007E1200">
        <w:rPr>
          <w:rFonts w:ascii="Times New Roman" w:hAnsi="Times New Roman"/>
          <w:color w:val="000000"/>
          <w:sz w:val="28"/>
          <w:szCs w:val="28"/>
        </w:rPr>
        <w:t>Б.Г., Добрынин</w:t>
      </w:r>
      <w:r>
        <w:rPr>
          <w:rFonts w:ascii="Times New Roman" w:hAnsi="Times New Roman"/>
          <w:color w:val="000000"/>
          <w:sz w:val="28"/>
          <w:szCs w:val="28"/>
        </w:rPr>
        <w:t>ым</w:t>
      </w:r>
      <w:r w:rsidRPr="00E17C4B">
        <w:rPr>
          <w:rFonts w:ascii="Times New Roman" w:hAnsi="Times New Roman"/>
          <w:color w:val="000000"/>
          <w:sz w:val="28"/>
          <w:szCs w:val="28"/>
        </w:rPr>
        <w:t xml:space="preserve"> </w:t>
      </w:r>
      <w:r w:rsidRPr="007E1200">
        <w:rPr>
          <w:rFonts w:ascii="Times New Roman" w:hAnsi="Times New Roman"/>
          <w:color w:val="000000"/>
          <w:sz w:val="28"/>
          <w:szCs w:val="28"/>
        </w:rPr>
        <w:t>Н.Ф., Рубинштейн</w:t>
      </w:r>
      <w:r>
        <w:rPr>
          <w:rFonts w:ascii="Times New Roman" w:hAnsi="Times New Roman"/>
          <w:color w:val="000000"/>
          <w:sz w:val="28"/>
          <w:szCs w:val="28"/>
        </w:rPr>
        <w:t>ом</w:t>
      </w:r>
      <w:r w:rsidRPr="00E17C4B">
        <w:rPr>
          <w:rFonts w:ascii="Times New Roman" w:hAnsi="Times New Roman"/>
          <w:color w:val="000000"/>
          <w:sz w:val="28"/>
          <w:szCs w:val="28"/>
        </w:rPr>
        <w:t xml:space="preserve"> </w:t>
      </w:r>
      <w:r w:rsidRPr="007E1200">
        <w:rPr>
          <w:rFonts w:ascii="Times New Roman" w:hAnsi="Times New Roman"/>
          <w:color w:val="000000"/>
          <w:sz w:val="28"/>
          <w:szCs w:val="28"/>
        </w:rPr>
        <w:t>C.JI.</w:t>
      </w:r>
      <w:r>
        <w:rPr>
          <w:rFonts w:ascii="Times New Roman" w:hAnsi="Times New Roman"/>
          <w:color w:val="000000"/>
          <w:sz w:val="28"/>
          <w:szCs w:val="28"/>
        </w:rPr>
        <w:t xml:space="preserve"> Гальпериным П.Я. и многими другими. </w:t>
      </w:r>
    </w:p>
    <w:p w:rsidR="00491118" w:rsidRPr="00C27726" w:rsidRDefault="00491118" w:rsidP="005419AC">
      <w:pPr>
        <w:spacing w:after="0" w:line="240" w:lineRule="auto"/>
        <w:ind w:right="-1" w:firstLine="567"/>
        <w:jc w:val="both"/>
        <w:rPr>
          <w:rFonts w:ascii="Times New Roman" w:hAnsi="Times New Roman"/>
          <w:color w:val="000000"/>
        </w:rPr>
      </w:pPr>
      <w:r>
        <w:rPr>
          <w:rFonts w:ascii="Times New Roman" w:hAnsi="Times New Roman"/>
          <w:sz w:val="28"/>
          <w:szCs w:val="28"/>
          <w:shd w:val="clear" w:color="auto" w:fill="FFFFFF"/>
        </w:rPr>
        <w:t>Несмотря на различные точки зрения, мы знаем, что внимание</w:t>
      </w:r>
      <w:r w:rsidR="003B4ACC">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 xml:space="preserve"> –  </w:t>
      </w:r>
      <w:r>
        <w:rPr>
          <w:rFonts w:ascii="Times New Roman" w:hAnsi="Times New Roman"/>
          <w:sz w:val="28"/>
          <w:szCs w:val="28"/>
        </w:rPr>
        <w:t>это один из познавательных процессов человека, и, конечно же, о</w:t>
      </w:r>
      <w:r w:rsidRPr="00AC7EB9">
        <w:rPr>
          <w:rFonts w:ascii="Times New Roman" w:hAnsi="Times New Roman"/>
          <w:sz w:val="28"/>
          <w:szCs w:val="28"/>
        </w:rPr>
        <w:t>дн</w:t>
      </w:r>
      <w:r>
        <w:rPr>
          <w:rFonts w:ascii="Times New Roman" w:hAnsi="Times New Roman"/>
          <w:sz w:val="28"/>
          <w:szCs w:val="28"/>
        </w:rPr>
        <w:t>о</w:t>
      </w:r>
      <w:r w:rsidRPr="00AC7EB9">
        <w:rPr>
          <w:rFonts w:ascii="Times New Roman" w:hAnsi="Times New Roman"/>
          <w:sz w:val="28"/>
          <w:szCs w:val="28"/>
        </w:rPr>
        <w:t xml:space="preserve"> из важнейших условий осуществления любого вида де</w:t>
      </w:r>
      <w:r>
        <w:rPr>
          <w:rFonts w:ascii="Times New Roman" w:hAnsi="Times New Roman"/>
          <w:sz w:val="28"/>
          <w:szCs w:val="28"/>
        </w:rPr>
        <w:t>йствий.</w:t>
      </w:r>
      <w:r w:rsidRPr="00AC7EB9">
        <w:rPr>
          <w:rFonts w:ascii="Times New Roman" w:hAnsi="Times New Roman"/>
          <w:sz w:val="28"/>
          <w:szCs w:val="28"/>
        </w:rPr>
        <w:t xml:space="preserve"> </w:t>
      </w:r>
      <w:r>
        <w:rPr>
          <w:rFonts w:ascii="Times New Roman" w:hAnsi="Times New Roman"/>
          <w:color w:val="000000"/>
          <w:sz w:val="28"/>
          <w:szCs w:val="28"/>
        </w:rPr>
        <w:t xml:space="preserve">Зачастую </w:t>
      </w:r>
      <w:r w:rsidRPr="00432AF3">
        <w:rPr>
          <w:rFonts w:ascii="Times New Roman" w:hAnsi="Times New Roman"/>
          <w:color w:val="000000"/>
          <w:sz w:val="28"/>
          <w:szCs w:val="28"/>
        </w:rPr>
        <w:t>вниманием объясняются успехи в учебе и работе, а невниманием – ошибки, промахи и неудачи</w:t>
      </w:r>
      <w:r w:rsidR="005419AC">
        <w:rPr>
          <w:rFonts w:ascii="Times New Roman" w:hAnsi="Times New Roman"/>
          <w:color w:val="000000"/>
          <w:sz w:val="28"/>
          <w:szCs w:val="28"/>
        </w:rPr>
        <w:t xml:space="preserve">. </w:t>
      </w:r>
      <w:r w:rsidRPr="003B4ACC">
        <w:rPr>
          <w:rStyle w:val="FontStyle11"/>
          <w:i w:val="0"/>
          <w:sz w:val="28"/>
          <w:szCs w:val="28"/>
        </w:rPr>
        <w:t>Важна роль внимания в процессе обучения. Если ученик недопонял новый материал, плохо запоминает, допускает ошибки при выполнении классной или домашней работы, то это, прежде всего, связывают именно с недостатками внимания, с его недостаточным развитием.</w:t>
      </w:r>
      <w:r w:rsidRPr="006E69FA">
        <w:rPr>
          <w:rStyle w:val="FontStyle11"/>
          <w:sz w:val="28"/>
          <w:szCs w:val="28"/>
        </w:rPr>
        <w:t xml:space="preserve"> </w:t>
      </w:r>
      <w:r w:rsidRPr="005419AC">
        <w:rPr>
          <w:rStyle w:val="FontStyle11"/>
          <w:i w:val="0"/>
          <w:sz w:val="28"/>
          <w:szCs w:val="28"/>
        </w:rPr>
        <w:t>Соответственно,</w:t>
      </w:r>
      <w:r>
        <w:rPr>
          <w:rStyle w:val="FontStyle11"/>
          <w:sz w:val="28"/>
          <w:szCs w:val="28"/>
        </w:rPr>
        <w:t xml:space="preserve"> </w:t>
      </w:r>
      <w:r w:rsidRPr="00C27726">
        <w:rPr>
          <w:rStyle w:val="c3"/>
          <w:rFonts w:ascii="Times New Roman" w:hAnsi="Times New Roman"/>
          <w:color w:val="0D0D0D"/>
          <w:sz w:val="28"/>
          <w:szCs w:val="28"/>
        </w:rPr>
        <w:t xml:space="preserve">на уроках необходима </w:t>
      </w:r>
      <w:r>
        <w:rPr>
          <w:rStyle w:val="c3"/>
          <w:rFonts w:ascii="Times New Roman" w:hAnsi="Times New Roman"/>
          <w:color w:val="0D0D0D"/>
          <w:sz w:val="28"/>
          <w:szCs w:val="28"/>
        </w:rPr>
        <w:t xml:space="preserve">деятельность, </w:t>
      </w:r>
      <w:r w:rsidRPr="00C27726">
        <w:rPr>
          <w:rStyle w:val="c3"/>
          <w:rFonts w:ascii="Times New Roman" w:hAnsi="Times New Roman"/>
          <w:color w:val="0D0D0D"/>
          <w:sz w:val="28"/>
          <w:szCs w:val="28"/>
        </w:rPr>
        <w:t xml:space="preserve">в основе которой </w:t>
      </w:r>
      <w:r>
        <w:rPr>
          <w:rStyle w:val="c3"/>
          <w:rFonts w:ascii="Times New Roman" w:hAnsi="Times New Roman"/>
          <w:color w:val="0D0D0D"/>
          <w:sz w:val="28"/>
          <w:szCs w:val="28"/>
        </w:rPr>
        <w:t xml:space="preserve">находится </w:t>
      </w:r>
      <w:r w:rsidRPr="00C27726">
        <w:rPr>
          <w:rStyle w:val="c3"/>
          <w:rFonts w:ascii="Times New Roman" w:hAnsi="Times New Roman"/>
          <w:color w:val="0D0D0D"/>
          <w:sz w:val="28"/>
          <w:szCs w:val="28"/>
        </w:rPr>
        <w:t xml:space="preserve">устранение </w:t>
      </w:r>
      <w:r>
        <w:rPr>
          <w:rStyle w:val="c3"/>
          <w:rFonts w:ascii="Times New Roman" w:hAnsi="Times New Roman"/>
          <w:color w:val="0D0D0D"/>
          <w:sz w:val="28"/>
          <w:szCs w:val="28"/>
        </w:rPr>
        <w:t xml:space="preserve">проблем обучения, активизация и развитие различных </w:t>
      </w:r>
      <w:r w:rsidRPr="00C27726">
        <w:rPr>
          <w:rStyle w:val="c3"/>
          <w:rFonts w:ascii="Times New Roman" w:hAnsi="Times New Roman"/>
          <w:color w:val="0D0D0D"/>
          <w:sz w:val="28"/>
          <w:szCs w:val="28"/>
        </w:rPr>
        <w:t xml:space="preserve">психических </w:t>
      </w:r>
      <w:r>
        <w:rPr>
          <w:rStyle w:val="c3"/>
          <w:rFonts w:ascii="Times New Roman" w:hAnsi="Times New Roman"/>
          <w:color w:val="0D0D0D"/>
          <w:sz w:val="28"/>
          <w:szCs w:val="28"/>
        </w:rPr>
        <w:t>и познавательных процессов</w:t>
      </w:r>
      <w:r w:rsidRPr="00C27726">
        <w:rPr>
          <w:rStyle w:val="c3"/>
          <w:rFonts w:ascii="Times New Roman" w:hAnsi="Times New Roman"/>
          <w:color w:val="0D0D0D"/>
          <w:sz w:val="28"/>
          <w:szCs w:val="28"/>
        </w:rPr>
        <w:t xml:space="preserve">, </w:t>
      </w:r>
      <w:r>
        <w:rPr>
          <w:rStyle w:val="c3"/>
          <w:rFonts w:ascii="Times New Roman" w:hAnsi="Times New Roman"/>
          <w:color w:val="0D0D0D"/>
          <w:sz w:val="28"/>
          <w:szCs w:val="28"/>
        </w:rPr>
        <w:t xml:space="preserve">которые способствуют </w:t>
      </w:r>
      <w:r w:rsidRPr="00C27726">
        <w:rPr>
          <w:rStyle w:val="c3"/>
          <w:rFonts w:ascii="Times New Roman" w:hAnsi="Times New Roman"/>
          <w:color w:val="0D0D0D"/>
          <w:sz w:val="28"/>
          <w:szCs w:val="28"/>
        </w:rPr>
        <w:t xml:space="preserve">успешному </w:t>
      </w:r>
      <w:r>
        <w:rPr>
          <w:rStyle w:val="c3"/>
          <w:rFonts w:ascii="Times New Roman" w:hAnsi="Times New Roman"/>
          <w:color w:val="0D0D0D"/>
          <w:sz w:val="28"/>
          <w:szCs w:val="28"/>
        </w:rPr>
        <w:t xml:space="preserve">изучению и пониманию </w:t>
      </w:r>
      <w:r w:rsidRPr="00C27726">
        <w:rPr>
          <w:rStyle w:val="c3"/>
          <w:rFonts w:ascii="Times New Roman" w:hAnsi="Times New Roman"/>
          <w:color w:val="0D0D0D"/>
          <w:sz w:val="28"/>
          <w:szCs w:val="28"/>
        </w:rPr>
        <w:t>учебно</w:t>
      </w:r>
      <w:r>
        <w:rPr>
          <w:rStyle w:val="c3"/>
          <w:rFonts w:ascii="Times New Roman" w:hAnsi="Times New Roman"/>
          <w:color w:val="0D0D0D"/>
          <w:sz w:val="28"/>
          <w:szCs w:val="28"/>
        </w:rPr>
        <w:t>й</w:t>
      </w:r>
      <w:r w:rsidRPr="00C27726">
        <w:rPr>
          <w:rStyle w:val="c3"/>
          <w:rFonts w:ascii="Times New Roman" w:hAnsi="Times New Roman"/>
          <w:color w:val="0D0D0D"/>
          <w:sz w:val="28"/>
          <w:szCs w:val="28"/>
        </w:rPr>
        <w:t xml:space="preserve"> </w:t>
      </w:r>
      <w:r>
        <w:rPr>
          <w:rStyle w:val="c3"/>
          <w:rFonts w:ascii="Times New Roman" w:hAnsi="Times New Roman"/>
          <w:color w:val="0D0D0D"/>
          <w:sz w:val="28"/>
          <w:szCs w:val="28"/>
        </w:rPr>
        <w:t>программы.</w:t>
      </w:r>
    </w:p>
    <w:p w:rsidR="00093732" w:rsidRPr="005419AC" w:rsidRDefault="005419AC" w:rsidP="005419AC">
      <w:pPr>
        <w:spacing w:after="0" w:line="240" w:lineRule="auto"/>
        <w:ind w:firstLine="567"/>
        <w:jc w:val="both"/>
        <w:rPr>
          <w:rFonts w:ascii="Times New Roman" w:hAnsi="Times New Roman" w:cs="Times New Roman"/>
          <w:b/>
          <w:i/>
          <w:color w:val="000000" w:themeColor="text1"/>
          <w:sz w:val="28"/>
          <w:szCs w:val="28"/>
        </w:rPr>
      </w:pPr>
      <w:r w:rsidRPr="005419AC">
        <w:rPr>
          <w:rFonts w:ascii="Times New Roman" w:hAnsi="Times New Roman" w:cs="Times New Roman"/>
          <w:sz w:val="28"/>
          <w:szCs w:val="28"/>
        </w:rPr>
        <w:t>Устойчивость – это способность в течение определённого времени сохранять сосредоточенность на каком-либо объекте или предмете. Устойчивость внимания зависит от разных причин</w:t>
      </w:r>
      <w:r>
        <w:rPr>
          <w:rFonts w:ascii="Times New Roman" w:hAnsi="Times New Roman" w:cs="Times New Roman"/>
          <w:sz w:val="28"/>
          <w:szCs w:val="28"/>
        </w:rPr>
        <w:t>:</w:t>
      </w:r>
    </w:p>
    <w:p w:rsidR="00093732" w:rsidRPr="00EC09B6" w:rsidRDefault="005419AC" w:rsidP="005419AC">
      <w:pPr>
        <w:pStyle w:val="a5"/>
        <w:spacing w:line="240" w:lineRule="auto"/>
        <w:ind w:left="0" w:firstLine="567"/>
        <w:jc w:val="both"/>
        <w:rPr>
          <w:rFonts w:ascii="Times New Roman" w:hAnsi="Times New Roman" w:cs="Times New Roman"/>
          <w:sz w:val="28"/>
          <w:szCs w:val="28"/>
          <w:lang w:eastAsia="ru-RU"/>
        </w:rPr>
      </w:pPr>
      <w:r>
        <w:rPr>
          <w:rFonts w:ascii="Times New Roman" w:hAnsi="Times New Roman" w:cs="Times New Roman"/>
          <w:noProof/>
          <w:sz w:val="28"/>
          <w:szCs w:val="28"/>
          <w:lang w:eastAsia="ru-RU"/>
        </w:rPr>
        <w:drawing>
          <wp:anchor distT="0" distB="0" distL="114300" distR="114300" simplePos="0" relativeHeight="251728896" behindDoc="0" locked="0" layoutInCell="1" allowOverlap="1">
            <wp:simplePos x="0" y="0"/>
            <wp:positionH relativeFrom="column">
              <wp:posOffset>842010</wp:posOffset>
            </wp:positionH>
            <wp:positionV relativeFrom="paragraph">
              <wp:posOffset>75565</wp:posOffset>
            </wp:positionV>
            <wp:extent cx="4000500" cy="1914525"/>
            <wp:effectExtent l="19050" t="0" r="0" b="0"/>
            <wp:wrapNone/>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4000500" cy="1914525"/>
                    </a:xfrm>
                    <a:prstGeom prst="rect">
                      <a:avLst/>
                    </a:prstGeom>
                    <a:noFill/>
                    <a:ln w="9525">
                      <a:noFill/>
                      <a:miter lim="800000"/>
                      <a:headEnd/>
                      <a:tailEnd/>
                    </a:ln>
                  </pic:spPr>
                </pic:pic>
              </a:graphicData>
            </a:graphic>
          </wp:anchor>
        </w:drawing>
      </w:r>
    </w:p>
    <w:p w:rsidR="00EC09B6" w:rsidRPr="00BB328D" w:rsidRDefault="00EC09B6" w:rsidP="00EC09B6">
      <w:pPr>
        <w:spacing w:line="240" w:lineRule="auto"/>
        <w:jc w:val="both"/>
        <w:rPr>
          <w:rFonts w:ascii="Times New Roman" w:hAnsi="Times New Roman"/>
          <w:sz w:val="24"/>
          <w:szCs w:val="24"/>
          <w:lang w:eastAsia="ru-RU"/>
        </w:rPr>
      </w:pPr>
    </w:p>
    <w:p w:rsidR="00EC09B6" w:rsidRDefault="00EC09B6" w:rsidP="00EC09B6">
      <w:pPr>
        <w:pStyle w:val="a3"/>
        <w:jc w:val="both"/>
        <w:rPr>
          <w:rFonts w:ascii="Times New Roman" w:hAnsi="Times New Roman"/>
          <w:sz w:val="28"/>
          <w:szCs w:val="28"/>
        </w:rPr>
      </w:pPr>
    </w:p>
    <w:p w:rsidR="00EC09B6" w:rsidRDefault="00EC09B6" w:rsidP="00EC09B6">
      <w:pPr>
        <w:pStyle w:val="a3"/>
        <w:jc w:val="both"/>
        <w:rPr>
          <w:rFonts w:ascii="Times New Roman" w:hAnsi="Times New Roman"/>
          <w:sz w:val="28"/>
          <w:szCs w:val="28"/>
        </w:rPr>
      </w:pPr>
    </w:p>
    <w:p w:rsidR="005419AC" w:rsidRDefault="005419AC" w:rsidP="00EC09B6">
      <w:pPr>
        <w:pStyle w:val="a3"/>
        <w:jc w:val="both"/>
        <w:rPr>
          <w:rFonts w:ascii="Times New Roman" w:hAnsi="Times New Roman"/>
          <w:sz w:val="28"/>
          <w:szCs w:val="28"/>
        </w:rPr>
      </w:pPr>
    </w:p>
    <w:p w:rsidR="007617A7" w:rsidRDefault="007617A7" w:rsidP="00D065D7">
      <w:pPr>
        <w:pStyle w:val="a3"/>
        <w:jc w:val="center"/>
        <w:rPr>
          <w:rFonts w:ascii="Times New Roman" w:hAnsi="Times New Roman"/>
          <w:b/>
          <w:sz w:val="28"/>
          <w:szCs w:val="28"/>
        </w:rPr>
      </w:pPr>
    </w:p>
    <w:p w:rsidR="00BB346E" w:rsidRDefault="007617A7" w:rsidP="00BB346E">
      <w:pPr>
        <w:pStyle w:val="a3"/>
        <w:jc w:val="both"/>
        <w:rPr>
          <w:rFonts w:ascii="Times New Roman" w:hAnsi="Times New Roman"/>
          <w:sz w:val="28"/>
          <w:szCs w:val="28"/>
        </w:rPr>
      </w:pPr>
      <w:r>
        <w:rPr>
          <w:rFonts w:ascii="Times New Roman" w:hAnsi="Times New Roman"/>
          <w:sz w:val="28"/>
          <w:szCs w:val="28"/>
        </w:rPr>
        <w:tab/>
      </w:r>
    </w:p>
    <w:p w:rsidR="004E4642" w:rsidRPr="00BB346E" w:rsidRDefault="009E759A" w:rsidP="00BB346E">
      <w:pPr>
        <w:pStyle w:val="a3"/>
        <w:jc w:val="both"/>
        <w:rPr>
          <w:rFonts w:ascii="Times New Roman" w:hAnsi="Times New Roman"/>
          <w:sz w:val="28"/>
          <w:szCs w:val="28"/>
        </w:rPr>
      </w:pPr>
      <w:r w:rsidRPr="00BB346E">
        <w:rPr>
          <w:rFonts w:ascii="Times New Roman" w:hAnsi="Times New Roman"/>
          <w:sz w:val="28"/>
          <w:szCs w:val="28"/>
        </w:rPr>
        <w:lastRenderedPageBreak/>
        <w:t xml:space="preserve"> </w:t>
      </w:r>
      <w:r w:rsidR="00BB346E">
        <w:rPr>
          <w:rFonts w:ascii="Times New Roman" w:hAnsi="Times New Roman"/>
          <w:sz w:val="28"/>
          <w:szCs w:val="28"/>
        </w:rPr>
        <w:tab/>
      </w:r>
      <w:r w:rsidR="004E4642" w:rsidRPr="00BB346E">
        <w:rPr>
          <w:rFonts w:ascii="Times New Roman" w:hAnsi="Times New Roman"/>
          <w:sz w:val="28"/>
          <w:szCs w:val="28"/>
        </w:rPr>
        <w:t xml:space="preserve">Существуют психологические проблемы организации внимания на уроках у школьников. Поэтому необходимо разъяснять детям важнейшее значение внимания в любом из видов деятельности. Его воспитание учит детей быть внимательными как в школьной, так и в повседневной жизни. Возникла необходимость  разработки различные методических приёмов, чтобы создать интерес к работе в процессе учебной деятельности, а это невозможно без развитого внимания. Так как проблема активизации является одной из наиболее распространённых проблем в современном обучении, то надо постараться создать условия, которые будут благоприятствовать этому процессу. </w:t>
      </w:r>
    </w:p>
    <w:p w:rsidR="004E4642" w:rsidRDefault="004E4642" w:rsidP="004E4642">
      <w:pPr>
        <w:pStyle w:val="Style2"/>
        <w:widowControl/>
        <w:spacing w:line="240" w:lineRule="auto"/>
        <w:ind w:right="-1" w:firstLine="709"/>
        <w:rPr>
          <w:sz w:val="28"/>
          <w:szCs w:val="28"/>
        </w:rPr>
      </w:pPr>
      <w:r w:rsidRPr="008E4DB1">
        <w:rPr>
          <w:rStyle w:val="c3"/>
          <w:color w:val="0D0D0D"/>
          <w:sz w:val="28"/>
          <w:szCs w:val="28"/>
        </w:rPr>
        <w:t xml:space="preserve">Наиболее сензитивным периодом в развитии внимания считается младший школьный возраст и поэтому проблемы с активизацией внимания особенно актуальны в работе именно с такой возрастной категорией. </w:t>
      </w:r>
      <w:r>
        <w:rPr>
          <w:rStyle w:val="c3"/>
          <w:color w:val="0D0D0D"/>
          <w:sz w:val="28"/>
          <w:szCs w:val="28"/>
        </w:rPr>
        <w:t>У</w:t>
      </w:r>
      <w:r w:rsidRPr="008E4DB1">
        <w:rPr>
          <w:sz w:val="28"/>
          <w:szCs w:val="28"/>
        </w:rPr>
        <w:t xml:space="preserve"> детей есть огромное желание запомнить и усвоить информацию.</w:t>
      </w:r>
      <w:r>
        <w:rPr>
          <w:sz w:val="28"/>
          <w:szCs w:val="28"/>
        </w:rPr>
        <w:t xml:space="preserve"> На уроке обязательно надо учитывать объём слухового внимания детей, например, в первом классе они могут внимательно слушать музыкальное произведение всего одну или полторы минуты. Им, в условиях обучения, необходимо приложить массу усилий для развития произвольного внимания, сконцентрировать свою волю, чтобы сосредоточиться. «</w:t>
      </w:r>
      <w:r w:rsidRPr="008E4DB1">
        <w:rPr>
          <w:sz w:val="28"/>
          <w:szCs w:val="28"/>
        </w:rPr>
        <w:t>Произвольное внимание развивается вместе с развитием общественно значимых мотивов учения, ростом осознания своей ответственности за успех деятельности</w:t>
      </w:r>
      <w:r>
        <w:rPr>
          <w:sz w:val="28"/>
          <w:szCs w:val="28"/>
        </w:rPr>
        <w:t>».</w:t>
      </w:r>
    </w:p>
    <w:p w:rsidR="004E4642" w:rsidRDefault="004E4642" w:rsidP="004E4642">
      <w:pPr>
        <w:pStyle w:val="Style2"/>
        <w:widowControl/>
        <w:spacing w:line="240" w:lineRule="auto"/>
        <w:ind w:right="-1" w:firstLine="709"/>
        <w:rPr>
          <w:rStyle w:val="FontStyle13"/>
          <w:sz w:val="28"/>
          <w:szCs w:val="28"/>
        </w:rPr>
      </w:pPr>
      <w:r w:rsidRPr="008E4DB1">
        <w:rPr>
          <w:rStyle w:val="c3"/>
          <w:color w:val="0D0D0D"/>
          <w:sz w:val="28"/>
          <w:szCs w:val="28"/>
        </w:rPr>
        <w:t xml:space="preserve">Однако именно к концу обучения в начальной школе, к </w:t>
      </w:r>
      <w:r>
        <w:rPr>
          <w:rStyle w:val="c3"/>
          <w:color w:val="0D0D0D"/>
          <w:sz w:val="28"/>
          <w:szCs w:val="28"/>
        </w:rPr>
        <w:t xml:space="preserve">девяти – </w:t>
      </w:r>
      <w:r w:rsidRPr="008E4DB1">
        <w:rPr>
          <w:rStyle w:val="c3"/>
          <w:color w:val="0D0D0D"/>
          <w:sz w:val="28"/>
          <w:szCs w:val="28"/>
        </w:rPr>
        <w:t xml:space="preserve">десяти годам, происходит активное развитие свойств внимания. </w:t>
      </w:r>
      <w:r>
        <w:rPr>
          <w:rStyle w:val="c3"/>
          <w:color w:val="0D0D0D"/>
          <w:sz w:val="28"/>
          <w:szCs w:val="28"/>
        </w:rPr>
        <w:t>Оно</w:t>
      </w:r>
      <w:r w:rsidRPr="008E4DB1">
        <w:rPr>
          <w:rStyle w:val="c3"/>
          <w:color w:val="0D0D0D"/>
          <w:sz w:val="28"/>
          <w:szCs w:val="28"/>
        </w:rPr>
        <w:t xml:space="preserve"> становится произвольным, хотя и </w:t>
      </w:r>
      <w:r>
        <w:rPr>
          <w:rStyle w:val="c3"/>
          <w:color w:val="0D0D0D"/>
          <w:sz w:val="28"/>
          <w:szCs w:val="28"/>
        </w:rPr>
        <w:t xml:space="preserve">продолжает </w:t>
      </w:r>
      <w:r w:rsidRPr="008E4DB1">
        <w:rPr>
          <w:rStyle w:val="c3"/>
          <w:color w:val="0D0D0D"/>
          <w:sz w:val="28"/>
          <w:szCs w:val="28"/>
        </w:rPr>
        <w:t>конкурир</w:t>
      </w:r>
      <w:r>
        <w:rPr>
          <w:rStyle w:val="c3"/>
          <w:color w:val="0D0D0D"/>
          <w:sz w:val="28"/>
          <w:szCs w:val="28"/>
        </w:rPr>
        <w:t>ова</w:t>
      </w:r>
      <w:r w:rsidRPr="008E4DB1">
        <w:rPr>
          <w:rStyle w:val="c3"/>
          <w:color w:val="0D0D0D"/>
          <w:sz w:val="28"/>
          <w:szCs w:val="28"/>
        </w:rPr>
        <w:t>т</w:t>
      </w:r>
      <w:r>
        <w:rPr>
          <w:rStyle w:val="c3"/>
          <w:color w:val="0D0D0D"/>
          <w:sz w:val="28"/>
          <w:szCs w:val="28"/>
        </w:rPr>
        <w:t>ь</w:t>
      </w:r>
      <w:r w:rsidRPr="008E4DB1">
        <w:rPr>
          <w:rStyle w:val="c3"/>
          <w:color w:val="0D0D0D"/>
          <w:sz w:val="28"/>
          <w:szCs w:val="28"/>
        </w:rPr>
        <w:t xml:space="preserve"> с непроизвольным.</w:t>
      </w:r>
      <w:r>
        <w:rPr>
          <w:rStyle w:val="c3"/>
          <w:color w:val="0D0D0D"/>
          <w:sz w:val="28"/>
          <w:szCs w:val="28"/>
        </w:rPr>
        <w:t xml:space="preserve"> </w:t>
      </w:r>
      <w:r w:rsidRPr="008E4DB1">
        <w:rPr>
          <w:rStyle w:val="c3"/>
          <w:color w:val="0D0D0D"/>
          <w:sz w:val="28"/>
          <w:szCs w:val="28"/>
        </w:rPr>
        <w:t xml:space="preserve">В музыкальной деятельности </w:t>
      </w:r>
      <w:r>
        <w:rPr>
          <w:rStyle w:val="c3"/>
          <w:color w:val="0D0D0D"/>
          <w:sz w:val="28"/>
          <w:szCs w:val="28"/>
        </w:rPr>
        <w:t xml:space="preserve">учащихся </w:t>
      </w:r>
      <w:r>
        <w:rPr>
          <w:rStyle w:val="FontStyle13"/>
          <w:sz w:val="28"/>
          <w:szCs w:val="28"/>
        </w:rPr>
        <w:t>чрезвычайно важна</w:t>
      </w:r>
      <w:r w:rsidRPr="008E4DB1">
        <w:rPr>
          <w:rStyle w:val="c3"/>
          <w:color w:val="0D0D0D"/>
          <w:sz w:val="28"/>
          <w:szCs w:val="28"/>
        </w:rPr>
        <w:t xml:space="preserve"> у</w:t>
      </w:r>
      <w:r w:rsidRPr="008E4DB1">
        <w:rPr>
          <w:rStyle w:val="FontStyle13"/>
          <w:sz w:val="28"/>
          <w:szCs w:val="28"/>
        </w:rPr>
        <w:t>стойчивость внимания</w:t>
      </w:r>
      <w:r>
        <w:rPr>
          <w:rStyle w:val="FontStyle13"/>
          <w:sz w:val="28"/>
          <w:szCs w:val="28"/>
        </w:rPr>
        <w:t>, так как</w:t>
      </w:r>
      <w:r w:rsidRPr="008E4DB1">
        <w:rPr>
          <w:rStyle w:val="FontStyle13"/>
          <w:sz w:val="28"/>
          <w:szCs w:val="28"/>
        </w:rPr>
        <w:t xml:space="preserve"> </w:t>
      </w:r>
      <w:r>
        <w:rPr>
          <w:rStyle w:val="FontStyle13"/>
          <w:sz w:val="28"/>
          <w:szCs w:val="28"/>
        </w:rPr>
        <w:t xml:space="preserve">она </w:t>
      </w:r>
      <w:r w:rsidRPr="008E4DB1">
        <w:rPr>
          <w:rStyle w:val="FontStyle13"/>
          <w:sz w:val="28"/>
          <w:szCs w:val="28"/>
        </w:rPr>
        <w:t xml:space="preserve">влияет на продолжительность слуховой концентрации, являющейся важным фактором, как при исполнении, так и при восприятии музыки. Объём внимания, его распределение отражается на чтении и наблюдении нотных примеров, при их исполнении, а также при анализе музыки. Переключение внимания важно для исполнения в хоре, ансамбле и так далее. </w:t>
      </w:r>
    </w:p>
    <w:p w:rsidR="004E4642" w:rsidRPr="004423A1" w:rsidRDefault="004E4642" w:rsidP="004E4642">
      <w:pPr>
        <w:pStyle w:val="Style4"/>
        <w:widowControl/>
        <w:spacing w:line="240" w:lineRule="auto"/>
        <w:ind w:firstLine="709"/>
        <w:rPr>
          <w:rStyle w:val="FontStyle12"/>
          <w:sz w:val="28"/>
          <w:szCs w:val="28"/>
        </w:rPr>
      </w:pPr>
      <w:r w:rsidRPr="004423A1">
        <w:rPr>
          <w:sz w:val="28"/>
          <w:szCs w:val="28"/>
        </w:rPr>
        <w:t xml:space="preserve">Значение внимания в процессе обучения детей младшего школьного возраста на уроках музыки в общеобразовательной школе очень велико. Ни один из видов музыкальной деятельности (слушательский, исполнительский, творческий) не могут быть осуществлены вне тех или иных проявлений внимания, ведь это – основа успешной познавательной деятельности. Поэтому необходимо выявлять основные и наиболее эффективные механизмы развития и совершенствования этих способностей у детей, выяснять, каким образом можно активизировать внимание школьников. Именно определённые методы, приёмы, способы смогут организовать и поддержать этот процесс при восприятии музыки, вовлечь детей </w:t>
      </w:r>
      <w:r w:rsidRPr="004423A1">
        <w:rPr>
          <w:rStyle w:val="FontStyle12"/>
          <w:sz w:val="28"/>
          <w:szCs w:val="28"/>
        </w:rPr>
        <w:t>в активную деятельность с материалом познания, при которой длительная сосредоточенность внимания обеспечивается целенаправленными действиями по заданию учителя. К их числу можно отнести, например, наблюдение за музыкой по нотам и решение всевозможных слуховых (музыкально-познавательных) задач поискового</w:t>
      </w:r>
      <w:r w:rsidR="00E46083">
        <w:rPr>
          <w:rStyle w:val="FontStyle12"/>
          <w:sz w:val="28"/>
          <w:szCs w:val="28"/>
        </w:rPr>
        <w:t xml:space="preserve"> </w:t>
      </w:r>
      <w:r w:rsidRPr="004423A1">
        <w:rPr>
          <w:rStyle w:val="FontStyle12"/>
          <w:sz w:val="28"/>
          <w:szCs w:val="28"/>
        </w:rPr>
        <w:lastRenderedPageBreak/>
        <w:t xml:space="preserve">характера. </w:t>
      </w:r>
      <w:r>
        <w:rPr>
          <w:rStyle w:val="FontStyle12"/>
          <w:sz w:val="28"/>
          <w:szCs w:val="28"/>
        </w:rPr>
        <w:t>Сюда относится выполнение различных творческих заданий, игровые моменты.</w:t>
      </w:r>
    </w:p>
    <w:p w:rsidR="004E4642" w:rsidRDefault="004E4642" w:rsidP="004E4642">
      <w:pPr>
        <w:pStyle w:val="Style2"/>
        <w:widowControl/>
        <w:spacing w:line="240" w:lineRule="auto"/>
        <w:ind w:right="-1" w:firstLine="709"/>
        <w:rPr>
          <w:rStyle w:val="FontStyle12"/>
          <w:sz w:val="28"/>
          <w:szCs w:val="28"/>
        </w:rPr>
      </w:pPr>
      <w:r w:rsidRPr="004E4642">
        <w:rPr>
          <w:rStyle w:val="af7"/>
          <w:rFonts w:eastAsiaTheme="majorEastAsia"/>
          <w:i w:val="0"/>
          <w:sz w:val="28"/>
          <w:szCs w:val="28"/>
        </w:rPr>
        <w:t>Активизация внимания – это есть управление учителем активностью внимания учащихся. Зная о том, что этот познавательный процесс</w:t>
      </w:r>
      <w:r>
        <w:rPr>
          <w:rStyle w:val="af7"/>
          <w:rFonts w:eastAsiaTheme="majorEastAsia"/>
          <w:sz w:val="28"/>
          <w:szCs w:val="28"/>
        </w:rPr>
        <w:t xml:space="preserve"> </w:t>
      </w:r>
      <w:r w:rsidRPr="004423A1">
        <w:rPr>
          <w:rStyle w:val="FontStyle12"/>
          <w:sz w:val="28"/>
          <w:szCs w:val="28"/>
        </w:rPr>
        <w:t xml:space="preserve">не может существовать вне деятельности, а также, что если не будет деятельности, то не будет и внимания, то необходимо организовать определённую </w:t>
      </w:r>
      <w:r w:rsidR="001C36C0">
        <w:rPr>
          <w:rStyle w:val="FontStyle12"/>
          <w:sz w:val="28"/>
          <w:szCs w:val="28"/>
        </w:rPr>
        <w:t>работу</w:t>
      </w:r>
      <w:r w:rsidRPr="004423A1">
        <w:rPr>
          <w:rStyle w:val="FontStyle12"/>
          <w:sz w:val="28"/>
          <w:szCs w:val="28"/>
        </w:rPr>
        <w:t xml:space="preserve">, дав учащимся возможность сделать всё самостоятельно, </w:t>
      </w:r>
      <w:r>
        <w:rPr>
          <w:rStyle w:val="FontStyle12"/>
          <w:sz w:val="28"/>
          <w:szCs w:val="28"/>
        </w:rPr>
        <w:t>подтолкнув их к этому.</w:t>
      </w:r>
      <w:r w:rsidRPr="004423A1">
        <w:rPr>
          <w:rStyle w:val="FontStyle12"/>
          <w:sz w:val="28"/>
          <w:szCs w:val="28"/>
        </w:rPr>
        <w:t xml:space="preserve"> Пассивное восприятие музыки никогда не активизирует внимание, ведь детям ближе радость активного общения с прекрасным, чем просто созерцание. Самостоятельные действия обладают способностью активизировать, концентрировать своё внимание, отключаясь от посторонних</w:t>
      </w:r>
      <w:r w:rsidR="001C36C0">
        <w:rPr>
          <w:rStyle w:val="FontStyle12"/>
          <w:sz w:val="28"/>
          <w:szCs w:val="28"/>
        </w:rPr>
        <w:t xml:space="preserve"> воздействий.</w:t>
      </w:r>
    </w:p>
    <w:p w:rsidR="00E46083" w:rsidRPr="00E46083" w:rsidRDefault="00E46083" w:rsidP="00E46083">
      <w:pPr>
        <w:pStyle w:val="a5"/>
        <w:spacing w:after="0" w:line="240" w:lineRule="auto"/>
        <w:ind w:left="0" w:firstLine="709"/>
        <w:jc w:val="both"/>
        <w:rPr>
          <w:rFonts w:ascii="Times New Roman" w:hAnsi="Times New Roman" w:cs="Times New Roman"/>
          <w:sz w:val="28"/>
          <w:szCs w:val="28"/>
        </w:rPr>
      </w:pPr>
      <w:r w:rsidRPr="00E46083">
        <w:rPr>
          <w:rFonts w:ascii="Times New Roman" w:hAnsi="Times New Roman" w:cs="Times New Roman"/>
          <w:sz w:val="28"/>
          <w:szCs w:val="28"/>
        </w:rPr>
        <w:t>Пробуждению интереса и, соответственно, активизации внимания способствует:</w:t>
      </w:r>
    </w:p>
    <w:p w:rsidR="00E46083" w:rsidRPr="005924E5" w:rsidRDefault="001C36C0" w:rsidP="00E46083">
      <w:pPr>
        <w:pStyle w:val="Style2"/>
        <w:widowControl/>
        <w:spacing w:line="240" w:lineRule="auto"/>
        <w:ind w:right="-1" w:firstLine="709"/>
        <w:rPr>
          <w:sz w:val="28"/>
          <w:szCs w:val="28"/>
        </w:rPr>
      </w:pPr>
      <w:r w:rsidRPr="001C36C0">
        <w:rPr>
          <w:rStyle w:val="FontStyle12"/>
          <w:noProof/>
          <w:sz w:val="28"/>
          <w:szCs w:val="28"/>
        </w:rPr>
        <w:drawing>
          <wp:inline distT="0" distB="0" distL="0" distR="0">
            <wp:extent cx="5321300" cy="6038850"/>
            <wp:effectExtent l="19050" t="0" r="50800" b="0"/>
            <wp:docPr id="18" name="Схема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r w:rsidR="00E46083">
        <w:rPr>
          <w:rStyle w:val="af7"/>
          <w:rFonts w:eastAsiaTheme="majorEastAsia"/>
          <w:i w:val="0"/>
          <w:sz w:val="28"/>
          <w:szCs w:val="28"/>
        </w:rPr>
        <w:tab/>
      </w:r>
      <w:r w:rsidR="00E46083" w:rsidRPr="00E46083">
        <w:rPr>
          <w:rStyle w:val="af7"/>
          <w:rFonts w:eastAsiaTheme="majorEastAsia"/>
          <w:i w:val="0"/>
          <w:sz w:val="28"/>
          <w:szCs w:val="28"/>
        </w:rPr>
        <w:t>Активизации внимания у учащихся способствует использование</w:t>
      </w:r>
      <w:r w:rsidR="00E46083" w:rsidRPr="005924E5">
        <w:rPr>
          <w:sz w:val="28"/>
          <w:szCs w:val="28"/>
        </w:rPr>
        <w:t xml:space="preserve"> </w:t>
      </w:r>
      <w:r w:rsidR="00E46083">
        <w:rPr>
          <w:sz w:val="28"/>
          <w:szCs w:val="28"/>
        </w:rPr>
        <w:t>р</w:t>
      </w:r>
      <w:r w:rsidR="00E46083" w:rsidRPr="005924E5">
        <w:rPr>
          <w:sz w:val="28"/>
          <w:szCs w:val="28"/>
        </w:rPr>
        <w:t>азнообраз</w:t>
      </w:r>
      <w:r w:rsidR="00E46083">
        <w:rPr>
          <w:sz w:val="28"/>
          <w:szCs w:val="28"/>
        </w:rPr>
        <w:t xml:space="preserve">ных </w:t>
      </w:r>
      <w:r w:rsidR="00E46083" w:rsidRPr="005924E5">
        <w:rPr>
          <w:sz w:val="28"/>
          <w:szCs w:val="28"/>
        </w:rPr>
        <w:t xml:space="preserve">методов музыкального </w:t>
      </w:r>
      <w:r w:rsidR="00E46083">
        <w:rPr>
          <w:sz w:val="28"/>
          <w:szCs w:val="28"/>
        </w:rPr>
        <w:t xml:space="preserve">воспитания, </w:t>
      </w:r>
      <w:r w:rsidR="00E46083" w:rsidRPr="005924E5">
        <w:rPr>
          <w:sz w:val="28"/>
          <w:szCs w:val="28"/>
        </w:rPr>
        <w:t>применя</w:t>
      </w:r>
      <w:r w:rsidR="00E46083">
        <w:rPr>
          <w:sz w:val="28"/>
          <w:szCs w:val="28"/>
        </w:rPr>
        <w:t xml:space="preserve">емого в </w:t>
      </w:r>
      <w:r w:rsidR="00E46083" w:rsidRPr="005924E5">
        <w:rPr>
          <w:sz w:val="28"/>
          <w:szCs w:val="28"/>
        </w:rPr>
        <w:t xml:space="preserve">различных </w:t>
      </w:r>
      <w:r w:rsidR="00E46083" w:rsidRPr="005924E5">
        <w:rPr>
          <w:sz w:val="28"/>
          <w:szCs w:val="28"/>
        </w:rPr>
        <w:lastRenderedPageBreak/>
        <w:t xml:space="preserve">сочетаниях. Например, знакомство </w:t>
      </w:r>
      <w:r w:rsidR="00E46083">
        <w:rPr>
          <w:sz w:val="28"/>
          <w:szCs w:val="28"/>
        </w:rPr>
        <w:t xml:space="preserve">детей </w:t>
      </w:r>
      <w:r w:rsidR="00E46083" w:rsidRPr="005924E5">
        <w:rPr>
          <w:sz w:val="28"/>
          <w:szCs w:val="28"/>
        </w:rPr>
        <w:t xml:space="preserve">с музыкальным произведением </w:t>
      </w:r>
      <w:r w:rsidR="00E46083">
        <w:rPr>
          <w:sz w:val="28"/>
          <w:szCs w:val="28"/>
        </w:rPr>
        <w:t xml:space="preserve">начинается </w:t>
      </w:r>
      <w:r w:rsidR="00E46083" w:rsidRPr="005924E5">
        <w:rPr>
          <w:sz w:val="28"/>
          <w:szCs w:val="28"/>
        </w:rPr>
        <w:t xml:space="preserve">с беседы, </w:t>
      </w:r>
      <w:r w:rsidR="00E46083">
        <w:rPr>
          <w:sz w:val="28"/>
          <w:szCs w:val="28"/>
        </w:rPr>
        <w:t xml:space="preserve">с вопросов </w:t>
      </w:r>
      <w:r w:rsidR="00E46083" w:rsidRPr="005924E5">
        <w:rPr>
          <w:sz w:val="28"/>
          <w:szCs w:val="28"/>
        </w:rPr>
        <w:t xml:space="preserve">о композиторе и его произведениях, пройденных </w:t>
      </w:r>
      <w:r w:rsidR="00E46083">
        <w:rPr>
          <w:sz w:val="28"/>
          <w:szCs w:val="28"/>
        </w:rPr>
        <w:t xml:space="preserve">ранее (словесный метод). В </w:t>
      </w:r>
      <w:r w:rsidR="00E46083" w:rsidRPr="005924E5">
        <w:rPr>
          <w:sz w:val="28"/>
          <w:szCs w:val="28"/>
        </w:rPr>
        <w:t>ход</w:t>
      </w:r>
      <w:r w:rsidR="00E46083">
        <w:rPr>
          <w:sz w:val="28"/>
          <w:szCs w:val="28"/>
        </w:rPr>
        <w:t>е</w:t>
      </w:r>
      <w:r w:rsidR="00E46083" w:rsidRPr="005924E5">
        <w:rPr>
          <w:sz w:val="28"/>
          <w:szCs w:val="28"/>
        </w:rPr>
        <w:t xml:space="preserve"> беседы исполня</w:t>
      </w:r>
      <w:r w:rsidR="00E46083">
        <w:rPr>
          <w:sz w:val="28"/>
          <w:szCs w:val="28"/>
        </w:rPr>
        <w:t>ются</w:t>
      </w:r>
      <w:r w:rsidR="00E46083" w:rsidRPr="005924E5">
        <w:rPr>
          <w:sz w:val="28"/>
          <w:szCs w:val="28"/>
        </w:rPr>
        <w:t xml:space="preserve"> знакомые фраг</w:t>
      </w:r>
      <w:r w:rsidR="00E46083">
        <w:rPr>
          <w:sz w:val="28"/>
          <w:szCs w:val="28"/>
        </w:rPr>
        <w:t>менты (наглядно слуховой),</w:t>
      </w:r>
      <w:r w:rsidR="00E46083" w:rsidRPr="005924E5">
        <w:rPr>
          <w:sz w:val="28"/>
          <w:szCs w:val="28"/>
        </w:rPr>
        <w:t xml:space="preserve"> сообща</w:t>
      </w:r>
      <w:r w:rsidR="00E46083">
        <w:rPr>
          <w:sz w:val="28"/>
          <w:szCs w:val="28"/>
        </w:rPr>
        <w:t xml:space="preserve">ются </w:t>
      </w:r>
      <w:r w:rsidR="00E46083" w:rsidRPr="005924E5">
        <w:rPr>
          <w:sz w:val="28"/>
          <w:szCs w:val="28"/>
        </w:rPr>
        <w:t xml:space="preserve">интересные сведения об истории создания произведения или об </w:t>
      </w:r>
      <w:r w:rsidR="00E46083">
        <w:rPr>
          <w:sz w:val="28"/>
          <w:szCs w:val="28"/>
        </w:rPr>
        <w:t>интересных фактах</w:t>
      </w:r>
      <w:r w:rsidR="00E46083" w:rsidRPr="005924E5">
        <w:rPr>
          <w:sz w:val="28"/>
          <w:szCs w:val="28"/>
        </w:rPr>
        <w:t xml:space="preserve"> </w:t>
      </w:r>
      <w:r w:rsidR="00E46083">
        <w:rPr>
          <w:sz w:val="28"/>
          <w:szCs w:val="28"/>
        </w:rPr>
        <w:t xml:space="preserve">его </w:t>
      </w:r>
      <w:r w:rsidR="00E46083" w:rsidRPr="005924E5">
        <w:rPr>
          <w:sz w:val="28"/>
          <w:szCs w:val="28"/>
        </w:rPr>
        <w:t>исполнения, впечатлении, которое оно оказало на слушателей (стимулирующий метод). Учащиеся слушают произведение в аудиозаписи (наглядно-слуховой метод), отвечают на вопросы учителя, делятся впечатлениями (словесный метод), выполняют предлагаемые учителем творческие задания, слушая, сравнивают и анализируют отдельные фрагменты произведения (наглядно слуховой метод, метод анализа и сравнения), могут, хоть и не всегда, определить идею произведения (метод обобщения).</w:t>
      </w:r>
      <w:r w:rsidR="00E46083">
        <w:rPr>
          <w:sz w:val="28"/>
          <w:szCs w:val="28"/>
        </w:rPr>
        <w:t xml:space="preserve"> Различные методы и приёмы, использование элементов инновационных технологий, стимулируют музыкальную деятельность, создают ту </w:t>
      </w:r>
      <w:r w:rsidR="00E46083" w:rsidRPr="005924E5">
        <w:rPr>
          <w:sz w:val="28"/>
          <w:szCs w:val="28"/>
        </w:rPr>
        <w:t>эмоциональн</w:t>
      </w:r>
      <w:r w:rsidR="00E46083">
        <w:rPr>
          <w:sz w:val="28"/>
          <w:szCs w:val="28"/>
        </w:rPr>
        <w:t xml:space="preserve">ую и </w:t>
      </w:r>
      <w:r w:rsidR="00E46083" w:rsidRPr="005924E5">
        <w:rPr>
          <w:sz w:val="28"/>
          <w:szCs w:val="28"/>
        </w:rPr>
        <w:t>творческ</w:t>
      </w:r>
      <w:r w:rsidR="00E46083">
        <w:rPr>
          <w:sz w:val="28"/>
          <w:szCs w:val="28"/>
        </w:rPr>
        <w:t>ую</w:t>
      </w:r>
      <w:r w:rsidR="00E46083" w:rsidRPr="005924E5">
        <w:rPr>
          <w:sz w:val="28"/>
          <w:szCs w:val="28"/>
        </w:rPr>
        <w:t xml:space="preserve"> атмосфер</w:t>
      </w:r>
      <w:r w:rsidR="00E46083">
        <w:rPr>
          <w:sz w:val="28"/>
          <w:szCs w:val="28"/>
        </w:rPr>
        <w:t>у</w:t>
      </w:r>
      <w:r w:rsidR="00E46083" w:rsidRPr="005924E5">
        <w:rPr>
          <w:sz w:val="28"/>
          <w:szCs w:val="28"/>
        </w:rPr>
        <w:t xml:space="preserve">, которая необходима для уроков музыки. </w:t>
      </w:r>
    </w:p>
    <w:p w:rsidR="005F01C5" w:rsidRDefault="005F01C5" w:rsidP="005F01C5">
      <w:pPr>
        <w:pStyle w:val="aa"/>
        <w:spacing w:before="0" w:beforeAutospacing="0" w:after="0" w:afterAutospacing="0"/>
        <w:ind w:firstLine="709"/>
        <w:jc w:val="both"/>
        <w:rPr>
          <w:sz w:val="28"/>
          <w:szCs w:val="28"/>
        </w:rPr>
      </w:pPr>
      <w:r w:rsidRPr="00B97BDA">
        <w:rPr>
          <w:sz w:val="28"/>
          <w:szCs w:val="28"/>
        </w:rPr>
        <w:t xml:space="preserve">Одна из </w:t>
      </w:r>
      <w:r>
        <w:rPr>
          <w:sz w:val="28"/>
          <w:szCs w:val="28"/>
        </w:rPr>
        <w:t xml:space="preserve">важнейших </w:t>
      </w:r>
      <w:r w:rsidRPr="00B97BDA">
        <w:rPr>
          <w:sz w:val="28"/>
          <w:szCs w:val="28"/>
        </w:rPr>
        <w:t xml:space="preserve">задач </w:t>
      </w:r>
      <w:r>
        <w:rPr>
          <w:sz w:val="28"/>
          <w:szCs w:val="28"/>
        </w:rPr>
        <w:t xml:space="preserve">музыкального воспитания по </w:t>
      </w:r>
      <w:r w:rsidRPr="00B97BDA">
        <w:rPr>
          <w:sz w:val="28"/>
          <w:szCs w:val="28"/>
        </w:rPr>
        <w:t>предмет</w:t>
      </w:r>
      <w:r>
        <w:rPr>
          <w:sz w:val="28"/>
          <w:szCs w:val="28"/>
        </w:rPr>
        <w:t>у</w:t>
      </w:r>
      <w:r w:rsidRPr="00B97BDA">
        <w:rPr>
          <w:sz w:val="28"/>
          <w:szCs w:val="28"/>
        </w:rPr>
        <w:t xml:space="preserve"> «Музыка» в начальной школе гласит: «развить активное и осознанное восприятие учениками лучших образцов отечественной и мировой музыкальной культуры прошлого и настоящего»</w:t>
      </w:r>
      <w:r>
        <w:rPr>
          <w:sz w:val="28"/>
          <w:szCs w:val="28"/>
        </w:rPr>
        <w:t xml:space="preserve">. Навыки восприятия являются основополагающим видом познавательного процесса и вида деятельности в музыкальном образовании учащихся. Они </w:t>
      </w:r>
      <w:r w:rsidRPr="00E5634D">
        <w:rPr>
          <w:sz w:val="28"/>
          <w:szCs w:val="28"/>
        </w:rPr>
        <w:t>необходимы для полно</w:t>
      </w:r>
      <w:r>
        <w:rPr>
          <w:sz w:val="28"/>
          <w:szCs w:val="28"/>
        </w:rPr>
        <w:t>масштабного</w:t>
      </w:r>
      <w:r w:rsidRPr="00E5634D">
        <w:rPr>
          <w:sz w:val="28"/>
          <w:szCs w:val="28"/>
        </w:rPr>
        <w:t xml:space="preserve"> восприятия музыкальных произведений, </w:t>
      </w:r>
      <w:r>
        <w:rPr>
          <w:sz w:val="28"/>
          <w:szCs w:val="28"/>
        </w:rPr>
        <w:t xml:space="preserve">для выработки и совершенствования у учащихся </w:t>
      </w:r>
      <w:r w:rsidRPr="00E5634D">
        <w:rPr>
          <w:sz w:val="28"/>
          <w:szCs w:val="28"/>
        </w:rPr>
        <w:t>интерес</w:t>
      </w:r>
      <w:r>
        <w:rPr>
          <w:sz w:val="28"/>
          <w:szCs w:val="28"/>
        </w:rPr>
        <w:t>а, а также музыкального</w:t>
      </w:r>
      <w:r w:rsidRPr="00E5634D">
        <w:rPr>
          <w:sz w:val="28"/>
          <w:szCs w:val="28"/>
        </w:rPr>
        <w:t xml:space="preserve"> вкус</w:t>
      </w:r>
      <w:r>
        <w:rPr>
          <w:sz w:val="28"/>
          <w:szCs w:val="28"/>
        </w:rPr>
        <w:t>а, в основе которого могут быть только высоко</w:t>
      </w:r>
      <w:r w:rsidRPr="00E5634D">
        <w:rPr>
          <w:sz w:val="28"/>
          <w:szCs w:val="28"/>
        </w:rPr>
        <w:t>художественн</w:t>
      </w:r>
      <w:r>
        <w:rPr>
          <w:sz w:val="28"/>
          <w:szCs w:val="28"/>
        </w:rPr>
        <w:t>ые</w:t>
      </w:r>
      <w:r w:rsidRPr="00E5634D">
        <w:rPr>
          <w:sz w:val="28"/>
          <w:szCs w:val="28"/>
        </w:rPr>
        <w:t xml:space="preserve"> произведения</w:t>
      </w:r>
      <w:r>
        <w:rPr>
          <w:sz w:val="28"/>
          <w:szCs w:val="28"/>
        </w:rPr>
        <w:t>, освоенные при помощи</w:t>
      </w:r>
      <w:r w:rsidRPr="00E5634D">
        <w:rPr>
          <w:sz w:val="28"/>
          <w:szCs w:val="28"/>
        </w:rPr>
        <w:t xml:space="preserve"> активн</w:t>
      </w:r>
      <w:r>
        <w:rPr>
          <w:sz w:val="28"/>
          <w:szCs w:val="28"/>
        </w:rPr>
        <w:t>ой</w:t>
      </w:r>
      <w:r w:rsidRPr="00E5634D">
        <w:rPr>
          <w:sz w:val="28"/>
          <w:szCs w:val="28"/>
        </w:rPr>
        <w:t xml:space="preserve"> музыкальн</w:t>
      </w:r>
      <w:r>
        <w:rPr>
          <w:sz w:val="28"/>
          <w:szCs w:val="28"/>
        </w:rPr>
        <w:t>ой</w:t>
      </w:r>
      <w:r w:rsidRPr="00E5634D">
        <w:rPr>
          <w:sz w:val="28"/>
          <w:szCs w:val="28"/>
        </w:rPr>
        <w:t xml:space="preserve"> деятельност</w:t>
      </w:r>
      <w:r>
        <w:rPr>
          <w:sz w:val="28"/>
          <w:szCs w:val="28"/>
        </w:rPr>
        <w:t xml:space="preserve">и. </w:t>
      </w:r>
    </w:p>
    <w:p w:rsidR="001C36C0" w:rsidRDefault="005F01C5" w:rsidP="004E4642">
      <w:pPr>
        <w:pStyle w:val="Style2"/>
        <w:widowControl/>
        <w:spacing w:line="240" w:lineRule="auto"/>
        <w:ind w:right="-1" w:firstLine="709"/>
        <w:rPr>
          <w:rStyle w:val="FontStyle11"/>
          <w:i w:val="0"/>
          <w:sz w:val="28"/>
          <w:szCs w:val="28"/>
        </w:rPr>
      </w:pPr>
      <w:r>
        <w:rPr>
          <w:sz w:val="28"/>
          <w:szCs w:val="28"/>
        </w:rPr>
        <w:t>К сожалению развитие навыков восприятия</w:t>
      </w:r>
      <w:r w:rsidRPr="00AD73FD">
        <w:rPr>
          <w:sz w:val="28"/>
          <w:szCs w:val="28"/>
        </w:rPr>
        <w:t xml:space="preserve"> </w:t>
      </w:r>
      <w:r>
        <w:rPr>
          <w:sz w:val="28"/>
          <w:szCs w:val="28"/>
        </w:rPr>
        <w:t>музыкальных произведений, нечасто рассматривается в «чистом» виде. В основном говорится о развитии слушательских навыков</w:t>
      </w:r>
      <w:r w:rsidRPr="005F01C5">
        <w:rPr>
          <w:i/>
          <w:sz w:val="28"/>
          <w:szCs w:val="28"/>
        </w:rPr>
        <w:t>.</w:t>
      </w:r>
      <w:r w:rsidRPr="005F01C5">
        <w:rPr>
          <w:rStyle w:val="FontStyle11"/>
          <w:i w:val="0"/>
          <w:sz w:val="28"/>
          <w:szCs w:val="28"/>
        </w:rPr>
        <w:t xml:space="preserve"> Но мы знаем, что процесс слушания произведений не сводится лишь к знакомству с музыкой. Важно формировать у учащихся навыки и умения, необходимые для полноценного восприятия ими музыкальных произведений, развивать у них музыкальные, творческие способности.</w:t>
      </w:r>
    </w:p>
    <w:p w:rsidR="005F01C5" w:rsidRDefault="005F01C5" w:rsidP="005F01C5">
      <w:pPr>
        <w:pStyle w:val="Style8"/>
        <w:widowControl/>
        <w:spacing w:line="240" w:lineRule="auto"/>
        <w:ind w:firstLine="709"/>
        <w:rPr>
          <w:rFonts w:ascii="Times New Roman" w:hAnsi="Times New Roman"/>
          <w:sz w:val="28"/>
          <w:szCs w:val="28"/>
        </w:rPr>
      </w:pPr>
      <w:r>
        <w:rPr>
          <w:rFonts w:ascii="Times New Roman" w:hAnsi="Times New Roman"/>
          <w:sz w:val="28"/>
          <w:szCs w:val="28"/>
        </w:rPr>
        <w:t xml:space="preserve">Сложность понятия </w:t>
      </w:r>
      <w:r w:rsidRPr="00D135A2">
        <w:rPr>
          <w:rFonts w:ascii="Times New Roman" w:hAnsi="Times New Roman"/>
          <w:sz w:val="28"/>
          <w:szCs w:val="28"/>
        </w:rPr>
        <w:t>«восприятие</w:t>
      </w:r>
      <w:r w:rsidRPr="008365D5">
        <w:rPr>
          <w:rFonts w:ascii="Times New Roman" w:hAnsi="Times New Roman"/>
          <w:sz w:val="28"/>
          <w:szCs w:val="28"/>
        </w:rPr>
        <w:t xml:space="preserve"> </w:t>
      </w:r>
      <w:r w:rsidRPr="00D135A2">
        <w:rPr>
          <w:rFonts w:ascii="Times New Roman" w:hAnsi="Times New Roman"/>
          <w:sz w:val="28"/>
          <w:szCs w:val="28"/>
        </w:rPr>
        <w:t>музык</w:t>
      </w:r>
      <w:r>
        <w:rPr>
          <w:rFonts w:ascii="Times New Roman" w:hAnsi="Times New Roman"/>
          <w:sz w:val="28"/>
          <w:szCs w:val="28"/>
        </w:rPr>
        <w:t>и</w:t>
      </w:r>
      <w:r w:rsidRPr="00D135A2">
        <w:rPr>
          <w:rFonts w:ascii="Times New Roman" w:hAnsi="Times New Roman"/>
          <w:sz w:val="28"/>
          <w:szCs w:val="28"/>
        </w:rPr>
        <w:t>»</w:t>
      </w:r>
      <w:r>
        <w:rPr>
          <w:rFonts w:ascii="Times New Roman" w:hAnsi="Times New Roman"/>
          <w:sz w:val="28"/>
          <w:szCs w:val="28"/>
        </w:rPr>
        <w:t xml:space="preserve"> в том, что в музыкальной педагогике до сих пор нет единой точки зрения в раскрытии этого процесса. Различные исследователи считают, что даже такие, вроде бы одинаковые на первый взгляд, понятия, как «восприятие музыки» и «музыкальное восприятие» являются совершенно не одинаковыми. Первое понятие они считают только проблемой науки психологии, а второе – задачей музыкознания. Этот процесс многоуровневый, динамичный и всё это проявляется в следующих этапах: проявление интереса к музыке, определённая установка на её восприятие, понимание и переживание, первоначальное осмысление музыкального произведения, углубленное восприятие, переосмысление, дача оценки и </w:t>
      </w:r>
      <w:r w:rsidRPr="00CB644E">
        <w:rPr>
          <w:rFonts w:ascii="Times New Roman" w:hAnsi="Times New Roman"/>
          <w:sz w:val="28"/>
          <w:szCs w:val="28"/>
        </w:rPr>
        <w:t>эстетическое переживание, душевная разрядка.</w:t>
      </w:r>
    </w:p>
    <w:p w:rsidR="005F01C5" w:rsidRDefault="005F01C5" w:rsidP="005F01C5">
      <w:pPr>
        <w:widowControl w:val="0"/>
        <w:spacing w:line="240" w:lineRule="auto"/>
        <w:ind w:firstLine="709"/>
        <w:contextualSpacing/>
        <w:jc w:val="both"/>
        <w:rPr>
          <w:rFonts w:ascii="Times New Roman" w:hAnsi="Times New Roman"/>
          <w:sz w:val="28"/>
          <w:szCs w:val="28"/>
        </w:rPr>
      </w:pPr>
      <w:r>
        <w:rPr>
          <w:rFonts w:ascii="Times New Roman" w:hAnsi="Times New Roman"/>
          <w:sz w:val="28"/>
          <w:szCs w:val="28"/>
        </w:rPr>
        <w:t xml:space="preserve">В процессе восприятия музыки можно выделить три этапа: </w:t>
      </w:r>
    </w:p>
    <w:p w:rsidR="005F01C5" w:rsidRDefault="005F01C5" w:rsidP="005F01C5">
      <w:pPr>
        <w:widowControl w:val="0"/>
        <w:spacing w:line="240" w:lineRule="auto"/>
        <w:ind w:firstLine="709"/>
        <w:contextualSpacing/>
        <w:jc w:val="both"/>
        <w:rPr>
          <w:rFonts w:ascii="Times New Roman" w:hAnsi="Times New Roman"/>
          <w:sz w:val="28"/>
          <w:szCs w:val="28"/>
        </w:rPr>
      </w:pPr>
    </w:p>
    <w:p w:rsidR="005F01C5" w:rsidRDefault="005F01C5" w:rsidP="005F01C5">
      <w:pPr>
        <w:widowControl w:val="0"/>
        <w:spacing w:line="240" w:lineRule="auto"/>
        <w:ind w:firstLine="709"/>
        <w:contextualSpacing/>
        <w:jc w:val="both"/>
        <w:rPr>
          <w:rFonts w:ascii="Times New Roman" w:hAnsi="Times New Roman"/>
          <w:sz w:val="28"/>
          <w:szCs w:val="28"/>
        </w:rPr>
      </w:pPr>
      <w:r>
        <w:rPr>
          <w:rFonts w:ascii="Times New Roman" w:hAnsi="Times New Roman"/>
          <w:noProof/>
          <w:sz w:val="28"/>
          <w:szCs w:val="28"/>
          <w:lang w:eastAsia="ru-RU"/>
        </w:rPr>
        <w:lastRenderedPageBreak/>
        <w:drawing>
          <wp:anchor distT="0" distB="0" distL="114300" distR="114300" simplePos="0" relativeHeight="251730944" behindDoc="0" locked="0" layoutInCell="1" allowOverlap="1">
            <wp:simplePos x="0" y="0"/>
            <wp:positionH relativeFrom="column">
              <wp:posOffset>156210</wp:posOffset>
            </wp:positionH>
            <wp:positionV relativeFrom="paragraph">
              <wp:posOffset>37465</wp:posOffset>
            </wp:positionV>
            <wp:extent cx="6118860" cy="3810000"/>
            <wp:effectExtent l="19050" t="0" r="72390" b="0"/>
            <wp:wrapNone/>
            <wp:docPr id="1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anchor>
        </w:drawing>
      </w:r>
    </w:p>
    <w:p w:rsidR="005F01C5" w:rsidRDefault="005F01C5" w:rsidP="005F01C5">
      <w:pPr>
        <w:widowControl w:val="0"/>
        <w:spacing w:line="240" w:lineRule="auto"/>
        <w:ind w:firstLine="709"/>
        <w:contextualSpacing/>
        <w:jc w:val="both"/>
        <w:rPr>
          <w:rFonts w:ascii="Times New Roman" w:hAnsi="Times New Roman"/>
          <w:sz w:val="28"/>
          <w:szCs w:val="28"/>
        </w:rPr>
      </w:pPr>
    </w:p>
    <w:p w:rsidR="005F01C5" w:rsidRDefault="005F01C5" w:rsidP="005F01C5">
      <w:pPr>
        <w:widowControl w:val="0"/>
        <w:spacing w:line="240" w:lineRule="auto"/>
        <w:ind w:firstLine="709"/>
        <w:contextualSpacing/>
        <w:jc w:val="both"/>
        <w:rPr>
          <w:rFonts w:ascii="Times New Roman" w:hAnsi="Times New Roman"/>
          <w:sz w:val="28"/>
          <w:szCs w:val="28"/>
        </w:rPr>
      </w:pPr>
    </w:p>
    <w:p w:rsidR="005F01C5" w:rsidRDefault="005F01C5" w:rsidP="005F01C5">
      <w:pPr>
        <w:widowControl w:val="0"/>
        <w:spacing w:line="240" w:lineRule="auto"/>
        <w:ind w:firstLine="709"/>
        <w:contextualSpacing/>
        <w:jc w:val="both"/>
        <w:rPr>
          <w:rFonts w:ascii="Times New Roman" w:hAnsi="Times New Roman"/>
          <w:sz w:val="28"/>
          <w:szCs w:val="28"/>
        </w:rPr>
      </w:pPr>
    </w:p>
    <w:p w:rsidR="005F01C5" w:rsidRDefault="005F01C5" w:rsidP="005F01C5">
      <w:pPr>
        <w:widowControl w:val="0"/>
        <w:spacing w:line="240" w:lineRule="auto"/>
        <w:ind w:firstLine="709"/>
        <w:contextualSpacing/>
        <w:jc w:val="both"/>
        <w:rPr>
          <w:rFonts w:ascii="Times New Roman" w:hAnsi="Times New Roman"/>
          <w:sz w:val="28"/>
          <w:szCs w:val="28"/>
        </w:rPr>
      </w:pPr>
    </w:p>
    <w:p w:rsidR="005F01C5" w:rsidRDefault="005F01C5" w:rsidP="005F01C5">
      <w:pPr>
        <w:widowControl w:val="0"/>
        <w:spacing w:line="240" w:lineRule="auto"/>
        <w:ind w:firstLine="709"/>
        <w:contextualSpacing/>
        <w:jc w:val="both"/>
        <w:rPr>
          <w:rFonts w:ascii="Times New Roman" w:hAnsi="Times New Roman"/>
          <w:sz w:val="28"/>
          <w:szCs w:val="28"/>
        </w:rPr>
      </w:pPr>
    </w:p>
    <w:p w:rsidR="005F01C5" w:rsidRDefault="005F01C5" w:rsidP="005F01C5">
      <w:pPr>
        <w:widowControl w:val="0"/>
        <w:spacing w:line="240" w:lineRule="auto"/>
        <w:ind w:firstLine="709"/>
        <w:contextualSpacing/>
        <w:jc w:val="both"/>
        <w:rPr>
          <w:rFonts w:ascii="Times New Roman" w:hAnsi="Times New Roman"/>
          <w:sz w:val="28"/>
          <w:szCs w:val="28"/>
        </w:rPr>
      </w:pPr>
    </w:p>
    <w:p w:rsidR="005F01C5" w:rsidRDefault="005F01C5" w:rsidP="005F01C5">
      <w:pPr>
        <w:widowControl w:val="0"/>
        <w:spacing w:line="240" w:lineRule="auto"/>
        <w:ind w:firstLine="709"/>
        <w:contextualSpacing/>
        <w:jc w:val="both"/>
        <w:rPr>
          <w:rFonts w:ascii="Times New Roman" w:hAnsi="Times New Roman"/>
          <w:sz w:val="28"/>
          <w:szCs w:val="28"/>
        </w:rPr>
      </w:pPr>
    </w:p>
    <w:p w:rsidR="005F01C5" w:rsidRDefault="005F01C5" w:rsidP="005F01C5">
      <w:pPr>
        <w:widowControl w:val="0"/>
        <w:spacing w:line="240" w:lineRule="auto"/>
        <w:ind w:firstLine="709"/>
        <w:contextualSpacing/>
        <w:jc w:val="both"/>
        <w:rPr>
          <w:rFonts w:ascii="Times New Roman" w:hAnsi="Times New Roman"/>
          <w:sz w:val="28"/>
          <w:szCs w:val="28"/>
        </w:rPr>
      </w:pPr>
    </w:p>
    <w:p w:rsidR="005F01C5" w:rsidRDefault="005F01C5" w:rsidP="005F01C5">
      <w:pPr>
        <w:widowControl w:val="0"/>
        <w:spacing w:line="240" w:lineRule="auto"/>
        <w:ind w:firstLine="709"/>
        <w:contextualSpacing/>
        <w:jc w:val="both"/>
        <w:rPr>
          <w:rFonts w:ascii="Times New Roman" w:hAnsi="Times New Roman"/>
          <w:sz w:val="28"/>
          <w:szCs w:val="28"/>
        </w:rPr>
      </w:pPr>
    </w:p>
    <w:p w:rsidR="005F01C5" w:rsidRDefault="005F01C5" w:rsidP="005F01C5">
      <w:pPr>
        <w:widowControl w:val="0"/>
        <w:spacing w:line="240" w:lineRule="auto"/>
        <w:ind w:firstLine="709"/>
        <w:contextualSpacing/>
        <w:jc w:val="both"/>
        <w:rPr>
          <w:rFonts w:ascii="Times New Roman" w:hAnsi="Times New Roman"/>
          <w:sz w:val="28"/>
          <w:szCs w:val="28"/>
        </w:rPr>
      </w:pPr>
    </w:p>
    <w:p w:rsidR="005F01C5" w:rsidRDefault="005F01C5" w:rsidP="005F01C5">
      <w:pPr>
        <w:widowControl w:val="0"/>
        <w:spacing w:line="240" w:lineRule="auto"/>
        <w:ind w:firstLine="709"/>
        <w:contextualSpacing/>
        <w:jc w:val="both"/>
        <w:rPr>
          <w:rFonts w:ascii="Times New Roman" w:hAnsi="Times New Roman"/>
          <w:sz w:val="28"/>
          <w:szCs w:val="28"/>
        </w:rPr>
      </w:pPr>
    </w:p>
    <w:p w:rsidR="005F01C5" w:rsidRDefault="005F01C5" w:rsidP="005F01C5">
      <w:pPr>
        <w:widowControl w:val="0"/>
        <w:spacing w:line="240" w:lineRule="auto"/>
        <w:ind w:firstLine="709"/>
        <w:contextualSpacing/>
        <w:jc w:val="both"/>
        <w:rPr>
          <w:rFonts w:ascii="Times New Roman" w:hAnsi="Times New Roman"/>
          <w:sz w:val="28"/>
          <w:szCs w:val="28"/>
        </w:rPr>
      </w:pPr>
    </w:p>
    <w:p w:rsidR="005F01C5" w:rsidRDefault="005F01C5" w:rsidP="005F01C5">
      <w:pPr>
        <w:widowControl w:val="0"/>
        <w:spacing w:line="240" w:lineRule="auto"/>
        <w:ind w:firstLine="709"/>
        <w:contextualSpacing/>
        <w:jc w:val="both"/>
        <w:rPr>
          <w:rFonts w:ascii="Times New Roman" w:hAnsi="Times New Roman"/>
          <w:sz w:val="28"/>
          <w:szCs w:val="28"/>
        </w:rPr>
      </w:pPr>
    </w:p>
    <w:p w:rsidR="005F01C5" w:rsidRDefault="005F01C5" w:rsidP="005F01C5">
      <w:pPr>
        <w:widowControl w:val="0"/>
        <w:spacing w:line="240" w:lineRule="auto"/>
        <w:ind w:firstLine="709"/>
        <w:contextualSpacing/>
        <w:jc w:val="both"/>
        <w:rPr>
          <w:rFonts w:ascii="Times New Roman" w:hAnsi="Times New Roman"/>
          <w:sz w:val="28"/>
          <w:szCs w:val="28"/>
        </w:rPr>
      </w:pPr>
    </w:p>
    <w:p w:rsidR="005F01C5" w:rsidRDefault="005F01C5" w:rsidP="005F01C5">
      <w:pPr>
        <w:widowControl w:val="0"/>
        <w:spacing w:line="240" w:lineRule="auto"/>
        <w:ind w:firstLine="709"/>
        <w:contextualSpacing/>
        <w:jc w:val="both"/>
        <w:rPr>
          <w:rFonts w:ascii="Times New Roman" w:hAnsi="Times New Roman"/>
          <w:sz w:val="28"/>
          <w:szCs w:val="28"/>
        </w:rPr>
      </w:pPr>
    </w:p>
    <w:p w:rsidR="005F01C5" w:rsidRDefault="005F01C5" w:rsidP="005F01C5">
      <w:pPr>
        <w:widowControl w:val="0"/>
        <w:spacing w:line="240" w:lineRule="auto"/>
        <w:ind w:firstLine="709"/>
        <w:contextualSpacing/>
        <w:jc w:val="both"/>
        <w:rPr>
          <w:rFonts w:ascii="Times New Roman" w:hAnsi="Times New Roman"/>
          <w:sz w:val="28"/>
          <w:szCs w:val="28"/>
        </w:rPr>
      </w:pPr>
    </w:p>
    <w:p w:rsidR="005F01C5" w:rsidRDefault="005F01C5" w:rsidP="005F01C5">
      <w:pPr>
        <w:widowControl w:val="0"/>
        <w:spacing w:line="240" w:lineRule="auto"/>
        <w:ind w:firstLine="709"/>
        <w:contextualSpacing/>
        <w:jc w:val="both"/>
        <w:rPr>
          <w:rFonts w:ascii="Times New Roman" w:hAnsi="Times New Roman"/>
          <w:sz w:val="28"/>
          <w:szCs w:val="28"/>
        </w:rPr>
      </w:pPr>
    </w:p>
    <w:p w:rsidR="00A66A09" w:rsidRDefault="00A66A09" w:rsidP="00A66A09">
      <w:pPr>
        <w:pStyle w:val="Style2"/>
        <w:widowControl/>
        <w:spacing w:line="0" w:lineRule="atLeast"/>
        <w:ind w:firstLine="709"/>
        <w:rPr>
          <w:rStyle w:val="FontStyle12"/>
          <w:sz w:val="28"/>
          <w:szCs w:val="28"/>
        </w:rPr>
      </w:pPr>
      <w:r>
        <w:rPr>
          <w:rStyle w:val="FontStyle12"/>
          <w:sz w:val="28"/>
          <w:szCs w:val="28"/>
        </w:rPr>
        <w:t xml:space="preserve">Необходимо найти приёмы организации процесса восприятия музыкальных произведений, активизировать внимание при помощи комплекса общепедагогических приёмов, например: </w:t>
      </w:r>
    </w:p>
    <w:p w:rsidR="00A66A09" w:rsidRDefault="00A66A09" w:rsidP="00394EAF">
      <w:pPr>
        <w:pStyle w:val="a5"/>
        <w:widowControl w:val="0"/>
        <w:numPr>
          <w:ilvl w:val="0"/>
          <w:numId w:val="8"/>
        </w:numPr>
        <w:spacing w:after="0" w:line="240" w:lineRule="auto"/>
        <w:ind w:left="0" w:firstLine="567"/>
        <w:jc w:val="both"/>
        <w:rPr>
          <w:rFonts w:ascii="Times New Roman" w:hAnsi="Times New Roman"/>
          <w:sz w:val="28"/>
          <w:szCs w:val="28"/>
        </w:rPr>
      </w:pPr>
      <w:r w:rsidRPr="00867815">
        <w:rPr>
          <w:rFonts w:ascii="Times New Roman" w:hAnsi="Times New Roman"/>
          <w:sz w:val="28"/>
          <w:szCs w:val="28"/>
        </w:rPr>
        <w:t>приём новизны, когда учитель вызывает интерес при помощи сообщения какой-либо новой, ранее неизвестной информации;</w:t>
      </w:r>
    </w:p>
    <w:p w:rsidR="00867815" w:rsidRDefault="00867815" w:rsidP="00394EAF">
      <w:pPr>
        <w:pStyle w:val="a5"/>
        <w:widowControl w:val="0"/>
        <w:numPr>
          <w:ilvl w:val="0"/>
          <w:numId w:val="8"/>
        </w:numPr>
        <w:spacing w:after="0" w:line="240" w:lineRule="auto"/>
        <w:ind w:left="0" w:firstLine="567"/>
        <w:jc w:val="both"/>
        <w:rPr>
          <w:rFonts w:ascii="Times New Roman" w:hAnsi="Times New Roman"/>
          <w:sz w:val="28"/>
          <w:szCs w:val="28"/>
        </w:rPr>
      </w:pPr>
      <w:r>
        <w:rPr>
          <w:rFonts w:ascii="Times New Roman" w:hAnsi="Times New Roman"/>
          <w:sz w:val="28"/>
          <w:szCs w:val="28"/>
        </w:rPr>
        <w:t xml:space="preserve">приём олицетворения. В этом случае </w:t>
      </w:r>
      <w:r w:rsidRPr="00F53C05">
        <w:rPr>
          <w:rFonts w:ascii="Times New Roman" w:hAnsi="Times New Roman"/>
          <w:sz w:val="28"/>
          <w:szCs w:val="28"/>
        </w:rPr>
        <w:t>использует</w:t>
      </w:r>
      <w:r>
        <w:rPr>
          <w:rFonts w:ascii="Times New Roman" w:hAnsi="Times New Roman"/>
          <w:sz w:val="28"/>
          <w:szCs w:val="28"/>
        </w:rPr>
        <w:t>ся</w:t>
      </w:r>
      <w:r w:rsidRPr="00F53C05">
        <w:rPr>
          <w:rFonts w:ascii="Times New Roman" w:hAnsi="Times New Roman"/>
          <w:sz w:val="28"/>
          <w:szCs w:val="28"/>
        </w:rPr>
        <w:t xml:space="preserve"> предрасположенность детей к сопереживанию</w:t>
      </w:r>
      <w:r>
        <w:rPr>
          <w:rFonts w:ascii="Times New Roman" w:hAnsi="Times New Roman"/>
          <w:sz w:val="28"/>
          <w:szCs w:val="28"/>
        </w:rPr>
        <w:t>;</w:t>
      </w:r>
    </w:p>
    <w:p w:rsidR="00867815" w:rsidRPr="00867815" w:rsidRDefault="00867815" w:rsidP="00394EAF">
      <w:pPr>
        <w:pStyle w:val="a5"/>
        <w:widowControl w:val="0"/>
        <w:numPr>
          <w:ilvl w:val="0"/>
          <w:numId w:val="8"/>
        </w:numPr>
        <w:spacing w:after="0" w:line="240" w:lineRule="auto"/>
        <w:ind w:left="0" w:firstLine="567"/>
        <w:jc w:val="both"/>
        <w:rPr>
          <w:rFonts w:ascii="Times New Roman" w:hAnsi="Times New Roman"/>
          <w:sz w:val="28"/>
          <w:szCs w:val="28"/>
        </w:rPr>
      </w:pPr>
      <w:r w:rsidRPr="00867815">
        <w:rPr>
          <w:rFonts w:ascii="Times New Roman" w:hAnsi="Times New Roman"/>
          <w:sz w:val="28"/>
          <w:szCs w:val="28"/>
        </w:rPr>
        <w:t>приём соучастия. Происходит моделирование какой-либо ситуации, например: «Представьте себе, что вы…»;</w:t>
      </w:r>
    </w:p>
    <w:p w:rsidR="00867815" w:rsidRDefault="00867815" w:rsidP="00394EAF">
      <w:pPr>
        <w:pStyle w:val="a5"/>
        <w:widowControl w:val="0"/>
        <w:numPr>
          <w:ilvl w:val="0"/>
          <w:numId w:val="8"/>
        </w:numPr>
        <w:spacing w:after="0" w:line="240" w:lineRule="auto"/>
        <w:ind w:left="0" w:firstLine="567"/>
        <w:jc w:val="both"/>
        <w:rPr>
          <w:rFonts w:ascii="Times New Roman" w:hAnsi="Times New Roman"/>
          <w:sz w:val="28"/>
          <w:szCs w:val="28"/>
        </w:rPr>
      </w:pPr>
      <w:r w:rsidRPr="00867815">
        <w:rPr>
          <w:rFonts w:ascii="Times New Roman" w:hAnsi="Times New Roman"/>
          <w:sz w:val="28"/>
          <w:szCs w:val="28"/>
        </w:rPr>
        <w:t>приём игры голосом и жестикулирования, сопоставления и т.д.</w:t>
      </w:r>
    </w:p>
    <w:p w:rsidR="002E7C7E" w:rsidRDefault="002E7C7E" w:rsidP="002E7C7E">
      <w:pPr>
        <w:pStyle w:val="a5"/>
        <w:widowControl w:val="0"/>
        <w:spacing w:after="0" w:line="240" w:lineRule="auto"/>
        <w:ind w:left="567"/>
        <w:jc w:val="both"/>
        <w:rPr>
          <w:rFonts w:ascii="Times New Roman" w:hAnsi="Times New Roman"/>
          <w:sz w:val="28"/>
          <w:szCs w:val="28"/>
        </w:rPr>
      </w:pPr>
    </w:p>
    <w:p w:rsidR="002E7C7E" w:rsidRDefault="002E7C7E" w:rsidP="002E7C7E">
      <w:pPr>
        <w:pStyle w:val="a5"/>
        <w:widowControl w:val="0"/>
        <w:spacing w:after="0" w:line="240" w:lineRule="auto"/>
        <w:ind w:left="567"/>
        <w:jc w:val="both"/>
        <w:rPr>
          <w:rFonts w:ascii="Times New Roman" w:hAnsi="Times New Roman"/>
          <w:sz w:val="28"/>
          <w:szCs w:val="28"/>
        </w:rPr>
      </w:pPr>
      <w:r>
        <w:rPr>
          <w:rFonts w:ascii="Times New Roman" w:hAnsi="Times New Roman"/>
          <w:noProof/>
          <w:sz w:val="28"/>
          <w:szCs w:val="28"/>
          <w:lang w:eastAsia="ru-RU"/>
        </w:rPr>
        <w:drawing>
          <wp:anchor distT="0" distB="0" distL="114300" distR="114300" simplePos="0" relativeHeight="251731968" behindDoc="0" locked="0" layoutInCell="1" allowOverlap="1">
            <wp:simplePos x="0" y="0"/>
            <wp:positionH relativeFrom="column">
              <wp:posOffset>1365885</wp:posOffset>
            </wp:positionH>
            <wp:positionV relativeFrom="paragraph">
              <wp:posOffset>62865</wp:posOffset>
            </wp:positionV>
            <wp:extent cx="3600450" cy="2705100"/>
            <wp:effectExtent l="266700" t="247650" r="247650" b="209550"/>
            <wp:wrapNone/>
            <wp:docPr id="1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srcRect/>
                    <a:stretch>
                      <a:fillRect/>
                    </a:stretch>
                  </pic:blipFill>
                  <pic:spPr bwMode="auto">
                    <a:xfrm>
                      <a:off x="0" y="0"/>
                      <a:ext cx="3600450" cy="2705100"/>
                    </a:xfrm>
                    <a:prstGeom prst="snipRoundRect">
                      <a:avLst/>
                    </a:prstGeom>
                    <a:ln w="190500" cap="sq">
                      <a:solidFill>
                        <a:schemeClr val="accent6">
                          <a:lumMod val="20000"/>
                          <a:lumOff val="80000"/>
                        </a:schemeClr>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p>
    <w:p w:rsidR="002E7C7E" w:rsidRDefault="002E7C7E" w:rsidP="002E7C7E">
      <w:pPr>
        <w:pStyle w:val="a5"/>
        <w:widowControl w:val="0"/>
        <w:spacing w:after="0" w:line="240" w:lineRule="auto"/>
        <w:ind w:left="567"/>
        <w:jc w:val="both"/>
        <w:rPr>
          <w:rFonts w:ascii="Times New Roman" w:hAnsi="Times New Roman"/>
          <w:sz w:val="28"/>
          <w:szCs w:val="28"/>
        </w:rPr>
      </w:pPr>
    </w:p>
    <w:p w:rsidR="002E7C7E" w:rsidRDefault="002E7C7E" w:rsidP="002E7C7E">
      <w:pPr>
        <w:pStyle w:val="a5"/>
        <w:widowControl w:val="0"/>
        <w:spacing w:after="0" w:line="240" w:lineRule="auto"/>
        <w:ind w:left="567"/>
        <w:jc w:val="both"/>
        <w:rPr>
          <w:rFonts w:ascii="Times New Roman" w:hAnsi="Times New Roman"/>
          <w:sz w:val="28"/>
          <w:szCs w:val="28"/>
        </w:rPr>
      </w:pPr>
    </w:p>
    <w:p w:rsidR="002E7C7E" w:rsidRDefault="002E7C7E" w:rsidP="002E7C7E">
      <w:pPr>
        <w:pStyle w:val="a5"/>
        <w:widowControl w:val="0"/>
        <w:spacing w:after="0" w:line="240" w:lineRule="auto"/>
        <w:ind w:left="567"/>
        <w:jc w:val="both"/>
        <w:rPr>
          <w:rFonts w:ascii="Times New Roman" w:hAnsi="Times New Roman"/>
          <w:sz w:val="28"/>
          <w:szCs w:val="28"/>
        </w:rPr>
      </w:pPr>
    </w:p>
    <w:p w:rsidR="002E7C7E" w:rsidRDefault="002E7C7E" w:rsidP="002E7C7E">
      <w:pPr>
        <w:pStyle w:val="a5"/>
        <w:widowControl w:val="0"/>
        <w:spacing w:after="0" w:line="240" w:lineRule="auto"/>
        <w:ind w:left="567"/>
        <w:jc w:val="both"/>
        <w:rPr>
          <w:rFonts w:ascii="Times New Roman" w:hAnsi="Times New Roman"/>
          <w:sz w:val="28"/>
          <w:szCs w:val="28"/>
        </w:rPr>
      </w:pPr>
    </w:p>
    <w:p w:rsidR="002E7C7E" w:rsidRDefault="002E7C7E" w:rsidP="002E7C7E">
      <w:pPr>
        <w:pStyle w:val="a5"/>
        <w:widowControl w:val="0"/>
        <w:spacing w:after="0" w:line="240" w:lineRule="auto"/>
        <w:ind w:left="567"/>
        <w:jc w:val="both"/>
        <w:rPr>
          <w:rFonts w:ascii="Times New Roman" w:hAnsi="Times New Roman"/>
          <w:sz w:val="28"/>
          <w:szCs w:val="28"/>
        </w:rPr>
      </w:pPr>
    </w:p>
    <w:p w:rsidR="002E7C7E" w:rsidRDefault="002E7C7E" w:rsidP="002E7C7E">
      <w:pPr>
        <w:pStyle w:val="a5"/>
        <w:widowControl w:val="0"/>
        <w:spacing w:after="0" w:line="240" w:lineRule="auto"/>
        <w:ind w:left="567"/>
        <w:jc w:val="both"/>
        <w:rPr>
          <w:rFonts w:ascii="Times New Roman" w:hAnsi="Times New Roman"/>
          <w:sz w:val="28"/>
          <w:szCs w:val="28"/>
        </w:rPr>
      </w:pPr>
    </w:p>
    <w:p w:rsidR="002E7C7E" w:rsidRDefault="002E7C7E" w:rsidP="002E7C7E">
      <w:pPr>
        <w:pStyle w:val="a5"/>
        <w:widowControl w:val="0"/>
        <w:spacing w:after="0" w:line="240" w:lineRule="auto"/>
        <w:ind w:left="567"/>
        <w:jc w:val="both"/>
        <w:rPr>
          <w:rFonts w:ascii="Times New Roman" w:hAnsi="Times New Roman"/>
          <w:sz w:val="28"/>
          <w:szCs w:val="28"/>
        </w:rPr>
      </w:pPr>
    </w:p>
    <w:p w:rsidR="002E7C7E" w:rsidRDefault="002E7C7E" w:rsidP="002E7C7E">
      <w:pPr>
        <w:pStyle w:val="a5"/>
        <w:widowControl w:val="0"/>
        <w:spacing w:after="0" w:line="240" w:lineRule="auto"/>
        <w:ind w:left="567"/>
        <w:jc w:val="both"/>
        <w:rPr>
          <w:rFonts w:ascii="Times New Roman" w:hAnsi="Times New Roman"/>
          <w:sz w:val="28"/>
          <w:szCs w:val="28"/>
        </w:rPr>
      </w:pPr>
    </w:p>
    <w:p w:rsidR="002E7C7E" w:rsidRDefault="002E7C7E" w:rsidP="002E7C7E">
      <w:pPr>
        <w:pStyle w:val="a5"/>
        <w:widowControl w:val="0"/>
        <w:spacing w:after="0" w:line="240" w:lineRule="auto"/>
        <w:ind w:left="567"/>
        <w:jc w:val="both"/>
        <w:rPr>
          <w:rFonts w:ascii="Times New Roman" w:hAnsi="Times New Roman"/>
          <w:sz w:val="28"/>
          <w:szCs w:val="28"/>
        </w:rPr>
      </w:pPr>
    </w:p>
    <w:p w:rsidR="002E7C7E" w:rsidRDefault="002E7C7E" w:rsidP="002E7C7E">
      <w:pPr>
        <w:pStyle w:val="a5"/>
        <w:widowControl w:val="0"/>
        <w:spacing w:after="0" w:line="240" w:lineRule="auto"/>
        <w:ind w:left="567"/>
        <w:jc w:val="both"/>
        <w:rPr>
          <w:rFonts w:ascii="Times New Roman" w:hAnsi="Times New Roman"/>
          <w:sz w:val="28"/>
          <w:szCs w:val="28"/>
        </w:rPr>
      </w:pPr>
    </w:p>
    <w:p w:rsidR="002E7C7E" w:rsidRDefault="002E7C7E" w:rsidP="002E7C7E">
      <w:pPr>
        <w:pStyle w:val="a5"/>
        <w:widowControl w:val="0"/>
        <w:spacing w:after="0" w:line="240" w:lineRule="auto"/>
        <w:ind w:left="567"/>
        <w:jc w:val="both"/>
        <w:rPr>
          <w:rFonts w:ascii="Times New Roman" w:hAnsi="Times New Roman"/>
          <w:sz w:val="28"/>
          <w:szCs w:val="28"/>
        </w:rPr>
      </w:pPr>
    </w:p>
    <w:p w:rsidR="002E7C7E" w:rsidRDefault="002E7C7E" w:rsidP="002E7C7E">
      <w:pPr>
        <w:pStyle w:val="a5"/>
        <w:widowControl w:val="0"/>
        <w:spacing w:after="0" w:line="240" w:lineRule="auto"/>
        <w:ind w:left="567"/>
        <w:jc w:val="both"/>
        <w:rPr>
          <w:rFonts w:ascii="Times New Roman" w:hAnsi="Times New Roman"/>
          <w:sz w:val="28"/>
          <w:szCs w:val="28"/>
        </w:rPr>
      </w:pPr>
    </w:p>
    <w:p w:rsidR="002E7C7E" w:rsidRPr="00867815" w:rsidRDefault="002E7C7E" w:rsidP="002E7C7E">
      <w:pPr>
        <w:pStyle w:val="a5"/>
        <w:widowControl w:val="0"/>
        <w:spacing w:after="0" w:line="240" w:lineRule="auto"/>
        <w:ind w:left="567"/>
        <w:jc w:val="both"/>
        <w:rPr>
          <w:rFonts w:ascii="Times New Roman" w:hAnsi="Times New Roman"/>
          <w:sz w:val="28"/>
          <w:szCs w:val="28"/>
        </w:rPr>
      </w:pPr>
    </w:p>
    <w:p w:rsidR="002E7C7E" w:rsidRDefault="002E7C7E" w:rsidP="00867815">
      <w:pPr>
        <w:pStyle w:val="c0"/>
        <w:spacing w:before="0" w:beforeAutospacing="0" w:after="0" w:afterAutospacing="0"/>
        <w:ind w:firstLine="709"/>
        <w:jc w:val="both"/>
        <w:rPr>
          <w:sz w:val="28"/>
          <w:szCs w:val="28"/>
        </w:rPr>
      </w:pPr>
    </w:p>
    <w:p w:rsidR="00867815" w:rsidRDefault="00867815" w:rsidP="00867815">
      <w:pPr>
        <w:pStyle w:val="c0"/>
        <w:spacing w:before="0" w:beforeAutospacing="0" w:after="0" w:afterAutospacing="0"/>
        <w:ind w:firstLine="709"/>
        <w:jc w:val="both"/>
        <w:rPr>
          <w:rStyle w:val="c1"/>
          <w:rFonts w:eastAsiaTheme="majorEastAsia"/>
          <w:sz w:val="28"/>
          <w:szCs w:val="28"/>
        </w:rPr>
      </w:pPr>
      <w:r>
        <w:rPr>
          <w:sz w:val="28"/>
          <w:szCs w:val="28"/>
        </w:rPr>
        <w:lastRenderedPageBreak/>
        <w:t xml:space="preserve">На уроке важна позитивная установка на восприятие, складывающаяся из различных факторов, например организационного. Большое влияние на восприятие детей оказывает </w:t>
      </w:r>
      <w:r w:rsidRPr="00E12073">
        <w:rPr>
          <w:sz w:val="28"/>
          <w:szCs w:val="28"/>
        </w:rPr>
        <w:t>в</w:t>
      </w:r>
      <w:r w:rsidRPr="00E12073">
        <w:rPr>
          <w:rStyle w:val="c1"/>
          <w:rFonts w:eastAsiaTheme="majorEastAsia"/>
          <w:sz w:val="28"/>
          <w:szCs w:val="28"/>
        </w:rPr>
        <w:t xml:space="preserve">ыдумка, творческая фантазия и изобретательность учителя. Большую роль в работе с учащимися играет слово, эмоционально насыщенная характеристика музыкальных явлений, событий и т.д. При этом происходит активизация восприятия, способствование адекватному пониманию музыки, усиление ценностно-ориентировочной деятельности школьников. </w:t>
      </w:r>
      <w:r>
        <w:rPr>
          <w:rStyle w:val="c1"/>
          <w:rFonts w:eastAsiaTheme="majorEastAsia"/>
          <w:sz w:val="28"/>
          <w:szCs w:val="28"/>
        </w:rPr>
        <w:t xml:space="preserve">Важен и теоретический компонент, который расширяет кругозор учащихся, пополняет багаж их знаний, словарный запас. Однако введение теории не должно притуплять эмоциональную реакцию детей на музыку, приглушать яркость их музыкального восприятия и впечатлений. </w:t>
      </w:r>
    </w:p>
    <w:p w:rsidR="002E7C7E" w:rsidRDefault="00867815" w:rsidP="00867815">
      <w:pPr>
        <w:widowControl w:val="0"/>
        <w:spacing w:line="240" w:lineRule="auto"/>
        <w:ind w:firstLine="709"/>
        <w:contextualSpacing/>
        <w:jc w:val="both"/>
        <w:rPr>
          <w:rStyle w:val="c1"/>
          <w:rFonts w:ascii="Times New Roman" w:eastAsiaTheme="majorEastAsia" w:hAnsi="Times New Roman"/>
          <w:sz w:val="28"/>
          <w:szCs w:val="28"/>
        </w:rPr>
      </w:pPr>
      <w:r w:rsidRPr="00E12073">
        <w:rPr>
          <w:rStyle w:val="c1"/>
          <w:rFonts w:ascii="Times New Roman" w:eastAsiaTheme="majorEastAsia" w:hAnsi="Times New Roman"/>
          <w:sz w:val="28"/>
          <w:szCs w:val="28"/>
        </w:rPr>
        <w:t xml:space="preserve">Восприятие музыки успешно формируется в активной деятельности школьников, например, </w:t>
      </w:r>
      <w:r>
        <w:rPr>
          <w:rStyle w:val="c1"/>
          <w:rFonts w:ascii="Times New Roman" w:eastAsiaTheme="majorEastAsia" w:hAnsi="Times New Roman"/>
          <w:sz w:val="28"/>
          <w:szCs w:val="28"/>
        </w:rPr>
        <w:t xml:space="preserve">в </w:t>
      </w:r>
      <w:r w:rsidRPr="00E12073">
        <w:rPr>
          <w:rStyle w:val="c1"/>
          <w:rFonts w:ascii="Times New Roman" w:eastAsiaTheme="majorEastAsia" w:hAnsi="Times New Roman"/>
          <w:sz w:val="28"/>
          <w:szCs w:val="28"/>
        </w:rPr>
        <w:t>игр</w:t>
      </w:r>
      <w:r>
        <w:rPr>
          <w:rStyle w:val="c1"/>
          <w:rFonts w:ascii="Times New Roman" w:eastAsiaTheme="majorEastAsia" w:hAnsi="Times New Roman"/>
          <w:sz w:val="28"/>
          <w:szCs w:val="28"/>
        </w:rPr>
        <w:t>е</w:t>
      </w:r>
      <w:r w:rsidRPr="00E12073">
        <w:rPr>
          <w:rStyle w:val="c1"/>
          <w:rFonts w:ascii="Times New Roman" w:eastAsiaTheme="majorEastAsia" w:hAnsi="Times New Roman"/>
          <w:sz w:val="28"/>
          <w:szCs w:val="28"/>
        </w:rPr>
        <w:t xml:space="preserve"> на прост</w:t>
      </w:r>
      <w:r w:rsidR="002C2109">
        <w:rPr>
          <w:rStyle w:val="c1"/>
          <w:rFonts w:ascii="Times New Roman" w:eastAsiaTheme="majorEastAsia" w:hAnsi="Times New Roman"/>
          <w:sz w:val="28"/>
          <w:szCs w:val="28"/>
        </w:rPr>
        <w:t>ейших музыкальных инструментах или инструментах, сделанных своими руками.</w:t>
      </w:r>
    </w:p>
    <w:p w:rsidR="002E7C7E" w:rsidRDefault="002E7C7E" w:rsidP="00867815">
      <w:pPr>
        <w:widowControl w:val="0"/>
        <w:spacing w:line="240" w:lineRule="auto"/>
        <w:ind w:firstLine="709"/>
        <w:contextualSpacing/>
        <w:jc w:val="both"/>
        <w:rPr>
          <w:rStyle w:val="c1"/>
          <w:rFonts w:ascii="Times New Roman" w:eastAsiaTheme="majorEastAsia" w:hAnsi="Times New Roman"/>
          <w:sz w:val="28"/>
          <w:szCs w:val="28"/>
        </w:rPr>
      </w:pPr>
      <w:r>
        <w:rPr>
          <w:rFonts w:ascii="Times New Roman" w:eastAsiaTheme="majorEastAsia" w:hAnsi="Times New Roman"/>
          <w:noProof/>
          <w:sz w:val="28"/>
          <w:szCs w:val="28"/>
          <w:lang w:eastAsia="ru-RU"/>
        </w:rPr>
        <w:drawing>
          <wp:anchor distT="0" distB="0" distL="114300" distR="114300" simplePos="0" relativeHeight="251732992" behindDoc="0" locked="0" layoutInCell="1" allowOverlap="1">
            <wp:simplePos x="0" y="0"/>
            <wp:positionH relativeFrom="column">
              <wp:posOffset>-100965</wp:posOffset>
            </wp:positionH>
            <wp:positionV relativeFrom="paragraph">
              <wp:posOffset>103505</wp:posOffset>
            </wp:positionV>
            <wp:extent cx="3429000" cy="2574290"/>
            <wp:effectExtent l="247650" t="247650" r="247650" b="207010"/>
            <wp:wrapNone/>
            <wp:docPr id="1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srcRect/>
                    <a:stretch>
                      <a:fillRect/>
                    </a:stretch>
                  </pic:blipFill>
                  <pic:spPr bwMode="auto">
                    <a:xfrm>
                      <a:off x="0" y="0"/>
                      <a:ext cx="3429000" cy="2574290"/>
                    </a:xfrm>
                    <a:prstGeom prst="roundRect">
                      <a:avLst/>
                    </a:prstGeom>
                    <a:ln w="190500" cap="sq">
                      <a:solidFill>
                        <a:schemeClr val="accent5">
                          <a:lumMod val="20000"/>
                          <a:lumOff val="80000"/>
                        </a:schemeClr>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p>
    <w:p w:rsidR="002E7C7E" w:rsidRDefault="002E7C7E" w:rsidP="00867815">
      <w:pPr>
        <w:widowControl w:val="0"/>
        <w:spacing w:line="240" w:lineRule="auto"/>
        <w:ind w:firstLine="709"/>
        <w:contextualSpacing/>
        <w:jc w:val="both"/>
        <w:rPr>
          <w:rStyle w:val="c1"/>
          <w:rFonts w:ascii="Times New Roman" w:eastAsiaTheme="majorEastAsia" w:hAnsi="Times New Roman"/>
          <w:sz w:val="28"/>
          <w:szCs w:val="28"/>
        </w:rPr>
      </w:pPr>
    </w:p>
    <w:p w:rsidR="002E7C7E" w:rsidRDefault="002E7C7E" w:rsidP="00867815">
      <w:pPr>
        <w:widowControl w:val="0"/>
        <w:spacing w:line="240" w:lineRule="auto"/>
        <w:ind w:firstLine="709"/>
        <w:contextualSpacing/>
        <w:jc w:val="both"/>
        <w:rPr>
          <w:rStyle w:val="c1"/>
          <w:rFonts w:ascii="Times New Roman" w:eastAsiaTheme="majorEastAsia" w:hAnsi="Times New Roman"/>
          <w:sz w:val="28"/>
          <w:szCs w:val="28"/>
        </w:rPr>
      </w:pPr>
    </w:p>
    <w:p w:rsidR="002E7C7E" w:rsidRDefault="002E7C7E" w:rsidP="00867815">
      <w:pPr>
        <w:widowControl w:val="0"/>
        <w:spacing w:line="240" w:lineRule="auto"/>
        <w:ind w:firstLine="709"/>
        <w:contextualSpacing/>
        <w:jc w:val="both"/>
        <w:rPr>
          <w:rStyle w:val="c1"/>
          <w:rFonts w:ascii="Times New Roman" w:eastAsiaTheme="majorEastAsia" w:hAnsi="Times New Roman"/>
          <w:sz w:val="28"/>
          <w:szCs w:val="28"/>
        </w:rPr>
      </w:pPr>
    </w:p>
    <w:p w:rsidR="002E7C7E" w:rsidRDefault="002E7C7E" w:rsidP="00867815">
      <w:pPr>
        <w:widowControl w:val="0"/>
        <w:spacing w:line="240" w:lineRule="auto"/>
        <w:ind w:firstLine="709"/>
        <w:contextualSpacing/>
        <w:jc w:val="both"/>
        <w:rPr>
          <w:rStyle w:val="c1"/>
          <w:rFonts w:ascii="Times New Roman" w:eastAsiaTheme="majorEastAsia" w:hAnsi="Times New Roman"/>
          <w:sz w:val="28"/>
          <w:szCs w:val="28"/>
        </w:rPr>
      </w:pPr>
    </w:p>
    <w:p w:rsidR="002E7C7E" w:rsidRDefault="002E7C7E" w:rsidP="00867815">
      <w:pPr>
        <w:widowControl w:val="0"/>
        <w:spacing w:line="240" w:lineRule="auto"/>
        <w:ind w:firstLine="709"/>
        <w:contextualSpacing/>
        <w:jc w:val="both"/>
        <w:rPr>
          <w:rStyle w:val="c1"/>
          <w:rFonts w:ascii="Times New Roman" w:eastAsiaTheme="majorEastAsia" w:hAnsi="Times New Roman"/>
          <w:sz w:val="28"/>
          <w:szCs w:val="28"/>
        </w:rPr>
      </w:pPr>
    </w:p>
    <w:p w:rsidR="002E7C7E" w:rsidRDefault="002E7C7E" w:rsidP="00867815">
      <w:pPr>
        <w:widowControl w:val="0"/>
        <w:spacing w:line="240" w:lineRule="auto"/>
        <w:ind w:firstLine="709"/>
        <w:contextualSpacing/>
        <w:jc w:val="both"/>
        <w:rPr>
          <w:rStyle w:val="c1"/>
          <w:rFonts w:ascii="Times New Roman" w:eastAsiaTheme="majorEastAsia" w:hAnsi="Times New Roman"/>
          <w:sz w:val="28"/>
          <w:szCs w:val="28"/>
        </w:rPr>
      </w:pPr>
    </w:p>
    <w:p w:rsidR="002E7C7E" w:rsidRDefault="002E7C7E" w:rsidP="00867815">
      <w:pPr>
        <w:widowControl w:val="0"/>
        <w:spacing w:line="240" w:lineRule="auto"/>
        <w:ind w:firstLine="709"/>
        <w:contextualSpacing/>
        <w:jc w:val="both"/>
        <w:rPr>
          <w:rStyle w:val="c1"/>
          <w:rFonts w:ascii="Times New Roman" w:eastAsiaTheme="majorEastAsia" w:hAnsi="Times New Roman"/>
          <w:sz w:val="28"/>
          <w:szCs w:val="28"/>
        </w:rPr>
      </w:pPr>
    </w:p>
    <w:p w:rsidR="002E7C7E" w:rsidRDefault="00203CF7" w:rsidP="00867815">
      <w:pPr>
        <w:widowControl w:val="0"/>
        <w:spacing w:line="240" w:lineRule="auto"/>
        <w:ind w:firstLine="709"/>
        <w:contextualSpacing/>
        <w:jc w:val="both"/>
        <w:rPr>
          <w:rStyle w:val="c1"/>
          <w:rFonts w:ascii="Times New Roman" w:eastAsiaTheme="majorEastAsia" w:hAnsi="Times New Roman"/>
          <w:sz w:val="28"/>
          <w:szCs w:val="28"/>
        </w:rPr>
      </w:pPr>
      <w:r>
        <w:rPr>
          <w:rFonts w:ascii="Times New Roman" w:eastAsiaTheme="majorEastAsia" w:hAnsi="Times New Roman"/>
          <w:noProof/>
          <w:sz w:val="28"/>
          <w:szCs w:val="28"/>
          <w:lang w:eastAsia="ru-RU"/>
        </w:rPr>
        <w:drawing>
          <wp:anchor distT="0" distB="0" distL="114300" distR="114300" simplePos="0" relativeHeight="251737088" behindDoc="0" locked="0" layoutInCell="1" allowOverlap="1">
            <wp:simplePos x="0" y="0"/>
            <wp:positionH relativeFrom="column">
              <wp:posOffset>2832735</wp:posOffset>
            </wp:positionH>
            <wp:positionV relativeFrom="paragraph">
              <wp:posOffset>11430</wp:posOffset>
            </wp:positionV>
            <wp:extent cx="3381375" cy="2536190"/>
            <wp:effectExtent l="247650" t="247650" r="257175" b="20701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srcRect/>
                    <a:stretch>
                      <a:fillRect/>
                    </a:stretch>
                  </pic:blipFill>
                  <pic:spPr bwMode="auto">
                    <a:xfrm>
                      <a:off x="0" y="0"/>
                      <a:ext cx="3381375" cy="2536190"/>
                    </a:xfrm>
                    <a:prstGeom prst="round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p>
    <w:p w:rsidR="002E7C7E" w:rsidRDefault="002E7C7E" w:rsidP="00867815">
      <w:pPr>
        <w:widowControl w:val="0"/>
        <w:spacing w:line="240" w:lineRule="auto"/>
        <w:ind w:firstLine="709"/>
        <w:contextualSpacing/>
        <w:jc w:val="both"/>
        <w:rPr>
          <w:rStyle w:val="c1"/>
          <w:rFonts w:ascii="Times New Roman" w:eastAsiaTheme="majorEastAsia" w:hAnsi="Times New Roman"/>
          <w:sz w:val="28"/>
          <w:szCs w:val="28"/>
        </w:rPr>
      </w:pPr>
    </w:p>
    <w:p w:rsidR="002E7C7E" w:rsidRDefault="002E7C7E" w:rsidP="00867815">
      <w:pPr>
        <w:widowControl w:val="0"/>
        <w:spacing w:line="240" w:lineRule="auto"/>
        <w:ind w:firstLine="709"/>
        <w:contextualSpacing/>
        <w:jc w:val="both"/>
        <w:rPr>
          <w:rStyle w:val="c1"/>
          <w:rFonts w:ascii="Times New Roman" w:eastAsiaTheme="majorEastAsia" w:hAnsi="Times New Roman"/>
          <w:sz w:val="28"/>
          <w:szCs w:val="28"/>
        </w:rPr>
      </w:pPr>
    </w:p>
    <w:p w:rsidR="002E7C7E" w:rsidRDefault="002E7C7E" w:rsidP="00867815">
      <w:pPr>
        <w:widowControl w:val="0"/>
        <w:spacing w:line="240" w:lineRule="auto"/>
        <w:ind w:firstLine="709"/>
        <w:contextualSpacing/>
        <w:jc w:val="both"/>
        <w:rPr>
          <w:rStyle w:val="c1"/>
          <w:rFonts w:ascii="Times New Roman" w:eastAsiaTheme="majorEastAsia" w:hAnsi="Times New Roman"/>
          <w:sz w:val="28"/>
          <w:szCs w:val="28"/>
        </w:rPr>
      </w:pPr>
    </w:p>
    <w:p w:rsidR="002E7C7E" w:rsidRDefault="002E7C7E" w:rsidP="00867815">
      <w:pPr>
        <w:widowControl w:val="0"/>
        <w:spacing w:line="240" w:lineRule="auto"/>
        <w:ind w:firstLine="709"/>
        <w:contextualSpacing/>
        <w:jc w:val="both"/>
        <w:rPr>
          <w:rStyle w:val="c1"/>
          <w:rFonts w:ascii="Times New Roman" w:eastAsiaTheme="majorEastAsia" w:hAnsi="Times New Roman"/>
          <w:sz w:val="28"/>
          <w:szCs w:val="28"/>
        </w:rPr>
      </w:pPr>
    </w:p>
    <w:p w:rsidR="002C2109" w:rsidRDefault="002C2109" w:rsidP="00867815">
      <w:pPr>
        <w:widowControl w:val="0"/>
        <w:spacing w:line="240" w:lineRule="auto"/>
        <w:ind w:firstLine="709"/>
        <w:contextualSpacing/>
        <w:jc w:val="both"/>
        <w:rPr>
          <w:rStyle w:val="c1"/>
          <w:rFonts w:ascii="Times New Roman" w:eastAsiaTheme="majorEastAsia" w:hAnsi="Times New Roman"/>
          <w:sz w:val="28"/>
          <w:szCs w:val="28"/>
        </w:rPr>
      </w:pPr>
    </w:p>
    <w:p w:rsidR="002C2109" w:rsidRDefault="002C2109" w:rsidP="00867815">
      <w:pPr>
        <w:widowControl w:val="0"/>
        <w:spacing w:line="240" w:lineRule="auto"/>
        <w:ind w:firstLine="709"/>
        <w:contextualSpacing/>
        <w:jc w:val="both"/>
        <w:rPr>
          <w:rStyle w:val="c1"/>
          <w:rFonts w:ascii="Times New Roman" w:eastAsiaTheme="majorEastAsia" w:hAnsi="Times New Roman"/>
          <w:sz w:val="28"/>
          <w:szCs w:val="28"/>
        </w:rPr>
      </w:pPr>
    </w:p>
    <w:p w:rsidR="002C2109" w:rsidRDefault="002C2109" w:rsidP="00867815">
      <w:pPr>
        <w:widowControl w:val="0"/>
        <w:spacing w:line="240" w:lineRule="auto"/>
        <w:ind w:firstLine="709"/>
        <w:contextualSpacing/>
        <w:jc w:val="both"/>
        <w:rPr>
          <w:rStyle w:val="c1"/>
          <w:rFonts w:ascii="Times New Roman" w:eastAsiaTheme="majorEastAsia" w:hAnsi="Times New Roman"/>
          <w:sz w:val="28"/>
          <w:szCs w:val="28"/>
        </w:rPr>
      </w:pPr>
    </w:p>
    <w:p w:rsidR="002C2109" w:rsidRDefault="002C2109" w:rsidP="00867815">
      <w:pPr>
        <w:widowControl w:val="0"/>
        <w:spacing w:line="240" w:lineRule="auto"/>
        <w:ind w:firstLine="709"/>
        <w:contextualSpacing/>
        <w:jc w:val="both"/>
        <w:rPr>
          <w:rStyle w:val="c1"/>
          <w:rFonts w:ascii="Times New Roman" w:eastAsiaTheme="majorEastAsia" w:hAnsi="Times New Roman"/>
          <w:sz w:val="28"/>
          <w:szCs w:val="28"/>
        </w:rPr>
      </w:pPr>
    </w:p>
    <w:p w:rsidR="002C2109" w:rsidRDefault="002C2109" w:rsidP="00867815">
      <w:pPr>
        <w:widowControl w:val="0"/>
        <w:spacing w:line="240" w:lineRule="auto"/>
        <w:ind w:firstLine="709"/>
        <w:contextualSpacing/>
        <w:jc w:val="both"/>
        <w:rPr>
          <w:rStyle w:val="c1"/>
          <w:rFonts w:ascii="Times New Roman" w:eastAsiaTheme="majorEastAsia" w:hAnsi="Times New Roman"/>
          <w:sz w:val="28"/>
          <w:szCs w:val="28"/>
        </w:rPr>
      </w:pPr>
    </w:p>
    <w:p w:rsidR="002C2109" w:rsidRDefault="002C2109" w:rsidP="00867815">
      <w:pPr>
        <w:widowControl w:val="0"/>
        <w:spacing w:line="240" w:lineRule="auto"/>
        <w:ind w:firstLine="709"/>
        <w:contextualSpacing/>
        <w:jc w:val="both"/>
        <w:rPr>
          <w:rStyle w:val="c1"/>
          <w:rFonts w:ascii="Times New Roman" w:eastAsiaTheme="majorEastAsia" w:hAnsi="Times New Roman"/>
          <w:sz w:val="28"/>
          <w:szCs w:val="28"/>
        </w:rPr>
      </w:pPr>
    </w:p>
    <w:p w:rsidR="002C2109" w:rsidRDefault="002C2109" w:rsidP="00867815">
      <w:pPr>
        <w:widowControl w:val="0"/>
        <w:spacing w:line="240" w:lineRule="auto"/>
        <w:ind w:firstLine="709"/>
        <w:contextualSpacing/>
        <w:jc w:val="both"/>
        <w:rPr>
          <w:rStyle w:val="c1"/>
          <w:rFonts w:ascii="Times New Roman" w:eastAsiaTheme="majorEastAsia" w:hAnsi="Times New Roman"/>
          <w:sz w:val="28"/>
          <w:szCs w:val="28"/>
        </w:rPr>
      </w:pPr>
    </w:p>
    <w:p w:rsidR="002E7C7E" w:rsidRDefault="002E7C7E" w:rsidP="00867815">
      <w:pPr>
        <w:widowControl w:val="0"/>
        <w:spacing w:line="240" w:lineRule="auto"/>
        <w:ind w:firstLine="709"/>
        <w:contextualSpacing/>
        <w:jc w:val="both"/>
        <w:rPr>
          <w:rStyle w:val="c1"/>
          <w:rFonts w:ascii="Times New Roman" w:eastAsiaTheme="majorEastAsia" w:hAnsi="Times New Roman"/>
          <w:sz w:val="28"/>
          <w:szCs w:val="28"/>
        </w:rPr>
      </w:pPr>
    </w:p>
    <w:p w:rsidR="002C2109" w:rsidRDefault="002C2109" w:rsidP="00867815">
      <w:pPr>
        <w:widowControl w:val="0"/>
        <w:spacing w:line="240" w:lineRule="auto"/>
        <w:ind w:firstLine="709"/>
        <w:contextualSpacing/>
        <w:jc w:val="both"/>
        <w:rPr>
          <w:rStyle w:val="c1"/>
          <w:rFonts w:ascii="Times New Roman" w:eastAsiaTheme="majorEastAsia" w:hAnsi="Times New Roman"/>
          <w:sz w:val="28"/>
          <w:szCs w:val="28"/>
        </w:rPr>
      </w:pPr>
    </w:p>
    <w:p w:rsidR="00867815" w:rsidRDefault="00867815" w:rsidP="00867815">
      <w:pPr>
        <w:widowControl w:val="0"/>
        <w:spacing w:line="240" w:lineRule="auto"/>
        <w:ind w:firstLine="709"/>
        <w:contextualSpacing/>
        <w:jc w:val="both"/>
        <w:rPr>
          <w:rFonts w:ascii="Times New Roman" w:hAnsi="Times New Roman"/>
          <w:sz w:val="28"/>
          <w:szCs w:val="28"/>
        </w:rPr>
      </w:pPr>
      <w:r>
        <w:rPr>
          <w:rStyle w:val="c1"/>
          <w:rFonts w:ascii="Times New Roman" w:eastAsiaTheme="majorEastAsia" w:hAnsi="Times New Roman"/>
          <w:sz w:val="28"/>
          <w:szCs w:val="28"/>
        </w:rPr>
        <w:t>Широко используе</w:t>
      </w:r>
      <w:r w:rsidRPr="00E12073">
        <w:rPr>
          <w:rStyle w:val="c1"/>
          <w:rFonts w:ascii="Times New Roman" w:eastAsiaTheme="majorEastAsia" w:hAnsi="Times New Roman"/>
          <w:sz w:val="28"/>
          <w:szCs w:val="28"/>
        </w:rPr>
        <w:t xml:space="preserve">тся на уроках </w:t>
      </w:r>
      <w:r>
        <w:rPr>
          <w:rStyle w:val="c1"/>
          <w:rFonts w:ascii="Times New Roman" w:eastAsiaTheme="majorEastAsia" w:hAnsi="Times New Roman"/>
          <w:sz w:val="28"/>
          <w:szCs w:val="28"/>
        </w:rPr>
        <w:t xml:space="preserve">прослушивание </w:t>
      </w:r>
      <w:r w:rsidRPr="00E12073">
        <w:rPr>
          <w:rStyle w:val="c1"/>
          <w:rFonts w:ascii="Times New Roman" w:eastAsiaTheme="majorEastAsia" w:hAnsi="Times New Roman"/>
          <w:sz w:val="28"/>
          <w:szCs w:val="28"/>
        </w:rPr>
        <w:t xml:space="preserve">музыки в </w:t>
      </w:r>
      <w:r>
        <w:rPr>
          <w:rStyle w:val="c1"/>
          <w:rFonts w:ascii="Times New Roman" w:eastAsiaTheme="majorEastAsia" w:hAnsi="Times New Roman"/>
          <w:sz w:val="28"/>
          <w:szCs w:val="28"/>
        </w:rPr>
        <w:t>аудио</w:t>
      </w:r>
      <w:r w:rsidRPr="00E12073">
        <w:rPr>
          <w:rStyle w:val="c1"/>
          <w:rFonts w:ascii="Times New Roman" w:eastAsiaTheme="majorEastAsia" w:hAnsi="Times New Roman"/>
          <w:sz w:val="28"/>
          <w:szCs w:val="28"/>
        </w:rPr>
        <w:t xml:space="preserve"> и видео</w:t>
      </w:r>
      <w:r>
        <w:rPr>
          <w:rStyle w:val="c1"/>
          <w:rFonts w:ascii="Times New Roman" w:eastAsiaTheme="majorEastAsia" w:hAnsi="Times New Roman"/>
          <w:sz w:val="28"/>
          <w:szCs w:val="28"/>
        </w:rPr>
        <w:t xml:space="preserve"> </w:t>
      </w:r>
      <w:r w:rsidRPr="00E12073">
        <w:rPr>
          <w:rStyle w:val="c1"/>
          <w:rFonts w:ascii="Times New Roman" w:eastAsiaTheme="majorEastAsia" w:hAnsi="Times New Roman"/>
          <w:sz w:val="28"/>
          <w:szCs w:val="28"/>
        </w:rPr>
        <w:t xml:space="preserve">формате. Однако в целях активизации музыкального восприятия школьников рекомендуется непосредственное, «живое» исполнение музыки учителем. </w:t>
      </w:r>
      <w:r w:rsidRPr="00E12073">
        <w:rPr>
          <w:rFonts w:ascii="Times New Roman" w:hAnsi="Times New Roman"/>
          <w:sz w:val="28"/>
          <w:szCs w:val="28"/>
        </w:rPr>
        <w:t>Необходимо предоставлять музыкальный репертуар для слушания только в хорошем, виртуозном исполнении, только тогда у учащихся сможет возникнуть желание заниматься музыкальной деятельностью</w:t>
      </w:r>
      <w:r>
        <w:rPr>
          <w:rFonts w:ascii="Times New Roman" w:hAnsi="Times New Roman"/>
          <w:sz w:val="28"/>
          <w:szCs w:val="28"/>
        </w:rPr>
        <w:t>, только тогда они смогут «прожить» одни из моментов своей жизни, наполненный собственными эмоциональными переживаниями.</w:t>
      </w:r>
    </w:p>
    <w:p w:rsidR="00867815" w:rsidRPr="00C9168F" w:rsidRDefault="00867815" w:rsidP="00867815">
      <w:pPr>
        <w:widowControl w:val="0"/>
        <w:spacing w:line="240" w:lineRule="auto"/>
        <w:ind w:firstLine="709"/>
        <w:contextualSpacing/>
        <w:jc w:val="both"/>
        <w:rPr>
          <w:rFonts w:ascii="Times New Roman" w:hAnsi="Times New Roman"/>
          <w:sz w:val="28"/>
          <w:szCs w:val="28"/>
        </w:rPr>
      </w:pPr>
      <w:r>
        <w:rPr>
          <w:rFonts w:ascii="Times New Roman" w:hAnsi="Times New Roman"/>
          <w:sz w:val="28"/>
          <w:szCs w:val="28"/>
        </w:rPr>
        <w:t xml:space="preserve">Замечено, что дети воспринимают программный материал по-разному. </w:t>
      </w:r>
      <w:r>
        <w:rPr>
          <w:rFonts w:ascii="Times New Roman" w:hAnsi="Times New Roman"/>
          <w:sz w:val="28"/>
          <w:szCs w:val="28"/>
        </w:rPr>
        <w:lastRenderedPageBreak/>
        <w:t xml:space="preserve">Учащиеся младшего школьного возраста </w:t>
      </w:r>
      <w:r w:rsidRPr="00C9168F">
        <w:rPr>
          <w:rFonts w:ascii="Times New Roman" w:hAnsi="Times New Roman"/>
          <w:sz w:val="28"/>
          <w:szCs w:val="28"/>
        </w:rPr>
        <w:t>легче всего воспринимают вокальную музык</w:t>
      </w:r>
      <w:r>
        <w:rPr>
          <w:rFonts w:ascii="Times New Roman" w:hAnsi="Times New Roman"/>
          <w:sz w:val="28"/>
          <w:szCs w:val="28"/>
        </w:rPr>
        <w:t xml:space="preserve">у, исполненную на родном языке: это – </w:t>
      </w:r>
      <w:r w:rsidRPr="00C9168F">
        <w:rPr>
          <w:rFonts w:ascii="Times New Roman" w:hAnsi="Times New Roman"/>
          <w:sz w:val="28"/>
          <w:szCs w:val="28"/>
        </w:rPr>
        <w:t xml:space="preserve">популярные песни (особенно из мультфильмов или кинофильмов). </w:t>
      </w:r>
      <w:r>
        <w:rPr>
          <w:rFonts w:ascii="Times New Roman" w:hAnsi="Times New Roman"/>
          <w:sz w:val="28"/>
          <w:szCs w:val="28"/>
        </w:rPr>
        <w:t>Могут п</w:t>
      </w:r>
      <w:r w:rsidRPr="00C9168F">
        <w:rPr>
          <w:rFonts w:ascii="Times New Roman" w:hAnsi="Times New Roman"/>
          <w:sz w:val="28"/>
          <w:szCs w:val="28"/>
        </w:rPr>
        <w:t>рояв</w:t>
      </w:r>
      <w:r>
        <w:rPr>
          <w:rFonts w:ascii="Times New Roman" w:hAnsi="Times New Roman"/>
          <w:sz w:val="28"/>
          <w:szCs w:val="28"/>
        </w:rPr>
        <w:t>и</w:t>
      </w:r>
      <w:r w:rsidRPr="00C9168F">
        <w:rPr>
          <w:rFonts w:ascii="Times New Roman" w:hAnsi="Times New Roman"/>
          <w:sz w:val="28"/>
          <w:szCs w:val="28"/>
        </w:rPr>
        <w:t>т</w:t>
      </w:r>
      <w:r>
        <w:rPr>
          <w:rFonts w:ascii="Times New Roman" w:hAnsi="Times New Roman"/>
          <w:sz w:val="28"/>
          <w:szCs w:val="28"/>
        </w:rPr>
        <w:t>ь</w:t>
      </w:r>
      <w:r w:rsidRPr="00C9168F">
        <w:rPr>
          <w:rFonts w:ascii="Times New Roman" w:hAnsi="Times New Roman"/>
          <w:sz w:val="28"/>
          <w:szCs w:val="28"/>
        </w:rPr>
        <w:t xml:space="preserve"> интерес к ариям из опер (</w:t>
      </w:r>
      <w:r>
        <w:rPr>
          <w:rFonts w:ascii="Times New Roman" w:hAnsi="Times New Roman"/>
          <w:sz w:val="28"/>
          <w:szCs w:val="28"/>
        </w:rPr>
        <w:t xml:space="preserve">но </w:t>
      </w:r>
      <w:r w:rsidRPr="00C9168F">
        <w:rPr>
          <w:rFonts w:ascii="Times New Roman" w:hAnsi="Times New Roman"/>
          <w:sz w:val="28"/>
          <w:szCs w:val="28"/>
        </w:rPr>
        <w:t xml:space="preserve">опер не драматического, а сказочного содержания), однако в силу специфического произношения текста вокалистами, желательно дублировать слушание такой музыки с обязательным чтением слов. С удовольствием слушаются небольшие программные пьески, как в инструментальном, так и оркестровом исполнении. </w:t>
      </w:r>
    </w:p>
    <w:p w:rsidR="00867815" w:rsidRPr="00C9168F" w:rsidRDefault="00867815" w:rsidP="00867815">
      <w:pPr>
        <w:widowControl w:val="0"/>
        <w:spacing w:line="240" w:lineRule="auto"/>
        <w:ind w:firstLine="709"/>
        <w:contextualSpacing/>
        <w:jc w:val="both"/>
        <w:rPr>
          <w:rFonts w:ascii="Times New Roman" w:hAnsi="Times New Roman"/>
          <w:sz w:val="28"/>
          <w:szCs w:val="28"/>
        </w:rPr>
      </w:pPr>
      <w:r w:rsidRPr="00C9168F">
        <w:rPr>
          <w:rFonts w:ascii="Times New Roman" w:hAnsi="Times New Roman"/>
          <w:sz w:val="28"/>
          <w:szCs w:val="28"/>
        </w:rPr>
        <w:t xml:space="preserve">Несколько затруднено восприятие кюев, написанных народными композиторами, так как интонационно-мелодическая (да и метроритмическая) основа отличается от европейской мелодики темперированного строя. Крупные симфонические жанры дети воспринимают без удовольствия, в силу их сложного музыкального языка и философской направленности. </w:t>
      </w:r>
      <w:r>
        <w:rPr>
          <w:rFonts w:ascii="Times New Roman" w:hAnsi="Times New Roman"/>
          <w:sz w:val="28"/>
          <w:szCs w:val="28"/>
        </w:rPr>
        <w:t xml:space="preserve">Довольно сложны произведения, написанные в эстрадно-джазовом стиле, так как джаз – это, прежде всего, искусство импровизации, свинга, который далеко не всегда понятен детскому восприятию. </w:t>
      </w:r>
      <w:r w:rsidRPr="00C9168F">
        <w:rPr>
          <w:rFonts w:ascii="Times New Roman" w:hAnsi="Times New Roman"/>
          <w:sz w:val="28"/>
          <w:szCs w:val="28"/>
        </w:rPr>
        <w:t>Поэтому необходимо прилагать определённые усилия, чтобы вызвать интерес к данным жанрам, рекомендованных нам программным репертуаром.</w:t>
      </w:r>
    </w:p>
    <w:p w:rsidR="00867815" w:rsidRPr="00C9168F" w:rsidRDefault="00867815" w:rsidP="00867815">
      <w:pPr>
        <w:widowControl w:val="0"/>
        <w:spacing w:line="240" w:lineRule="auto"/>
        <w:ind w:firstLine="709"/>
        <w:contextualSpacing/>
        <w:jc w:val="both"/>
        <w:rPr>
          <w:rFonts w:ascii="Times New Roman" w:hAnsi="Times New Roman"/>
          <w:sz w:val="28"/>
          <w:szCs w:val="28"/>
        </w:rPr>
      </w:pPr>
      <w:r w:rsidRPr="00C9168F">
        <w:rPr>
          <w:rFonts w:ascii="Times New Roman" w:hAnsi="Times New Roman"/>
          <w:sz w:val="28"/>
          <w:szCs w:val="28"/>
        </w:rPr>
        <w:t xml:space="preserve">Замечено, что вычленяя из той же симфонии какую-либо определённую тему, давая учащимся проблемное задание в поиске этой темы на протяжении </w:t>
      </w:r>
      <w:r>
        <w:rPr>
          <w:rFonts w:ascii="Times New Roman" w:hAnsi="Times New Roman"/>
          <w:sz w:val="28"/>
          <w:szCs w:val="28"/>
        </w:rPr>
        <w:t xml:space="preserve">одной из </w:t>
      </w:r>
      <w:r w:rsidRPr="00C9168F">
        <w:rPr>
          <w:rFonts w:ascii="Times New Roman" w:hAnsi="Times New Roman"/>
          <w:sz w:val="28"/>
          <w:szCs w:val="28"/>
        </w:rPr>
        <w:t>част</w:t>
      </w:r>
      <w:r>
        <w:rPr>
          <w:rFonts w:ascii="Times New Roman" w:hAnsi="Times New Roman"/>
          <w:sz w:val="28"/>
          <w:szCs w:val="28"/>
        </w:rPr>
        <w:t>ей</w:t>
      </w:r>
      <w:r w:rsidRPr="00C9168F">
        <w:rPr>
          <w:rFonts w:ascii="Times New Roman" w:hAnsi="Times New Roman"/>
          <w:sz w:val="28"/>
          <w:szCs w:val="28"/>
        </w:rPr>
        <w:t xml:space="preserve"> симфонии, м</w:t>
      </w:r>
      <w:r>
        <w:rPr>
          <w:rFonts w:ascii="Times New Roman" w:hAnsi="Times New Roman"/>
          <w:sz w:val="28"/>
          <w:szCs w:val="28"/>
        </w:rPr>
        <w:t>ы мотивируем детей на проявление</w:t>
      </w:r>
      <w:r w:rsidRPr="00C9168F">
        <w:rPr>
          <w:rFonts w:ascii="Times New Roman" w:hAnsi="Times New Roman"/>
          <w:sz w:val="28"/>
          <w:szCs w:val="28"/>
        </w:rPr>
        <w:t xml:space="preserve"> интереса. Если мы говорим о программности кюя или его иллюстративности, то восприятие уже идёт в совершенно другом русле. Прекрасно воспринимается классическая музыка, звучащая в современной обработке со звучанием электронных инструментов, </w:t>
      </w:r>
      <w:r>
        <w:rPr>
          <w:rFonts w:ascii="Times New Roman" w:hAnsi="Times New Roman"/>
          <w:sz w:val="28"/>
          <w:szCs w:val="28"/>
        </w:rPr>
        <w:t>н</w:t>
      </w:r>
      <w:r w:rsidRPr="00C9168F">
        <w:rPr>
          <w:rFonts w:ascii="Times New Roman" w:hAnsi="Times New Roman"/>
          <w:sz w:val="28"/>
          <w:szCs w:val="28"/>
        </w:rPr>
        <w:t>азываем</w:t>
      </w:r>
      <w:r>
        <w:rPr>
          <w:rFonts w:ascii="Times New Roman" w:hAnsi="Times New Roman"/>
          <w:sz w:val="28"/>
          <w:szCs w:val="28"/>
        </w:rPr>
        <w:t>ая</w:t>
      </w:r>
      <w:r w:rsidRPr="00C9168F">
        <w:rPr>
          <w:rFonts w:ascii="Times New Roman" w:hAnsi="Times New Roman"/>
          <w:sz w:val="28"/>
          <w:szCs w:val="28"/>
        </w:rPr>
        <w:t xml:space="preserve"> «ремикс</w:t>
      </w:r>
      <w:r>
        <w:rPr>
          <w:rFonts w:ascii="Times New Roman" w:hAnsi="Times New Roman"/>
          <w:sz w:val="28"/>
          <w:szCs w:val="28"/>
        </w:rPr>
        <w:t>ом</w:t>
      </w:r>
      <w:r w:rsidRPr="00C9168F">
        <w:rPr>
          <w:rFonts w:ascii="Times New Roman" w:hAnsi="Times New Roman"/>
          <w:sz w:val="28"/>
          <w:szCs w:val="28"/>
        </w:rPr>
        <w:t>».</w:t>
      </w:r>
    </w:p>
    <w:p w:rsidR="00E416DA" w:rsidRDefault="00867815" w:rsidP="00E416DA">
      <w:pPr>
        <w:spacing w:line="240" w:lineRule="auto"/>
        <w:ind w:firstLine="709"/>
        <w:jc w:val="both"/>
        <w:rPr>
          <w:rFonts w:ascii="Times New Roman" w:hAnsi="Times New Roman"/>
          <w:sz w:val="28"/>
          <w:szCs w:val="28"/>
          <w:shd w:val="clear" w:color="auto" w:fill="FFFFFF"/>
        </w:rPr>
      </w:pPr>
      <w:r>
        <w:rPr>
          <w:rFonts w:ascii="Times New Roman" w:eastAsia="Times New Roman" w:hAnsi="Times New Roman"/>
          <w:sz w:val="28"/>
          <w:szCs w:val="28"/>
          <w:lang w:eastAsia="ru-RU"/>
        </w:rPr>
        <w:t xml:space="preserve">Большую роль в восприятии играют элементы различных технологий. </w:t>
      </w:r>
      <w:r w:rsidRPr="00303979">
        <w:rPr>
          <w:rFonts w:ascii="Times New Roman" w:eastAsia="Times New Roman" w:hAnsi="Times New Roman"/>
          <w:sz w:val="28"/>
          <w:szCs w:val="28"/>
          <w:lang w:eastAsia="ru-RU"/>
        </w:rPr>
        <w:t xml:space="preserve">Огромную помощь для </w:t>
      </w:r>
      <w:r>
        <w:rPr>
          <w:rFonts w:ascii="Times New Roman" w:eastAsia="Times New Roman" w:hAnsi="Times New Roman"/>
          <w:sz w:val="28"/>
          <w:szCs w:val="28"/>
          <w:lang w:eastAsia="ru-RU"/>
        </w:rPr>
        <w:t>восприятия</w:t>
      </w:r>
      <w:r w:rsidRPr="00303979">
        <w:rPr>
          <w:rFonts w:ascii="Times New Roman" w:eastAsia="Times New Roman" w:hAnsi="Times New Roman"/>
          <w:sz w:val="28"/>
          <w:szCs w:val="28"/>
          <w:lang w:eastAsia="ru-RU"/>
        </w:rPr>
        <w:t xml:space="preserve"> учащимися музыкальных произведений может </w:t>
      </w:r>
      <w:r>
        <w:rPr>
          <w:rFonts w:ascii="Times New Roman" w:eastAsia="Times New Roman" w:hAnsi="Times New Roman"/>
          <w:sz w:val="28"/>
          <w:szCs w:val="28"/>
          <w:lang w:eastAsia="ru-RU"/>
        </w:rPr>
        <w:t>да</w:t>
      </w:r>
      <w:r w:rsidRPr="00303979">
        <w:rPr>
          <w:rFonts w:ascii="Times New Roman" w:eastAsia="Times New Roman" w:hAnsi="Times New Roman"/>
          <w:sz w:val="28"/>
          <w:szCs w:val="28"/>
          <w:lang w:eastAsia="ru-RU"/>
        </w:rPr>
        <w:t xml:space="preserve">ть интерактивная доска, которая является одним из элементов информационно-коммуникационных технологий. </w:t>
      </w:r>
      <w:r w:rsidR="00E416DA">
        <w:rPr>
          <w:rFonts w:ascii="Times New Roman" w:eastAsia="Times New Roman" w:hAnsi="Times New Roman"/>
          <w:sz w:val="28"/>
          <w:szCs w:val="28"/>
          <w:lang w:eastAsia="ru-RU"/>
        </w:rPr>
        <w:t>Её п</w:t>
      </w:r>
      <w:r w:rsidRPr="00303979">
        <w:rPr>
          <w:rFonts w:ascii="Times New Roman" w:hAnsi="Times New Roman"/>
          <w:sz w:val="28"/>
          <w:szCs w:val="28"/>
          <w:shd w:val="clear" w:color="auto" w:fill="FFFFFF"/>
        </w:rPr>
        <w:t>рименение повышает познавательный интерес, а это один из важнейших мотивов учения, залог успеха, который проявляется во внимании и активности школьников на занятиях, в их эмоциональном отклике на увиденное и услышанно</w:t>
      </w:r>
      <w:r>
        <w:rPr>
          <w:rFonts w:ascii="Times New Roman" w:hAnsi="Times New Roman"/>
          <w:sz w:val="28"/>
          <w:szCs w:val="28"/>
          <w:shd w:val="clear" w:color="auto" w:fill="FFFFFF"/>
        </w:rPr>
        <w:t>е, в заданных вопросах педагогу, в совершенно другом, более осмысленном восприятии прослушанной музыки.</w:t>
      </w:r>
      <w:r w:rsidRPr="00303979">
        <w:rPr>
          <w:rFonts w:ascii="Times New Roman" w:hAnsi="Times New Roman"/>
          <w:sz w:val="28"/>
          <w:szCs w:val="28"/>
          <w:shd w:val="clear" w:color="auto" w:fill="FFFFFF"/>
        </w:rPr>
        <w:t xml:space="preserve"> Занятия становятся увлекательными и интересными, дети активно вовлекаются в учебный процесс, </w:t>
      </w:r>
      <w:r w:rsidRPr="00303979">
        <w:rPr>
          <w:rStyle w:val="apple-converted-space"/>
          <w:rFonts w:ascii="Times New Roman" w:hAnsi="Times New Roman"/>
          <w:sz w:val="28"/>
          <w:szCs w:val="28"/>
          <w:shd w:val="clear" w:color="auto" w:fill="FFFFFF"/>
        </w:rPr>
        <w:t xml:space="preserve">с радостью ориентируются в цифровом мире. </w:t>
      </w:r>
      <w:r w:rsidRPr="00303979">
        <w:rPr>
          <w:rFonts w:ascii="Times New Roman" w:hAnsi="Times New Roman"/>
          <w:sz w:val="28"/>
          <w:szCs w:val="28"/>
          <w:shd w:val="clear" w:color="auto" w:fill="FFFFFF"/>
        </w:rPr>
        <w:t>Интерактивная доска позволяет подать учебный материал ярко и эффективно, ведь можно выбрать разнообразный стиль обучения, а также работать с различными приложениями и ресурсами. Очень интересным в этом плане является программное приложение «</w:t>
      </w:r>
      <w:r w:rsidRPr="00303979">
        <w:rPr>
          <w:rFonts w:ascii="Times New Roman" w:hAnsi="Times New Roman"/>
          <w:sz w:val="28"/>
          <w:szCs w:val="28"/>
          <w:shd w:val="clear" w:color="auto" w:fill="FFFFFF"/>
          <w:lang w:val="en-US"/>
        </w:rPr>
        <w:t>ActiveInspire</w:t>
      </w:r>
      <w:r w:rsidRPr="00303979">
        <w:rPr>
          <w:rFonts w:ascii="Times New Roman" w:hAnsi="Times New Roman"/>
          <w:sz w:val="28"/>
          <w:szCs w:val="28"/>
          <w:shd w:val="clear" w:color="auto" w:fill="FFFFFF"/>
        </w:rPr>
        <w:t>», которое позволяет создавать флипчарты (учебные материалы) для использ</w:t>
      </w:r>
      <w:r w:rsidR="009711C2">
        <w:rPr>
          <w:rFonts w:ascii="Times New Roman" w:hAnsi="Times New Roman"/>
          <w:sz w:val="28"/>
          <w:szCs w:val="28"/>
          <w:shd w:val="clear" w:color="auto" w:fill="FFFFFF"/>
        </w:rPr>
        <w:t>ования их на любом этапе урока (Приложение 2, 6).</w:t>
      </w:r>
    </w:p>
    <w:p w:rsidR="00203CF7" w:rsidRDefault="00203CF7" w:rsidP="00E416DA">
      <w:pPr>
        <w:spacing w:line="240" w:lineRule="auto"/>
        <w:ind w:firstLine="709"/>
        <w:jc w:val="both"/>
        <w:rPr>
          <w:rFonts w:ascii="Times New Roman" w:hAnsi="Times New Roman"/>
          <w:sz w:val="28"/>
          <w:szCs w:val="28"/>
          <w:shd w:val="clear" w:color="auto" w:fill="FFFFFF"/>
        </w:rPr>
      </w:pPr>
    </w:p>
    <w:p w:rsidR="00203CF7" w:rsidRDefault="00203CF7" w:rsidP="00E416DA">
      <w:pPr>
        <w:spacing w:line="240" w:lineRule="auto"/>
        <w:ind w:firstLine="709"/>
        <w:jc w:val="both"/>
        <w:rPr>
          <w:rFonts w:ascii="Times New Roman" w:hAnsi="Times New Roman"/>
          <w:sz w:val="28"/>
          <w:szCs w:val="28"/>
          <w:shd w:val="clear" w:color="auto" w:fill="FFFFFF"/>
        </w:rPr>
      </w:pPr>
    </w:p>
    <w:p w:rsidR="00E416DA" w:rsidRDefault="00E416DA" w:rsidP="00E416DA">
      <w:pPr>
        <w:spacing w:line="240" w:lineRule="auto"/>
        <w:ind w:firstLine="709"/>
        <w:jc w:val="both"/>
        <w:rPr>
          <w:rFonts w:ascii="Times New Roman" w:hAnsi="Times New Roman"/>
          <w:sz w:val="28"/>
          <w:szCs w:val="28"/>
          <w:shd w:val="clear" w:color="auto" w:fill="FFFFFF"/>
        </w:rPr>
      </w:pPr>
      <w:r w:rsidRPr="00E416DA">
        <w:rPr>
          <w:rFonts w:ascii="Times New Roman" w:hAnsi="Times New Roman"/>
          <w:noProof/>
          <w:sz w:val="28"/>
          <w:szCs w:val="28"/>
          <w:shd w:val="clear" w:color="auto" w:fill="FFFFFF"/>
          <w:lang w:eastAsia="ru-RU"/>
        </w:rPr>
        <w:lastRenderedPageBreak/>
        <w:drawing>
          <wp:anchor distT="0" distB="0" distL="114300" distR="114300" simplePos="0" relativeHeight="251735040" behindDoc="0" locked="0" layoutInCell="1" allowOverlap="1">
            <wp:simplePos x="0" y="0"/>
            <wp:positionH relativeFrom="column">
              <wp:posOffset>946838</wp:posOffset>
            </wp:positionH>
            <wp:positionV relativeFrom="paragraph">
              <wp:posOffset>87630</wp:posOffset>
            </wp:positionV>
            <wp:extent cx="4185920" cy="2362200"/>
            <wp:effectExtent l="247650" t="247650" r="233680" b="190500"/>
            <wp:wrapNone/>
            <wp:docPr id="35"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srcRect/>
                    <a:stretch>
                      <a:fillRect/>
                    </a:stretch>
                  </pic:blipFill>
                  <pic:spPr bwMode="auto">
                    <a:xfrm>
                      <a:off x="0" y="0"/>
                      <a:ext cx="4185920" cy="2362200"/>
                    </a:xfrm>
                    <a:prstGeom prst="snipRoundRect">
                      <a:avLst/>
                    </a:prstGeom>
                    <a:ln w="190500" cap="sq">
                      <a:solidFill>
                        <a:schemeClr val="accent4">
                          <a:lumMod val="20000"/>
                          <a:lumOff val="80000"/>
                        </a:schemeClr>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p>
    <w:p w:rsidR="00E416DA" w:rsidRDefault="00E416DA" w:rsidP="00E416DA">
      <w:pPr>
        <w:spacing w:line="240" w:lineRule="auto"/>
        <w:ind w:firstLine="709"/>
        <w:jc w:val="both"/>
        <w:rPr>
          <w:rFonts w:ascii="Times New Roman" w:hAnsi="Times New Roman"/>
          <w:sz w:val="28"/>
          <w:szCs w:val="28"/>
          <w:shd w:val="clear" w:color="auto" w:fill="FFFFFF"/>
        </w:rPr>
      </w:pPr>
    </w:p>
    <w:p w:rsidR="00E416DA" w:rsidRDefault="00E416DA" w:rsidP="00E416DA">
      <w:pPr>
        <w:spacing w:line="240" w:lineRule="auto"/>
        <w:ind w:firstLine="709"/>
        <w:jc w:val="both"/>
        <w:rPr>
          <w:rFonts w:ascii="Times New Roman" w:hAnsi="Times New Roman"/>
          <w:sz w:val="28"/>
          <w:szCs w:val="28"/>
          <w:shd w:val="clear" w:color="auto" w:fill="FFFFFF"/>
        </w:rPr>
      </w:pPr>
    </w:p>
    <w:p w:rsidR="00E416DA" w:rsidRDefault="00E416DA" w:rsidP="00E416DA">
      <w:pPr>
        <w:spacing w:line="240" w:lineRule="auto"/>
        <w:ind w:firstLine="709"/>
        <w:jc w:val="both"/>
        <w:rPr>
          <w:rFonts w:ascii="Times New Roman" w:hAnsi="Times New Roman"/>
          <w:sz w:val="28"/>
          <w:szCs w:val="28"/>
          <w:shd w:val="clear" w:color="auto" w:fill="FFFFFF"/>
        </w:rPr>
      </w:pPr>
    </w:p>
    <w:p w:rsidR="00E416DA" w:rsidRDefault="00E416DA" w:rsidP="00E416DA">
      <w:pPr>
        <w:spacing w:line="240" w:lineRule="auto"/>
        <w:ind w:firstLine="709"/>
        <w:jc w:val="both"/>
        <w:rPr>
          <w:rFonts w:ascii="Times New Roman" w:hAnsi="Times New Roman"/>
          <w:sz w:val="28"/>
          <w:szCs w:val="28"/>
          <w:shd w:val="clear" w:color="auto" w:fill="FFFFFF"/>
        </w:rPr>
      </w:pPr>
    </w:p>
    <w:p w:rsidR="00E416DA" w:rsidRDefault="00E416DA" w:rsidP="00E416DA">
      <w:pPr>
        <w:spacing w:line="240" w:lineRule="auto"/>
        <w:ind w:firstLine="709"/>
        <w:jc w:val="both"/>
        <w:rPr>
          <w:rFonts w:ascii="Times New Roman" w:hAnsi="Times New Roman"/>
          <w:sz w:val="28"/>
          <w:szCs w:val="28"/>
          <w:shd w:val="clear" w:color="auto" w:fill="FFFFFF"/>
        </w:rPr>
      </w:pPr>
    </w:p>
    <w:p w:rsidR="00E416DA" w:rsidRDefault="00E416DA" w:rsidP="00E416DA">
      <w:pPr>
        <w:spacing w:line="240" w:lineRule="auto"/>
        <w:ind w:firstLine="709"/>
        <w:jc w:val="both"/>
        <w:rPr>
          <w:rFonts w:ascii="Times New Roman" w:hAnsi="Times New Roman"/>
          <w:sz w:val="28"/>
          <w:szCs w:val="28"/>
          <w:shd w:val="clear" w:color="auto" w:fill="FFFFFF"/>
        </w:rPr>
      </w:pPr>
    </w:p>
    <w:p w:rsidR="00E416DA" w:rsidRDefault="00E416DA" w:rsidP="00E416DA">
      <w:pPr>
        <w:spacing w:line="240" w:lineRule="auto"/>
        <w:ind w:firstLine="709"/>
        <w:jc w:val="both"/>
        <w:rPr>
          <w:rFonts w:ascii="Times New Roman" w:hAnsi="Times New Roman"/>
          <w:sz w:val="28"/>
          <w:szCs w:val="28"/>
          <w:shd w:val="clear" w:color="auto" w:fill="FFFFFF"/>
        </w:rPr>
      </w:pPr>
    </w:p>
    <w:p w:rsidR="00E74B09" w:rsidRDefault="009711C2" w:rsidP="00E74B09">
      <w:pPr>
        <w:spacing w:after="0" w:line="0" w:lineRule="atLeast"/>
        <w:ind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Немаловажным элементом является включение в урок презентаций, созданных в программе </w:t>
      </w:r>
      <w:r w:rsidR="00E74B09">
        <w:rPr>
          <w:rFonts w:ascii="Times New Roman" w:hAnsi="Times New Roman"/>
          <w:sz w:val="28"/>
          <w:szCs w:val="28"/>
          <w:shd w:val="clear" w:color="auto" w:fill="FFFFFF"/>
          <w:lang w:val="en-US"/>
        </w:rPr>
        <w:t>PowerPoint</w:t>
      </w:r>
      <w:r w:rsidR="00E74B09">
        <w:rPr>
          <w:rFonts w:ascii="Times New Roman" w:hAnsi="Times New Roman"/>
          <w:sz w:val="28"/>
          <w:szCs w:val="28"/>
          <w:shd w:val="clear" w:color="auto" w:fill="FFFFFF"/>
        </w:rPr>
        <w:t xml:space="preserve"> (Приложение 2, 5). Однако надо помнить о том, что чрезмерная загруженность презентациями, притупляет интерес учащихся к уроку.</w:t>
      </w:r>
    </w:p>
    <w:p w:rsidR="00E416DA" w:rsidRDefault="00867815" w:rsidP="00E74B09">
      <w:pPr>
        <w:spacing w:after="0" w:line="0" w:lineRule="atLeast"/>
        <w:ind w:firstLine="709"/>
        <w:jc w:val="both"/>
        <w:rPr>
          <w:rFonts w:ascii="Times New Roman" w:hAnsi="Times New Roman" w:cs="Times New Roman"/>
          <w:sz w:val="28"/>
          <w:szCs w:val="28"/>
          <w:shd w:val="clear" w:color="auto" w:fill="FFFFFF"/>
        </w:rPr>
      </w:pPr>
      <w:r w:rsidRPr="00303979">
        <w:rPr>
          <w:rFonts w:ascii="Times New Roman" w:hAnsi="Times New Roman"/>
          <w:sz w:val="28"/>
          <w:szCs w:val="28"/>
          <w:shd w:val="clear" w:color="auto" w:fill="FFFFFF"/>
        </w:rPr>
        <w:t>Большую роль, конечно, может сыграть применение современных педагогических технологий, например внедрение</w:t>
      </w:r>
      <w:r>
        <w:rPr>
          <w:rFonts w:ascii="Times New Roman" w:hAnsi="Times New Roman"/>
          <w:sz w:val="28"/>
          <w:szCs w:val="28"/>
          <w:shd w:val="clear" w:color="auto" w:fill="FFFFFF"/>
        </w:rPr>
        <w:t xml:space="preserve"> </w:t>
      </w:r>
      <w:r w:rsidRPr="00303979">
        <w:rPr>
          <w:rFonts w:ascii="Times New Roman" w:hAnsi="Times New Roman"/>
          <w:sz w:val="28"/>
          <w:szCs w:val="28"/>
          <w:shd w:val="clear" w:color="auto" w:fill="FFFFFF"/>
        </w:rPr>
        <w:t>в уроки элементов проект</w:t>
      </w:r>
      <w:r>
        <w:rPr>
          <w:rFonts w:ascii="Times New Roman" w:hAnsi="Times New Roman"/>
          <w:sz w:val="28"/>
          <w:szCs w:val="28"/>
          <w:shd w:val="clear" w:color="auto" w:fill="FFFFFF"/>
        </w:rPr>
        <w:t>а.</w:t>
      </w:r>
      <w:r w:rsidRPr="00303979">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П</w:t>
      </w:r>
      <w:r w:rsidRPr="00303979">
        <w:rPr>
          <w:rFonts w:ascii="Times New Roman" w:hAnsi="Times New Roman"/>
          <w:sz w:val="28"/>
          <w:szCs w:val="28"/>
          <w:shd w:val="clear" w:color="auto" w:fill="FFFFFF"/>
        </w:rPr>
        <w:t>роектируя что-либо, учащийся</w:t>
      </w:r>
      <w:r>
        <w:rPr>
          <w:rFonts w:ascii="Times New Roman" w:hAnsi="Times New Roman"/>
          <w:sz w:val="28"/>
          <w:szCs w:val="28"/>
          <w:shd w:val="clear" w:color="auto" w:fill="FFFFFF"/>
        </w:rPr>
        <w:t>,</w:t>
      </w:r>
      <w:r w:rsidRPr="00303979">
        <w:rPr>
          <w:rFonts w:ascii="Times New Roman" w:hAnsi="Times New Roman"/>
          <w:sz w:val="28"/>
          <w:szCs w:val="28"/>
          <w:shd w:val="clear" w:color="auto" w:fill="FFFFFF"/>
        </w:rPr>
        <w:t xml:space="preserve"> заинтересованный в продукте своей деятельнос</w:t>
      </w:r>
      <w:r>
        <w:rPr>
          <w:rFonts w:ascii="Times New Roman" w:hAnsi="Times New Roman"/>
          <w:sz w:val="28"/>
          <w:szCs w:val="28"/>
          <w:shd w:val="clear" w:color="auto" w:fill="FFFFFF"/>
        </w:rPr>
        <w:t>ти и применяя его в практической</w:t>
      </w:r>
      <w:r w:rsidRPr="00303979">
        <w:rPr>
          <w:rFonts w:ascii="Times New Roman" w:hAnsi="Times New Roman"/>
          <w:sz w:val="28"/>
          <w:szCs w:val="28"/>
          <w:shd w:val="clear" w:color="auto" w:fill="FFFFFF"/>
        </w:rPr>
        <w:t xml:space="preserve"> де</w:t>
      </w:r>
      <w:r>
        <w:rPr>
          <w:rFonts w:ascii="Times New Roman" w:hAnsi="Times New Roman"/>
          <w:sz w:val="28"/>
          <w:szCs w:val="28"/>
          <w:shd w:val="clear" w:color="auto" w:fill="FFFFFF"/>
        </w:rPr>
        <w:t>ятельности</w:t>
      </w:r>
      <w:r w:rsidRPr="00303979">
        <w:rPr>
          <w:rFonts w:ascii="Times New Roman" w:hAnsi="Times New Roman"/>
          <w:sz w:val="28"/>
          <w:szCs w:val="28"/>
          <w:shd w:val="clear" w:color="auto" w:fill="FFFFFF"/>
        </w:rPr>
        <w:t>, будет воспринимать музыкальные произведения</w:t>
      </w:r>
      <w:r>
        <w:rPr>
          <w:rFonts w:ascii="Times New Roman" w:hAnsi="Times New Roman"/>
          <w:sz w:val="28"/>
          <w:szCs w:val="28"/>
          <w:shd w:val="clear" w:color="auto" w:fill="FFFFFF"/>
        </w:rPr>
        <w:t>, исполняемые (пусть и не профессионально) им же самим,</w:t>
      </w:r>
      <w:r w:rsidRPr="00303979">
        <w:rPr>
          <w:rFonts w:ascii="Times New Roman" w:hAnsi="Times New Roman"/>
          <w:sz w:val="28"/>
          <w:szCs w:val="28"/>
          <w:shd w:val="clear" w:color="auto" w:fill="FFFFFF"/>
        </w:rPr>
        <w:t xml:space="preserve"> совершенно по-</w:t>
      </w:r>
      <w:r w:rsidRPr="00E416DA">
        <w:rPr>
          <w:rFonts w:ascii="Times New Roman" w:hAnsi="Times New Roman" w:cs="Times New Roman"/>
          <w:sz w:val="28"/>
          <w:szCs w:val="28"/>
          <w:shd w:val="clear" w:color="auto" w:fill="FFFFFF"/>
        </w:rPr>
        <w:t>иному.</w:t>
      </w:r>
    </w:p>
    <w:p w:rsidR="00E416DA" w:rsidRDefault="00203CF7" w:rsidP="00E416DA">
      <w:pPr>
        <w:spacing w:line="240" w:lineRule="auto"/>
        <w:ind w:firstLine="709"/>
        <w:jc w:val="both"/>
        <w:rPr>
          <w:rFonts w:ascii="Times New Roman" w:hAnsi="Times New Roman" w:cs="Times New Roman"/>
          <w:sz w:val="28"/>
          <w:szCs w:val="28"/>
          <w:shd w:val="clear" w:color="auto" w:fill="FFFFFF"/>
        </w:rPr>
      </w:pPr>
      <w:r>
        <w:rPr>
          <w:rFonts w:ascii="Times New Roman" w:hAnsi="Times New Roman" w:cs="Times New Roman"/>
          <w:noProof/>
          <w:sz w:val="28"/>
          <w:szCs w:val="28"/>
          <w:lang w:eastAsia="ru-RU"/>
        </w:rPr>
        <w:drawing>
          <wp:anchor distT="0" distB="0" distL="114300" distR="114300" simplePos="0" relativeHeight="251736064" behindDoc="0" locked="0" layoutInCell="1" allowOverlap="1">
            <wp:simplePos x="0" y="0"/>
            <wp:positionH relativeFrom="column">
              <wp:posOffset>1184910</wp:posOffset>
            </wp:positionH>
            <wp:positionV relativeFrom="paragraph">
              <wp:posOffset>88900</wp:posOffset>
            </wp:positionV>
            <wp:extent cx="3181350" cy="2775220"/>
            <wp:effectExtent l="266700" t="247650" r="228600" b="215630"/>
            <wp:wrapNone/>
            <wp:docPr id="1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srcRect/>
                    <a:stretch>
                      <a:fillRect/>
                    </a:stretch>
                  </pic:blipFill>
                  <pic:spPr bwMode="auto">
                    <a:xfrm>
                      <a:off x="0" y="0"/>
                      <a:ext cx="3181350" cy="2775220"/>
                    </a:xfrm>
                    <a:prstGeom prst="snipRoundRect">
                      <a:avLst/>
                    </a:prstGeom>
                    <a:ln w="190500" cap="sq">
                      <a:solidFill>
                        <a:schemeClr val="accent4">
                          <a:lumMod val="20000"/>
                          <a:lumOff val="80000"/>
                        </a:schemeClr>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p>
    <w:p w:rsidR="00E416DA" w:rsidRDefault="00E416DA" w:rsidP="00E416DA">
      <w:pPr>
        <w:spacing w:line="240" w:lineRule="auto"/>
        <w:ind w:firstLine="709"/>
        <w:jc w:val="both"/>
        <w:rPr>
          <w:rFonts w:ascii="Times New Roman" w:hAnsi="Times New Roman" w:cs="Times New Roman"/>
          <w:sz w:val="28"/>
          <w:szCs w:val="28"/>
          <w:shd w:val="clear" w:color="auto" w:fill="FFFFFF"/>
        </w:rPr>
      </w:pPr>
    </w:p>
    <w:p w:rsidR="00E416DA" w:rsidRDefault="00E416DA" w:rsidP="00E416DA">
      <w:pPr>
        <w:spacing w:line="240" w:lineRule="auto"/>
        <w:ind w:firstLine="709"/>
        <w:jc w:val="both"/>
        <w:rPr>
          <w:rFonts w:ascii="Times New Roman" w:hAnsi="Times New Roman" w:cs="Times New Roman"/>
          <w:sz w:val="28"/>
          <w:szCs w:val="28"/>
          <w:shd w:val="clear" w:color="auto" w:fill="FFFFFF"/>
        </w:rPr>
      </w:pPr>
    </w:p>
    <w:p w:rsidR="00E416DA" w:rsidRDefault="00E416DA" w:rsidP="00E416DA">
      <w:pPr>
        <w:spacing w:line="240" w:lineRule="auto"/>
        <w:ind w:firstLine="709"/>
        <w:jc w:val="both"/>
        <w:rPr>
          <w:rFonts w:ascii="Times New Roman" w:hAnsi="Times New Roman" w:cs="Times New Roman"/>
          <w:sz w:val="28"/>
          <w:szCs w:val="28"/>
          <w:shd w:val="clear" w:color="auto" w:fill="FFFFFF"/>
        </w:rPr>
      </w:pPr>
    </w:p>
    <w:p w:rsidR="00E416DA" w:rsidRDefault="00E416DA" w:rsidP="00E416DA">
      <w:pPr>
        <w:spacing w:line="240" w:lineRule="auto"/>
        <w:ind w:firstLine="709"/>
        <w:jc w:val="both"/>
        <w:rPr>
          <w:rFonts w:ascii="Times New Roman" w:hAnsi="Times New Roman" w:cs="Times New Roman"/>
          <w:sz w:val="28"/>
          <w:szCs w:val="28"/>
          <w:shd w:val="clear" w:color="auto" w:fill="FFFFFF"/>
        </w:rPr>
      </w:pPr>
    </w:p>
    <w:p w:rsidR="00E416DA" w:rsidRDefault="00E416DA" w:rsidP="00E416DA">
      <w:pPr>
        <w:spacing w:line="240" w:lineRule="auto"/>
        <w:ind w:firstLine="709"/>
        <w:jc w:val="both"/>
        <w:rPr>
          <w:rFonts w:ascii="Times New Roman" w:hAnsi="Times New Roman" w:cs="Times New Roman"/>
          <w:sz w:val="28"/>
          <w:szCs w:val="28"/>
          <w:shd w:val="clear" w:color="auto" w:fill="FFFFFF"/>
        </w:rPr>
      </w:pPr>
    </w:p>
    <w:p w:rsidR="00E416DA" w:rsidRDefault="00E416DA" w:rsidP="00E416DA">
      <w:pPr>
        <w:spacing w:line="240" w:lineRule="auto"/>
        <w:ind w:firstLine="709"/>
        <w:jc w:val="both"/>
        <w:rPr>
          <w:rFonts w:ascii="Times New Roman" w:hAnsi="Times New Roman" w:cs="Times New Roman"/>
          <w:sz w:val="28"/>
          <w:szCs w:val="28"/>
          <w:shd w:val="clear" w:color="auto" w:fill="FFFFFF"/>
        </w:rPr>
      </w:pPr>
    </w:p>
    <w:p w:rsidR="00E416DA" w:rsidRDefault="00E416DA" w:rsidP="00E416DA">
      <w:pPr>
        <w:spacing w:line="240" w:lineRule="auto"/>
        <w:ind w:firstLine="709"/>
        <w:jc w:val="both"/>
        <w:rPr>
          <w:rFonts w:ascii="Times New Roman" w:hAnsi="Times New Roman" w:cs="Times New Roman"/>
          <w:sz w:val="28"/>
          <w:szCs w:val="28"/>
          <w:shd w:val="clear" w:color="auto" w:fill="FFFFFF"/>
        </w:rPr>
      </w:pPr>
    </w:p>
    <w:p w:rsidR="00E416DA" w:rsidRDefault="00E416DA" w:rsidP="00E416DA">
      <w:pPr>
        <w:spacing w:line="240" w:lineRule="auto"/>
        <w:ind w:firstLine="709"/>
        <w:jc w:val="both"/>
        <w:rPr>
          <w:rFonts w:ascii="Times New Roman" w:hAnsi="Times New Roman" w:cs="Times New Roman"/>
          <w:sz w:val="28"/>
          <w:szCs w:val="28"/>
          <w:shd w:val="clear" w:color="auto" w:fill="FFFFFF"/>
        </w:rPr>
      </w:pPr>
    </w:p>
    <w:p w:rsidR="00E90A53" w:rsidRDefault="00E90A53" w:rsidP="00E90A53">
      <w:pPr>
        <w:spacing w:after="0" w:line="240" w:lineRule="auto"/>
        <w:ind w:firstLine="709"/>
        <w:jc w:val="both"/>
        <w:rPr>
          <w:rStyle w:val="c1"/>
          <w:rFonts w:ascii="Times New Roman" w:eastAsiaTheme="majorEastAsia" w:hAnsi="Times New Roman" w:cs="Times New Roman"/>
          <w:sz w:val="28"/>
          <w:szCs w:val="28"/>
        </w:rPr>
      </w:pPr>
      <w:r>
        <w:rPr>
          <w:rStyle w:val="c1"/>
          <w:rFonts w:ascii="Times New Roman" w:eastAsiaTheme="majorEastAsia" w:hAnsi="Times New Roman" w:cs="Times New Roman"/>
          <w:sz w:val="28"/>
          <w:szCs w:val="28"/>
        </w:rPr>
        <w:t xml:space="preserve">В условиях пандемии при переходе на дистанционное обучение остро встал вопрос о том, как активизировать внимание школьников при недостаточной «важности» предмета «Музыка». Использовались рабочие планы урока, урок высылался в презентационной форме, но наибольший интерес в младших классах учащиеся проявили к видеоурокам, записанным с помощью программы для создания видеоконференций </w:t>
      </w:r>
      <w:r>
        <w:rPr>
          <w:rStyle w:val="c1"/>
          <w:rFonts w:ascii="Times New Roman" w:eastAsiaTheme="majorEastAsia" w:hAnsi="Times New Roman" w:cs="Times New Roman"/>
          <w:sz w:val="28"/>
          <w:szCs w:val="28"/>
          <w:lang w:val="en-US"/>
        </w:rPr>
        <w:t>ZOOM</w:t>
      </w:r>
      <w:r>
        <w:rPr>
          <w:rStyle w:val="c1"/>
          <w:rFonts w:ascii="Times New Roman" w:eastAsiaTheme="majorEastAsia" w:hAnsi="Times New Roman" w:cs="Times New Roman"/>
          <w:sz w:val="28"/>
          <w:szCs w:val="28"/>
        </w:rPr>
        <w:t xml:space="preserve">. Впоследствии были освоены программы для записи видеоуроков с помощью программы </w:t>
      </w:r>
      <w:r>
        <w:rPr>
          <w:rStyle w:val="c1"/>
          <w:rFonts w:ascii="Times New Roman" w:eastAsiaTheme="majorEastAsia" w:hAnsi="Times New Roman" w:cs="Times New Roman"/>
          <w:sz w:val="28"/>
          <w:szCs w:val="28"/>
        </w:rPr>
        <w:lastRenderedPageBreak/>
        <w:t>«</w:t>
      </w:r>
      <w:r w:rsidRPr="00EB5357">
        <w:rPr>
          <w:rStyle w:val="c1"/>
          <w:rFonts w:ascii="Times New Roman" w:eastAsiaTheme="majorEastAsia" w:hAnsi="Times New Roman" w:cs="Times New Roman"/>
          <w:sz w:val="28"/>
          <w:szCs w:val="28"/>
        </w:rPr>
        <w:t>FotoShowPRO</w:t>
      </w:r>
      <w:r>
        <w:rPr>
          <w:rStyle w:val="c1"/>
          <w:rFonts w:ascii="Times New Roman" w:eastAsiaTheme="majorEastAsia" w:hAnsi="Times New Roman" w:cs="Times New Roman"/>
          <w:sz w:val="28"/>
          <w:szCs w:val="28"/>
        </w:rPr>
        <w:t>» (видео слайд-шоу), а также видеоредактора «</w:t>
      </w:r>
      <w:r w:rsidRPr="00EB5357">
        <w:rPr>
          <w:rStyle w:val="c1"/>
          <w:rFonts w:ascii="Times New Roman" w:eastAsiaTheme="majorEastAsia" w:hAnsi="Times New Roman" w:cs="Times New Roman"/>
          <w:sz w:val="28"/>
          <w:szCs w:val="28"/>
        </w:rPr>
        <w:t>Movavi Video Editor Plus</w:t>
      </w:r>
      <w:r>
        <w:rPr>
          <w:rStyle w:val="c1"/>
          <w:rFonts w:ascii="Times New Roman" w:eastAsiaTheme="majorEastAsia" w:hAnsi="Times New Roman" w:cs="Times New Roman"/>
          <w:sz w:val="28"/>
          <w:szCs w:val="28"/>
        </w:rPr>
        <w:t>» для нелинейного монтажа. Вследствие этого уроки стали гораздо ярче и зрелищней. Учащиеся стали активней работать после просмотра таких музыкальных уроков, у первоклассников появился интерес к новому предмету, несмотря на «непрямой» контакт с учителем в условиях карантина. Даже классные руководители стали присылать свои отзывы: «Какие классные уроки. Сама с удовольствием смотрю. Мы ходили по школе  с ребятами. Я им показала дверь вашего кабинета. Помечтали, как они будут ходить к Вам на уроки» (Желева Н.А., учитель начальных классов, школа-гимназия № 6, г. Степногорска).</w:t>
      </w:r>
    </w:p>
    <w:p w:rsidR="000700D1" w:rsidRDefault="000700D1" w:rsidP="00E90A53">
      <w:pPr>
        <w:spacing w:after="0" w:line="240" w:lineRule="auto"/>
        <w:ind w:firstLine="709"/>
        <w:jc w:val="both"/>
        <w:rPr>
          <w:rStyle w:val="c1"/>
          <w:rFonts w:ascii="Times New Roman" w:eastAsiaTheme="majorEastAsia" w:hAnsi="Times New Roman" w:cs="Times New Roman"/>
          <w:sz w:val="28"/>
          <w:szCs w:val="28"/>
        </w:rPr>
      </w:pPr>
      <w:r w:rsidRPr="000700D1">
        <w:rPr>
          <w:rStyle w:val="c1"/>
          <w:rFonts w:ascii="Times New Roman" w:eastAsiaTheme="majorEastAsia" w:hAnsi="Times New Roman" w:cs="Times New Roman"/>
          <w:noProof/>
          <w:sz w:val="28"/>
          <w:lang w:eastAsia="ru-RU"/>
        </w:rPr>
        <w:drawing>
          <wp:anchor distT="0" distB="0" distL="114300" distR="114300" simplePos="0" relativeHeight="251782144" behindDoc="0" locked="0" layoutInCell="1" allowOverlap="1">
            <wp:simplePos x="0" y="0"/>
            <wp:positionH relativeFrom="column">
              <wp:posOffset>946785</wp:posOffset>
            </wp:positionH>
            <wp:positionV relativeFrom="paragraph">
              <wp:posOffset>92710</wp:posOffset>
            </wp:positionV>
            <wp:extent cx="3724275" cy="1924050"/>
            <wp:effectExtent l="19050" t="0" r="9525" b="0"/>
            <wp:wrapNone/>
            <wp:docPr id="4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srcRect/>
                    <a:stretch>
                      <a:fillRect/>
                    </a:stretch>
                  </pic:blipFill>
                  <pic:spPr bwMode="auto">
                    <a:xfrm>
                      <a:off x="0" y="0"/>
                      <a:ext cx="3724275" cy="1924050"/>
                    </a:xfrm>
                    <a:prstGeom prst="rect">
                      <a:avLst/>
                    </a:prstGeom>
                    <a:noFill/>
                    <a:ln w="9525">
                      <a:noFill/>
                      <a:miter lim="800000"/>
                      <a:headEnd/>
                      <a:tailEnd/>
                    </a:ln>
                  </pic:spPr>
                </pic:pic>
              </a:graphicData>
            </a:graphic>
          </wp:anchor>
        </w:drawing>
      </w:r>
    </w:p>
    <w:p w:rsidR="000700D1" w:rsidRDefault="000700D1" w:rsidP="00E90A53">
      <w:pPr>
        <w:spacing w:after="0" w:line="240" w:lineRule="auto"/>
        <w:ind w:firstLine="709"/>
        <w:jc w:val="both"/>
        <w:rPr>
          <w:rStyle w:val="c1"/>
          <w:rFonts w:ascii="Times New Roman" w:eastAsiaTheme="majorEastAsia" w:hAnsi="Times New Roman" w:cs="Times New Roman"/>
          <w:sz w:val="28"/>
          <w:szCs w:val="28"/>
        </w:rPr>
      </w:pPr>
    </w:p>
    <w:p w:rsidR="000700D1" w:rsidRDefault="000700D1" w:rsidP="00E90A53">
      <w:pPr>
        <w:spacing w:after="0" w:line="240" w:lineRule="auto"/>
        <w:ind w:firstLine="709"/>
        <w:jc w:val="both"/>
        <w:rPr>
          <w:rStyle w:val="c1"/>
          <w:rFonts w:ascii="Times New Roman" w:eastAsiaTheme="majorEastAsia" w:hAnsi="Times New Roman" w:cs="Times New Roman"/>
          <w:sz w:val="28"/>
          <w:szCs w:val="28"/>
        </w:rPr>
      </w:pPr>
    </w:p>
    <w:p w:rsidR="000700D1" w:rsidRDefault="000700D1" w:rsidP="00E90A53">
      <w:pPr>
        <w:spacing w:after="0" w:line="240" w:lineRule="auto"/>
        <w:ind w:firstLine="709"/>
        <w:jc w:val="both"/>
        <w:rPr>
          <w:rStyle w:val="c1"/>
          <w:rFonts w:ascii="Times New Roman" w:eastAsiaTheme="majorEastAsia" w:hAnsi="Times New Roman" w:cs="Times New Roman"/>
          <w:sz w:val="28"/>
          <w:szCs w:val="28"/>
        </w:rPr>
      </w:pPr>
    </w:p>
    <w:p w:rsidR="000700D1" w:rsidRDefault="000700D1" w:rsidP="00E90A53">
      <w:pPr>
        <w:spacing w:after="0" w:line="240" w:lineRule="auto"/>
        <w:ind w:firstLine="709"/>
        <w:jc w:val="both"/>
        <w:rPr>
          <w:rStyle w:val="c1"/>
          <w:rFonts w:ascii="Times New Roman" w:eastAsiaTheme="majorEastAsia" w:hAnsi="Times New Roman" w:cs="Times New Roman"/>
          <w:sz w:val="28"/>
          <w:szCs w:val="28"/>
        </w:rPr>
      </w:pPr>
    </w:p>
    <w:p w:rsidR="000700D1" w:rsidRDefault="000700D1" w:rsidP="00E90A53">
      <w:pPr>
        <w:spacing w:after="0" w:line="240" w:lineRule="auto"/>
        <w:ind w:firstLine="709"/>
        <w:jc w:val="both"/>
        <w:rPr>
          <w:rStyle w:val="c1"/>
          <w:rFonts w:ascii="Times New Roman" w:eastAsiaTheme="majorEastAsia" w:hAnsi="Times New Roman" w:cs="Times New Roman"/>
          <w:sz w:val="28"/>
          <w:szCs w:val="28"/>
        </w:rPr>
      </w:pPr>
    </w:p>
    <w:p w:rsidR="000700D1" w:rsidRDefault="000700D1" w:rsidP="00E90A53">
      <w:pPr>
        <w:spacing w:after="0" w:line="240" w:lineRule="auto"/>
        <w:ind w:firstLine="709"/>
        <w:jc w:val="both"/>
        <w:rPr>
          <w:rStyle w:val="c1"/>
          <w:rFonts w:ascii="Times New Roman" w:eastAsiaTheme="majorEastAsia" w:hAnsi="Times New Roman" w:cs="Times New Roman"/>
          <w:sz w:val="28"/>
          <w:szCs w:val="28"/>
        </w:rPr>
      </w:pPr>
    </w:p>
    <w:p w:rsidR="000700D1" w:rsidRDefault="000700D1" w:rsidP="00E90A53">
      <w:pPr>
        <w:spacing w:after="0" w:line="240" w:lineRule="auto"/>
        <w:ind w:firstLine="709"/>
        <w:jc w:val="both"/>
        <w:rPr>
          <w:rStyle w:val="c1"/>
          <w:rFonts w:ascii="Times New Roman" w:eastAsiaTheme="majorEastAsia" w:hAnsi="Times New Roman" w:cs="Times New Roman"/>
          <w:sz w:val="28"/>
          <w:szCs w:val="28"/>
        </w:rPr>
      </w:pPr>
    </w:p>
    <w:p w:rsidR="000700D1" w:rsidRDefault="000700D1" w:rsidP="00E90A53">
      <w:pPr>
        <w:spacing w:after="0" w:line="240" w:lineRule="auto"/>
        <w:ind w:firstLine="709"/>
        <w:jc w:val="both"/>
        <w:rPr>
          <w:rStyle w:val="c1"/>
          <w:rFonts w:ascii="Times New Roman" w:eastAsiaTheme="majorEastAsia" w:hAnsi="Times New Roman" w:cs="Times New Roman"/>
          <w:sz w:val="28"/>
          <w:szCs w:val="28"/>
        </w:rPr>
      </w:pPr>
    </w:p>
    <w:p w:rsidR="000700D1" w:rsidRDefault="000700D1" w:rsidP="00E90A53">
      <w:pPr>
        <w:spacing w:after="0" w:line="240" w:lineRule="auto"/>
        <w:ind w:firstLine="709"/>
        <w:jc w:val="both"/>
        <w:rPr>
          <w:rStyle w:val="c1"/>
          <w:rFonts w:ascii="Times New Roman" w:eastAsiaTheme="majorEastAsia" w:hAnsi="Times New Roman" w:cs="Times New Roman"/>
          <w:sz w:val="28"/>
          <w:szCs w:val="28"/>
        </w:rPr>
      </w:pPr>
    </w:p>
    <w:p w:rsidR="000700D1" w:rsidRDefault="000700D1" w:rsidP="00E90A53">
      <w:pPr>
        <w:spacing w:after="0" w:line="240" w:lineRule="auto"/>
        <w:ind w:firstLine="709"/>
        <w:jc w:val="both"/>
        <w:rPr>
          <w:rStyle w:val="c1"/>
          <w:rFonts w:ascii="Times New Roman" w:eastAsiaTheme="majorEastAsia" w:hAnsi="Times New Roman" w:cs="Times New Roman"/>
          <w:sz w:val="28"/>
          <w:szCs w:val="28"/>
        </w:rPr>
      </w:pPr>
    </w:p>
    <w:p w:rsidR="00867815" w:rsidRPr="00E416DA" w:rsidRDefault="00867815" w:rsidP="00E90A53">
      <w:pPr>
        <w:spacing w:line="240" w:lineRule="auto"/>
        <w:ind w:firstLine="709"/>
        <w:jc w:val="both"/>
        <w:rPr>
          <w:rFonts w:ascii="Times New Roman" w:hAnsi="Times New Roman" w:cs="Times New Roman"/>
          <w:sz w:val="28"/>
          <w:szCs w:val="28"/>
        </w:rPr>
      </w:pPr>
      <w:r w:rsidRPr="00E416DA">
        <w:rPr>
          <w:rStyle w:val="c1"/>
          <w:rFonts w:ascii="Times New Roman" w:eastAsiaTheme="majorEastAsia" w:hAnsi="Times New Roman" w:cs="Times New Roman"/>
          <w:sz w:val="28"/>
          <w:szCs w:val="28"/>
        </w:rPr>
        <w:t>Таким образом, в</w:t>
      </w:r>
      <w:r w:rsidRPr="00E416DA">
        <w:rPr>
          <w:rFonts w:ascii="Times New Roman" w:hAnsi="Times New Roman" w:cs="Times New Roman"/>
          <w:sz w:val="28"/>
          <w:szCs w:val="28"/>
        </w:rPr>
        <w:t>осприятие, являясь сложным познавательным процессом, считается ключевым видом деятельности на уроке музыки, который объединяет вокруг себя и слушание музыки, и хоровое пение, и игру на музыкальных инструментах, и музыкально-ритмическую деятельность. Развитие навыков восприятия музыки у младших школьников является одной из основных задач музыкального воспитания, поэтому правильная организация данного вида деятельности, опора на возрастные особенности способствует обогащению эмоционального опыта и развитию данных навыков. Большое значение в этом процессе имеет использование общепедагогических методов и методов музыкального воспитания. Огромным подспорьем на уроке музыки является применение элементов информационно-коммуникационных и новых педагогических технологий, которые благодаря свой наглядности и широте своих возможностей активизируют психическую активность ребёнка, помогают расширить объём материала для усвоения, вносят интерес, активизируя внимание и, соответственно, усилива</w:t>
      </w:r>
      <w:r w:rsidR="00E74B09">
        <w:rPr>
          <w:rFonts w:ascii="Times New Roman" w:hAnsi="Times New Roman" w:cs="Times New Roman"/>
          <w:sz w:val="28"/>
          <w:szCs w:val="28"/>
        </w:rPr>
        <w:t>ют</w:t>
      </w:r>
      <w:r w:rsidRPr="00E416DA">
        <w:rPr>
          <w:rFonts w:ascii="Times New Roman" w:hAnsi="Times New Roman" w:cs="Times New Roman"/>
          <w:sz w:val="28"/>
          <w:szCs w:val="28"/>
        </w:rPr>
        <w:t xml:space="preserve"> восприятие музыкальных произведений</w:t>
      </w:r>
      <w:r w:rsidR="00E74B09">
        <w:rPr>
          <w:rFonts w:ascii="Times New Roman" w:hAnsi="Times New Roman" w:cs="Times New Roman"/>
          <w:sz w:val="28"/>
          <w:szCs w:val="28"/>
        </w:rPr>
        <w:t xml:space="preserve"> (Приложение 4)</w:t>
      </w:r>
      <w:r w:rsidRPr="00E416DA">
        <w:rPr>
          <w:rFonts w:ascii="Times New Roman" w:hAnsi="Times New Roman" w:cs="Times New Roman"/>
          <w:sz w:val="28"/>
          <w:szCs w:val="28"/>
        </w:rPr>
        <w:t xml:space="preserve">. </w:t>
      </w:r>
    </w:p>
    <w:p w:rsidR="00867815" w:rsidRPr="00E416DA" w:rsidRDefault="00867815" w:rsidP="00867815">
      <w:pPr>
        <w:pStyle w:val="a5"/>
        <w:widowControl w:val="0"/>
        <w:spacing w:after="0" w:line="240" w:lineRule="auto"/>
        <w:ind w:left="567"/>
        <w:jc w:val="both"/>
        <w:rPr>
          <w:rFonts w:ascii="Times New Roman" w:hAnsi="Times New Roman" w:cs="Times New Roman"/>
          <w:sz w:val="28"/>
          <w:szCs w:val="28"/>
        </w:rPr>
      </w:pPr>
    </w:p>
    <w:p w:rsidR="001C36C0" w:rsidRPr="00E416DA" w:rsidRDefault="001C36C0" w:rsidP="004E4642">
      <w:pPr>
        <w:pStyle w:val="Style2"/>
        <w:widowControl/>
        <w:spacing w:line="240" w:lineRule="auto"/>
        <w:ind w:right="-1" w:firstLine="709"/>
        <w:rPr>
          <w:rStyle w:val="FontStyle12"/>
          <w:sz w:val="28"/>
          <w:szCs w:val="28"/>
        </w:rPr>
      </w:pPr>
    </w:p>
    <w:p w:rsidR="00EA7E20" w:rsidRPr="008D1EDC" w:rsidRDefault="00EA7E20" w:rsidP="008D1EDC">
      <w:pPr>
        <w:spacing w:after="0" w:line="240" w:lineRule="auto"/>
        <w:jc w:val="right"/>
        <w:rPr>
          <w:rFonts w:ascii="Times New Roman" w:hAnsi="Times New Roman" w:cs="Times New Roman"/>
          <w:i/>
          <w:sz w:val="28"/>
          <w:szCs w:val="28"/>
        </w:rPr>
      </w:pPr>
    </w:p>
    <w:p w:rsidR="00EA7E20" w:rsidRDefault="00EA7E20" w:rsidP="00E416DA">
      <w:pPr>
        <w:spacing w:after="0" w:line="240" w:lineRule="auto"/>
        <w:jc w:val="right"/>
        <w:rPr>
          <w:rFonts w:ascii="Times New Roman" w:hAnsi="Times New Roman"/>
          <w:i/>
          <w:sz w:val="28"/>
          <w:szCs w:val="28"/>
        </w:rPr>
      </w:pPr>
    </w:p>
    <w:p w:rsidR="00E90A53" w:rsidRDefault="00E90A53" w:rsidP="00E416DA">
      <w:pPr>
        <w:spacing w:after="0" w:line="240" w:lineRule="auto"/>
        <w:jc w:val="right"/>
        <w:rPr>
          <w:rFonts w:ascii="Times New Roman" w:hAnsi="Times New Roman"/>
          <w:i/>
          <w:sz w:val="28"/>
          <w:szCs w:val="28"/>
        </w:rPr>
      </w:pPr>
    </w:p>
    <w:p w:rsidR="00E90A53" w:rsidRDefault="00E90A53" w:rsidP="00E416DA">
      <w:pPr>
        <w:spacing w:after="0" w:line="240" w:lineRule="auto"/>
        <w:jc w:val="right"/>
        <w:rPr>
          <w:rFonts w:ascii="Times New Roman" w:hAnsi="Times New Roman"/>
          <w:i/>
          <w:sz w:val="28"/>
          <w:szCs w:val="28"/>
        </w:rPr>
      </w:pPr>
    </w:p>
    <w:p w:rsidR="00E90A53" w:rsidRDefault="00E90A53" w:rsidP="00E416DA">
      <w:pPr>
        <w:spacing w:after="0" w:line="240" w:lineRule="auto"/>
        <w:jc w:val="right"/>
        <w:rPr>
          <w:rFonts w:ascii="Times New Roman" w:hAnsi="Times New Roman"/>
          <w:i/>
          <w:sz w:val="28"/>
          <w:szCs w:val="28"/>
        </w:rPr>
      </w:pPr>
    </w:p>
    <w:p w:rsidR="00E8419D" w:rsidRDefault="00E8419D" w:rsidP="00E8419D">
      <w:pPr>
        <w:spacing w:after="0" w:line="240" w:lineRule="auto"/>
        <w:jc w:val="both"/>
        <w:rPr>
          <w:rFonts w:ascii="Times New Roman" w:hAnsi="Times New Roman"/>
          <w:b/>
          <w:sz w:val="28"/>
          <w:szCs w:val="28"/>
        </w:rPr>
      </w:pPr>
      <w:r w:rsidRPr="00E8419D">
        <w:rPr>
          <w:rFonts w:ascii="Times New Roman" w:hAnsi="Times New Roman"/>
          <w:b/>
          <w:sz w:val="28"/>
          <w:szCs w:val="28"/>
        </w:rPr>
        <w:lastRenderedPageBreak/>
        <w:t>Приложения</w:t>
      </w:r>
    </w:p>
    <w:p w:rsidR="00E8419D" w:rsidRDefault="00E8419D" w:rsidP="008E1543">
      <w:pPr>
        <w:spacing w:after="0" w:line="240" w:lineRule="auto"/>
        <w:rPr>
          <w:rFonts w:ascii="Times New Roman" w:hAnsi="Times New Roman" w:cs="Times New Roman"/>
          <w:sz w:val="28"/>
          <w:szCs w:val="28"/>
        </w:rPr>
      </w:pPr>
      <w:r w:rsidRPr="00E8419D">
        <w:rPr>
          <w:rFonts w:ascii="Times New Roman" w:hAnsi="Times New Roman"/>
          <w:b/>
          <w:sz w:val="28"/>
          <w:szCs w:val="28"/>
        </w:rPr>
        <w:t xml:space="preserve">Приложение № 1 </w:t>
      </w:r>
      <w:r>
        <w:rPr>
          <w:rFonts w:ascii="Times New Roman" w:hAnsi="Times New Roman"/>
          <w:sz w:val="28"/>
          <w:szCs w:val="28"/>
        </w:rPr>
        <w:t xml:space="preserve">– </w:t>
      </w:r>
      <w:r w:rsidRPr="00E8419D">
        <w:rPr>
          <w:rFonts w:ascii="Times New Roman" w:hAnsi="Times New Roman" w:cs="Times New Roman"/>
          <w:sz w:val="28"/>
          <w:szCs w:val="28"/>
        </w:rPr>
        <w:t>Сравнительный анализ программного репертуара предмета «Музыка. 3 класс» в Республике Казахстан за 1 четверть по обновлённой и старой программе с позиции развития навыков восприятия музыкальных произведений</w:t>
      </w:r>
      <w:r>
        <w:rPr>
          <w:rFonts w:ascii="Times New Roman" w:hAnsi="Times New Roman" w:cs="Times New Roman"/>
          <w:sz w:val="28"/>
          <w:szCs w:val="28"/>
        </w:rPr>
        <w:t>.</w:t>
      </w:r>
    </w:p>
    <w:p w:rsidR="00E8419D" w:rsidRPr="00E8419D" w:rsidRDefault="00E8419D" w:rsidP="008E1543">
      <w:pPr>
        <w:spacing w:after="0" w:line="240" w:lineRule="auto"/>
        <w:rPr>
          <w:rFonts w:ascii="Times New Roman" w:hAnsi="Times New Roman" w:cs="Times New Roman"/>
          <w:sz w:val="28"/>
          <w:szCs w:val="28"/>
        </w:rPr>
      </w:pPr>
      <w:r w:rsidRPr="00E8419D">
        <w:rPr>
          <w:rFonts w:ascii="Times New Roman" w:hAnsi="Times New Roman" w:cs="Times New Roman"/>
          <w:b/>
          <w:sz w:val="28"/>
          <w:szCs w:val="28"/>
        </w:rPr>
        <w:t>Приложение</w:t>
      </w:r>
      <w:r w:rsidR="008E1543">
        <w:rPr>
          <w:rFonts w:ascii="Times New Roman" w:hAnsi="Times New Roman" w:cs="Times New Roman"/>
          <w:b/>
          <w:sz w:val="28"/>
          <w:szCs w:val="28"/>
        </w:rPr>
        <w:t xml:space="preserve"> </w:t>
      </w:r>
      <w:r w:rsidRPr="00E8419D">
        <w:rPr>
          <w:rFonts w:ascii="Times New Roman" w:hAnsi="Times New Roman" w:cs="Times New Roman"/>
          <w:b/>
          <w:sz w:val="28"/>
          <w:szCs w:val="28"/>
        </w:rPr>
        <w:t>№</w:t>
      </w:r>
      <w:r w:rsidR="008E1543">
        <w:rPr>
          <w:rFonts w:ascii="Times New Roman" w:hAnsi="Times New Roman" w:cs="Times New Roman"/>
          <w:b/>
          <w:sz w:val="28"/>
          <w:szCs w:val="28"/>
        </w:rPr>
        <w:t xml:space="preserve"> </w:t>
      </w:r>
      <w:r w:rsidRPr="00E8419D">
        <w:rPr>
          <w:rFonts w:ascii="Times New Roman" w:hAnsi="Times New Roman" w:cs="Times New Roman"/>
          <w:b/>
          <w:sz w:val="28"/>
          <w:szCs w:val="28"/>
        </w:rPr>
        <w:t>2</w:t>
      </w:r>
      <w:r>
        <w:rPr>
          <w:rFonts w:ascii="Times New Roman" w:hAnsi="Times New Roman" w:cs="Times New Roman"/>
          <w:sz w:val="28"/>
          <w:szCs w:val="28"/>
        </w:rPr>
        <w:t xml:space="preserve"> – </w:t>
      </w:r>
      <w:r w:rsidRPr="00E8419D">
        <w:rPr>
          <w:rFonts w:ascii="Times New Roman" w:hAnsi="Times New Roman" w:cs="Times New Roman"/>
          <w:sz w:val="28"/>
          <w:szCs w:val="28"/>
        </w:rPr>
        <w:t>Результаты опытно-экспериментальной работы №</w:t>
      </w:r>
      <w:r w:rsidR="008E1543">
        <w:rPr>
          <w:rFonts w:ascii="Times New Roman" w:hAnsi="Times New Roman" w:cs="Times New Roman"/>
          <w:sz w:val="28"/>
          <w:szCs w:val="28"/>
        </w:rPr>
        <w:t xml:space="preserve"> 1.</w:t>
      </w:r>
      <w:r w:rsidRPr="00E8419D">
        <w:rPr>
          <w:rFonts w:ascii="Times New Roman" w:hAnsi="Times New Roman" w:cs="Times New Roman"/>
          <w:sz w:val="28"/>
          <w:szCs w:val="28"/>
        </w:rPr>
        <w:t xml:space="preserve"> </w:t>
      </w:r>
      <w:r w:rsidRPr="00E8419D">
        <w:rPr>
          <w:rFonts w:ascii="Times New Roman" w:hAnsi="Times New Roman" w:cs="Times New Roman"/>
          <w:b/>
          <w:sz w:val="28"/>
          <w:szCs w:val="28"/>
        </w:rPr>
        <w:t>Приложение №</w:t>
      </w:r>
      <w:r w:rsidR="008E1543">
        <w:rPr>
          <w:rFonts w:ascii="Times New Roman" w:hAnsi="Times New Roman" w:cs="Times New Roman"/>
          <w:b/>
          <w:sz w:val="28"/>
          <w:szCs w:val="28"/>
        </w:rPr>
        <w:t xml:space="preserve"> </w:t>
      </w:r>
      <w:r w:rsidRPr="00E8419D">
        <w:rPr>
          <w:rFonts w:ascii="Times New Roman" w:hAnsi="Times New Roman" w:cs="Times New Roman"/>
          <w:b/>
          <w:sz w:val="28"/>
          <w:szCs w:val="28"/>
        </w:rPr>
        <w:t>3</w:t>
      </w:r>
      <w:r>
        <w:rPr>
          <w:rFonts w:ascii="Times New Roman" w:hAnsi="Times New Roman" w:cs="Times New Roman"/>
          <w:sz w:val="28"/>
          <w:szCs w:val="28"/>
        </w:rPr>
        <w:t xml:space="preserve"> – </w:t>
      </w:r>
      <w:r w:rsidRPr="00E8419D">
        <w:rPr>
          <w:rFonts w:ascii="Times New Roman" w:hAnsi="Times New Roman" w:cs="Times New Roman"/>
          <w:sz w:val="28"/>
          <w:szCs w:val="28"/>
        </w:rPr>
        <w:t>Результаты опытно-экспериментальной работы № 2</w:t>
      </w:r>
      <w:r w:rsidR="008E1543">
        <w:rPr>
          <w:rFonts w:ascii="Times New Roman" w:hAnsi="Times New Roman" w:cs="Times New Roman"/>
          <w:sz w:val="28"/>
          <w:szCs w:val="28"/>
        </w:rPr>
        <w:t>.</w:t>
      </w:r>
    </w:p>
    <w:p w:rsidR="00E8419D" w:rsidRPr="00E8419D" w:rsidRDefault="00E8419D" w:rsidP="008E1543">
      <w:pPr>
        <w:spacing w:after="0" w:line="240" w:lineRule="auto"/>
        <w:rPr>
          <w:rFonts w:ascii="Times New Roman" w:hAnsi="Times New Roman" w:cs="Times New Roman"/>
          <w:sz w:val="28"/>
          <w:szCs w:val="28"/>
        </w:rPr>
      </w:pPr>
      <w:r w:rsidRPr="00E8419D">
        <w:rPr>
          <w:rFonts w:ascii="Times New Roman" w:hAnsi="Times New Roman" w:cs="Times New Roman"/>
          <w:b/>
          <w:sz w:val="28"/>
          <w:szCs w:val="28"/>
        </w:rPr>
        <w:t xml:space="preserve">Приложение № </w:t>
      </w:r>
      <w:r>
        <w:rPr>
          <w:rFonts w:ascii="Times New Roman" w:hAnsi="Times New Roman" w:cs="Times New Roman"/>
          <w:b/>
          <w:sz w:val="28"/>
          <w:szCs w:val="28"/>
        </w:rPr>
        <w:t xml:space="preserve">4 </w:t>
      </w:r>
      <w:r>
        <w:rPr>
          <w:rFonts w:ascii="Times New Roman" w:hAnsi="Times New Roman" w:cs="Times New Roman"/>
          <w:sz w:val="28"/>
          <w:szCs w:val="28"/>
        </w:rPr>
        <w:t xml:space="preserve">– </w:t>
      </w:r>
      <w:r w:rsidRPr="00E8419D">
        <w:rPr>
          <w:rFonts w:ascii="Times New Roman" w:hAnsi="Times New Roman" w:cs="Times New Roman"/>
          <w:sz w:val="28"/>
          <w:szCs w:val="28"/>
        </w:rPr>
        <w:t>Контрольный этап работы</w:t>
      </w:r>
      <w:r w:rsidR="008E1543">
        <w:rPr>
          <w:rFonts w:ascii="Times New Roman" w:hAnsi="Times New Roman" w:cs="Times New Roman"/>
          <w:sz w:val="28"/>
          <w:szCs w:val="28"/>
        </w:rPr>
        <w:t>.</w:t>
      </w:r>
    </w:p>
    <w:p w:rsidR="008E1543" w:rsidRDefault="008E1543" w:rsidP="008E1543">
      <w:pPr>
        <w:spacing w:after="0" w:line="240" w:lineRule="auto"/>
        <w:rPr>
          <w:rFonts w:ascii="Times New Roman" w:hAnsi="Times New Roman" w:cs="Times New Roman"/>
          <w:sz w:val="28"/>
          <w:szCs w:val="28"/>
        </w:rPr>
      </w:pPr>
      <w:r w:rsidRPr="00E8419D">
        <w:rPr>
          <w:rFonts w:ascii="Times New Roman" w:hAnsi="Times New Roman" w:cs="Times New Roman"/>
          <w:b/>
          <w:sz w:val="28"/>
          <w:szCs w:val="28"/>
        </w:rPr>
        <w:t xml:space="preserve">Приложение № </w:t>
      </w:r>
      <w:r>
        <w:rPr>
          <w:rFonts w:ascii="Times New Roman" w:hAnsi="Times New Roman" w:cs="Times New Roman"/>
          <w:b/>
          <w:sz w:val="28"/>
          <w:szCs w:val="28"/>
        </w:rPr>
        <w:t xml:space="preserve">5 </w:t>
      </w:r>
      <w:r w:rsidRPr="008E1543">
        <w:rPr>
          <w:rFonts w:ascii="Times New Roman" w:hAnsi="Times New Roman" w:cs="Times New Roman"/>
          <w:sz w:val="28"/>
          <w:szCs w:val="28"/>
        </w:rPr>
        <w:t>– Краткосрочный план урока на тему «Музыка  помощница»</w:t>
      </w:r>
      <w:r>
        <w:rPr>
          <w:rFonts w:ascii="Times New Roman" w:hAnsi="Times New Roman" w:cs="Times New Roman"/>
          <w:sz w:val="28"/>
          <w:szCs w:val="28"/>
        </w:rPr>
        <w:t>.</w:t>
      </w:r>
    </w:p>
    <w:p w:rsidR="008E1543" w:rsidRDefault="008E1543" w:rsidP="008E1543">
      <w:pPr>
        <w:spacing w:after="0" w:line="240" w:lineRule="auto"/>
        <w:rPr>
          <w:rFonts w:ascii="Times New Roman" w:hAnsi="Times New Roman" w:cs="Times New Roman"/>
          <w:sz w:val="28"/>
          <w:szCs w:val="28"/>
        </w:rPr>
      </w:pPr>
      <w:r w:rsidRPr="008E1543">
        <w:rPr>
          <w:rFonts w:ascii="Times New Roman" w:hAnsi="Times New Roman" w:cs="Times New Roman"/>
          <w:b/>
          <w:sz w:val="28"/>
          <w:szCs w:val="28"/>
        </w:rPr>
        <w:t>Приложение № 6</w:t>
      </w:r>
      <w:r>
        <w:rPr>
          <w:rFonts w:ascii="Times New Roman" w:hAnsi="Times New Roman" w:cs="Times New Roman"/>
          <w:sz w:val="28"/>
          <w:szCs w:val="28"/>
        </w:rPr>
        <w:t xml:space="preserve"> – </w:t>
      </w:r>
      <w:r w:rsidRPr="008E1543">
        <w:rPr>
          <w:rFonts w:ascii="Times New Roman" w:hAnsi="Times New Roman" w:cs="Times New Roman"/>
          <w:sz w:val="28"/>
          <w:szCs w:val="28"/>
        </w:rPr>
        <w:t>Краткосрочный план в 3 классе на тему «Наш оркестр»</w:t>
      </w:r>
      <w:r>
        <w:rPr>
          <w:rFonts w:ascii="Times New Roman" w:hAnsi="Times New Roman" w:cs="Times New Roman"/>
          <w:sz w:val="28"/>
          <w:szCs w:val="28"/>
        </w:rPr>
        <w:t>.</w:t>
      </w:r>
    </w:p>
    <w:p w:rsidR="0027084B" w:rsidRDefault="0027084B" w:rsidP="008E1543">
      <w:pPr>
        <w:spacing w:after="0" w:line="240" w:lineRule="auto"/>
        <w:jc w:val="both"/>
        <w:rPr>
          <w:rFonts w:ascii="Times New Roman" w:hAnsi="Times New Roman" w:cs="Times New Roman"/>
          <w:sz w:val="28"/>
          <w:szCs w:val="28"/>
        </w:rPr>
      </w:pPr>
    </w:p>
    <w:p w:rsidR="0027084B" w:rsidRDefault="0027084B" w:rsidP="008E1543">
      <w:pPr>
        <w:spacing w:after="0" w:line="240" w:lineRule="auto"/>
        <w:jc w:val="both"/>
        <w:rPr>
          <w:rFonts w:ascii="Times New Roman" w:hAnsi="Times New Roman" w:cs="Times New Roman"/>
          <w:sz w:val="28"/>
          <w:szCs w:val="28"/>
        </w:rPr>
      </w:pPr>
    </w:p>
    <w:p w:rsidR="0027084B" w:rsidRDefault="0027084B" w:rsidP="008E1543">
      <w:pPr>
        <w:spacing w:after="0" w:line="240" w:lineRule="auto"/>
        <w:jc w:val="both"/>
        <w:rPr>
          <w:rFonts w:ascii="Times New Roman" w:hAnsi="Times New Roman" w:cs="Times New Roman"/>
          <w:sz w:val="28"/>
          <w:szCs w:val="28"/>
        </w:rPr>
      </w:pPr>
    </w:p>
    <w:p w:rsidR="0027084B" w:rsidRDefault="0027084B" w:rsidP="008E1543">
      <w:pPr>
        <w:spacing w:after="0" w:line="240" w:lineRule="auto"/>
        <w:jc w:val="both"/>
        <w:rPr>
          <w:rFonts w:ascii="Times New Roman" w:hAnsi="Times New Roman" w:cs="Times New Roman"/>
          <w:sz w:val="28"/>
          <w:szCs w:val="28"/>
        </w:rPr>
      </w:pPr>
    </w:p>
    <w:p w:rsidR="0027084B" w:rsidRDefault="0027084B" w:rsidP="008E1543">
      <w:pPr>
        <w:spacing w:after="0" w:line="240" w:lineRule="auto"/>
        <w:jc w:val="both"/>
        <w:rPr>
          <w:rFonts w:ascii="Times New Roman" w:hAnsi="Times New Roman" w:cs="Times New Roman"/>
          <w:sz w:val="28"/>
          <w:szCs w:val="28"/>
        </w:rPr>
      </w:pPr>
    </w:p>
    <w:p w:rsidR="0027084B" w:rsidRDefault="0027084B" w:rsidP="008E1543">
      <w:pPr>
        <w:spacing w:after="0" w:line="240" w:lineRule="auto"/>
        <w:jc w:val="both"/>
        <w:rPr>
          <w:rFonts w:ascii="Times New Roman" w:hAnsi="Times New Roman" w:cs="Times New Roman"/>
          <w:sz w:val="28"/>
          <w:szCs w:val="28"/>
        </w:rPr>
      </w:pPr>
    </w:p>
    <w:p w:rsidR="0027084B" w:rsidRDefault="0027084B" w:rsidP="008E1543">
      <w:pPr>
        <w:spacing w:after="0" w:line="240" w:lineRule="auto"/>
        <w:jc w:val="both"/>
        <w:rPr>
          <w:rFonts w:ascii="Times New Roman" w:hAnsi="Times New Roman" w:cs="Times New Roman"/>
          <w:sz w:val="28"/>
          <w:szCs w:val="28"/>
        </w:rPr>
      </w:pPr>
    </w:p>
    <w:p w:rsidR="0027084B" w:rsidRDefault="0027084B" w:rsidP="008E1543">
      <w:pPr>
        <w:spacing w:after="0" w:line="240" w:lineRule="auto"/>
        <w:jc w:val="both"/>
        <w:rPr>
          <w:rFonts w:ascii="Times New Roman" w:hAnsi="Times New Roman" w:cs="Times New Roman"/>
          <w:sz w:val="28"/>
          <w:szCs w:val="28"/>
        </w:rPr>
      </w:pPr>
    </w:p>
    <w:p w:rsidR="0027084B" w:rsidRDefault="0027084B" w:rsidP="008E1543">
      <w:pPr>
        <w:spacing w:after="0" w:line="240" w:lineRule="auto"/>
        <w:jc w:val="both"/>
        <w:rPr>
          <w:rFonts w:ascii="Times New Roman" w:hAnsi="Times New Roman" w:cs="Times New Roman"/>
          <w:sz w:val="28"/>
          <w:szCs w:val="28"/>
        </w:rPr>
      </w:pPr>
    </w:p>
    <w:p w:rsidR="0027084B" w:rsidRDefault="0027084B" w:rsidP="008E1543">
      <w:pPr>
        <w:spacing w:after="0" w:line="240" w:lineRule="auto"/>
        <w:jc w:val="both"/>
        <w:rPr>
          <w:rFonts w:ascii="Times New Roman" w:hAnsi="Times New Roman" w:cs="Times New Roman"/>
          <w:sz w:val="28"/>
          <w:szCs w:val="28"/>
        </w:rPr>
      </w:pPr>
    </w:p>
    <w:p w:rsidR="0027084B" w:rsidRDefault="0027084B" w:rsidP="008E1543">
      <w:pPr>
        <w:spacing w:after="0" w:line="240" w:lineRule="auto"/>
        <w:jc w:val="both"/>
        <w:rPr>
          <w:rFonts w:ascii="Times New Roman" w:hAnsi="Times New Roman" w:cs="Times New Roman"/>
          <w:sz w:val="28"/>
          <w:szCs w:val="28"/>
        </w:rPr>
      </w:pPr>
    </w:p>
    <w:p w:rsidR="0027084B" w:rsidRDefault="0027084B" w:rsidP="008E1543">
      <w:pPr>
        <w:spacing w:after="0" w:line="240" w:lineRule="auto"/>
        <w:jc w:val="both"/>
        <w:rPr>
          <w:rFonts w:ascii="Times New Roman" w:hAnsi="Times New Roman" w:cs="Times New Roman"/>
          <w:sz w:val="28"/>
          <w:szCs w:val="28"/>
        </w:rPr>
      </w:pPr>
    </w:p>
    <w:p w:rsidR="0027084B" w:rsidRDefault="0027084B" w:rsidP="008E1543">
      <w:pPr>
        <w:spacing w:after="0" w:line="240" w:lineRule="auto"/>
        <w:jc w:val="both"/>
        <w:rPr>
          <w:rFonts w:ascii="Times New Roman" w:hAnsi="Times New Roman" w:cs="Times New Roman"/>
          <w:sz w:val="28"/>
          <w:szCs w:val="28"/>
        </w:rPr>
      </w:pPr>
    </w:p>
    <w:p w:rsidR="0027084B" w:rsidRDefault="0027084B" w:rsidP="008E1543">
      <w:pPr>
        <w:spacing w:after="0" w:line="240" w:lineRule="auto"/>
        <w:jc w:val="both"/>
        <w:rPr>
          <w:rFonts w:ascii="Times New Roman" w:hAnsi="Times New Roman" w:cs="Times New Roman"/>
          <w:sz w:val="28"/>
          <w:szCs w:val="28"/>
        </w:rPr>
      </w:pPr>
    </w:p>
    <w:p w:rsidR="0027084B" w:rsidRDefault="0027084B" w:rsidP="008E1543">
      <w:pPr>
        <w:spacing w:after="0" w:line="240" w:lineRule="auto"/>
        <w:jc w:val="both"/>
        <w:rPr>
          <w:rFonts w:ascii="Times New Roman" w:hAnsi="Times New Roman" w:cs="Times New Roman"/>
          <w:sz w:val="28"/>
          <w:szCs w:val="28"/>
        </w:rPr>
      </w:pPr>
    </w:p>
    <w:p w:rsidR="00E90A53" w:rsidRDefault="00E90A53" w:rsidP="008E1543">
      <w:pPr>
        <w:spacing w:after="0" w:line="240" w:lineRule="auto"/>
        <w:jc w:val="both"/>
        <w:rPr>
          <w:rFonts w:ascii="Times New Roman" w:hAnsi="Times New Roman" w:cs="Times New Roman"/>
          <w:sz w:val="28"/>
          <w:szCs w:val="28"/>
        </w:rPr>
      </w:pPr>
    </w:p>
    <w:p w:rsidR="00E90A53" w:rsidRDefault="00E90A53" w:rsidP="008E1543">
      <w:pPr>
        <w:spacing w:after="0" w:line="240" w:lineRule="auto"/>
        <w:jc w:val="both"/>
        <w:rPr>
          <w:rFonts w:ascii="Times New Roman" w:hAnsi="Times New Roman" w:cs="Times New Roman"/>
          <w:sz w:val="28"/>
          <w:szCs w:val="28"/>
        </w:rPr>
      </w:pPr>
    </w:p>
    <w:p w:rsidR="00E90A53" w:rsidRDefault="00E90A53" w:rsidP="008E1543">
      <w:pPr>
        <w:spacing w:after="0" w:line="240" w:lineRule="auto"/>
        <w:jc w:val="both"/>
        <w:rPr>
          <w:rFonts w:ascii="Times New Roman" w:hAnsi="Times New Roman" w:cs="Times New Roman"/>
          <w:sz w:val="28"/>
          <w:szCs w:val="28"/>
        </w:rPr>
      </w:pPr>
    </w:p>
    <w:p w:rsidR="00E90A53" w:rsidRDefault="00E90A53" w:rsidP="008E1543">
      <w:pPr>
        <w:spacing w:after="0" w:line="240" w:lineRule="auto"/>
        <w:jc w:val="both"/>
        <w:rPr>
          <w:rFonts w:ascii="Times New Roman" w:hAnsi="Times New Roman" w:cs="Times New Roman"/>
          <w:sz w:val="28"/>
          <w:szCs w:val="28"/>
        </w:rPr>
      </w:pPr>
    </w:p>
    <w:p w:rsidR="00E90A53" w:rsidRDefault="00E90A53" w:rsidP="008E1543">
      <w:pPr>
        <w:spacing w:after="0" w:line="240" w:lineRule="auto"/>
        <w:jc w:val="both"/>
        <w:rPr>
          <w:rFonts w:ascii="Times New Roman" w:hAnsi="Times New Roman" w:cs="Times New Roman"/>
          <w:sz w:val="28"/>
          <w:szCs w:val="28"/>
        </w:rPr>
      </w:pPr>
    </w:p>
    <w:p w:rsidR="00E90A53" w:rsidRDefault="00E90A53" w:rsidP="008E1543">
      <w:pPr>
        <w:spacing w:after="0" w:line="240" w:lineRule="auto"/>
        <w:jc w:val="both"/>
        <w:rPr>
          <w:rFonts w:ascii="Times New Roman" w:hAnsi="Times New Roman" w:cs="Times New Roman"/>
          <w:sz w:val="28"/>
          <w:szCs w:val="28"/>
        </w:rPr>
      </w:pPr>
    </w:p>
    <w:p w:rsidR="00E90A53" w:rsidRDefault="00E90A53" w:rsidP="008E1543">
      <w:pPr>
        <w:spacing w:after="0" w:line="240" w:lineRule="auto"/>
        <w:jc w:val="both"/>
        <w:rPr>
          <w:rFonts w:ascii="Times New Roman" w:hAnsi="Times New Roman" w:cs="Times New Roman"/>
          <w:sz w:val="28"/>
          <w:szCs w:val="28"/>
        </w:rPr>
      </w:pPr>
    </w:p>
    <w:p w:rsidR="00E90A53" w:rsidRDefault="00E90A53" w:rsidP="008E1543">
      <w:pPr>
        <w:spacing w:after="0" w:line="240" w:lineRule="auto"/>
        <w:jc w:val="both"/>
        <w:rPr>
          <w:rFonts w:ascii="Times New Roman" w:hAnsi="Times New Roman" w:cs="Times New Roman"/>
          <w:sz w:val="28"/>
          <w:szCs w:val="28"/>
        </w:rPr>
      </w:pPr>
    </w:p>
    <w:p w:rsidR="00EA3E14" w:rsidRDefault="00EA3E14" w:rsidP="008E1543">
      <w:pPr>
        <w:spacing w:after="0" w:line="240" w:lineRule="auto"/>
        <w:jc w:val="both"/>
        <w:rPr>
          <w:rFonts w:ascii="Times New Roman" w:hAnsi="Times New Roman" w:cs="Times New Roman"/>
          <w:sz w:val="28"/>
          <w:szCs w:val="28"/>
        </w:rPr>
      </w:pPr>
    </w:p>
    <w:p w:rsidR="00EA3E14" w:rsidRDefault="00EA3E14" w:rsidP="008E1543">
      <w:pPr>
        <w:spacing w:after="0" w:line="240" w:lineRule="auto"/>
        <w:jc w:val="both"/>
        <w:rPr>
          <w:rFonts w:ascii="Times New Roman" w:hAnsi="Times New Roman" w:cs="Times New Roman"/>
          <w:sz w:val="28"/>
          <w:szCs w:val="28"/>
        </w:rPr>
      </w:pPr>
    </w:p>
    <w:p w:rsidR="00E90A53" w:rsidRDefault="00E90A53" w:rsidP="008E1543">
      <w:pPr>
        <w:spacing w:after="0" w:line="240" w:lineRule="auto"/>
        <w:jc w:val="both"/>
        <w:rPr>
          <w:rFonts w:ascii="Times New Roman" w:hAnsi="Times New Roman" w:cs="Times New Roman"/>
          <w:sz w:val="28"/>
          <w:szCs w:val="28"/>
        </w:rPr>
      </w:pPr>
    </w:p>
    <w:p w:rsidR="00E90A53" w:rsidRDefault="00E90A53" w:rsidP="008E1543">
      <w:pPr>
        <w:spacing w:after="0" w:line="240" w:lineRule="auto"/>
        <w:jc w:val="both"/>
        <w:rPr>
          <w:rFonts w:ascii="Times New Roman" w:hAnsi="Times New Roman" w:cs="Times New Roman"/>
          <w:sz w:val="28"/>
          <w:szCs w:val="28"/>
        </w:rPr>
      </w:pPr>
    </w:p>
    <w:p w:rsidR="00E90A53" w:rsidRDefault="00E90A53" w:rsidP="008E1543">
      <w:pPr>
        <w:spacing w:after="0" w:line="240" w:lineRule="auto"/>
        <w:jc w:val="both"/>
        <w:rPr>
          <w:rFonts w:ascii="Times New Roman" w:hAnsi="Times New Roman" w:cs="Times New Roman"/>
          <w:sz w:val="28"/>
          <w:szCs w:val="28"/>
        </w:rPr>
      </w:pPr>
    </w:p>
    <w:p w:rsidR="00E90A53" w:rsidRDefault="00E90A53" w:rsidP="008E1543">
      <w:pPr>
        <w:spacing w:after="0" w:line="240" w:lineRule="auto"/>
        <w:jc w:val="both"/>
        <w:rPr>
          <w:rFonts w:ascii="Times New Roman" w:hAnsi="Times New Roman" w:cs="Times New Roman"/>
          <w:sz w:val="28"/>
          <w:szCs w:val="28"/>
        </w:rPr>
      </w:pPr>
    </w:p>
    <w:p w:rsidR="0027084B" w:rsidRDefault="0027084B" w:rsidP="008E1543">
      <w:pPr>
        <w:spacing w:after="0" w:line="240" w:lineRule="auto"/>
        <w:jc w:val="both"/>
        <w:rPr>
          <w:rFonts w:ascii="Times New Roman" w:hAnsi="Times New Roman" w:cs="Times New Roman"/>
          <w:sz w:val="28"/>
          <w:szCs w:val="28"/>
        </w:rPr>
      </w:pPr>
    </w:p>
    <w:p w:rsidR="0027084B" w:rsidRDefault="0027084B" w:rsidP="008E1543">
      <w:pPr>
        <w:spacing w:after="0" w:line="240" w:lineRule="auto"/>
        <w:jc w:val="both"/>
        <w:rPr>
          <w:rFonts w:ascii="Times New Roman" w:hAnsi="Times New Roman" w:cs="Times New Roman"/>
          <w:sz w:val="28"/>
          <w:szCs w:val="28"/>
        </w:rPr>
      </w:pPr>
    </w:p>
    <w:p w:rsidR="000700D1" w:rsidRDefault="000700D1" w:rsidP="008E1543">
      <w:pPr>
        <w:spacing w:after="0" w:line="240" w:lineRule="auto"/>
        <w:jc w:val="both"/>
        <w:rPr>
          <w:rFonts w:ascii="Times New Roman" w:hAnsi="Times New Roman" w:cs="Times New Roman"/>
          <w:sz w:val="28"/>
          <w:szCs w:val="28"/>
        </w:rPr>
      </w:pPr>
    </w:p>
    <w:p w:rsidR="0027084B" w:rsidRDefault="0027084B" w:rsidP="008E1543">
      <w:pPr>
        <w:spacing w:after="0" w:line="240" w:lineRule="auto"/>
        <w:jc w:val="both"/>
        <w:rPr>
          <w:rFonts w:ascii="Times New Roman" w:hAnsi="Times New Roman" w:cs="Times New Roman"/>
          <w:sz w:val="28"/>
          <w:szCs w:val="28"/>
        </w:rPr>
      </w:pPr>
    </w:p>
    <w:p w:rsidR="0027084B" w:rsidRDefault="0027084B" w:rsidP="008E1543">
      <w:pPr>
        <w:spacing w:after="0" w:line="240" w:lineRule="auto"/>
        <w:jc w:val="both"/>
        <w:rPr>
          <w:rFonts w:ascii="Times New Roman" w:hAnsi="Times New Roman" w:cs="Times New Roman"/>
          <w:sz w:val="28"/>
          <w:szCs w:val="28"/>
        </w:rPr>
      </w:pPr>
    </w:p>
    <w:p w:rsidR="0027084B" w:rsidRDefault="0027084B" w:rsidP="008E1543">
      <w:pPr>
        <w:spacing w:after="0" w:line="240" w:lineRule="auto"/>
        <w:jc w:val="both"/>
        <w:rPr>
          <w:rFonts w:ascii="Times New Roman" w:hAnsi="Times New Roman" w:cs="Times New Roman"/>
          <w:sz w:val="28"/>
          <w:szCs w:val="28"/>
        </w:rPr>
      </w:pPr>
    </w:p>
    <w:p w:rsidR="0027084B" w:rsidRPr="008C59D5" w:rsidRDefault="0027084B" w:rsidP="0027084B">
      <w:pPr>
        <w:spacing w:after="0" w:line="240" w:lineRule="auto"/>
        <w:jc w:val="right"/>
        <w:rPr>
          <w:rFonts w:ascii="Times New Roman" w:hAnsi="Times New Roman"/>
          <w:i/>
          <w:sz w:val="28"/>
          <w:szCs w:val="28"/>
        </w:rPr>
      </w:pPr>
      <w:r w:rsidRPr="008C59D5">
        <w:rPr>
          <w:rFonts w:ascii="Times New Roman" w:hAnsi="Times New Roman"/>
          <w:i/>
          <w:sz w:val="28"/>
          <w:szCs w:val="28"/>
        </w:rPr>
        <w:lastRenderedPageBreak/>
        <w:t xml:space="preserve">Приложение </w:t>
      </w:r>
      <w:r>
        <w:rPr>
          <w:rFonts w:ascii="Times New Roman" w:hAnsi="Times New Roman"/>
          <w:i/>
          <w:sz w:val="28"/>
          <w:szCs w:val="28"/>
        </w:rPr>
        <w:t xml:space="preserve">№ </w:t>
      </w:r>
      <w:r w:rsidRPr="008C59D5">
        <w:rPr>
          <w:rFonts w:ascii="Times New Roman" w:hAnsi="Times New Roman"/>
          <w:i/>
          <w:sz w:val="28"/>
          <w:szCs w:val="28"/>
        </w:rPr>
        <w:t>1</w:t>
      </w:r>
    </w:p>
    <w:p w:rsidR="0027084B" w:rsidRPr="00EA7E20" w:rsidRDefault="0027084B" w:rsidP="0027084B">
      <w:pPr>
        <w:spacing w:after="0" w:line="240" w:lineRule="auto"/>
        <w:ind w:firstLine="709"/>
        <w:jc w:val="center"/>
        <w:rPr>
          <w:rFonts w:ascii="Times New Roman" w:hAnsi="Times New Roman" w:cs="Times New Roman"/>
          <w:b/>
          <w:sz w:val="28"/>
          <w:szCs w:val="28"/>
        </w:rPr>
      </w:pPr>
      <w:r w:rsidRPr="00EA7E20">
        <w:rPr>
          <w:rFonts w:ascii="Times New Roman" w:hAnsi="Times New Roman" w:cs="Times New Roman"/>
          <w:b/>
          <w:sz w:val="28"/>
          <w:szCs w:val="28"/>
        </w:rPr>
        <w:t>Сравнительный анализ программного репертуара предмета «Музыка. 3 класс» в Республике Казахстан за 1 четверть по обновлённой и старой программе с позиции развития навыков восприятия музыкальных произведений</w:t>
      </w:r>
    </w:p>
    <w:p w:rsidR="0027084B" w:rsidRPr="00EA7E20" w:rsidRDefault="0027084B" w:rsidP="0027084B">
      <w:pPr>
        <w:spacing w:after="0" w:line="240" w:lineRule="auto"/>
        <w:ind w:firstLine="709"/>
        <w:jc w:val="center"/>
        <w:rPr>
          <w:rFonts w:ascii="Times New Roman" w:hAnsi="Times New Roman" w:cs="Times New Roman"/>
          <w:b/>
          <w:sz w:val="28"/>
          <w:szCs w:val="28"/>
        </w:rPr>
      </w:pPr>
    </w:p>
    <w:p w:rsidR="0027084B" w:rsidRPr="00EA7E20" w:rsidRDefault="0027084B" w:rsidP="0027084B">
      <w:pPr>
        <w:jc w:val="center"/>
        <w:rPr>
          <w:rFonts w:ascii="Times New Roman" w:hAnsi="Times New Roman" w:cs="Times New Roman"/>
          <w:b/>
          <w:sz w:val="28"/>
          <w:szCs w:val="28"/>
        </w:rPr>
      </w:pPr>
      <w:r w:rsidRPr="00EA7E20">
        <w:rPr>
          <w:rFonts w:ascii="Times New Roman" w:hAnsi="Times New Roman" w:cs="Times New Roman"/>
          <w:b/>
          <w:sz w:val="28"/>
          <w:szCs w:val="28"/>
        </w:rPr>
        <w:t>3 класс (обновлённая программа)</w:t>
      </w:r>
    </w:p>
    <w:tbl>
      <w:tblPr>
        <w:tblW w:w="0" w:type="auto"/>
        <w:tblLook w:val="04A0"/>
      </w:tblPr>
      <w:tblGrid>
        <w:gridCol w:w="1644"/>
        <w:gridCol w:w="8210"/>
      </w:tblGrid>
      <w:tr w:rsidR="0027084B" w:rsidRPr="00EA7E20" w:rsidTr="00E90A53">
        <w:tc>
          <w:tcPr>
            <w:tcW w:w="9854" w:type="dxa"/>
            <w:gridSpan w:val="2"/>
            <w:tcBorders>
              <w:top w:val="single" w:sz="4" w:space="0" w:color="auto"/>
              <w:left w:val="single" w:sz="4" w:space="0" w:color="auto"/>
              <w:bottom w:val="single" w:sz="4" w:space="0" w:color="auto"/>
              <w:right w:val="single" w:sz="4" w:space="0" w:color="auto"/>
            </w:tcBorders>
            <w:hideMark/>
          </w:tcPr>
          <w:p w:rsidR="0027084B" w:rsidRPr="00EA7E20" w:rsidRDefault="0027084B" w:rsidP="00E90A53">
            <w:pPr>
              <w:spacing w:line="240" w:lineRule="auto"/>
              <w:ind w:firstLine="34"/>
              <w:contextualSpacing/>
              <w:jc w:val="center"/>
              <w:rPr>
                <w:rFonts w:ascii="Times New Roman" w:hAnsi="Times New Roman" w:cs="Times New Roman"/>
                <w:b/>
                <w:sz w:val="28"/>
                <w:szCs w:val="28"/>
              </w:rPr>
            </w:pPr>
            <w:r w:rsidRPr="00EA7E20">
              <w:rPr>
                <w:rFonts w:ascii="Times New Roman" w:hAnsi="Times New Roman" w:cs="Times New Roman"/>
                <w:b/>
                <w:sz w:val="28"/>
                <w:szCs w:val="28"/>
              </w:rPr>
              <w:t>1 четверть.</w:t>
            </w:r>
          </w:p>
          <w:p w:rsidR="0027084B" w:rsidRPr="00EA7E20" w:rsidRDefault="0027084B" w:rsidP="00E90A53">
            <w:pPr>
              <w:spacing w:line="240" w:lineRule="auto"/>
              <w:ind w:firstLine="34"/>
              <w:contextualSpacing/>
              <w:jc w:val="center"/>
              <w:rPr>
                <w:rFonts w:ascii="Times New Roman" w:hAnsi="Times New Roman" w:cs="Times New Roman"/>
                <w:b/>
                <w:sz w:val="28"/>
                <w:szCs w:val="28"/>
              </w:rPr>
            </w:pPr>
            <w:r w:rsidRPr="00EA7E20">
              <w:rPr>
                <w:rFonts w:ascii="Times New Roman" w:hAnsi="Times New Roman" w:cs="Times New Roman"/>
                <w:b/>
                <w:sz w:val="28"/>
                <w:szCs w:val="28"/>
              </w:rPr>
              <w:t>Раздел 1. «Живая природа».</w:t>
            </w:r>
          </w:p>
        </w:tc>
      </w:tr>
      <w:tr w:rsidR="0027084B" w:rsidRPr="00EA7E20" w:rsidTr="00E90A53">
        <w:tc>
          <w:tcPr>
            <w:tcW w:w="1644" w:type="dxa"/>
            <w:tcBorders>
              <w:top w:val="single" w:sz="4" w:space="0" w:color="auto"/>
              <w:left w:val="single" w:sz="4" w:space="0" w:color="auto"/>
              <w:bottom w:val="single" w:sz="4" w:space="0" w:color="auto"/>
              <w:right w:val="single" w:sz="4" w:space="0" w:color="auto"/>
            </w:tcBorders>
            <w:hideMark/>
          </w:tcPr>
          <w:p w:rsidR="0027084B" w:rsidRPr="00EA7E20" w:rsidRDefault="0027084B" w:rsidP="00E90A53">
            <w:pPr>
              <w:spacing w:line="240" w:lineRule="auto"/>
              <w:jc w:val="center"/>
              <w:rPr>
                <w:rFonts w:ascii="Times New Roman" w:hAnsi="Times New Roman" w:cs="Times New Roman"/>
                <w:b/>
                <w:sz w:val="28"/>
                <w:szCs w:val="28"/>
              </w:rPr>
            </w:pPr>
            <w:r w:rsidRPr="00EA7E20">
              <w:rPr>
                <w:rFonts w:ascii="Times New Roman" w:hAnsi="Times New Roman" w:cs="Times New Roman"/>
                <w:b/>
                <w:sz w:val="28"/>
                <w:szCs w:val="28"/>
              </w:rPr>
              <w:t>№ урока</w:t>
            </w:r>
          </w:p>
        </w:tc>
        <w:tc>
          <w:tcPr>
            <w:tcW w:w="8210" w:type="dxa"/>
            <w:tcBorders>
              <w:top w:val="single" w:sz="4" w:space="0" w:color="auto"/>
              <w:left w:val="single" w:sz="4" w:space="0" w:color="auto"/>
              <w:bottom w:val="single" w:sz="4" w:space="0" w:color="auto"/>
              <w:right w:val="single" w:sz="4" w:space="0" w:color="auto"/>
            </w:tcBorders>
            <w:hideMark/>
          </w:tcPr>
          <w:p w:rsidR="0027084B" w:rsidRPr="00EA7E20" w:rsidRDefault="0027084B" w:rsidP="00E90A53">
            <w:pPr>
              <w:spacing w:line="240" w:lineRule="auto"/>
              <w:ind w:firstLine="34"/>
              <w:jc w:val="center"/>
              <w:rPr>
                <w:rFonts w:ascii="Times New Roman" w:hAnsi="Times New Roman" w:cs="Times New Roman"/>
                <w:b/>
                <w:sz w:val="28"/>
                <w:szCs w:val="28"/>
              </w:rPr>
            </w:pPr>
            <w:r w:rsidRPr="00EA7E20">
              <w:rPr>
                <w:rFonts w:ascii="Times New Roman" w:hAnsi="Times New Roman" w:cs="Times New Roman"/>
                <w:b/>
                <w:sz w:val="28"/>
                <w:szCs w:val="28"/>
              </w:rPr>
              <w:t>Тема урока</w:t>
            </w:r>
          </w:p>
        </w:tc>
      </w:tr>
      <w:tr w:rsidR="0027084B" w:rsidRPr="00EA7E20" w:rsidTr="00E90A53">
        <w:tc>
          <w:tcPr>
            <w:tcW w:w="1644" w:type="dxa"/>
            <w:tcBorders>
              <w:top w:val="single" w:sz="4" w:space="0" w:color="auto"/>
              <w:left w:val="single" w:sz="4" w:space="0" w:color="auto"/>
              <w:bottom w:val="single" w:sz="4" w:space="0" w:color="auto"/>
              <w:right w:val="single" w:sz="4" w:space="0" w:color="auto"/>
            </w:tcBorders>
            <w:hideMark/>
          </w:tcPr>
          <w:p w:rsidR="0027084B" w:rsidRPr="00EA7E20" w:rsidRDefault="0027084B" w:rsidP="00E90A53">
            <w:pPr>
              <w:spacing w:line="240" w:lineRule="auto"/>
              <w:jc w:val="center"/>
              <w:rPr>
                <w:rFonts w:ascii="Times New Roman" w:hAnsi="Times New Roman" w:cs="Times New Roman"/>
                <w:sz w:val="28"/>
                <w:szCs w:val="28"/>
              </w:rPr>
            </w:pPr>
            <w:r w:rsidRPr="00EA7E20">
              <w:rPr>
                <w:rFonts w:ascii="Times New Roman" w:hAnsi="Times New Roman" w:cs="Times New Roman"/>
                <w:sz w:val="28"/>
                <w:szCs w:val="28"/>
              </w:rPr>
              <w:t>1.</w:t>
            </w:r>
          </w:p>
        </w:tc>
        <w:tc>
          <w:tcPr>
            <w:tcW w:w="8210" w:type="dxa"/>
            <w:tcBorders>
              <w:top w:val="single" w:sz="4" w:space="0" w:color="auto"/>
              <w:left w:val="single" w:sz="4" w:space="0" w:color="auto"/>
              <w:bottom w:val="single" w:sz="4" w:space="0" w:color="auto"/>
              <w:right w:val="single" w:sz="4" w:space="0" w:color="auto"/>
            </w:tcBorders>
          </w:tcPr>
          <w:p w:rsidR="0027084B" w:rsidRPr="00EA7E20" w:rsidRDefault="0027084B" w:rsidP="00E90A53">
            <w:pPr>
              <w:spacing w:line="240" w:lineRule="auto"/>
              <w:ind w:left="34"/>
              <w:rPr>
                <w:rFonts w:ascii="Times New Roman" w:hAnsi="Times New Roman" w:cs="Times New Roman"/>
                <w:sz w:val="28"/>
                <w:szCs w:val="28"/>
              </w:rPr>
            </w:pPr>
            <w:r w:rsidRPr="00EA7E20">
              <w:rPr>
                <w:rFonts w:ascii="Times New Roman" w:hAnsi="Times New Roman" w:cs="Times New Roman"/>
                <w:sz w:val="28"/>
                <w:szCs w:val="28"/>
              </w:rPr>
              <w:t>Музыка родного края.</w:t>
            </w:r>
          </w:p>
        </w:tc>
      </w:tr>
      <w:tr w:rsidR="0027084B" w:rsidRPr="00EA7E20" w:rsidTr="00E90A53">
        <w:tc>
          <w:tcPr>
            <w:tcW w:w="1644" w:type="dxa"/>
            <w:tcBorders>
              <w:top w:val="single" w:sz="4" w:space="0" w:color="auto"/>
              <w:left w:val="single" w:sz="4" w:space="0" w:color="auto"/>
              <w:bottom w:val="single" w:sz="4" w:space="0" w:color="auto"/>
              <w:right w:val="single" w:sz="4" w:space="0" w:color="auto"/>
            </w:tcBorders>
            <w:hideMark/>
          </w:tcPr>
          <w:p w:rsidR="0027084B" w:rsidRPr="00EA7E20" w:rsidRDefault="0027084B" w:rsidP="00E90A53">
            <w:pPr>
              <w:spacing w:line="240" w:lineRule="auto"/>
              <w:jc w:val="center"/>
              <w:rPr>
                <w:rFonts w:ascii="Times New Roman" w:hAnsi="Times New Roman" w:cs="Times New Roman"/>
                <w:sz w:val="28"/>
                <w:szCs w:val="28"/>
              </w:rPr>
            </w:pPr>
            <w:r w:rsidRPr="00EA7E20">
              <w:rPr>
                <w:rFonts w:ascii="Times New Roman" w:hAnsi="Times New Roman" w:cs="Times New Roman"/>
                <w:sz w:val="28"/>
                <w:szCs w:val="28"/>
              </w:rPr>
              <w:t>2.</w:t>
            </w:r>
          </w:p>
        </w:tc>
        <w:tc>
          <w:tcPr>
            <w:tcW w:w="8210" w:type="dxa"/>
            <w:tcBorders>
              <w:top w:val="single" w:sz="4" w:space="0" w:color="auto"/>
              <w:left w:val="single" w:sz="4" w:space="0" w:color="auto"/>
              <w:bottom w:val="single" w:sz="4" w:space="0" w:color="auto"/>
              <w:right w:val="single" w:sz="4" w:space="0" w:color="auto"/>
            </w:tcBorders>
          </w:tcPr>
          <w:p w:rsidR="0027084B" w:rsidRPr="00EA7E20" w:rsidRDefault="0027084B" w:rsidP="00E90A53">
            <w:pPr>
              <w:spacing w:line="240" w:lineRule="auto"/>
              <w:ind w:left="34"/>
              <w:rPr>
                <w:rFonts w:ascii="Times New Roman" w:hAnsi="Times New Roman" w:cs="Times New Roman"/>
                <w:sz w:val="28"/>
                <w:szCs w:val="28"/>
              </w:rPr>
            </w:pPr>
            <w:r w:rsidRPr="00EA7E20">
              <w:rPr>
                <w:rFonts w:ascii="Times New Roman" w:hAnsi="Times New Roman" w:cs="Times New Roman"/>
                <w:sz w:val="28"/>
                <w:szCs w:val="28"/>
              </w:rPr>
              <w:t>Птицы и музыка.</w:t>
            </w:r>
          </w:p>
        </w:tc>
      </w:tr>
      <w:tr w:rsidR="0027084B" w:rsidRPr="00EA7E20" w:rsidTr="00E90A53">
        <w:tc>
          <w:tcPr>
            <w:tcW w:w="1644" w:type="dxa"/>
            <w:tcBorders>
              <w:top w:val="single" w:sz="4" w:space="0" w:color="auto"/>
              <w:left w:val="single" w:sz="4" w:space="0" w:color="auto"/>
              <w:bottom w:val="single" w:sz="4" w:space="0" w:color="auto"/>
              <w:right w:val="single" w:sz="4" w:space="0" w:color="auto"/>
            </w:tcBorders>
            <w:hideMark/>
          </w:tcPr>
          <w:p w:rsidR="0027084B" w:rsidRPr="00EA7E20" w:rsidRDefault="0027084B" w:rsidP="00E90A53">
            <w:pPr>
              <w:spacing w:line="240" w:lineRule="auto"/>
              <w:jc w:val="center"/>
              <w:rPr>
                <w:rFonts w:ascii="Times New Roman" w:hAnsi="Times New Roman" w:cs="Times New Roman"/>
                <w:sz w:val="28"/>
                <w:szCs w:val="28"/>
              </w:rPr>
            </w:pPr>
            <w:r w:rsidRPr="00EA7E20">
              <w:rPr>
                <w:rFonts w:ascii="Times New Roman" w:hAnsi="Times New Roman" w:cs="Times New Roman"/>
                <w:sz w:val="28"/>
                <w:szCs w:val="28"/>
              </w:rPr>
              <w:t>3.</w:t>
            </w:r>
          </w:p>
        </w:tc>
        <w:tc>
          <w:tcPr>
            <w:tcW w:w="8210" w:type="dxa"/>
            <w:tcBorders>
              <w:top w:val="single" w:sz="4" w:space="0" w:color="auto"/>
              <w:left w:val="single" w:sz="4" w:space="0" w:color="auto"/>
              <w:bottom w:val="single" w:sz="4" w:space="0" w:color="auto"/>
              <w:right w:val="single" w:sz="4" w:space="0" w:color="auto"/>
            </w:tcBorders>
          </w:tcPr>
          <w:p w:rsidR="0027084B" w:rsidRPr="00EA7E20" w:rsidRDefault="0027084B" w:rsidP="00E90A53">
            <w:pPr>
              <w:spacing w:line="240" w:lineRule="auto"/>
              <w:ind w:left="34"/>
              <w:rPr>
                <w:rFonts w:ascii="Times New Roman" w:hAnsi="Times New Roman" w:cs="Times New Roman"/>
                <w:sz w:val="28"/>
                <w:szCs w:val="28"/>
              </w:rPr>
            </w:pPr>
            <w:r w:rsidRPr="00EA7E20">
              <w:rPr>
                <w:rFonts w:ascii="Times New Roman" w:hAnsi="Times New Roman" w:cs="Times New Roman"/>
                <w:sz w:val="28"/>
                <w:szCs w:val="28"/>
              </w:rPr>
              <w:t>Где живут ноты.</w:t>
            </w:r>
          </w:p>
        </w:tc>
      </w:tr>
      <w:tr w:rsidR="0027084B" w:rsidRPr="00EA7E20" w:rsidTr="00E90A53">
        <w:tc>
          <w:tcPr>
            <w:tcW w:w="1644" w:type="dxa"/>
            <w:tcBorders>
              <w:top w:val="single" w:sz="4" w:space="0" w:color="auto"/>
              <w:left w:val="single" w:sz="4" w:space="0" w:color="auto"/>
              <w:bottom w:val="single" w:sz="4" w:space="0" w:color="auto"/>
              <w:right w:val="single" w:sz="4" w:space="0" w:color="auto"/>
            </w:tcBorders>
            <w:hideMark/>
          </w:tcPr>
          <w:p w:rsidR="0027084B" w:rsidRPr="00EA7E20" w:rsidRDefault="0027084B" w:rsidP="00E90A53">
            <w:pPr>
              <w:spacing w:line="240" w:lineRule="auto"/>
              <w:jc w:val="center"/>
              <w:rPr>
                <w:rFonts w:ascii="Times New Roman" w:hAnsi="Times New Roman" w:cs="Times New Roman"/>
                <w:sz w:val="28"/>
                <w:szCs w:val="28"/>
              </w:rPr>
            </w:pPr>
            <w:r w:rsidRPr="00EA7E20">
              <w:rPr>
                <w:rFonts w:ascii="Times New Roman" w:hAnsi="Times New Roman" w:cs="Times New Roman"/>
                <w:sz w:val="28"/>
                <w:szCs w:val="28"/>
              </w:rPr>
              <w:t>4.</w:t>
            </w:r>
          </w:p>
        </w:tc>
        <w:tc>
          <w:tcPr>
            <w:tcW w:w="8210" w:type="dxa"/>
            <w:tcBorders>
              <w:top w:val="single" w:sz="4" w:space="0" w:color="auto"/>
              <w:left w:val="single" w:sz="4" w:space="0" w:color="auto"/>
              <w:bottom w:val="single" w:sz="4" w:space="0" w:color="auto"/>
              <w:right w:val="single" w:sz="4" w:space="0" w:color="auto"/>
            </w:tcBorders>
          </w:tcPr>
          <w:p w:rsidR="0027084B" w:rsidRPr="00EA7E20" w:rsidRDefault="0027084B" w:rsidP="00E90A53">
            <w:pPr>
              <w:spacing w:line="240" w:lineRule="auto"/>
              <w:ind w:left="34"/>
              <w:rPr>
                <w:rFonts w:ascii="Times New Roman" w:hAnsi="Times New Roman" w:cs="Times New Roman"/>
                <w:sz w:val="28"/>
                <w:szCs w:val="28"/>
              </w:rPr>
            </w:pPr>
            <w:r w:rsidRPr="00EA7E20">
              <w:rPr>
                <w:rFonts w:ascii="Times New Roman" w:hAnsi="Times New Roman" w:cs="Times New Roman"/>
                <w:sz w:val="28"/>
                <w:szCs w:val="28"/>
              </w:rPr>
              <w:t>Музыкальный пейзаж</w:t>
            </w:r>
          </w:p>
        </w:tc>
      </w:tr>
      <w:tr w:rsidR="0027084B" w:rsidRPr="00EA7E20" w:rsidTr="00E90A53">
        <w:tc>
          <w:tcPr>
            <w:tcW w:w="9854" w:type="dxa"/>
            <w:gridSpan w:val="2"/>
            <w:tcBorders>
              <w:top w:val="single" w:sz="4" w:space="0" w:color="auto"/>
              <w:left w:val="single" w:sz="4" w:space="0" w:color="auto"/>
              <w:bottom w:val="single" w:sz="4" w:space="0" w:color="auto"/>
              <w:right w:val="single" w:sz="4" w:space="0" w:color="auto"/>
            </w:tcBorders>
            <w:hideMark/>
          </w:tcPr>
          <w:p w:rsidR="0027084B" w:rsidRPr="00EA7E20" w:rsidRDefault="0027084B" w:rsidP="00E90A53">
            <w:pPr>
              <w:spacing w:line="240" w:lineRule="auto"/>
              <w:ind w:left="34"/>
              <w:jc w:val="center"/>
              <w:rPr>
                <w:rFonts w:ascii="Times New Roman" w:hAnsi="Times New Roman" w:cs="Times New Roman"/>
                <w:sz w:val="28"/>
                <w:szCs w:val="28"/>
              </w:rPr>
            </w:pPr>
            <w:r w:rsidRPr="00EA7E20">
              <w:rPr>
                <w:rFonts w:ascii="Times New Roman" w:hAnsi="Times New Roman" w:cs="Times New Roman"/>
                <w:b/>
                <w:sz w:val="28"/>
                <w:szCs w:val="28"/>
              </w:rPr>
              <w:t>Раздел 2. «Что такое хорошо и что такое плохо?».</w:t>
            </w:r>
          </w:p>
        </w:tc>
      </w:tr>
      <w:tr w:rsidR="0027084B" w:rsidRPr="00EA7E20" w:rsidTr="00E90A53">
        <w:tc>
          <w:tcPr>
            <w:tcW w:w="1644" w:type="dxa"/>
            <w:tcBorders>
              <w:top w:val="single" w:sz="4" w:space="0" w:color="auto"/>
              <w:left w:val="single" w:sz="4" w:space="0" w:color="auto"/>
              <w:bottom w:val="single" w:sz="4" w:space="0" w:color="auto"/>
              <w:right w:val="single" w:sz="4" w:space="0" w:color="auto"/>
            </w:tcBorders>
            <w:hideMark/>
          </w:tcPr>
          <w:p w:rsidR="0027084B" w:rsidRPr="00EA7E20" w:rsidRDefault="0027084B" w:rsidP="00E90A53">
            <w:pPr>
              <w:spacing w:line="240" w:lineRule="auto"/>
              <w:jc w:val="center"/>
              <w:rPr>
                <w:rFonts w:ascii="Times New Roman" w:hAnsi="Times New Roman" w:cs="Times New Roman"/>
                <w:sz w:val="28"/>
                <w:szCs w:val="28"/>
              </w:rPr>
            </w:pPr>
            <w:r w:rsidRPr="00EA7E20">
              <w:rPr>
                <w:rFonts w:ascii="Times New Roman" w:hAnsi="Times New Roman" w:cs="Times New Roman"/>
                <w:sz w:val="28"/>
                <w:szCs w:val="28"/>
              </w:rPr>
              <w:t xml:space="preserve">5. </w:t>
            </w:r>
          </w:p>
        </w:tc>
        <w:tc>
          <w:tcPr>
            <w:tcW w:w="8210" w:type="dxa"/>
            <w:tcBorders>
              <w:top w:val="single" w:sz="4" w:space="0" w:color="auto"/>
              <w:left w:val="single" w:sz="4" w:space="0" w:color="auto"/>
              <w:bottom w:val="single" w:sz="4" w:space="0" w:color="auto"/>
              <w:right w:val="single" w:sz="4" w:space="0" w:color="auto"/>
            </w:tcBorders>
          </w:tcPr>
          <w:p w:rsidR="0027084B" w:rsidRPr="00EA7E20" w:rsidRDefault="0027084B" w:rsidP="00E90A53">
            <w:pPr>
              <w:spacing w:line="240" w:lineRule="auto"/>
              <w:ind w:left="34"/>
              <w:rPr>
                <w:rFonts w:ascii="Times New Roman" w:hAnsi="Times New Roman" w:cs="Times New Roman"/>
                <w:sz w:val="28"/>
                <w:szCs w:val="28"/>
              </w:rPr>
            </w:pPr>
            <w:r w:rsidRPr="00EA7E20">
              <w:rPr>
                <w:rFonts w:ascii="Times New Roman" w:hAnsi="Times New Roman" w:cs="Times New Roman"/>
                <w:sz w:val="28"/>
                <w:szCs w:val="28"/>
              </w:rPr>
              <w:t>Хорошо и плохо.</w:t>
            </w:r>
          </w:p>
        </w:tc>
      </w:tr>
      <w:tr w:rsidR="0027084B" w:rsidRPr="00EA7E20" w:rsidTr="00E90A53">
        <w:tc>
          <w:tcPr>
            <w:tcW w:w="1644" w:type="dxa"/>
            <w:tcBorders>
              <w:top w:val="single" w:sz="4" w:space="0" w:color="auto"/>
              <w:left w:val="single" w:sz="4" w:space="0" w:color="auto"/>
              <w:bottom w:val="single" w:sz="4" w:space="0" w:color="auto"/>
              <w:right w:val="single" w:sz="4" w:space="0" w:color="auto"/>
            </w:tcBorders>
            <w:hideMark/>
          </w:tcPr>
          <w:p w:rsidR="0027084B" w:rsidRPr="00EA7E20" w:rsidRDefault="0027084B" w:rsidP="00E90A53">
            <w:pPr>
              <w:spacing w:line="240" w:lineRule="auto"/>
              <w:jc w:val="center"/>
              <w:rPr>
                <w:rFonts w:ascii="Times New Roman" w:hAnsi="Times New Roman" w:cs="Times New Roman"/>
                <w:sz w:val="28"/>
                <w:szCs w:val="28"/>
              </w:rPr>
            </w:pPr>
            <w:r w:rsidRPr="00EA7E20">
              <w:rPr>
                <w:rFonts w:ascii="Times New Roman" w:hAnsi="Times New Roman" w:cs="Times New Roman"/>
                <w:sz w:val="28"/>
                <w:szCs w:val="28"/>
              </w:rPr>
              <w:t xml:space="preserve">6. </w:t>
            </w:r>
          </w:p>
        </w:tc>
        <w:tc>
          <w:tcPr>
            <w:tcW w:w="8210" w:type="dxa"/>
            <w:tcBorders>
              <w:top w:val="single" w:sz="4" w:space="0" w:color="auto"/>
              <w:left w:val="single" w:sz="4" w:space="0" w:color="auto"/>
              <w:bottom w:val="single" w:sz="4" w:space="0" w:color="auto"/>
              <w:right w:val="single" w:sz="4" w:space="0" w:color="auto"/>
            </w:tcBorders>
          </w:tcPr>
          <w:p w:rsidR="0027084B" w:rsidRPr="00EA7E20" w:rsidRDefault="0027084B" w:rsidP="00E90A53">
            <w:pPr>
              <w:spacing w:line="240" w:lineRule="auto"/>
              <w:ind w:left="34"/>
              <w:rPr>
                <w:rFonts w:ascii="Times New Roman" w:hAnsi="Times New Roman" w:cs="Times New Roman"/>
                <w:sz w:val="28"/>
                <w:szCs w:val="28"/>
              </w:rPr>
            </w:pPr>
            <w:r w:rsidRPr="00EA7E20">
              <w:rPr>
                <w:rFonts w:ascii="Times New Roman" w:hAnsi="Times New Roman" w:cs="Times New Roman"/>
                <w:sz w:val="28"/>
                <w:szCs w:val="28"/>
              </w:rPr>
              <w:t>Музыка учит хорошему.</w:t>
            </w:r>
          </w:p>
        </w:tc>
      </w:tr>
      <w:tr w:rsidR="0027084B" w:rsidRPr="00EA7E20" w:rsidTr="00E90A53">
        <w:tc>
          <w:tcPr>
            <w:tcW w:w="1644" w:type="dxa"/>
            <w:tcBorders>
              <w:top w:val="single" w:sz="4" w:space="0" w:color="auto"/>
              <w:left w:val="single" w:sz="4" w:space="0" w:color="auto"/>
              <w:bottom w:val="single" w:sz="4" w:space="0" w:color="auto"/>
              <w:right w:val="single" w:sz="4" w:space="0" w:color="auto"/>
            </w:tcBorders>
            <w:hideMark/>
          </w:tcPr>
          <w:p w:rsidR="0027084B" w:rsidRPr="00EA7E20" w:rsidRDefault="0027084B" w:rsidP="00E90A53">
            <w:pPr>
              <w:spacing w:line="240" w:lineRule="auto"/>
              <w:jc w:val="center"/>
              <w:rPr>
                <w:rFonts w:ascii="Times New Roman" w:hAnsi="Times New Roman" w:cs="Times New Roman"/>
                <w:sz w:val="28"/>
                <w:szCs w:val="28"/>
              </w:rPr>
            </w:pPr>
            <w:r w:rsidRPr="00EA7E20">
              <w:rPr>
                <w:rFonts w:ascii="Times New Roman" w:hAnsi="Times New Roman" w:cs="Times New Roman"/>
                <w:sz w:val="28"/>
                <w:szCs w:val="28"/>
              </w:rPr>
              <w:t>7.</w:t>
            </w:r>
          </w:p>
        </w:tc>
        <w:tc>
          <w:tcPr>
            <w:tcW w:w="8210" w:type="dxa"/>
            <w:tcBorders>
              <w:top w:val="single" w:sz="4" w:space="0" w:color="auto"/>
              <w:left w:val="single" w:sz="4" w:space="0" w:color="auto"/>
              <w:bottom w:val="single" w:sz="4" w:space="0" w:color="auto"/>
              <w:right w:val="single" w:sz="4" w:space="0" w:color="auto"/>
            </w:tcBorders>
          </w:tcPr>
          <w:p w:rsidR="0027084B" w:rsidRPr="00EA7E20" w:rsidRDefault="0027084B" w:rsidP="00E90A53">
            <w:pPr>
              <w:spacing w:line="240" w:lineRule="auto"/>
              <w:ind w:left="34"/>
              <w:rPr>
                <w:rFonts w:ascii="Times New Roman" w:hAnsi="Times New Roman" w:cs="Times New Roman"/>
                <w:sz w:val="28"/>
                <w:szCs w:val="28"/>
              </w:rPr>
            </w:pPr>
            <w:r w:rsidRPr="00EA7E20">
              <w:rPr>
                <w:rFonts w:ascii="Times New Roman" w:hAnsi="Times New Roman" w:cs="Times New Roman"/>
                <w:sz w:val="28"/>
                <w:szCs w:val="28"/>
              </w:rPr>
              <w:t>Музыка помощница.</w:t>
            </w:r>
          </w:p>
        </w:tc>
      </w:tr>
      <w:tr w:rsidR="0027084B" w:rsidRPr="00EA7E20" w:rsidTr="00E90A53">
        <w:tc>
          <w:tcPr>
            <w:tcW w:w="1644" w:type="dxa"/>
            <w:tcBorders>
              <w:top w:val="single" w:sz="4" w:space="0" w:color="auto"/>
              <w:left w:val="single" w:sz="4" w:space="0" w:color="auto"/>
              <w:bottom w:val="single" w:sz="4" w:space="0" w:color="auto"/>
              <w:right w:val="single" w:sz="4" w:space="0" w:color="auto"/>
            </w:tcBorders>
          </w:tcPr>
          <w:p w:rsidR="0027084B" w:rsidRPr="00EA7E20" w:rsidRDefault="0027084B" w:rsidP="00E90A53">
            <w:pPr>
              <w:spacing w:line="240" w:lineRule="auto"/>
              <w:jc w:val="center"/>
              <w:rPr>
                <w:rFonts w:ascii="Times New Roman" w:hAnsi="Times New Roman" w:cs="Times New Roman"/>
                <w:sz w:val="28"/>
                <w:szCs w:val="28"/>
              </w:rPr>
            </w:pPr>
            <w:r w:rsidRPr="00EA7E20">
              <w:rPr>
                <w:rFonts w:ascii="Times New Roman" w:hAnsi="Times New Roman" w:cs="Times New Roman"/>
                <w:sz w:val="28"/>
                <w:szCs w:val="28"/>
              </w:rPr>
              <w:t>8.</w:t>
            </w:r>
          </w:p>
        </w:tc>
        <w:tc>
          <w:tcPr>
            <w:tcW w:w="8210" w:type="dxa"/>
            <w:tcBorders>
              <w:top w:val="single" w:sz="4" w:space="0" w:color="auto"/>
              <w:left w:val="single" w:sz="4" w:space="0" w:color="auto"/>
              <w:bottom w:val="single" w:sz="4" w:space="0" w:color="auto"/>
              <w:right w:val="single" w:sz="4" w:space="0" w:color="auto"/>
            </w:tcBorders>
          </w:tcPr>
          <w:p w:rsidR="0027084B" w:rsidRPr="00EA7E20" w:rsidRDefault="0027084B" w:rsidP="00E90A53">
            <w:pPr>
              <w:spacing w:line="240" w:lineRule="auto"/>
              <w:ind w:left="34"/>
              <w:rPr>
                <w:rFonts w:ascii="Times New Roman" w:hAnsi="Times New Roman" w:cs="Times New Roman"/>
                <w:sz w:val="28"/>
                <w:szCs w:val="28"/>
              </w:rPr>
            </w:pPr>
            <w:r w:rsidRPr="00EA7E20">
              <w:rPr>
                <w:rFonts w:ascii="Times New Roman" w:hAnsi="Times New Roman" w:cs="Times New Roman"/>
                <w:sz w:val="28"/>
                <w:szCs w:val="28"/>
              </w:rPr>
              <w:t>Вспоминаем, повторяем.</w:t>
            </w:r>
          </w:p>
        </w:tc>
      </w:tr>
    </w:tbl>
    <w:p w:rsidR="0027084B" w:rsidRPr="00EA7E20" w:rsidRDefault="0027084B" w:rsidP="0027084B">
      <w:pPr>
        <w:jc w:val="center"/>
        <w:rPr>
          <w:rFonts w:ascii="Times New Roman" w:hAnsi="Times New Roman" w:cs="Times New Roman"/>
          <w:b/>
          <w:sz w:val="28"/>
          <w:szCs w:val="28"/>
        </w:rPr>
      </w:pPr>
      <w:r w:rsidRPr="00EA7E20">
        <w:rPr>
          <w:rFonts w:ascii="Times New Roman" w:hAnsi="Times New Roman" w:cs="Times New Roman"/>
          <w:b/>
          <w:sz w:val="28"/>
          <w:szCs w:val="28"/>
        </w:rPr>
        <w:t>3 класс (старая программа)</w:t>
      </w:r>
    </w:p>
    <w:tbl>
      <w:tblPr>
        <w:tblW w:w="0" w:type="auto"/>
        <w:tblLook w:val="04A0"/>
      </w:tblPr>
      <w:tblGrid>
        <w:gridCol w:w="1644"/>
        <w:gridCol w:w="8210"/>
      </w:tblGrid>
      <w:tr w:rsidR="0027084B" w:rsidRPr="00EA7E20" w:rsidTr="00E90A53">
        <w:tc>
          <w:tcPr>
            <w:tcW w:w="9854" w:type="dxa"/>
            <w:gridSpan w:val="2"/>
            <w:tcBorders>
              <w:top w:val="single" w:sz="4" w:space="0" w:color="auto"/>
              <w:left w:val="single" w:sz="4" w:space="0" w:color="auto"/>
              <w:bottom w:val="single" w:sz="4" w:space="0" w:color="auto"/>
              <w:right w:val="single" w:sz="4" w:space="0" w:color="auto"/>
            </w:tcBorders>
            <w:hideMark/>
          </w:tcPr>
          <w:p w:rsidR="0027084B" w:rsidRPr="00EA7E20" w:rsidRDefault="0027084B" w:rsidP="00E90A53">
            <w:pPr>
              <w:spacing w:line="240" w:lineRule="auto"/>
              <w:ind w:firstLine="34"/>
              <w:contextualSpacing/>
              <w:jc w:val="center"/>
              <w:rPr>
                <w:rFonts w:ascii="Times New Roman" w:hAnsi="Times New Roman" w:cs="Times New Roman"/>
                <w:b/>
                <w:sz w:val="28"/>
                <w:szCs w:val="28"/>
              </w:rPr>
            </w:pPr>
            <w:r w:rsidRPr="00EA7E20">
              <w:rPr>
                <w:rFonts w:ascii="Times New Roman" w:hAnsi="Times New Roman" w:cs="Times New Roman"/>
                <w:b/>
                <w:sz w:val="28"/>
                <w:szCs w:val="28"/>
                <w:lang w:val="kk-KZ"/>
              </w:rPr>
              <w:t xml:space="preserve">Тема </w:t>
            </w:r>
            <w:r w:rsidRPr="00EA7E20">
              <w:rPr>
                <w:rFonts w:ascii="Times New Roman" w:hAnsi="Times New Roman" w:cs="Times New Roman"/>
                <w:b/>
                <w:sz w:val="28"/>
                <w:szCs w:val="28"/>
                <w:lang w:val="en-US"/>
              </w:rPr>
              <w:t>I</w:t>
            </w:r>
            <w:r w:rsidRPr="00EA7E20">
              <w:rPr>
                <w:rFonts w:ascii="Times New Roman" w:hAnsi="Times New Roman" w:cs="Times New Roman"/>
                <w:b/>
                <w:sz w:val="28"/>
                <w:szCs w:val="28"/>
              </w:rPr>
              <w:t xml:space="preserve"> четверти: «Песни, перешагнувшие через столетия».</w:t>
            </w:r>
          </w:p>
        </w:tc>
      </w:tr>
      <w:tr w:rsidR="0027084B" w:rsidRPr="00EA7E20" w:rsidTr="00E90A53">
        <w:tc>
          <w:tcPr>
            <w:tcW w:w="1644" w:type="dxa"/>
            <w:tcBorders>
              <w:top w:val="single" w:sz="4" w:space="0" w:color="auto"/>
              <w:left w:val="single" w:sz="4" w:space="0" w:color="auto"/>
              <w:bottom w:val="single" w:sz="4" w:space="0" w:color="auto"/>
              <w:right w:val="single" w:sz="4" w:space="0" w:color="auto"/>
            </w:tcBorders>
            <w:hideMark/>
          </w:tcPr>
          <w:p w:rsidR="0027084B" w:rsidRPr="00EA7E20" w:rsidRDefault="0027084B" w:rsidP="00E90A53">
            <w:pPr>
              <w:spacing w:line="240" w:lineRule="auto"/>
              <w:jc w:val="center"/>
              <w:rPr>
                <w:rFonts w:ascii="Times New Roman" w:hAnsi="Times New Roman" w:cs="Times New Roman"/>
                <w:b/>
                <w:sz w:val="28"/>
                <w:szCs w:val="28"/>
              </w:rPr>
            </w:pPr>
            <w:r w:rsidRPr="00EA7E20">
              <w:rPr>
                <w:rFonts w:ascii="Times New Roman" w:hAnsi="Times New Roman" w:cs="Times New Roman"/>
                <w:b/>
                <w:sz w:val="28"/>
                <w:szCs w:val="28"/>
              </w:rPr>
              <w:t>№ урока</w:t>
            </w:r>
          </w:p>
        </w:tc>
        <w:tc>
          <w:tcPr>
            <w:tcW w:w="8210" w:type="dxa"/>
            <w:tcBorders>
              <w:top w:val="single" w:sz="4" w:space="0" w:color="auto"/>
              <w:left w:val="single" w:sz="4" w:space="0" w:color="auto"/>
              <w:bottom w:val="single" w:sz="4" w:space="0" w:color="auto"/>
              <w:right w:val="single" w:sz="4" w:space="0" w:color="auto"/>
            </w:tcBorders>
            <w:hideMark/>
          </w:tcPr>
          <w:p w:rsidR="0027084B" w:rsidRPr="00EA7E20" w:rsidRDefault="0027084B" w:rsidP="00E90A53">
            <w:pPr>
              <w:spacing w:line="240" w:lineRule="auto"/>
              <w:ind w:firstLine="34"/>
              <w:jc w:val="center"/>
              <w:rPr>
                <w:rFonts w:ascii="Times New Roman" w:hAnsi="Times New Roman" w:cs="Times New Roman"/>
                <w:b/>
                <w:sz w:val="28"/>
                <w:szCs w:val="28"/>
              </w:rPr>
            </w:pPr>
            <w:r w:rsidRPr="00EA7E20">
              <w:rPr>
                <w:rFonts w:ascii="Times New Roman" w:hAnsi="Times New Roman" w:cs="Times New Roman"/>
                <w:b/>
                <w:sz w:val="28"/>
                <w:szCs w:val="28"/>
              </w:rPr>
              <w:t>Тема урока</w:t>
            </w:r>
          </w:p>
        </w:tc>
      </w:tr>
      <w:tr w:rsidR="0027084B" w:rsidRPr="00EA7E20" w:rsidTr="00E90A53">
        <w:tc>
          <w:tcPr>
            <w:tcW w:w="1644" w:type="dxa"/>
            <w:tcBorders>
              <w:top w:val="single" w:sz="4" w:space="0" w:color="auto"/>
              <w:left w:val="single" w:sz="4" w:space="0" w:color="auto"/>
              <w:bottom w:val="single" w:sz="4" w:space="0" w:color="auto"/>
              <w:right w:val="single" w:sz="4" w:space="0" w:color="auto"/>
            </w:tcBorders>
            <w:hideMark/>
          </w:tcPr>
          <w:p w:rsidR="0027084B" w:rsidRPr="00EA7E20" w:rsidRDefault="0027084B" w:rsidP="00E90A53">
            <w:pPr>
              <w:spacing w:line="240" w:lineRule="auto"/>
              <w:jc w:val="center"/>
              <w:rPr>
                <w:rFonts w:ascii="Times New Roman" w:hAnsi="Times New Roman" w:cs="Times New Roman"/>
                <w:sz w:val="28"/>
                <w:szCs w:val="28"/>
              </w:rPr>
            </w:pPr>
            <w:r w:rsidRPr="00EA7E20">
              <w:rPr>
                <w:rFonts w:ascii="Times New Roman" w:hAnsi="Times New Roman" w:cs="Times New Roman"/>
                <w:sz w:val="28"/>
                <w:szCs w:val="28"/>
              </w:rPr>
              <w:t>1.</w:t>
            </w:r>
          </w:p>
        </w:tc>
        <w:tc>
          <w:tcPr>
            <w:tcW w:w="8210" w:type="dxa"/>
            <w:tcBorders>
              <w:top w:val="single" w:sz="4" w:space="0" w:color="auto"/>
              <w:left w:val="single" w:sz="4" w:space="0" w:color="auto"/>
              <w:bottom w:val="single" w:sz="4" w:space="0" w:color="auto"/>
              <w:right w:val="single" w:sz="4" w:space="0" w:color="auto"/>
            </w:tcBorders>
          </w:tcPr>
          <w:p w:rsidR="0027084B" w:rsidRPr="00EA7E20" w:rsidRDefault="0027084B" w:rsidP="00E90A53">
            <w:pPr>
              <w:spacing w:line="240" w:lineRule="auto"/>
              <w:ind w:left="34"/>
              <w:rPr>
                <w:rFonts w:ascii="Times New Roman" w:hAnsi="Times New Roman" w:cs="Times New Roman"/>
                <w:sz w:val="28"/>
                <w:szCs w:val="28"/>
              </w:rPr>
            </w:pPr>
            <w:r w:rsidRPr="00EA7E20">
              <w:rPr>
                <w:rFonts w:ascii="Times New Roman" w:hAnsi="Times New Roman" w:cs="Times New Roman"/>
                <w:sz w:val="28"/>
                <w:szCs w:val="28"/>
              </w:rPr>
              <w:t>Любимец народа Ахан-серэ Кормасаулы.</w:t>
            </w:r>
          </w:p>
        </w:tc>
      </w:tr>
      <w:tr w:rsidR="0027084B" w:rsidRPr="00EA7E20" w:rsidTr="00E90A53">
        <w:tc>
          <w:tcPr>
            <w:tcW w:w="1644" w:type="dxa"/>
            <w:tcBorders>
              <w:top w:val="single" w:sz="4" w:space="0" w:color="auto"/>
              <w:left w:val="single" w:sz="4" w:space="0" w:color="auto"/>
              <w:bottom w:val="single" w:sz="4" w:space="0" w:color="auto"/>
              <w:right w:val="single" w:sz="4" w:space="0" w:color="auto"/>
            </w:tcBorders>
            <w:hideMark/>
          </w:tcPr>
          <w:p w:rsidR="0027084B" w:rsidRPr="00EA7E20" w:rsidRDefault="0027084B" w:rsidP="00E90A53">
            <w:pPr>
              <w:spacing w:line="240" w:lineRule="auto"/>
              <w:jc w:val="center"/>
              <w:rPr>
                <w:rFonts w:ascii="Times New Roman" w:hAnsi="Times New Roman" w:cs="Times New Roman"/>
                <w:sz w:val="28"/>
                <w:szCs w:val="28"/>
              </w:rPr>
            </w:pPr>
            <w:r w:rsidRPr="00EA7E20">
              <w:rPr>
                <w:rFonts w:ascii="Times New Roman" w:hAnsi="Times New Roman" w:cs="Times New Roman"/>
                <w:sz w:val="28"/>
                <w:szCs w:val="28"/>
              </w:rPr>
              <w:t>2.</w:t>
            </w:r>
          </w:p>
        </w:tc>
        <w:tc>
          <w:tcPr>
            <w:tcW w:w="8210" w:type="dxa"/>
            <w:tcBorders>
              <w:top w:val="single" w:sz="4" w:space="0" w:color="auto"/>
              <w:left w:val="single" w:sz="4" w:space="0" w:color="auto"/>
              <w:bottom w:val="single" w:sz="4" w:space="0" w:color="auto"/>
              <w:right w:val="single" w:sz="4" w:space="0" w:color="auto"/>
            </w:tcBorders>
          </w:tcPr>
          <w:p w:rsidR="0027084B" w:rsidRPr="00EA7E20" w:rsidRDefault="0027084B" w:rsidP="00E90A53">
            <w:pPr>
              <w:spacing w:line="240" w:lineRule="auto"/>
              <w:ind w:left="34"/>
              <w:rPr>
                <w:rFonts w:ascii="Times New Roman" w:hAnsi="Times New Roman" w:cs="Times New Roman"/>
                <w:sz w:val="28"/>
                <w:szCs w:val="28"/>
              </w:rPr>
            </w:pPr>
            <w:r w:rsidRPr="00EA7E20">
              <w:rPr>
                <w:rFonts w:ascii="Times New Roman" w:hAnsi="Times New Roman" w:cs="Times New Roman"/>
                <w:sz w:val="28"/>
                <w:szCs w:val="28"/>
              </w:rPr>
              <w:t>Почему песня «</w:t>
            </w:r>
            <w:r w:rsidRPr="00EA7E20">
              <w:rPr>
                <w:rFonts w:ascii="Times New Roman" w:hAnsi="Times New Roman" w:cs="Times New Roman"/>
                <w:sz w:val="28"/>
                <w:szCs w:val="28"/>
                <w:lang w:val="en-US"/>
              </w:rPr>
              <w:t>Ma</w:t>
            </w:r>
            <w:r w:rsidRPr="00EA7E20">
              <w:rPr>
                <w:rFonts w:ascii="Times New Roman" w:hAnsi="Times New Roman" w:cs="Times New Roman"/>
                <w:sz w:val="28"/>
                <w:szCs w:val="28"/>
                <w:lang w:val="kk-KZ"/>
              </w:rPr>
              <w:t>ңмаңгер</w:t>
            </w:r>
            <w:r w:rsidRPr="00EA7E20">
              <w:rPr>
                <w:rFonts w:ascii="Times New Roman" w:hAnsi="Times New Roman" w:cs="Times New Roman"/>
                <w:sz w:val="28"/>
                <w:szCs w:val="28"/>
              </w:rPr>
              <w:t>» до сих пор популярна?</w:t>
            </w:r>
          </w:p>
        </w:tc>
      </w:tr>
      <w:tr w:rsidR="0027084B" w:rsidRPr="00EA7E20" w:rsidTr="00E90A53">
        <w:tc>
          <w:tcPr>
            <w:tcW w:w="1644" w:type="dxa"/>
            <w:tcBorders>
              <w:top w:val="single" w:sz="4" w:space="0" w:color="auto"/>
              <w:left w:val="single" w:sz="4" w:space="0" w:color="auto"/>
              <w:bottom w:val="single" w:sz="4" w:space="0" w:color="auto"/>
              <w:right w:val="single" w:sz="4" w:space="0" w:color="auto"/>
            </w:tcBorders>
            <w:hideMark/>
          </w:tcPr>
          <w:p w:rsidR="0027084B" w:rsidRPr="00EA7E20" w:rsidRDefault="0027084B" w:rsidP="00E90A53">
            <w:pPr>
              <w:spacing w:line="240" w:lineRule="auto"/>
              <w:jc w:val="center"/>
              <w:rPr>
                <w:rFonts w:ascii="Times New Roman" w:hAnsi="Times New Roman" w:cs="Times New Roman"/>
                <w:sz w:val="28"/>
                <w:szCs w:val="28"/>
              </w:rPr>
            </w:pPr>
            <w:r w:rsidRPr="00EA7E20">
              <w:rPr>
                <w:rFonts w:ascii="Times New Roman" w:hAnsi="Times New Roman" w:cs="Times New Roman"/>
                <w:sz w:val="28"/>
                <w:szCs w:val="28"/>
              </w:rPr>
              <w:t>3.</w:t>
            </w:r>
          </w:p>
        </w:tc>
        <w:tc>
          <w:tcPr>
            <w:tcW w:w="8210" w:type="dxa"/>
            <w:tcBorders>
              <w:top w:val="single" w:sz="4" w:space="0" w:color="auto"/>
              <w:left w:val="single" w:sz="4" w:space="0" w:color="auto"/>
              <w:bottom w:val="single" w:sz="4" w:space="0" w:color="auto"/>
              <w:right w:val="single" w:sz="4" w:space="0" w:color="auto"/>
            </w:tcBorders>
          </w:tcPr>
          <w:p w:rsidR="0027084B" w:rsidRPr="00EA7E20" w:rsidRDefault="0027084B" w:rsidP="00E90A53">
            <w:pPr>
              <w:spacing w:line="240" w:lineRule="auto"/>
              <w:ind w:left="34"/>
              <w:rPr>
                <w:rFonts w:ascii="Times New Roman" w:hAnsi="Times New Roman" w:cs="Times New Roman"/>
                <w:sz w:val="28"/>
                <w:szCs w:val="28"/>
              </w:rPr>
            </w:pPr>
            <w:r w:rsidRPr="00EA7E20">
              <w:rPr>
                <w:rFonts w:ascii="Times New Roman" w:hAnsi="Times New Roman" w:cs="Times New Roman"/>
                <w:sz w:val="28"/>
                <w:szCs w:val="28"/>
              </w:rPr>
              <w:t>Гордость степи Биржан-сал.</w:t>
            </w:r>
          </w:p>
        </w:tc>
      </w:tr>
      <w:tr w:rsidR="0027084B" w:rsidRPr="00EA7E20" w:rsidTr="00E90A53">
        <w:tc>
          <w:tcPr>
            <w:tcW w:w="1644" w:type="dxa"/>
            <w:tcBorders>
              <w:top w:val="single" w:sz="4" w:space="0" w:color="auto"/>
              <w:left w:val="single" w:sz="4" w:space="0" w:color="auto"/>
              <w:bottom w:val="single" w:sz="4" w:space="0" w:color="auto"/>
              <w:right w:val="single" w:sz="4" w:space="0" w:color="auto"/>
            </w:tcBorders>
            <w:hideMark/>
          </w:tcPr>
          <w:p w:rsidR="0027084B" w:rsidRPr="00EA7E20" w:rsidRDefault="0027084B" w:rsidP="00E90A53">
            <w:pPr>
              <w:spacing w:line="240" w:lineRule="auto"/>
              <w:jc w:val="center"/>
              <w:rPr>
                <w:rFonts w:ascii="Times New Roman" w:hAnsi="Times New Roman" w:cs="Times New Roman"/>
                <w:sz w:val="28"/>
                <w:szCs w:val="28"/>
              </w:rPr>
            </w:pPr>
            <w:r w:rsidRPr="00EA7E20">
              <w:rPr>
                <w:rFonts w:ascii="Times New Roman" w:hAnsi="Times New Roman" w:cs="Times New Roman"/>
                <w:sz w:val="28"/>
                <w:szCs w:val="28"/>
              </w:rPr>
              <w:t>4.</w:t>
            </w:r>
          </w:p>
        </w:tc>
        <w:tc>
          <w:tcPr>
            <w:tcW w:w="8210" w:type="dxa"/>
            <w:tcBorders>
              <w:top w:val="single" w:sz="4" w:space="0" w:color="auto"/>
              <w:left w:val="single" w:sz="4" w:space="0" w:color="auto"/>
              <w:bottom w:val="single" w:sz="4" w:space="0" w:color="auto"/>
              <w:right w:val="single" w:sz="4" w:space="0" w:color="auto"/>
            </w:tcBorders>
          </w:tcPr>
          <w:p w:rsidR="0027084B" w:rsidRPr="00EA7E20" w:rsidRDefault="0027084B" w:rsidP="00E90A53">
            <w:pPr>
              <w:spacing w:line="240" w:lineRule="auto"/>
              <w:ind w:left="34"/>
              <w:rPr>
                <w:rFonts w:ascii="Times New Roman" w:hAnsi="Times New Roman" w:cs="Times New Roman"/>
                <w:sz w:val="28"/>
                <w:szCs w:val="28"/>
              </w:rPr>
            </w:pPr>
            <w:r w:rsidRPr="00EA7E20">
              <w:rPr>
                <w:rFonts w:ascii="Times New Roman" w:hAnsi="Times New Roman" w:cs="Times New Roman"/>
                <w:sz w:val="28"/>
                <w:szCs w:val="28"/>
              </w:rPr>
              <w:t>Назидание потомкам.</w:t>
            </w:r>
          </w:p>
        </w:tc>
      </w:tr>
      <w:tr w:rsidR="0027084B" w:rsidRPr="00EA7E20" w:rsidTr="00E90A53">
        <w:tc>
          <w:tcPr>
            <w:tcW w:w="1644" w:type="dxa"/>
            <w:tcBorders>
              <w:top w:val="single" w:sz="4" w:space="0" w:color="auto"/>
              <w:left w:val="single" w:sz="4" w:space="0" w:color="auto"/>
              <w:bottom w:val="single" w:sz="4" w:space="0" w:color="auto"/>
              <w:right w:val="single" w:sz="4" w:space="0" w:color="auto"/>
            </w:tcBorders>
            <w:hideMark/>
          </w:tcPr>
          <w:p w:rsidR="0027084B" w:rsidRPr="00EA7E20" w:rsidRDefault="0027084B" w:rsidP="00E90A53">
            <w:pPr>
              <w:spacing w:line="240" w:lineRule="auto"/>
              <w:jc w:val="center"/>
              <w:rPr>
                <w:rFonts w:ascii="Times New Roman" w:hAnsi="Times New Roman" w:cs="Times New Roman"/>
                <w:sz w:val="28"/>
                <w:szCs w:val="28"/>
              </w:rPr>
            </w:pPr>
            <w:r w:rsidRPr="00EA7E20">
              <w:rPr>
                <w:rFonts w:ascii="Times New Roman" w:hAnsi="Times New Roman" w:cs="Times New Roman"/>
                <w:sz w:val="28"/>
                <w:szCs w:val="28"/>
              </w:rPr>
              <w:t>5.</w:t>
            </w:r>
          </w:p>
        </w:tc>
        <w:tc>
          <w:tcPr>
            <w:tcW w:w="8210" w:type="dxa"/>
            <w:tcBorders>
              <w:top w:val="single" w:sz="4" w:space="0" w:color="auto"/>
              <w:left w:val="single" w:sz="4" w:space="0" w:color="auto"/>
              <w:bottom w:val="single" w:sz="4" w:space="0" w:color="auto"/>
              <w:right w:val="single" w:sz="4" w:space="0" w:color="auto"/>
            </w:tcBorders>
          </w:tcPr>
          <w:p w:rsidR="0027084B" w:rsidRPr="00EA7E20" w:rsidRDefault="0027084B" w:rsidP="00E90A53">
            <w:pPr>
              <w:spacing w:line="240" w:lineRule="auto"/>
              <w:ind w:left="34"/>
              <w:rPr>
                <w:rFonts w:ascii="Times New Roman" w:hAnsi="Times New Roman" w:cs="Times New Roman"/>
                <w:sz w:val="28"/>
                <w:szCs w:val="28"/>
              </w:rPr>
            </w:pPr>
            <w:r w:rsidRPr="00EA7E20">
              <w:rPr>
                <w:rFonts w:ascii="Times New Roman" w:hAnsi="Times New Roman" w:cs="Times New Roman"/>
                <w:sz w:val="28"/>
                <w:szCs w:val="28"/>
              </w:rPr>
              <w:t>Прекрасная Гакку.</w:t>
            </w:r>
          </w:p>
        </w:tc>
      </w:tr>
      <w:tr w:rsidR="0027084B" w:rsidRPr="00EA7E20" w:rsidTr="00E90A53">
        <w:tc>
          <w:tcPr>
            <w:tcW w:w="1644" w:type="dxa"/>
            <w:tcBorders>
              <w:top w:val="single" w:sz="4" w:space="0" w:color="auto"/>
              <w:left w:val="single" w:sz="4" w:space="0" w:color="auto"/>
              <w:bottom w:val="single" w:sz="4" w:space="0" w:color="auto"/>
              <w:right w:val="single" w:sz="4" w:space="0" w:color="auto"/>
            </w:tcBorders>
            <w:hideMark/>
          </w:tcPr>
          <w:p w:rsidR="0027084B" w:rsidRPr="00EA7E20" w:rsidRDefault="0027084B" w:rsidP="00E90A53">
            <w:pPr>
              <w:spacing w:line="240" w:lineRule="auto"/>
              <w:jc w:val="center"/>
              <w:rPr>
                <w:rFonts w:ascii="Times New Roman" w:hAnsi="Times New Roman" w:cs="Times New Roman"/>
                <w:sz w:val="28"/>
                <w:szCs w:val="28"/>
              </w:rPr>
            </w:pPr>
            <w:r w:rsidRPr="00EA7E20">
              <w:rPr>
                <w:rFonts w:ascii="Times New Roman" w:hAnsi="Times New Roman" w:cs="Times New Roman"/>
                <w:sz w:val="28"/>
                <w:szCs w:val="28"/>
              </w:rPr>
              <w:t xml:space="preserve">6. </w:t>
            </w:r>
          </w:p>
        </w:tc>
        <w:tc>
          <w:tcPr>
            <w:tcW w:w="8210" w:type="dxa"/>
            <w:tcBorders>
              <w:top w:val="single" w:sz="4" w:space="0" w:color="auto"/>
              <w:left w:val="single" w:sz="4" w:space="0" w:color="auto"/>
              <w:bottom w:val="single" w:sz="4" w:space="0" w:color="auto"/>
              <w:right w:val="single" w:sz="4" w:space="0" w:color="auto"/>
            </w:tcBorders>
          </w:tcPr>
          <w:p w:rsidR="0027084B" w:rsidRPr="00EA7E20" w:rsidRDefault="0027084B" w:rsidP="00E90A53">
            <w:pPr>
              <w:spacing w:line="240" w:lineRule="auto"/>
              <w:ind w:left="34"/>
              <w:rPr>
                <w:rFonts w:ascii="Times New Roman" w:hAnsi="Times New Roman" w:cs="Times New Roman"/>
                <w:sz w:val="28"/>
                <w:szCs w:val="28"/>
              </w:rPr>
            </w:pPr>
            <w:r w:rsidRPr="00EA7E20">
              <w:rPr>
                <w:rFonts w:ascii="Times New Roman" w:hAnsi="Times New Roman" w:cs="Times New Roman"/>
                <w:sz w:val="28"/>
                <w:szCs w:val="28"/>
              </w:rPr>
              <w:t>Как Муса Байжанулы стал Жаяу Мусой.</w:t>
            </w:r>
          </w:p>
        </w:tc>
      </w:tr>
      <w:tr w:rsidR="0027084B" w:rsidRPr="00EA7E20" w:rsidTr="00E90A53">
        <w:tc>
          <w:tcPr>
            <w:tcW w:w="1644" w:type="dxa"/>
            <w:tcBorders>
              <w:top w:val="single" w:sz="4" w:space="0" w:color="auto"/>
              <w:left w:val="single" w:sz="4" w:space="0" w:color="auto"/>
              <w:bottom w:val="single" w:sz="4" w:space="0" w:color="auto"/>
              <w:right w:val="single" w:sz="4" w:space="0" w:color="auto"/>
            </w:tcBorders>
            <w:hideMark/>
          </w:tcPr>
          <w:p w:rsidR="0027084B" w:rsidRPr="00EA7E20" w:rsidRDefault="0027084B" w:rsidP="00E90A53">
            <w:pPr>
              <w:spacing w:line="240" w:lineRule="auto"/>
              <w:jc w:val="center"/>
              <w:rPr>
                <w:rFonts w:ascii="Times New Roman" w:hAnsi="Times New Roman" w:cs="Times New Roman"/>
                <w:sz w:val="28"/>
                <w:szCs w:val="28"/>
              </w:rPr>
            </w:pPr>
            <w:r w:rsidRPr="00EA7E20">
              <w:rPr>
                <w:rFonts w:ascii="Times New Roman" w:hAnsi="Times New Roman" w:cs="Times New Roman"/>
                <w:sz w:val="28"/>
                <w:szCs w:val="28"/>
              </w:rPr>
              <w:t xml:space="preserve">7. </w:t>
            </w:r>
          </w:p>
        </w:tc>
        <w:tc>
          <w:tcPr>
            <w:tcW w:w="8210" w:type="dxa"/>
            <w:tcBorders>
              <w:top w:val="single" w:sz="4" w:space="0" w:color="auto"/>
              <w:left w:val="single" w:sz="4" w:space="0" w:color="auto"/>
              <w:bottom w:val="single" w:sz="4" w:space="0" w:color="auto"/>
              <w:right w:val="single" w:sz="4" w:space="0" w:color="auto"/>
            </w:tcBorders>
          </w:tcPr>
          <w:p w:rsidR="0027084B" w:rsidRPr="00EA7E20" w:rsidRDefault="0027084B" w:rsidP="00E90A53">
            <w:pPr>
              <w:spacing w:line="240" w:lineRule="auto"/>
              <w:ind w:left="34"/>
              <w:rPr>
                <w:rFonts w:ascii="Times New Roman" w:hAnsi="Times New Roman" w:cs="Times New Roman"/>
                <w:sz w:val="28"/>
                <w:szCs w:val="28"/>
              </w:rPr>
            </w:pPr>
            <w:r w:rsidRPr="00EA7E20">
              <w:rPr>
                <w:rFonts w:ascii="Times New Roman" w:hAnsi="Times New Roman" w:cs="Times New Roman"/>
                <w:sz w:val="28"/>
                <w:szCs w:val="28"/>
              </w:rPr>
              <w:t>Песни Абая живут вместе с нами.</w:t>
            </w:r>
          </w:p>
        </w:tc>
      </w:tr>
      <w:tr w:rsidR="0027084B" w:rsidRPr="00EA7E20" w:rsidTr="00E90A53">
        <w:tc>
          <w:tcPr>
            <w:tcW w:w="1644" w:type="dxa"/>
            <w:tcBorders>
              <w:top w:val="single" w:sz="4" w:space="0" w:color="auto"/>
              <w:left w:val="single" w:sz="4" w:space="0" w:color="auto"/>
              <w:bottom w:val="single" w:sz="4" w:space="0" w:color="auto"/>
              <w:right w:val="single" w:sz="4" w:space="0" w:color="auto"/>
            </w:tcBorders>
            <w:hideMark/>
          </w:tcPr>
          <w:p w:rsidR="0027084B" w:rsidRPr="00EA7E20" w:rsidRDefault="0027084B" w:rsidP="00E90A53">
            <w:pPr>
              <w:spacing w:line="240" w:lineRule="auto"/>
              <w:jc w:val="center"/>
              <w:rPr>
                <w:rFonts w:ascii="Times New Roman" w:hAnsi="Times New Roman" w:cs="Times New Roman"/>
                <w:sz w:val="28"/>
                <w:szCs w:val="28"/>
              </w:rPr>
            </w:pPr>
            <w:r w:rsidRPr="00EA7E20">
              <w:rPr>
                <w:rFonts w:ascii="Times New Roman" w:hAnsi="Times New Roman" w:cs="Times New Roman"/>
                <w:sz w:val="28"/>
                <w:szCs w:val="28"/>
              </w:rPr>
              <w:t>8.</w:t>
            </w:r>
          </w:p>
        </w:tc>
        <w:tc>
          <w:tcPr>
            <w:tcW w:w="8210" w:type="dxa"/>
            <w:tcBorders>
              <w:top w:val="single" w:sz="4" w:space="0" w:color="auto"/>
              <w:left w:val="single" w:sz="4" w:space="0" w:color="auto"/>
              <w:bottom w:val="single" w:sz="4" w:space="0" w:color="auto"/>
              <w:right w:val="single" w:sz="4" w:space="0" w:color="auto"/>
            </w:tcBorders>
          </w:tcPr>
          <w:p w:rsidR="0027084B" w:rsidRPr="00EA7E20" w:rsidRDefault="0027084B" w:rsidP="00E90A53">
            <w:pPr>
              <w:spacing w:line="240" w:lineRule="auto"/>
              <w:ind w:left="34"/>
              <w:rPr>
                <w:rFonts w:ascii="Times New Roman" w:hAnsi="Times New Roman" w:cs="Times New Roman"/>
                <w:sz w:val="28"/>
                <w:szCs w:val="28"/>
              </w:rPr>
            </w:pPr>
            <w:r w:rsidRPr="00EA7E20">
              <w:rPr>
                <w:rFonts w:ascii="Times New Roman" w:hAnsi="Times New Roman" w:cs="Times New Roman"/>
                <w:sz w:val="28"/>
                <w:szCs w:val="28"/>
              </w:rPr>
              <w:t>Песни Абая живут вместе с нами.</w:t>
            </w:r>
          </w:p>
        </w:tc>
      </w:tr>
      <w:tr w:rsidR="0027084B" w:rsidRPr="00EA7E20" w:rsidTr="00E90A53">
        <w:tc>
          <w:tcPr>
            <w:tcW w:w="1644" w:type="dxa"/>
            <w:tcBorders>
              <w:top w:val="single" w:sz="4" w:space="0" w:color="auto"/>
              <w:left w:val="single" w:sz="4" w:space="0" w:color="auto"/>
              <w:bottom w:val="single" w:sz="4" w:space="0" w:color="auto"/>
              <w:right w:val="single" w:sz="4" w:space="0" w:color="auto"/>
            </w:tcBorders>
          </w:tcPr>
          <w:p w:rsidR="0027084B" w:rsidRPr="00EA7E20" w:rsidRDefault="0027084B" w:rsidP="00E90A53">
            <w:pPr>
              <w:spacing w:line="240" w:lineRule="auto"/>
              <w:jc w:val="center"/>
              <w:rPr>
                <w:rFonts w:ascii="Times New Roman" w:hAnsi="Times New Roman" w:cs="Times New Roman"/>
                <w:sz w:val="28"/>
                <w:szCs w:val="28"/>
              </w:rPr>
            </w:pPr>
            <w:r w:rsidRPr="00EA7E20">
              <w:rPr>
                <w:rFonts w:ascii="Times New Roman" w:hAnsi="Times New Roman" w:cs="Times New Roman"/>
                <w:sz w:val="28"/>
                <w:szCs w:val="28"/>
              </w:rPr>
              <w:lastRenderedPageBreak/>
              <w:t>9.</w:t>
            </w:r>
          </w:p>
        </w:tc>
        <w:tc>
          <w:tcPr>
            <w:tcW w:w="8210" w:type="dxa"/>
            <w:tcBorders>
              <w:top w:val="single" w:sz="4" w:space="0" w:color="auto"/>
              <w:left w:val="single" w:sz="4" w:space="0" w:color="auto"/>
              <w:bottom w:val="single" w:sz="4" w:space="0" w:color="auto"/>
              <w:right w:val="single" w:sz="4" w:space="0" w:color="auto"/>
            </w:tcBorders>
          </w:tcPr>
          <w:p w:rsidR="0027084B" w:rsidRPr="00EA7E20" w:rsidRDefault="0027084B" w:rsidP="00E90A53">
            <w:pPr>
              <w:spacing w:line="240" w:lineRule="auto"/>
              <w:ind w:left="34"/>
              <w:rPr>
                <w:rFonts w:ascii="Times New Roman" w:hAnsi="Times New Roman" w:cs="Times New Roman"/>
                <w:sz w:val="28"/>
                <w:szCs w:val="28"/>
              </w:rPr>
            </w:pPr>
            <w:r w:rsidRPr="00EA7E20">
              <w:rPr>
                <w:rFonts w:ascii="Times New Roman" w:hAnsi="Times New Roman" w:cs="Times New Roman"/>
                <w:sz w:val="28"/>
                <w:szCs w:val="28"/>
              </w:rPr>
              <w:t>Вспоминаем, повторяем.</w:t>
            </w:r>
          </w:p>
        </w:tc>
      </w:tr>
    </w:tbl>
    <w:p w:rsidR="0027084B" w:rsidRPr="00EA7E20" w:rsidRDefault="0027084B" w:rsidP="0027084B">
      <w:pPr>
        <w:pStyle w:val="a5"/>
        <w:suppressAutoHyphens/>
        <w:spacing w:after="0" w:line="240" w:lineRule="auto"/>
        <w:ind w:left="709" w:right="-1"/>
        <w:jc w:val="both"/>
        <w:rPr>
          <w:rFonts w:ascii="Times New Roman" w:hAnsi="Times New Roman" w:cs="Times New Roman"/>
          <w:b/>
          <w:sz w:val="28"/>
          <w:szCs w:val="28"/>
        </w:rPr>
      </w:pPr>
    </w:p>
    <w:p w:rsidR="0027084B" w:rsidRPr="00EA7E20" w:rsidRDefault="0027084B" w:rsidP="0027084B">
      <w:pPr>
        <w:pStyle w:val="a5"/>
        <w:tabs>
          <w:tab w:val="left" w:pos="567"/>
        </w:tabs>
        <w:spacing w:line="240" w:lineRule="auto"/>
        <w:ind w:left="0" w:firstLine="709"/>
        <w:jc w:val="both"/>
        <w:rPr>
          <w:rFonts w:ascii="Times New Roman" w:hAnsi="Times New Roman" w:cs="Times New Roman"/>
          <w:sz w:val="28"/>
          <w:szCs w:val="28"/>
        </w:rPr>
      </w:pPr>
      <w:r w:rsidRPr="00EA7E20">
        <w:rPr>
          <w:rFonts w:ascii="Times New Roman" w:hAnsi="Times New Roman" w:cs="Times New Roman"/>
          <w:sz w:val="28"/>
          <w:szCs w:val="28"/>
        </w:rPr>
        <w:t>В 2018 году в рамках  обновлённого содержания образования были выпущены учебники для учащихся 3 классов. Авторами являются Валиулина Р.Н., Маханова А.К., Белан Н.И.  В 2014 году авторами учебников были Абикеш Ж.З., Плешакова Т.Б., Мухина М.А., Бадоянова С.Д.</w:t>
      </w:r>
      <w:r>
        <w:rPr>
          <w:rFonts w:ascii="Times New Roman" w:hAnsi="Times New Roman" w:cs="Times New Roman"/>
          <w:sz w:val="28"/>
          <w:szCs w:val="28"/>
        </w:rPr>
        <w:t xml:space="preserve"> </w:t>
      </w:r>
    </w:p>
    <w:p w:rsidR="0027084B" w:rsidRPr="00EA7E20" w:rsidRDefault="0027084B" w:rsidP="0027084B">
      <w:pPr>
        <w:pStyle w:val="a5"/>
        <w:tabs>
          <w:tab w:val="left" w:pos="567"/>
        </w:tabs>
        <w:spacing w:line="240" w:lineRule="auto"/>
        <w:ind w:left="0" w:firstLine="709"/>
        <w:jc w:val="both"/>
        <w:rPr>
          <w:rFonts w:ascii="Times New Roman" w:hAnsi="Times New Roman" w:cs="Times New Roman"/>
          <w:b/>
          <w:sz w:val="28"/>
          <w:szCs w:val="28"/>
        </w:rPr>
      </w:pPr>
    </w:p>
    <w:p w:rsidR="0027084B" w:rsidRPr="00EA7E20" w:rsidRDefault="0027084B" w:rsidP="0027084B">
      <w:pPr>
        <w:pStyle w:val="a5"/>
        <w:suppressAutoHyphens/>
        <w:spacing w:after="0" w:line="240" w:lineRule="auto"/>
        <w:ind w:left="709" w:right="-1"/>
        <w:jc w:val="center"/>
        <w:rPr>
          <w:rFonts w:ascii="Times New Roman" w:hAnsi="Times New Roman" w:cs="Times New Roman"/>
          <w:b/>
          <w:sz w:val="28"/>
          <w:szCs w:val="28"/>
        </w:rPr>
      </w:pPr>
      <w:r w:rsidRPr="00EA7E20">
        <w:rPr>
          <w:rFonts w:ascii="Times New Roman" w:hAnsi="Times New Roman" w:cs="Times New Roman"/>
          <w:b/>
          <w:sz w:val="28"/>
          <w:szCs w:val="28"/>
        </w:rPr>
        <w:t>Обновлённая программа</w:t>
      </w:r>
    </w:p>
    <w:p w:rsidR="0027084B" w:rsidRPr="00EA7E20" w:rsidRDefault="0027084B" w:rsidP="0027084B">
      <w:pPr>
        <w:spacing w:after="0" w:line="240" w:lineRule="auto"/>
        <w:jc w:val="both"/>
        <w:rPr>
          <w:rFonts w:ascii="Times New Roman" w:hAnsi="Times New Roman" w:cs="Times New Roman"/>
          <w:sz w:val="28"/>
          <w:szCs w:val="28"/>
        </w:rPr>
      </w:pPr>
      <w:r w:rsidRPr="00EA7E20">
        <w:rPr>
          <w:rFonts w:ascii="Times New Roman" w:hAnsi="Times New Roman" w:cs="Times New Roman"/>
          <w:sz w:val="28"/>
          <w:szCs w:val="28"/>
        </w:rPr>
        <w:t>Таттимбет. Сарыжайлау (Золотая летовка). Домбровый кюй мелодичный, состоит из 4-х разделов. Основная мелодия состоит из двух, контрастирующих между собой, построений по принципу «вопрос – ответ». Перед глазами возникает образ безграничной казахской степи с огромными пастбищами, красивыми лугами и глубокими озёрами.</w:t>
      </w:r>
    </w:p>
    <w:p w:rsidR="0027084B" w:rsidRPr="00EA7E20" w:rsidRDefault="0027084B" w:rsidP="0027084B">
      <w:pPr>
        <w:pStyle w:val="aa"/>
        <w:shd w:val="clear" w:color="auto" w:fill="FFFFFF"/>
        <w:spacing w:before="0" w:beforeAutospacing="0" w:after="0" w:afterAutospacing="0"/>
        <w:jc w:val="both"/>
        <w:rPr>
          <w:sz w:val="28"/>
          <w:szCs w:val="28"/>
        </w:rPr>
      </w:pPr>
      <w:r w:rsidRPr="00EA7E20">
        <w:rPr>
          <w:sz w:val="28"/>
          <w:szCs w:val="28"/>
        </w:rPr>
        <w:t xml:space="preserve">О.Мессиан. Чёрный дрозд. Данное произведение звучит в исполнении флейты и фортепиано. Непросто определить тональность </w:t>
      </w:r>
      <w:r w:rsidRPr="00EA7E20">
        <w:rPr>
          <w:sz w:val="28"/>
          <w:szCs w:val="28"/>
          <w:lang w:val="en-US"/>
        </w:rPr>
        <w:t>a</w:t>
      </w:r>
      <w:r w:rsidRPr="00EA7E20">
        <w:rPr>
          <w:sz w:val="28"/>
          <w:szCs w:val="28"/>
        </w:rPr>
        <w:t>-</w:t>
      </w:r>
      <w:r w:rsidRPr="00EA7E20">
        <w:rPr>
          <w:sz w:val="28"/>
          <w:szCs w:val="28"/>
          <w:lang w:val="en-US"/>
        </w:rPr>
        <w:t>moll</w:t>
      </w:r>
      <w:r w:rsidRPr="00EA7E20">
        <w:rPr>
          <w:sz w:val="28"/>
          <w:szCs w:val="28"/>
        </w:rPr>
        <w:t xml:space="preserve">, её можно выявить (не имея на руках нот) в коротком фортепианном вступлении. Пьеса была заказана Парижской консерваторией в 1951 году. Произведение не мелодичное, звучит много консонансов. Быстрые пассажи флейты напоминают птичий голос. Характер напряжённый, нервный. Одним из высказываний детей на прослушивание этого произведения были слова: «Птенцы выпали из гнезда, а птица мечется, пытаясь их спасти». </w:t>
      </w:r>
    </w:p>
    <w:p w:rsidR="0027084B" w:rsidRPr="00EA7E20" w:rsidRDefault="0027084B" w:rsidP="0027084B">
      <w:pPr>
        <w:spacing w:after="0" w:line="240" w:lineRule="auto"/>
        <w:jc w:val="both"/>
        <w:rPr>
          <w:rFonts w:ascii="Times New Roman" w:hAnsi="Times New Roman" w:cs="Times New Roman"/>
          <w:sz w:val="28"/>
          <w:szCs w:val="28"/>
        </w:rPr>
      </w:pPr>
      <w:r w:rsidRPr="00EA7E20">
        <w:rPr>
          <w:rFonts w:ascii="Times New Roman" w:hAnsi="Times New Roman" w:cs="Times New Roman"/>
          <w:sz w:val="28"/>
          <w:szCs w:val="28"/>
        </w:rPr>
        <w:t xml:space="preserve">Л. Хамиди. </w:t>
      </w:r>
      <w:r w:rsidRPr="00EA7E20">
        <w:rPr>
          <w:rFonts w:ascii="Times New Roman" w:hAnsi="Times New Roman" w:cs="Times New Roman"/>
          <w:sz w:val="28"/>
          <w:szCs w:val="28"/>
          <w:lang w:val="kk-KZ"/>
        </w:rPr>
        <w:t>Бұлбұл</w:t>
      </w:r>
      <w:r w:rsidRPr="00EA7E20">
        <w:rPr>
          <w:rFonts w:ascii="Times New Roman" w:hAnsi="Times New Roman" w:cs="Times New Roman"/>
          <w:sz w:val="28"/>
          <w:szCs w:val="28"/>
        </w:rPr>
        <w:t xml:space="preserve">. Песня написана в 1945 году. Исполняется знаменитой певицей Б. Тулегеновой. </w:t>
      </w:r>
      <w:r w:rsidRPr="00EA7E20">
        <w:rPr>
          <w:rFonts w:ascii="Times New Roman" w:hAnsi="Times New Roman" w:cs="Times New Roman"/>
          <w:sz w:val="28"/>
          <w:szCs w:val="28"/>
          <w:lang w:val="kk-KZ"/>
        </w:rPr>
        <w:t xml:space="preserve">Начинается с </w:t>
      </w:r>
      <w:r w:rsidRPr="00EA7E20">
        <w:rPr>
          <w:rFonts w:ascii="Times New Roman" w:hAnsi="Times New Roman" w:cs="Times New Roman"/>
          <w:sz w:val="28"/>
          <w:szCs w:val="28"/>
        </w:rPr>
        <w:t>простого поступенного движения, которое затем переходит в большие мелодические скачки. Наблюдаются повторы фраз в куплете и припеве. Сложная в интонационном плане. Тесситура голоса высокая, требует виртуозного владения голосом. В финале звучит нота «до» третьей октавы Исполнительница передает переливы и трели соловья с помощью форшлагов, мордентов и трелей. В финале голос следует за инструментом. Песня радостная, несмотря на минорный лад (</w:t>
      </w:r>
      <w:r w:rsidRPr="00EA7E20">
        <w:rPr>
          <w:rFonts w:ascii="Times New Roman" w:hAnsi="Times New Roman" w:cs="Times New Roman"/>
          <w:sz w:val="28"/>
          <w:szCs w:val="28"/>
          <w:lang w:val="en-US"/>
        </w:rPr>
        <w:t>f</w:t>
      </w:r>
      <w:r w:rsidRPr="00EA7E20">
        <w:rPr>
          <w:rFonts w:ascii="Times New Roman" w:hAnsi="Times New Roman" w:cs="Times New Roman"/>
          <w:sz w:val="28"/>
          <w:szCs w:val="28"/>
        </w:rPr>
        <w:t>-</w:t>
      </w:r>
      <w:r w:rsidRPr="00EA7E20">
        <w:rPr>
          <w:rFonts w:ascii="Times New Roman" w:hAnsi="Times New Roman" w:cs="Times New Roman"/>
          <w:sz w:val="28"/>
          <w:szCs w:val="28"/>
          <w:lang w:val="en-US"/>
        </w:rPr>
        <w:t>moll</w:t>
      </w:r>
      <w:r w:rsidRPr="00EA7E20">
        <w:rPr>
          <w:rFonts w:ascii="Times New Roman" w:hAnsi="Times New Roman" w:cs="Times New Roman"/>
          <w:sz w:val="28"/>
          <w:szCs w:val="28"/>
        </w:rPr>
        <w:t xml:space="preserve">). </w:t>
      </w:r>
    </w:p>
    <w:p w:rsidR="0027084B" w:rsidRPr="00EA7E20" w:rsidRDefault="0027084B" w:rsidP="0027084B">
      <w:pPr>
        <w:spacing w:after="0" w:line="240" w:lineRule="auto"/>
        <w:jc w:val="both"/>
        <w:rPr>
          <w:rFonts w:ascii="Times New Roman" w:hAnsi="Times New Roman" w:cs="Times New Roman"/>
          <w:sz w:val="28"/>
          <w:szCs w:val="28"/>
          <w:lang w:val="kk-KZ"/>
        </w:rPr>
      </w:pPr>
      <w:r w:rsidRPr="00EA7E20">
        <w:rPr>
          <w:rFonts w:ascii="Times New Roman" w:hAnsi="Times New Roman" w:cs="Times New Roman"/>
          <w:sz w:val="28"/>
          <w:szCs w:val="28"/>
          <w:lang w:val="kk-KZ"/>
        </w:rPr>
        <w:t xml:space="preserve">К. Сен-Санс. Лебедь. Произведение входит в сюиту «Карнавал живлотных», которая была написана в 1886 году. Сам композитор считал это произведение музыкальной шуткой и преподносил его как музыку для детей. Произведение «Лебедь» исполняется виолончелью, певучая мелодия которой изображает плавное движение птицы по водной глади, и фортепиано. С учащимися при прослушивании также просматривается балетный номер «Умирающий лебедь». </w:t>
      </w:r>
    </w:p>
    <w:p w:rsidR="0027084B" w:rsidRPr="00EA7E20" w:rsidRDefault="0027084B" w:rsidP="0027084B">
      <w:pPr>
        <w:pStyle w:val="aa"/>
        <w:shd w:val="clear" w:color="auto" w:fill="FFFFFF"/>
        <w:spacing w:before="0" w:beforeAutospacing="0" w:after="0" w:afterAutospacing="0"/>
        <w:jc w:val="both"/>
        <w:rPr>
          <w:sz w:val="28"/>
          <w:szCs w:val="28"/>
        </w:rPr>
      </w:pPr>
      <w:r w:rsidRPr="00EA7E20">
        <w:rPr>
          <w:sz w:val="28"/>
          <w:szCs w:val="28"/>
          <w:lang w:val="kk-KZ"/>
        </w:rPr>
        <w:t>В. А.Моцарт. Турецкое рондо. Немногие знают, что данное произведение входит в состав Сонаты № 11 для фортепиано, являясь его 3 частью (</w:t>
      </w:r>
      <w:r w:rsidRPr="00EA7E20">
        <w:rPr>
          <w:sz w:val="28"/>
          <w:szCs w:val="28"/>
        </w:rPr>
        <w:t>alla turca), известная больше как «Турецкое </w:t>
      </w:r>
      <w:hyperlink r:id="rId24" w:tooltip="Рондо" w:history="1">
        <w:r w:rsidRPr="00EA7E20">
          <w:rPr>
            <w:rStyle w:val="af4"/>
            <w:color w:val="auto"/>
            <w:sz w:val="28"/>
            <w:szCs w:val="28"/>
            <w:u w:val="none"/>
          </w:rPr>
          <w:t>рондо</w:t>
        </w:r>
      </w:hyperlink>
      <w:r w:rsidRPr="00EA7E20">
        <w:rPr>
          <w:sz w:val="28"/>
          <w:szCs w:val="28"/>
        </w:rPr>
        <w:t xml:space="preserve">» или «Турецкий марш». Зачастую исполняется как самостоятельное инструментальное произведение. Данное произведение имитирует звучание турецкой группы </w:t>
      </w:r>
      <w:hyperlink r:id="rId25" w:tooltip="Янычары" w:history="1">
        <w:r w:rsidRPr="00EA7E20">
          <w:rPr>
            <w:rStyle w:val="af4"/>
            <w:color w:val="auto"/>
            <w:sz w:val="28"/>
            <w:szCs w:val="28"/>
            <w:u w:val="none"/>
          </w:rPr>
          <w:t>янычар</w:t>
        </w:r>
      </w:hyperlink>
      <w:r w:rsidRPr="00EA7E20">
        <w:rPr>
          <w:sz w:val="28"/>
          <w:szCs w:val="28"/>
        </w:rPr>
        <w:t xml:space="preserve"> (пехоты Османской</w:t>
      </w:r>
      <w:r w:rsidRPr="00EA7E20">
        <w:rPr>
          <w:color w:val="222222"/>
          <w:sz w:val="28"/>
          <w:szCs w:val="28"/>
        </w:rPr>
        <w:t xml:space="preserve"> империи), </w:t>
      </w:r>
      <w:r w:rsidRPr="00EA7E20">
        <w:rPr>
          <w:sz w:val="28"/>
          <w:szCs w:val="28"/>
        </w:rPr>
        <w:t xml:space="preserve">так как их музыка была модной в те времена. Написана в форме рондо (не совсем традиционной формы): </w:t>
      </w:r>
      <w:r w:rsidRPr="00EA7E20">
        <w:rPr>
          <w:bCs/>
          <w:sz w:val="28"/>
          <w:szCs w:val="28"/>
        </w:rPr>
        <w:t>A-B-C-D-E-C-A-B-C</w:t>
      </w:r>
      <w:r w:rsidRPr="00EA7E20">
        <w:rPr>
          <w:sz w:val="28"/>
          <w:szCs w:val="28"/>
        </w:rPr>
        <w:t>.</w:t>
      </w:r>
    </w:p>
    <w:p w:rsidR="0027084B" w:rsidRPr="00EA7E20" w:rsidRDefault="0027084B" w:rsidP="0027084B">
      <w:pPr>
        <w:spacing w:after="0" w:line="240" w:lineRule="auto"/>
        <w:jc w:val="both"/>
        <w:rPr>
          <w:rFonts w:ascii="Times New Roman" w:hAnsi="Times New Roman" w:cs="Times New Roman"/>
          <w:sz w:val="28"/>
          <w:szCs w:val="28"/>
          <w:lang w:val="kk-KZ"/>
        </w:rPr>
      </w:pPr>
      <w:r w:rsidRPr="00EA7E20">
        <w:rPr>
          <w:rFonts w:ascii="Times New Roman" w:hAnsi="Times New Roman" w:cs="Times New Roman"/>
          <w:sz w:val="28"/>
          <w:szCs w:val="28"/>
          <w:lang w:val="kk-KZ"/>
        </w:rPr>
        <w:t xml:space="preserve">Курмангазы. Не кричи, не шуми. Произведение соспровождается легендой, что этот кюй является ответом композитора на оскорбления прохожих местным </w:t>
      </w:r>
      <w:r w:rsidRPr="00EA7E20">
        <w:rPr>
          <w:rFonts w:ascii="Times New Roman" w:hAnsi="Times New Roman" w:cs="Times New Roman"/>
          <w:sz w:val="28"/>
          <w:szCs w:val="28"/>
          <w:lang w:val="kk-KZ"/>
        </w:rPr>
        <w:lastRenderedPageBreak/>
        <w:t>урядником. Композитор сыграл незнакомый кюй, который своим звучанием как-бы говорил: «Не кричи, не шуми». При прослушивании учащиеся часто любят повторять эту фразу вместе с домброй. Равномерный ритм, размеренные музыкальные фразы действительно успокаивают и дают учащимся наказ, как вести себя в обществе.</w:t>
      </w:r>
    </w:p>
    <w:p w:rsidR="0027084B" w:rsidRPr="00EA7E20" w:rsidRDefault="0027084B" w:rsidP="0027084B">
      <w:pPr>
        <w:spacing w:after="0" w:line="240" w:lineRule="auto"/>
        <w:jc w:val="both"/>
        <w:rPr>
          <w:rFonts w:ascii="Times New Roman" w:hAnsi="Times New Roman" w:cs="Times New Roman"/>
          <w:sz w:val="28"/>
          <w:szCs w:val="28"/>
          <w:lang w:val="kk-KZ"/>
        </w:rPr>
      </w:pPr>
      <w:r w:rsidRPr="00EA7E20">
        <w:rPr>
          <w:rFonts w:ascii="Times New Roman" w:hAnsi="Times New Roman" w:cs="Times New Roman"/>
          <w:sz w:val="28"/>
          <w:szCs w:val="28"/>
          <w:lang w:val="kk-KZ"/>
        </w:rPr>
        <w:t>Абай. Көзімнің қарасы (Ты зрачок глаз моих). Произведение относится к любовной лирике композитора. Создана прибилизительно в 1890-91 годах.</w:t>
      </w:r>
    </w:p>
    <w:p w:rsidR="0027084B" w:rsidRPr="00EA7E20" w:rsidRDefault="0027084B" w:rsidP="0027084B">
      <w:pPr>
        <w:spacing w:after="0" w:line="240" w:lineRule="auto"/>
        <w:jc w:val="both"/>
        <w:rPr>
          <w:rFonts w:ascii="Times New Roman" w:hAnsi="Times New Roman" w:cs="Times New Roman"/>
          <w:sz w:val="28"/>
          <w:szCs w:val="28"/>
          <w:lang w:val="kk-KZ"/>
        </w:rPr>
      </w:pPr>
      <w:r w:rsidRPr="00EA7E20">
        <w:rPr>
          <w:rFonts w:ascii="Times New Roman" w:hAnsi="Times New Roman" w:cs="Times New Roman"/>
          <w:sz w:val="28"/>
          <w:szCs w:val="28"/>
          <w:lang w:val="kk-KZ"/>
        </w:rPr>
        <w:t>Ты- зрачок глаз моих,</w:t>
      </w:r>
    </w:p>
    <w:p w:rsidR="0027084B" w:rsidRPr="00EA7E20" w:rsidRDefault="0027084B" w:rsidP="0027084B">
      <w:pPr>
        <w:spacing w:after="0" w:line="240" w:lineRule="auto"/>
        <w:jc w:val="both"/>
        <w:rPr>
          <w:rFonts w:ascii="Times New Roman" w:hAnsi="Times New Roman" w:cs="Times New Roman"/>
          <w:sz w:val="28"/>
          <w:szCs w:val="28"/>
          <w:lang w:val="kk-KZ"/>
        </w:rPr>
      </w:pPr>
      <w:r w:rsidRPr="00EA7E20">
        <w:rPr>
          <w:rFonts w:ascii="Times New Roman" w:hAnsi="Times New Roman" w:cs="Times New Roman"/>
          <w:sz w:val="28"/>
          <w:szCs w:val="28"/>
          <w:lang w:val="kk-KZ"/>
        </w:rPr>
        <w:t xml:space="preserve">Пламень душ золотых, </w:t>
      </w:r>
    </w:p>
    <w:p w:rsidR="0027084B" w:rsidRPr="00EA7E20" w:rsidRDefault="0027084B" w:rsidP="0027084B">
      <w:pPr>
        <w:spacing w:after="0" w:line="240" w:lineRule="auto"/>
        <w:jc w:val="both"/>
        <w:rPr>
          <w:rFonts w:ascii="Times New Roman" w:hAnsi="Times New Roman" w:cs="Times New Roman"/>
          <w:sz w:val="28"/>
          <w:szCs w:val="28"/>
          <w:lang w:val="kk-KZ"/>
        </w:rPr>
      </w:pPr>
      <w:r w:rsidRPr="00EA7E20">
        <w:rPr>
          <w:rFonts w:ascii="Times New Roman" w:hAnsi="Times New Roman" w:cs="Times New Roman"/>
          <w:sz w:val="28"/>
          <w:szCs w:val="28"/>
          <w:lang w:val="kk-KZ"/>
        </w:rPr>
        <w:t xml:space="preserve">Сердцу мук не избыть, </w:t>
      </w:r>
    </w:p>
    <w:p w:rsidR="0027084B" w:rsidRPr="00EA7E20" w:rsidRDefault="0027084B" w:rsidP="0027084B">
      <w:pPr>
        <w:spacing w:after="0" w:line="240" w:lineRule="auto"/>
        <w:jc w:val="both"/>
        <w:rPr>
          <w:rFonts w:ascii="Times New Roman" w:hAnsi="Times New Roman" w:cs="Times New Roman"/>
          <w:sz w:val="28"/>
          <w:szCs w:val="28"/>
          <w:lang w:val="kk-KZ"/>
        </w:rPr>
      </w:pPr>
      <w:r w:rsidRPr="00EA7E20">
        <w:rPr>
          <w:rFonts w:ascii="Times New Roman" w:hAnsi="Times New Roman" w:cs="Times New Roman"/>
          <w:sz w:val="28"/>
          <w:szCs w:val="28"/>
          <w:lang w:val="kk-KZ"/>
        </w:rPr>
        <w:t xml:space="preserve">Столь глубок шрам от них. </w:t>
      </w:r>
    </w:p>
    <w:p w:rsidR="0027084B" w:rsidRPr="00EA7E20" w:rsidRDefault="0027084B" w:rsidP="0027084B">
      <w:pPr>
        <w:spacing w:after="0" w:line="240" w:lineRule="auto"/>
        <w:jc w:val="both"/>
        <w:rPr>
          <w:rFonts w:ascii="Times New Roman" w:hAnsi="Times New Roman" w:cs="Times New Roman"/>
          <w:sz w:val="28"/>
          <w:szCs w:val="28"/>
          <w:lang w:val="kk-KZ"/>
        </w:rPr>
      </w:pPr>
      <w:r w:rsidRPr="00EA7E20">
        <w:rPr>
          <w:rFonts w:ascii="Times New Roman" w:hAnsi="Times New Roman" w:cs="Times New Roman"/>
          <w:sz w:val="28"/>
          <w:szCs w:val="28"/>
          <w:lang w:val="kk-KZ"/>
        </w:rPr>
        <w:t xml:space="preserve">Тональность </w:t>
      </w:r>
      <w:r w:rsidRPr="00EA7E20">
        <w:rPr>
          <w:rFonts w:ascii="Times New Roman" w:hAnsi="Times New Roman" w:cs="Times New Roman"/>
          <w:sz w:val="28"/>
          <w:szCs w:val="28"/>
          <w:lang w:val="en-US"/>
        </w:rPr>
        <w:t>es</w:t>
      </w:r>
      <w:r w:rsidRPr="00EA7E20">
        <w:rPr>
          <w:rFonts w:ascii="Times New Roman" w:hAnsi="Times New Roman" w:cs="Times New Roman"/>
          <w:sz w:val="28"/>
          <w:szCs w:val="28"/>
        </w:rPr>
        <w:t>-</w:t>
      </w:r>
      <w:r w:rsidRPr="00EA7E20">
        <w:rPr>
          <w:rFonts w:ascii="Times New Roman" w:hAnsi="Times New Roman" w:cs="Times New Roman"/>
          <w:sz w:val="28"/>
          <w:szCs w:val="28"/>
          <w:lang w:val="en-US"/>
        </w:rPr>
        <w:t>moll</w:t>
      </w:r>
      <w:r w:rsidRPr="00EA7E20">
        <w:rPr>
          <w:rFonts w:ascii="Times New Roman" w:hAnsi="Times New Roman" w:cs="Times New Roman"/>
          <w:sz w:val="28"/>
          <w:szCs w:val="28"/>
        </w:rPr>
        <w:t xml:space="preserve">. </w:t>
      </w:r>
      <w:r w:rsidRPr="00EA7E20">
        <w:rPr>
          <w:rFonts w:ascii="Times New Roman" w:hAnsi="Times New Roman" w:cs="Times New Roman"/>
          <w:sz w:val="28"/>
          <w:szCs w:val="28"/>
          <w:lang w:val="kk-KZ"/>
        </w:rPr>
        <w:t>Мелодия очень сокойная, повествовательная, благородная. Вначале звучит печально, но когда идут фразы о страданиях влюблённого человека – резко поднимается вверх квартовыми скачками к своей кульминации. Наблюдается связь с интонациями руской лирической песни.</w:t>
      </w:r>
    </w:p>
    <w:p w:rsidR="0027084B" w:rsidRPr="00EA7E20" w:rsidRDefault="0027084B" w:rsidP="0027084B">
      <w:pPr>
        <w:spacing w:after="0" w:line="240" w:lineRule="auto"/>
        <w:rPr>
          <w:rFonts w:ascii="Times New Roman" w:hAnsi="Times New Roman" w:cs="Times New Roman"/>
          <w:sz w:val="28"/>
          <w:szCs w:val="28"/>
          <w:lang w:val="kk-KZ"/>
        </w:rPr>
      </w:pPr>
    </w:p>
    <w:p w:rsidR="0027084B" w:rsidRPr="00EA7E20" w:rsidRDefault="0027084B" w:rsidP="0027084B">
      <w:pPr>
        <w:spacing w:after="0" w:line="240" w:lineRule="auto"/>
        <w:jc w:val="center"/>
        <w:rPr>
          <w:rFonts w:ascii="Times New Roman" w:hAnsi="Times New Roman" w:cs="Times New Roman"/>
          <w:b/>
          <w:sz w:val="28"/>
          <w:szCs w:val="28"/>
          <w:lang w:val="kk-KZ"/>
        </w:rPr>
      </w:pPr>
      <w:r w:rsidRPr="00EA7E20">
        <w:rPr>
          <w:rFonts w:ascii="Times New Roman" w:hAnsi="Times New Roman" w:cs="Times New Roman"/>
          <w:b/>
          <w:sz w:val="28"/>
          <w:szCs w:val="28"/>
          <w:lang w:val="kk-KZ"/>
        </w:rPr>
        <w:t>Старая программа</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rPr>
      </w:pPr>
      <w:r w:rsidRPr="00EA7E20">
        <w:rPr>
          <w:rFonts w:ascii="Times New Roman" w:hAnsi="Times New Roman" w:cs="Times New Roman"/>
          <w:sz w:val="28"/>
          <w:szCs w:val="28"/>
          <w:lang w:val="kk-KZ"/>
        </w:rPr>
        <w:t>Ақан сері (Ахан-серэ). Маңмаңгер</w:t>
      </w:r>
      <w:r w:rsidRPr="00EA7E20">
        <w:rPr>
          <w:rFonts w:ascii="Times New Roman" w:hAnsi="Times New Roman" w:cs="Times New Roman"/>
          <w:sz w:val="28"/>
          <w:szCs w:val="28"/>
        </w:rPr>
        <w:t xml:space="preserve">. После перенесённой семейной трагедии в 70-х годах </w:t>
      </w:r>
      <w:r w:rsidRPr="00EA7E20">
        <w:rPr>
          <w:rFonts w:ascii="Times New Roman" w:hAnsi="Times New Roman" w:cs="Times New Roman"/>
          <w:sz w:val="28"/>
          <w:szCs w:val="28"/>
          <w:lang w:val="en-US"/>
        </w:rPr>
        <w:t>XIX</w:t>
      </w:r>
      <w:r w:rsidRPr="00EA7E20">
        <w:rPr>
          <w:rFonts w:ascii="Times New Roman" w:hAnsi="Times New Roman" w:cs="Times New Roman"/>
          <w:sz w:val="28"/>
          <w:szCs w:val="28"/>
        </w:rPr>
        <w:t xml:space="preserve"> века, единственным утешением композитора стал его любимый скакун Кулагер, которому он и посвятил данную песню. Ма</w:t>
      </w:r>
      <w:r w:rsidRPr="00EA7E20">
        <w:rPr>
          <w:rFonts w:ascii="Times New Roman" w:hAnsi="Times New Roman" w:cs="Times New Roman"/>
          <w:sz w:val="28"/>
          <w:szCs w:val="28"/>
          <w:lang w:val="kk-KZ"/>
        </w:rPr>
        <w:t xml:space="preserve">ңмаңгер </w:t>
      </w:r>
      <w:r w:rsidRPr="00EA7E20">
        <w:rPr>
          <w:rFonts w:ascii="Times New Roman" w:hAnsi="Times New Roman" w:cs="Times New Roman"/>
          <w:sz w:val="28"/>
          <w:szCs w:val="28"/>
        </w:rPr>
        <w:t>– это конь, ступающий важно, надменно, горделиво. Лирическая, протяжная, полная драматизма песня, с большим количеством куплетов. Исполняется сольно под аккомпанемент домбры. Краткий перевод:</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lang w:val="kk-KZ"/>
        </w:rPr>
      </w:pPr>
      <w:r w:rsidRPr="00EA7E20">
        <w:rPr>
          <w:rFonts w:ascii="Times New Roman" w:hAnsi="Times New Roman" w:cs="Times New Roman"/>
          <w:sz w:val="28"/>
          <w:szCs w:val="28"/>
          <w:lang w:val="kk-KZ"/>
        </w:rPr>
        <w:t xml:space="preserve">Маңмаңгер, чёлка у тебя коротка, </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lang w:val="kk-KZ"/>
        </w:rPr>
      </w:pPr>
      <w:r w:rsidRPr="00EA7E20">
        <w:rPr>
          <w:rFonts w:ascii="Times New Roman" w:hAnsi="Times New Roman" w:cs="Times New Roman"/>
          <w:sz w:val="28"/>
          <w:szCs w:val="28"/>
          <w:lang w:val="kk-KZ"/>
        </w:rPr>
        <w:t>А грива, как шёлк, мягка.</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lang w:val="kk-KZ"/>
        </w:rPr>
      </w:pPr>
      <w:r w:rsidRPr="00EA7E20">
        <w:rPr>
          <w:rFonts w:ascii="Times New Roman" w:hAnsi="Times New Roman" w:cs="Times New Roman"/>
          <w:sz w:val="28"/>
          <w:szCs w:val="28"/>
          <w:lang w:val="kk-KZ"/>
        </w:rPr>
        <w:t xml:space="preserve">Нет коня из равных по возрасту, </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lang w:val="kk-KZ"/>
        </w:rPr>
      </w:pPr>
      <w:r w:rsidRPr="00EA7E20">
        <w:rPr>
          <w:rFonts w:ascii="Times New Roman" w:hAnsi="Times New Roman" w:cs="Times New Roman"/>
          <w:sz w:val="28"/>
          <w:szCs w:val="28"/>
          <w:lang w:val="kk-KZ"/>
        </w:rPr>
        <w:t>Который превзошёл бы тебя.</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lang w:val="kk-KZ"/>
        </w:rPr>
      </w:pPr>
      <w:r w:rsidRPr="00EA7E20">
        <w:rPr>
          <w:rFonts w:ascii="Times New Roman" w:hAnsi="Times New Roman" w:cs="Times New Roman"/>
          <w:sz w:val="28"/>
          <w:szCs w:val="28"/>
          <w:lang w:val="kk-KZ"/>
        </w:rPr>
        <w:t xml:space="preserve">Поступью гордой ты </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lang w:val="kk-KZ"/>
        </w:rPr>
      </w:pPr>
      <w:r w:rsidRPr="00EA7E20">
        <w:rPr>
          <w:rFonts w:ascii="Times New Roman" w:hAnsi="Times New Roman" w:cs="Times New Roman"/>
          <w:sz w:val="28"/>
          <w:szCs w:val="28"/>
          <w:lang w:val="kk-KZ"/>
        </w:rPr>
        <w:t xml:space="preserve">Резвоногая верблюдица – </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lang w:val="kk-KZ"/>
        </w:rPr>
      </w:pPr>
      <w:r w:rsidRPr="00EA7E20">
        <w:rPr>
          <w:rFonts w:ascii="Times New Roman" w:hAnsi="Times New Roman" w:cs="Times New Roman"/>
          <w:sz w:val="28"/>
          <w:szCs w:val="28"/>
          <w:lang w:val="kk-KZ"/>
        </w:rPr>
        <w:t xml:space="preserve">Не налюбоваться твоей красотой </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rPr>
      </w:pPr>
      <w:r w:rsidRPr="00EA7E20">
        <w:rPr>
          <w:rFonts w:ascii="Times New Roman" w:hAnsi="Times New Roman" w:cs="Times New Roman"/>
          <w:sz w:val="28"/>
          <w:szCs w:val="28"/>
          <w:lang w:val="kk-KZ"/>
        </w:rPr>
        <w:t>Ақан сері (Ахан-серэ). Балқадиша</w:t>
      </w:r>
      <w:r w:rsidRPr="00EA7E20">
        <w:rPr>
          <w:rFonts w:ascii="Times New Roman" w:hAnsi="Times New Roman" w:cs="Times New Roman"/>
          <w:sz w:val="28"/>
          <w:szCs w:val="28"/>
        </w:rPr>
        <w:t>. Песня с большим кол</w:t>
      </w:r>
      <w:r w:rsidRPr="00EA7E20">
        <w:rPr>
          <w:rFonts w:ascii="Times New Roman" w:hAnsi="Times New Roman" w:cs="Times New Roman"/>
          <w:sz w:val="28"/>
          <w:szCs w:val="28"/>
          <w:lang w:val="kk-KZ"/>
        </w:rPr>
        <w:t>и</w:t>
      </w:r>
      <w:r w:rsidRPr="00EA7E20">
        <w:rPr>
          <w:rFonts w:ascii="Times New Roman" w:hAnsi="Times New Roman" w:cs="Times New Roman"/>
          <w:sz w:val="28"/>
          <w:szCs w:val="28"/>
        </w:rPr>
        <w:t>чеством распевов п</w:t>
      </w:r>
      <w:r w:rsidRPr="00EA7E20">
        <w:rPr>
          <w:rFonts w:ascii="Times New Roman" w:hAnsi="Times New Roman" w:cs="Times New Roman"/>
          <w:sz w:val="28"/>
          <w:szCs w:val="28"/>
          <w:lang w:val="kk-KZ"/>
        </w:rPr>
        <w:t xml:space="preserve">освящена молодым девушкам. </w:t>
      </w:r>
      <w:r w:rsidRPr="00EA7E20">
        <w:rPr>
          <w:rFonts w:ascii="Times New Roman" w:hAnsi="Times New Roman" w:cs="Times New Roman"/>
          <w:sz w:val="28"/>
          <w:szCs w:val="28"/>
        </w:rPr>
        <w:t>Здесь рассказывается об их весёлой, беззаботной жизни, необыкновенной красоте и чистоте, а также о предстоящей суровой жизни в замужестве без любви. Песня з</w:t>
      </w:r>
      <w:r w:rsidRPr="00EA7E20">
        <w:rPr>
          <w:rFonts w:ascii="Times New Roman" w:hAnsi="Times New Roman" w:cs="Times New Roman"/>
          <w:sz w:val="28"/>
          <w:szCs w:val="28"/>
          <w:lang w:val="kk-KZ"/>
        </w:rPr>
        <w:t xml:space="preserve">вучит </w:t>
      </w:r>
      <w:r w:rsidRPr="00EA7E20">
        <w:rPr>
          <w:rFonts w:ascii="Times New Roman" w:hAnsi="Times New Roman" w:cs="Times New Roman"/>
          <w:sz w:val="28"/>
          <w:szCs w:val="28"/>
        </w:rPr>
        <w:t>в неторопливом темпе, исполняется сольно, в сопровождении домбры. Является образцом вокальной лирики композитора.</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lang w:val="kk-KZ"/>
        </w:rPr>
      </w:pPr>
      <w:r w:rsidRPr="00EA7E20">
        <w:rPr>
          <w:rFonts w:ascii="Times New Roman" w:hAnsi="Times New Roman" w:cs="Times New Roman"/>
          <w:sz w:val="28"/>
          <w:szCs w:val="28"/>
          <w:lang w:val="kk-KZ"/>
        </w:rPr>
        <w:t xml:space="preserve">Біржан сал </w:t>
      </w:r>
      <w:r w:rsidRPr="00EA7E20">
        <w:rPr>
          <w:rFonts w:ascii="Times New Roman" w:hAnsi="Times New Roman" w:cs="Times New Roman"/>
          <w:sz w:val="28"/>
          <w:szCs w:val="28"/>
        </w:rPr>
        <w:t xml:space="preserve">(Биржан-сал). </w:t>
      </w:r>
      <w:r w:rsidRPr="00EA7E20">
        <w:rPr>
          <w:rFonts w:ascii="Times New Roman" w:hAnsi="Times New Roman" w:cs="Times New Roman"/>
          <w:sz w:val="28"/>
          <w:szCs w:val="28"/>
          <w:lang w:val="kk-KZ"/>
        </w:rPr>
        <w:t xml:space="preserve">Адасқақ (Вечно блуждающий. Заблудший). Песня, разоблачающая волостных баев, притесняющих народ. Это – раздумье, размышление певца, который как-будто разговаривает сам с собой. Мелодия передаёт интонации спокойной, повествовательной речи. Песня начинается с традиционного восклицания-призыва «Ахоу!», выплёскивая гнев, страдания и чувства исполнителя. Звуки льются, орнаментально переплетаясь. </w:t>
      </w:r>
      <w:r w:rsidRPr="00EA7E20">
        <w:rPr>
          <w:rFonts w:ascii="Times New Roman" w:hAnsi="Times New Roman" w:cs="Times New Roman"/>
          <w:sz w:val="28"/>
          <w:szCs w:val="28"/>
        </w:rPr>
        <w:t xml:space="preserve">Исполняется сольно, под сопровождение домбры. </w:t>
      </w:r>
      <w:r w:rsidRPr="00EA7E20">
        <w:rPr>
          <w:rFonts w:ascii="Times New Roman" w:hAnsi="Times New Roman" w:cs="Times New Roman"/>
          <w:sz w:val="28"/>
          <w:szCs w:val="28"/>
          <w:lang w:val="kk-KZ"/>
        </w:rPr>
        <w:t>Краткий перевод:</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lang w:val="kk-KZ"/>
        </w:rPr>
      </w:pPr>
      <w:r w:rsidRPr="00EA7E20">
        <w:rPr>
          <w:rFonts w:ascii="Times New Roman" w:hAnsi="Times New Roman" w:cs="Times New Roman"/>
          <w:sz w:val="28"/>
          <w:szCs w:val="28"/>
          <w:lang w:val="kk-KZ"/>
        </w:rPr>
        <w:t xml:space="preserve">Протяжно, словно гусь, Биржан поёт. </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lang w:val="kk-KZ"/>
        </w:rPr>
      </w:pPr>
      <w:r w:rsidRPr="00EA7E20">
        <w:rPr>
          <w:rFonts w:ascii="Times New Roman" w:hAnsi="Times New Roman" w:cs="Times New Roman"/>
          <w:sz w:val="28"/>
          <w:szCs w:val="28"/>
          <w:lang w:val="kk-KZ"/>
        </w:rPr>
        <w:t>С тобой одним сдружился, да вот,</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lang w:val="kk-KZ"/>
        </w:rPr>
      </w:pPr>
      <w:r w:rsidRPr="00EA7E20">
        <w:rPr>
          <w:rFonts w:ascii="Times New Roman" w:hAnsi="Times New Roman" w:cs="Times New Roman"/>
          <w:sz w:val="28"/>
          <w:szCs w:val="28"/>
          <w:lang w:val="kk-KZ"/>
        </w:rPr>
        <w:lastRenderedPageBreak/>
        <w:t>Ты надоел мне очень, Жанбота,</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lang w:val="kk-KZ"/>
        </w:rPr>
      </w:pPr>
      <w:r w:rsidRPr="00EA7E20">
        <w:rPr>
          <w:rFonts w:ascii="Times New Roman" w:hAnsi="Times New Roman" w:cs="Times New Roman"/>
          <w:sz w:val="28"/>
          <w:szCs w:val="28"/>
          <w:lang w:val="kk-KZ"/>
        </w:rPr>
        <w:t>Твердя, что съезд старейшин в этот год.</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rPr>
      </w:pPr>
      <w:r w:rsidRPr="00EA7E20">
        <w:rPr>
          <w:rFonts w:ascii="Times New Roman" w:hAnsi="Times New Roman" w:cs="Times New Roman"/>
          <w:sz w:val="28"/>
          <w:szCs w:val="28"/>
          <w:lang w:val="kk-KZ"/>
        </w:rPr>
        <w:t>Біржан сал (Биржан-сал). Теміртас</w:t>
      </w:r>
      <w:r w:rsidRPr="00EA7E20">
        <w:rPr>
          <w:rFonts w:ascii="Times New Roman" w:hAnsi="Times New Roman" w:cs="Times New Roman"/>
          <w:sz w:val="28"/>
          <w:szCs w:val="28"/>
        </w:rPr>
        <w:t>. Песня наполнена тоской и печалью, посвящена детям композитора. Считается, что она написана незадолго до смерти музыканта, в пору, когда его, считая душевнобольным, держали связанным в юрте. Медленный темп, большое количество выдержанных нот, метроритмическая неуравновешенность, характер исполнения – всё это передаёт душевные терзания Биржана. Краткий перевод:</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rPr>
      </w:pPr>
      <w:r w:rsidRPr="00EA7E20">
        <w:rPr>
          <w:rFonts w:ascii="Times New Roman" w:hAnsi="Times New Roman" w:cs="Times New Roman"/>
          <w:sz w:val="28"/>
          <w:szCs w:val="28"/>
        </w:rPr>
        <w:t xml:space="preserve">Имя твоё, Биржан, было известно всем казахам. </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rPr>
      </w:pPr>
      <w:r w:rsidRPr="00EA7E20">
        <w:rPr>
          <w:rFonts w:ascii="Times New Roman" w:hAnsi="Times New Roman" w:cs="Times New Roman"/>
          <w:sz w:val="28"/>
          <w:szCs w:val="28"/>
        </w:rPr>
        <w:t>Бог мой да смилостивится и подарит Темиртасу жизнь.</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rPr>
      </w:pPr>
      <w:r w:rsidRPr="00EA7E20">
        <w:rPr>
          <w:rFonts w:ascii="Times New Roman" w:hAnsi="Times New Roman" w:cs="Times New Roman"/>
          <w:sz w:val="28"/>
          <w:szCs w:val="28"/>
        </w:rPr>
        <w:t>И вот на шестьдесят первом году</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rPr>
      </w:pPr>
      <w:r w:rsidRPr="00EA7E20">
        <w:rPr>
          <w:rFonts w:ascii="Times New Roman" w:hAnsi="Times New Roman" w:cs="Times New Roman"/>
          <w:sz w:val="28"/>
          <w:szCs w:val="28"/>
        </w:rPr>
        <w:t xml:space="preserve">Бог напустил на меня, несчастного, болезнь. </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rPr>
      </w:pPr>
      <w:r w:rsidRPr="00EA7E20">
        <w:rPr>
          <w:rFonts w:ascii="Times New Roman" w:hAnsi="Times New Roman" w:cs="Times New Roman"/>
          <w:sz w:val="28"/>
          <w:szCs w:val="28"/>
        </w:rPr>
        <w:t xml:space="preserve">Народное терме «Он </w:t>
      </w:r>
      <w:r w:rsidRPr="00EA7E20">
        <w:rPr>
          <w:rFonts w:ascii="Times New Roman" w:hAnsi="Times New Roman" w:cs="Times New Roman"/>
          <w:sz w:val="28"/>
          <w:szCs w:val="28"/>
          <w:lang w:val="kk-KZ"/>
        </w:rPr>
        <w:t>үш жаман</w:t>
      </w:r>
      <w:r w:rsidRPr="00EA7E20">
        <w:rPr>
          <w:rFonts w:ascii="Times New Roman" w:hAnsi="Times New Roman" w:cs="Times New Roman"/>
          <w:sz w:val="28"/>
          <w:szCs w:val="28"/>
        </w:rPr>
        <w:t>»</w:t>
      </w:r>
      <w:r w:rsidRPr="00EA7E20">
        <w:rPr>
          <w:rFonts w:ascii="Times New Roman" w:hAnsi="Times New Roman" w:cs="Times New Roman"/>
          <w:sz w:val="28"/>
          <w:szCs w:val="28"/>
          <w:lang w:val="kk-KZ"/>
        </w:rPr>
        <w:t xml:space="preserve"> </w:t>
      </w:r>
      <w:r w:rsidRPr="00EA7E20">
        <w:rPr>
          <w:rFonts w:ascii="Times New Roman" w:hAnsi="Times New Roman" w:cs="Times New Roman"/>
          <w:sz w:val="28"/>
          <w:szCs w:val="28"/>
        </w:rPr>
        <w:t>(«Тринадцать плохо») также рекомендовано к прослушиванию в учебнике «Музыка», хотя в программе о нём не упоминается. Начинается с традиционного для казахских песен восклицания «Ей!». Отличается речитативностью, ритмической остротой. Постоянно повторяющаяся, однообразная мелодия терме довольно проста, диапазон в пределах малой сексты. Краткий перевод:</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rPr>
      </w:pPr>
      <w:r w:rsidRPr="00EA7E20">
        <w:rPr>
          <w:rFonts w:ascii="Times New Roman" w:hAnsi="Times New Roman" w:cs="Times New Roman"/>
          <w:sz w:val="28"/>
          <w:szCs w:val="28"/>
        </w:rPr>
        <w:t>Во-первых, что плохо?</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rPr>
      </w:pPr>
      <w:r w:rsidRPr="00EA7E20">
        <w:rPr>
          <w:rFonts w:ascii="Times New Roman" w:hAnsi="Times New Roman" w:cs="Times New Roman"/>
          <w:sz w:val="28"/>
          <w:szCs w:val="28"/>
        </w:rPr>
        <w:t>Воровством увеличивать своё богатство.</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rPr>
      </w:pPr>
      <w:r w:rsidRPr="00EA7E20">
        <w:rPr>
          <w:rFonts w:ascii="Times New Roman" w:hAnsi="Times New Roman" w:cs="Times New Roman"/>
          <w:sz w:val="28"/>
          <w:szCs w:val="28"/>
        </w:rPr>
        <w:t>Во-вторых, что плохо?</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rPr>
      </w:pPr>
      <w:r w:rsidRPr="00EA7E20">
        <w:rPr>
          <w:rFonts w:ascii="Times New Roman" w:hAnsi="Times New Roman" w:cs="Times New Roman"/>
          <w:sz w:val="28"/>
          <w:szCs w:val="28"/>
        </w:rPr>
        <w:t>Избалованная девушка.</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rPr>
      </w:pPr>
      <w:r w:rsidRPr="00EA7E20">
        <w:rPr>
          <w:rFonts w:ascii="Times New Roman" w:hAnsi="Times New Roman" w:cs="Times New Roman"/>
          <w:sz w:val="28"/>
          <w:szCs w:val="28"/>
        </w:rPr>
        <w:t>В-третьих, что плохо?</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rPr>
      </w:pPr>
      <w:r w:rsidRPr="00EA7E20">
        <w:rPr>
          <w:rFonts w:ascii="Times New Roman" w:hAnsi="Times New Roman" w:cs="Times New Roman"/>
          <w:sz w:val="28"/>
          <w:szCs w:val="28"/>
        </w:rPr>
        <w:t>Скроенная без примерки одежда.</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rPr>
      </w:pPr>
      <w:r w:rsidRPr="00EA7E20">
        <w:rPr>
          <w:rFonts w:ascii="Times New Roman" w:hAnsi="Times New Roman" w:cs="Times New Roman"/>
          <w:sz w:val="28"/>
          <w:szCs w:val="28"/>
        </w:rPr>
        <w:t>…Из всего сказанного</w:t>
      </w:r>
      <w:r w:rsidRPr="00EA7E20">
        <w:rPr>
          <w:rFonts w:ascii="Times New Roman" w:hAnsi="Times New Roman" w:cs="Times New Roman"/>
          <w:sz w:val="28"/>
          <w:szCs w:val="28"/>
          <w:lang w:val="kk-KZ"/>
        </w:rPr>
        <w:t>,</w:t>
      </w:r>
      <w:r w:rsidRPr="00EA7E20">
        <w:rPr>
          <w:rFonts w:ascii="Times New Roman" w:hAnsi="Times New Roman" w:cs="Times New Roman"/>
          <w:sz w:val="28"/>
          <w:szCs w:val="28"/>
        </w:rPr>
        <w:t xml:space="preserve"> самое плохое – бедность.</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lang w:val="kk-KZ"/>
        </w:rPr>
      </w:pPr>
      <w:r w:rsidRPr="00EA7E20">
        <w:rPr>
          <w:rFonts w:ascii="Times New Roman" w:hAnsi="Times New Roman" w:cs="Times New Roman"/>
          <w:sz w:val="28"/>
          <w:szCs w:val="28"/>
          <w:lang w:val="kk-KZ"/>
        </w:rPr>
        <w:t>Үкілі Ыбырай (Ибрай Сандыбайулы).Гәкку. Песня считается вершиной наследия композитора. Отличается яркой мелодией и глубоким задумчивым настроением, несмотря на мажорную окраску. По рассказам современников, когда Ибраю было двадцать лет, он написал «Гәкку», посвятив произведение возлюбенной по имени Какима. Девушка, несмотря на природную робость и стеснительность, вела себя независимо и гордо, восхищая окружающих своей игрой на гармони, красивым голосом, остроумием. Краткий перевод:</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lang w:val="kk-KZ"/>
        </w:rPr>
      </w:pPr>
      <w:r w:rsidRPr="00EA7E20">
        <w:rPr>
          <w:rFonts w:ascii="Times New Roman" w:hAnsi="Times New Roman" w:cs="Times New Roman"/>
          <w:sz w:val="28"/>
          <w:szCs w:val="28"/>
          <w:lang w:val="kk-KZ"/>
        </w:rPr>
        <w:t>Какимажан, а эту песню я дарю тебе.</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lang w:val="kk-KZ"/>
        </w:rPr>
      </w:pPr>
      <w:r w:rsidRPr="00EA7E20">
        <w:rPr>
          <w:rFonts w:ascii="Times New Roman" w:hAnsi="Times New Roman" w:cs="Times New Roman"/>
          <w:sz w:val="28"/>
          <w:szCs w:val="28"/>
          <w:lang w:val="kk-KZ"/>
        </w:rPr>
        <w:t>Ты лебедь, что плавно скользит по воде.</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lang w:val="kk-KZ"/>
        </w:rPr>
      </w:pPr>
      <w:r w:rsidRPr="00EA7E20">
        <w:rPr>
          <w:rFonts w:ascii="Times New Roman" w:hAnsi="Times New Roman" w:cs="Times New Roman"/>
          <w:sz w:val="28"/>
          <w:szCs w:val="28"/>
          <w:lang w:val="kk-KZ"/>
        </w:rPr>
        <w:t>Коль раньше слыхала такое, то где?</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lang w:val="kk-KZ"/>
        </w:rPr>
      </w:pPr>
      <w:r w:rsidRPr="00EA7E20">
        <w:rPr>
          <w:rFonts w:ascii="Times New Roman" w:hAnsi="Times New Roman" w:cs="Times New Roman"/>
          <w:sz w:val="28"/>
          <w:szCs w:val="28"/>
          <w:lang w:val="kk-KZ"/>
        </w:rPr>
        <w:t>Расплавившись в звуках домбры и гармони,</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lang w:val="kk-KZ"/>
        </w:rPr>
      </w:pPr>
      <w:r w:rsidRPr="00EA7E20">
        <w:rPr>
          <w:rFonts w:ascii="Times New Roman" w:hAnsi="Times New Roman" w:cs="Times New Roman"/>
          <w:sz w:val="28"/>
          <w:szCs w:val="28"/>
          <w:lang w:val="kk-KZ"/>
        </w:rPr>
        <w:t xml:space="preserve">Гакку, моё сердце пылает в огне. </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rPr>
      </w:pPr>
      <w:r w:rsidRPr="00EA7E20">
        <w:rPr>
          <w:rFonts w:ascii="Times New Roman" w:hAnsi="Times New Roman" w:cs="Times New Roman"/>
          <w:sz w:val="28"/>
          <w:szCs w:val="28"/>
        </w:rPr>
        <w:t xml:space="preserve">Жаяу Муса. </w:t>
      </w:r>
      <w:r w:rsidRPr="00EA7E20">
        <w:rPr>
          <w:rFonts w:ascii="Times New Roman" w:hAnsi="Times New Roman" w:cs="Times New Roman"/>
          <w:sz w:val="28"/>
          <w:szCs w:val="28"/>
          <w:lang w:val="kk-KZ"/>
        </w:rPr>
        <w:t>Ақ сиса</w:t>
      </w:r>
      <w:r w:rsidRPr="00EA7E20">
        <w:rPr>
          <w:rFonts w:ascii="Times New Roman" w:hAnsi="Times New Roman" w:cs="Times New Roman"/>
          <w:sz w:val="28"/>
          <w:szCs w:val="28"/>
        </w:rPr>
        <w:t xml:space="preserve"> (Белый ситец). Относится к песням социального протеста, обличая алчность и жадность. Исполняется быстро, игриво, несмотря на драматический подтекст этой песни. Сложность её в постоянной смене метра, ритмической неустойчивости, синкопированности, импровизационности. Краткий перевод:</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rPr>
      </w:pPr>
      <w:r w:rsidRPr="00EA7E20">
        <w:rPr>
          <w:rFonts w:ascii="Times New Roman" w:hAnsi="Times New Roman" w:cs="Times New Roman"/>
          <w:sz w:val="28"/>
          <w:szCs w:val="28"/>
        </w:rPr>
        <w:t>Ситец белый, ситец красный – ситца много.</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rPr>
      </w:pPr>
      <w:r w:rsidRPr="00EA7E20">
        <w:rPr>
          <w:rFonts w:ascii="Times New Roman" w:hAnsi="Times New Roman" w:cs="Times New Roman"/>
          <w:sz w:val="28"/>
          <w:szCs w:val="28"/>
        </w:rPr>
        <w:t>Я печален, и в душе моей тревога.</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rPr>
      </w:pPr>
      <w:r w:rsidRPr="00EA7E20">
        <w:rPr>
          <w:rFonts w:ascii="Times New Roman" w:hAnsi="Times New Roman" w:cs="Times New Roman"/>
          <w:sz w:val="28"/>
          <w:szCs w:val="28"/>
        </w:rPr>
        <w:t>Сын Чормана Мустафа меня ограбил,</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lang w:val="kk-KZ"/>
        </w:rPr>
      </w:pPr>
      <w:r w:rsidRPr="00EA7E20">
        <w:rPr>
          <w:rFonts w:ascii="Times New Roman" w:hAnsi="Times New Roman" w:cs="Times New Roman"/>
          <w:sz w:val="28"/>
          <w:szCs w:val="28"/>
        </w:rPr>
        <w:lastRenderedPageBreak/>
        <w:t xml:space="preserve">Без коня – пешком идти мне по дорогам!. </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lang w:val="kk-KZ"/>
        </w:rPr>
      </w:pPr>
      <w:r w:rsidRPr="00EA7E20">
        <w:rPr>
          <w:rFonts w:ascii="Times New Roman" w:hAnsi="Times New Roman" w:cs="Times New Roman"/>
          <w:sz w:val="28"/>
          <w:szCs w:val="28"/>
          <w:lang w:val="kk-KZ"/>
        </w:rPr>
        <w:t>Абай «Көзімнің қарасы» («Ты – зрачок глаз моих»). В песне привлекает простота, задушевная искренность, чёткость, завершённость куплета и связанная с этим лёгкость запоминания, что возможно связано с переплетением в мелодике русской и казахской песенности, их интонационное родство. Широкая напевность, выразительность мелодии, динамика – всё это чётко следует за поэтическим текстом, и показывает глубину чувств композитора и исполнителя. Песня звучит в сопровождении оркестра, что, несомненно, придаёт ей определённый звуковой колорит. Краткий перевод:</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lang w:val="kk-KZ"/>
        </w:rPr>
      </w:pPr>
      <w:r w:rsidRPr="00EA7E20">
        <w:rPr>
          <w:rFonts w:ascii="Times New Roman" w:hAnsi="Times New Roman" w:cs="Times New Roman"/>
          <w:sz w:val="28"/>
          <w:szCs w:val="28"/>
          <w:lang w:val="kk-KZ"/>
        </w:rPr>
        <w:t>«Ты – зрачок глаз моих,</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lang w:val="kk-KZ"/>
        </w:rPr>
      </w:pPr>
      <w:r w:rsidRPr="00EA7E20">
        <w:rPr>
          <w:rFonts w:ascii="Times New Roman" w:hAnsi="Times New Roman" w:cs="Times New Roman"/>
          <w:sz w:val="28"/>
          <w:szCs w:val="28"/>
          <w:lang w:val="kk-KZ"/>
        </w:rPr>
        <w:t>Пламень душ золотых,</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lang w:val="kk-KZ"/>
        </w:rPr>
      </w:pPr>
      <w:r w:rsidRPr="00EA7E20">
        <w:rPr>
          <w:rFonts w:ascii="Times New Roman" w:hAnsi="Times New Roman" w:cs="Times New Roman"/>
          <w:sz w:val="28"/>
          <w:szCs w:val="28"/>
          <w:lang w:val="kk-KZ"/>
        </w:rPr>
        <w:t>Сердцу мук не избыть,</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lang w:val="kk-KZ"/>
        </w:rPr>
      </w:pPr>
      <w:r w:rsidRPr="00EA7E20">
        <w:rPr>
          <w:rFonts w:ascii="Times New Roman" w:hAnsi="Times New Roman" w:cs="Times New Roman"/>
          <w:sz w:val="28"/>
          <w:szCs w:val="28"/>
          <w:lang w:val="kk-KZ"/>
        </w:rPr>
        <w:t>Столь глубок шрам от них.</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lang w:val="kk-KZ"/>
        </w:rPr>
      </w:pPr>
      <w:r w:rsidRPr="00EA7E20">
        <w:rPr>
          <w:rFonts w:ascii="Times New Roman" w:hAnsi="Times New Roman" w:cs="Times New Roman"/>
          <w:sz w:val="28"/>
          <w:szCs w:val="28"/>
          <w:lang w:val="kk-KZ"/>
        </w:rPr>
        <w:t>И мудрец, весь седой,</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lang w:val="kk-KZ"/>
        </w:rPr>
      </w:pPr>
      <w:r w:rsidRPr="00EA7E20">
        <w:rPr>
          <w:rFonts w:ascii="Times New Roman" w:hAnsi="Times New Roman" w:cs="Times New Roman"/>
          <w:sz w:val="28"/>
          <w:szCs w:val="28"/>
          <w:lang w:val="kk-KZ"/>
        </w:rPr>
        <w:t>Покачав головой,</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lang w:val="kk-KZ"/>
        </w:rPr>
      </w:pPr>
      <w:r w:rsidRPr="00EA7E20">
        <w:rPr>
          <w:rFonts w:ascii="Times New Roman" w:hAnsi="Times New Roman" w:cs="Times New Roman"/>
          <w:sz w:val="28"/>
          <w:szCs w:val="28"/>
          <w:lang w:val="kk-KZ"/>
        </w:rPr>
        <w:t>Скажет: «Нет, средь живых</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rPr>
      </w:pPr>
      <w:r w:rsidRPr="00EA7E20">
        <w:rPr>
          <w:rFonts w:ascii="Times New Roman" w:hAnsi="Times New Roman" w:cs="Times New Roman"/>
          <w:sz w:val="28"/>
          <w:szCs w:val="28"/>
          <w:lang w:val="kk-KZ"/>
        </w:rPr>
        <w:t xml:space="preserve">Не встречал я такой» </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rPr>
      </w:pPr>
      <w:r w:rsidRPr="00EA7E20">
        <w:rPr>
          <w:rFonts w:ascii="Times New Roman" w:hAnsi="Times New Roman" w:cs="Times New Roman"/>
          <w:sz w:val="28"/>
          <w:szCs w:val="28"/>
        </w:rPr>
        <w:t xml:space="preserve">В учебнике «Музыка» для прослушивания предлагается ария Абая из оперы А. Жубанова и Л. Хамиди «Абай», которая звучит в </w:t>
      </w:r>
      <w:r w:rsidRPr="00EA7E20">
        <w:rPr>
          <w:rFonts w:ascii="Times New Roman" w:hAnsi="Times New Roman" w:cs="Times New Roman"/>
          <w:sz w:val="28"/>
          <w:szCs w:val="28"/>
          <w:lang w:val="en-US"/>
        </w:rPr>
        <w:t>I</w:t>
      </w:r>
      <w:r w:rsidRPr="00EA7E20">
        <w:rPr>
          <w:rFonts w:ascii="Times New Roman" w:hAnsi="Times New Roman" w:cs="Times New Roman"/>
          <w:sz w:val="28"/>
          <w:szCs w:val="28"/>
        </w:rPr>
        <w:t xml:space="preserve"> действии. Построена она на подлинной теме композитора «Я видел берёзу, сломилась она». Написана ария в трёхчастной форме, где первая – решительная, устремлённая вверх мелодия, проникнутая волевыми интонациями, вторая – печальная, контрастная, а реприза прерывается хором. Краткий перевод:</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rPr>
      </w:pPr>
      <w:r w:rsidRPr="00EA7E20">
        <w:rPr>
          <w:rFonts w:ascii="Times New Roman" w:hAnsi="Times New Roman" w:cs="Times New Roman"/>
          <w:sz w:val="28"/>
          <w:szCs w:val="28"/>
        </w:rPr>
        <w:t>«Разве бедным на пути мало преград,</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rPr>
      </w:pPr>
      <w:r w:rsidRPr="00EA7E20">
        <w:rPr>
          <w:rFonts w:ascii="Times New Roman" w:hAnsi="Times New Roman" w:cs="Times New Roman"/>
          <w:sz w:val="28"/>
          <w:szCs w:val="28"/>
        </w:rPr>
        <w:t>Разве ты в лютой вражде не виноват.</w:t>
      </w:r>
    </w:p>
    <w:p w:rsidR="0027084B" w:rsidRPr="00EA7E20" w:rsidRDefault="0027084B" w:rsidP="0027084B">
      <w:pPr>
        <w:pStyle w:val="a5"/>
        <w:tabs>
          <w:tab w:val="left" w:pos="567"/>
        </w:tabs>
        <w:spacing w:line="240" w:lineRule="auto"/>
        <w:ind w:left="0"/>
        <w:jc w:val="both"/>
        <w:rPr>
          <w:rFonts w:ascii="Times New Roman" w:hAnsi="Times New Roman" w:cs="Times New Roman"/>
          <w:sz w:val="28"/>
          <w:szCs w:val="28"/>
        </w:rPr>
      </w:pPr>
      <w:r w:rsidRPr="00EA7E20">
        <w:rPr>
          <w:rFonts w:ascii="Times New Roman" w:hAnsi="Times New Roman" w:cs="Times New Roman"/>
          <w:sz w:val="28"/>
          <w:szCs w:val="28"/>
        </w:rPr>
        <w:t>Я любил вас, братья мои, бедный народ,</w:t>
      </w:r>
    </w:p>
    <w:p w:rsidR="0027084B" w:rsidRDefault="0027084B" w:rsidP="0027084B">
      <w:pPr>
        <w:pStyle w:val="a5"/>
        <w:tabs>
          <w:tab w:val="left" w:pos="567"/>
        </w:tabs>
        <w:spacing w:line="240" w:lineRule="auto"/>
        <w:ind w:left="0"/>
        <w:jc w:val="both"/>
        <w:rPr>
          <w:rFonts w:ascii="Times New Roman" w:hAnsi="Times New Roman" w:cs="Times New Roman"/>
          <w:sz w:val="28"/>
          <w:szCs w:val="28"/>
        </w:rPr>
      </w:pPr>
      <w:r w:rsidRPr="00EA7E20">
        <w:rPr>
          <w:rFonts w:ascii="Times New Roman" w:hAnsi="Times New Roman" w:cs="Times New Roman"/>
          <w:sz w:val="28"/>
          <w:szCs w:val="28"/>
        </w:rPr>
        <w:t>За добро суд меня ждёт, кара меня ждёт».</w:t>
      </w:r>
    </w:p>
    <w:p w:rsidR="0027084B" w:rsidRDefault="0027084B" w:rsidP="0027084B">
      <w:pPr>
        <w:pStyle w:val="a5"/>
        <w:tabs>
          <w:tab w:val="left" w:pos="567"/>
        </w:tabs>
        <w:spacing w:line="240" w:lineRule="auto"/>
        <w:ind w:left="0"/>
        <w:jc w:val="both"/>
        <w:rPr>
          <w:rFonts w:ascii="Times New Roman" w:hAnsi="Times New Roman" w:cs="Times New Roman"/>
          <w:sz w:val="28"/>
          <w:szCs w:val="28"/>
        </w:rPr>
      </w:pPr>
      <w:r>
        <w:rPr>
          <w:rFonts w:ascii="Times New Roman" w:hAnsi="Times New Roman" w:cs="Times New Roman"/>
          <w:sz w:val="28"/>
          <w:szCs w:val="28"/>
        </w:rPr>
        <w:tab/>
        <w:t xml:space="preserve">При сравнении программного репертуара выявлено, что в темах первой четверти в старой программе основной упор делается на национальный компонент, т.е. 90 процентов музыкальных произведений – это музыка казахских авторов. В обновлённой программе и произведения казахстанских авторов, и зарубежных (ближнее, дальнее зарубежье) включены прямо пропорционально. В обновлённой программе произведений даётся в меньшем количестве, что очень хорошо для повторного прослушивания и  возможности глубже воспринимать музыку. </w:t>
      </w:r>
    </w:p>
    <w:p w:rsidR="0027084B" w:rsidRDefault="0027084B" w:rsidP="0027084B">
      <w:pPr>
        <w:pStyle w:val="a5"/>
        <w:tabs>
          <w:tab w:val="left" w:pos="567"/>
        </w:tabs>
        <w:spacing w:line="240" w:lineRule="auto"/>
        <w:ind w:left="0"/>
        <w:jc w:val="both"/>
        <w:rPr>
          <w:rFonts w:ascii="Times New Roman" w:hAnsi="Times New Roman" w:cs="Times New Roman"/>
          <w:sz w:val="28"/>
          <w:szCs w:val="28"/>
        </w:rPr>
      </w:pPr>
    </w:p>
    <w:p w:rsidR="0027084B" w:rsidRDefault="0027084B" w:rsidP="0027084B">
      <w:pPr>
        <w:pStyle w:val="a5"/>
        <w:tabs>
          <w:tab w:val="left" w:pos="567"/>
        </w:tabs>
        <w:spacing w:line="240" w:lineRule="auto"/>
        <w:ind w:left="0"/>
        <w:jc w:val="both"/>
        <w:rPr>
          <w:rFonts w:ascii="Times New Roman" w:hAnsi="Times New Roman" w:cs="Times New Roman"/>
          <w:sz w:val="28"/>
          <w:szCs w:val="28"/>
        </w:rPr>
      </w:pPr>
    </w:p>
    <w:p w:rsidR="0027084B" w:rsidRDefault="0027084B" w:rsidP="0027084B">
      <w:pPr>
        <w:pStyle w:val="a5"/>
        <w:tabs>
          <w:tab w:val="left" w:pos="567"/>
        </w:tabs>
        <w:spacing w:line="240" w:lineRule="auto"/>
        <w:ind w:left="0"/>
        <w:jc w:val="both"/>
        <w:rPr>
          <w:rFonts w:ascii="Times New Roman" w:hAnsi="Times New Roman" w:cs="Times New Roman"/>
          <w:sz w:val="28"/>
          <w:szCs w:val="28"/>
        </w:rPr>
      </w:pPr>
    </w:p>
    <w:p w:rsidR="0027084B" w:rsidRDefault="0027084B" w:rsidP="0027084B">
      <w:pPr>
        <w:pStyle w:val="a5"/>
        <w:tabs>
          <w:tab w:val="left" w:pos="567"/>
        </w:tabs>
        <w:spacing w:line="240" w:lineRule="auto"/>
        <w:ind w:left="0"/>
        <w:jc w:val="both"/>
        <w:rPr>
          <w:rFonts w:ascii="Times New Roman" w:hAnsi="Times New Roman" w:cs="Times New Roman"/>
          <w:sz w:val="28"/>
          <w:szCs w:val="28"/>
        </w:rPr>
      </w:pPr>
    </w:p>
    <w:p w:rsidR="0027084B" w:rsidRDefault="0027084B" w:rsidP="0027084B">
      <w:pPr>
        <w:pStyle w:val="a5"/>
        <w:tabs>
          <w:tab w:val="left" w:pos="567"/>
        </w:tabs>
        <w:spacing w:line="240" w:lineRule="auto"/>
        <w:ind w:left="0"/>
        <w:jc w:val="both"/>
        <w:rPr>
          <w:rFonts w:ascii="Times New Roman" w:hAnsi="Times New Roman" w:cs="Times New Roman"/>
          <w:sz w:val="28"/>
          <w:szCs w:val="28"/>
        </w:rPr>
      </w:pPr>
    </w:p>
    <w:p w:rsidR="0027084B" w:rsidRDefault="0027084B" w:rsidP="0027084B">
      <w:pPr>
        <w:pStyle w:val="a5"/>
        <w:tabs>
          <w:tab w:val="left" w:pos="567"/>
        </w:tabs>
        <w:spacing w:line="240" w:lineRule="auto"/>
        <w:ind w:left="0"/>
        <w:jc w:val="both"/>
        <w:rPr>
          <w:rFonts w:ascii="Times New Roman" w:hAnsi="Times New Roman" w:cs="Times New Roman"/>
          <w:sz w:val="28"/>
          <w:szCs w:val="28"/>
        </w:rPr>
      </w:pPr>
    </w:p>
    <w:p w:rsidR="0027084B" w:rsidRDefault="0027084B" w:rsidP="0027084B">
      <w:pPr>
        <w:pStyle w:val="a5"/>
        <w:tabs>
          <w:tab w:val="left" w:pos="567"/>
        </w:tabs>
        <w:spacing w:line="240" w:lineRule="auto"/>
        <w:ind w:left="0"/>
        <w:jc w:val="both"/>
        <w:rPr>
          <w:rFonts w:ascii="Times New Roman" w:hAnsi="Times New Roman" w:cs="Times New Roman"/>
          <w:sz w:val="28"/>
          <w:szCs w:val="28"/>
        </w:rPr>
      </w:pPr>
    </w:p>
    <w:p w:rsidR="0027084B" w:rsidRDefault="0027084B" w:rsidP="0027084B">
      <w:pPr>
        <w:pStyle w:val="a5"/>
        <w:tabs>
          <w:tab w:val="left" w:pos="567"/>
        </w:tabs>
        <w:spacing w:line="240" w:lineRule="auto"/>
        <w:ind w:left="0"/>
        <w:jc w:val="both"/>
        <w:rPr>
          <w:rFonts w:ascii="Times New Roman" w:hAnsi="Times New Roman" w:cs="Times New Roman"/>
          <w:sz w:val="28"/>
          <w:szCs w:val="28"/>
        </w:rPr>
      </w:pPr>
    </w:p>
    <w:p w:rsidR="0027084B" w:rsidRDefault="0027084B" w:rsidP="0027084B">
      <w:pPr>
        <w:pStyle w:val="a5"/>
        <w:tabs>
          <w:tab w:val="left" w:pos="567"/>
        </w:tabs>
        <w:spacing w:line="240" w:lineRule="auto"/>
        <w:ind w:left="0"/>
        <w:jc w:val="both"/>
        <w:rPr>
          <w:rFonts w:ascii="Times New Roman" w:hAnsi="Times New Roman" w:cs="Times New Roman"/>
          <w:sz w:val="28"/>
          <w:szCs w:val="28"/>
        </w:rPr>
      </w:pPr>
    </w:p>
    <w:p w:rsidR="0027084B" w:rsidRPr="00EA7E20" w:rsidRDefault="0027084B" w:rsidP="0027084B">
      <w:pPr>
        <w:spacing w:after="0" w:line="240" w:lineRule="auto"/>
        <w:jc w:val="right"/>
        <w:rPr>
          <w:rFonts w:ascii="Times New Roman" w:hAnsi="Times New Roman" w:cs="Times New Roman"/>
          <w:i/>
          <w:sz w:val="28"/>
          <w:szCs w:val="28"/>
        </w:rPr>
      </w:pPr>
      <w:r>
        <w:rPr>
          <w:rFonts w:ascii="Times New Roman" w:hAnsi="Times New Roman" w:cs="Times New Roman"/>
          <w:i/>
          <w:sz w:val="28"/>
          <w:szCs w:val="28"/>
        </w:rPr>
        <w:lastRenderedPageBreak/>
        <w:t>П</w:t>
      </w:r>
      <w:r w:rsidRPr="00EA7E20">
        <w:rPr>
          <w:rFonts w:ascii="Times New Roman" w:hAnsi="Times New Roman" w:cs="Times New Roman"/>
          <w:i/>
          <w:sz w:val="28"/>
          <w:szCs w:val="28"/>
        </w:rPr>
        <w:t xml:space="preserve">риложение </w:t>
      </w:r>
      <w:r>
        <w:rPr>
          <w:rFonts w:ascii="Times New Roman" w:hAnsi="Times New Roman" w:cs="Times New Roman"/>
          <w:i/>
          <w:sz w:val="28"/>
          <w:szCs w:val="28"/>
        </w:rPr>
        <w:t>№ 2</w:t>
      </w:r>
    </w:p>
    <w:p w:rsidR="0027084B" w:rsidRPr="00EA7E20" w:rsidRDefault="0027084B" w:rsidP="0027084B">
      <w:pPr>
        <w:spacing w:line="240" w:lineRule="auto"/>
        <w:ind w:right="-1" w:firstLine="709"/>
        <w:jc w:val="center"/>
        <w:rPr>
          <w:rFonts w:ascii="Times New Roman" w:hAnsi="Times New Roman" w:cs="Times New Roman"/>
          <w:b/>
          <w:sz w:val="28"/>
          <w:szCs w:val="28"/>
        </w:rPr>
      </w:pPr>
      <w:r w:rsidRPr="00EA7E20">
        <w:rPr>
          <w:rFonts w:ascii="Times New Roman" w:hAnsi="Times New Roman" w:cs="Times New Roman"/>
          <w:b/>
          <w:sz w:val="28"/>
          <w:szCs w:val="28"/>
        </w:rPr>
        <w:t>Результаты опытно-экспериментальной работы № 1</w:t>
      </w:r>
    </w:p>
    <w:p w:rsidR="0027084B" w:rsidRPr="00EA7E20" w:rsidRDefault="0027084B" w:rsidP="0027084B">
      <w:pPr>
        <w:shd w:val="clear" w:color="auto" w:fill="FFFFFF"/>
        <w:spacing w:after="0" w:line="240" w:lineRule="auto"/>
        <w:ind w:firstLine="567"/>
        <w:jc w:val="both"/>
        <w:rPr>
          <w:rFonts w:ascii="Times New Roman" w:hAnsi="Times New Roman" w:cs="Times New Roman"/>
          <w:sz w:val="28"/>
          <w:szCs w:val="28"/>
          <w:lang w:eastAsia="ru-RU"/>
        </w:rPr>
      </w:pPr>
      <w:r w:rsidRPr="00EA7E20">
        <w:rPr>
          <w:rFonts w:ascii="Times New Roman" w:hAnsi="Times New Roman" w:cs="Times New Roman"/>
          <w:sz w:val="28"/>
          <w:szCs w:val="28"/>
        </w:rPr>
        <w:t>На основе поставленной цели – теоретическое обоснование и практическая разработка приёмов и методов активизации внимания младших школьников в развитии навыков восприятия музыкальных произведений, было организовано э</w:t>
      </w:r>
      <w:r w:rsidRPr="00EA7E20">
        <w:rPr>
          <w:rFonts w:ascii="Times New Roman" w:hAnsi="Times New Roman" w:cs="Times New Roman"/>
          <w:sz w:val="28"/>
          <w:szCs w:val="28"/>
          <w:lang w:val="kk-KZ"/>
        </w:rPr>
        <w:t xml:space="preserve">кспериментальное исследование. Данный эксперимент проводился </w:t>
      </w:r>
      <w:r w:rsidRPr="00EA7E20">
        <w:rPr>
          <w:rFonts w:ascii="Times New Roman" w:hAnsi="Times New Roman" w:cs="Times New Roman"/>
          <w:sz w:val="28"/>
          <w:szCs w:val="28"/>
          <w:lang w:val="en-US"/>
        </w:rPr>
        <w:t>c</w:t>
      </w:r>
      <w:r w:rsidRPr="00EA7E20">
        <w:rPr>
          <w:rFonts w:ascii="Times New Roman" w:hAnsi="Times New Roman" w:cs="Times New Roman"/>
          <w:sz w:val="28"/>
          <w:szCs w:val="28"/>
        </w:rPr>
        <w:t xml:space="preserve"> учащимися одной возрастной группы – 9-10 лет, обучающихся в 3 «В» </w:t>
      </w:r>
      <w:r w:rsidRPr="00EA7E20">
        <w:rPr>
          <w:rFonts w:ascii="Times New Roman" w:hAnsi="Times New Roman" w:cs="Times New Roman"/>
          <w:sz w:val="28"/>
          <w:szCs w:val="28"/>
          <w:lang w:val="kk-KZ"/>
        </w:rPr>
        <w:t>и 3 «Е» классе школы-гимназии № 6. Процент успеваемости и процент качества знаний этих учащихся по итогам предыдущего года приблизительно равный.</w:t>
      </w:r>
      <w:r w:rsidRPr="00EA7E20">
        <w:rPr>
          <w:rFonts w:ascii="Times New Roman" w:hAnsi="Times New Roman" w:cs="Times New Roman"/>
          <w:sz w:val="28"/>
          <w:szCs w:val="28"/>
          <w:lang w:eastAsia="ru-RU"/>
        </w:rPr>
        <w:t xml:space="preserve"> Дети этих классов с неплохими музыкальными способностями – большинство из них хорошо интонирует, у них хорошее чувство ритма, развито воображение, дети эмоциональны, в основном являются представителями одного психотипа – преобладающая численность экстравертов.</w:t>
      </w:r>
    </w:p>
    <w:p w:rsidR="0027084B" w:rsidRPr="00EA7E20" w:rsidRDefault="0027084B" w:rsidP="0027084B">
      <w:pPr>
        <w:spacing w:after="0" w:line="240" w:lineRule="auto"/>
        <w:ind w:firstLine="567"/>
        <w:jc w:val="both"/>
        <w:rPr>
          <w:rFonts w:ascii="Times New Roman" w:hAnsi="Times New Roman" w:cs="Times New Roman"/>
          <w:sz w:val="28"/>
          <w:szCs w:val="28"/>
        </w:rPr>
      </w:pPr>
      <w:r w:rsidRPr="00EA7E20">
        <w:rPr>
          <w:rFonts w:ascii="Times New Roman" w:hAnsi="Times New Roman" w:cs="Times New Roman"/>
          <w:sz w:val="28"/>
          <w:szCs w:val="28"/>
          <w:lang w:val="kk-KZ"/>
        </w:rPr>
        <w:t xml:space="preserve">В </w:t>
      </w:r>
      <w:r w:rsidRPr="00EA7E20">
        <w:rPr>
          <w:rFonts w:ascii="Times New Roman" w:hAnsi="Times New Roman" w:cs="Times New Roman"/>
          <w:sz w:val="28"/>
          <w:szCs w:val="28"/>
        </w:rPr>
        <w:t>исследовании приняло участие 47 человек: 24 человека в 3 В» классе, который является экспериментальным (далее будет именоваться «Э-к»), 23 человека в 3 «Е» классе, который является контрольным («К-к»»). И в «К-к» и «Э-к» уроки музыки проводились в рамках обновлённой программы. В «К-классе» уроки были традиционные, а в «Э-классе» они проводились с использованием различных приёмов и методов, активизирующих внимание, в частности с включением в них элементов информационно-коммуникационных и современных образовательных технологий.</w:t>
      </w:r>
    </w:p>
    <w:p w:rsidR="0027084B" w:rsidRPr="00EA7E20" w:rsidRDefault="0027084B" w:rsidP="0027084B">
      <w:pPr>
        <w:spacing w:after="0" w:line="240" w:lineRule="auto"/>
        <w:ind w:right="-1" w:firstLine="567"/>
        <w:jc w:val="both"/>
        <w:rPr>
          <w:rFonts w:ascii="Times New Roman" w:hAnsi="Times New Roman" w:cs="Times New Roman"/>
          <w:sz w:val="28"/>
          <w:szCs w:val="28"/>
          <w:lang w:val="kk-KZ"/>
        </w:rPr>
      </w:pPr>
      <w:r w:rsidRPr="00EA7E20">
        <w:rPr>
          <w:rFonts w:ascii="Times New Roman" w:hAnsi="Times New Roman" w:cs="Times New Roman"/>
          <w:sz w:val="28"/>
          <w:szCs w:val="28"/>
        </w:rPr>
        <w:t>Для достижения поставленной нами цели в э</w:t>
      </w:r>
      <w:r w:rsidRPr="00EA7E20">
        <w:rPr>
          <w:rFonts w:ascii="Times New Roman" w:hAnsi="Times New Roman" w:cs="Times New Roman"/>
          <w:sz w:val="28"/>
          <w:szCs w:val="28"/>
          <w:lang w:val="kk-KZ"/>
        </w:rPr>
        <w:t>кспериментальной работе было обозначено два этапа:</w:t>
      </w:r>
    </w:p>
    <w:p w:rsidR="0027084B" w:rsidRPr="00EA7E20" w:rsidRDefault="0027084B" w:rsidP="0027084B">
      <w:pPr>
        <w:pStyle w:val="a5"/>
        <w:numPr>
          <w:ilvl w:val="0"/>
          <w:numId w:val="9"/>
        </w:numPr>
        <w:suppressAutoHyphens/>
        <w:spacing w:after="0" w:line="240" w:lineRule="auto"/>
        <w:ind w:firstLine="567"/>
        <w:jc w:val="both"/>
        <w:rPr>
          <w:rFonts w:ascii="Times New Roman" w:hAnsi="Times New Roman" w:cs="Times New Roman"/>
          <w:sz w:val="28"/>
          <w:szCs w:val="28"/>
        </w:rPr>
      </w:pPr>
      <w:r w:rsidRPr="00EA7E20">
        <w:rPr>
          <w:rFonts w:ascii="Times New Roman" w:hAnsi="Times New Roman" w:cs="Times New Roman"/>
          <w:sz w:val="28"/>
          <w:szCs w:val="28"/>
        </w:rPr>
        <w:t>констатирующий;</w:t>
      </w:r>
    </w:p>
    <w:p w:rsidR="0027084B" w:rsidRPr="00EA7E20" w:rsidRDefault="0027084B" w:rsidP="0027084B">
      <w:pPr>
        <w:pStyle w:val="a5"/>
        <w:numPr>
          <w:ilvl w:val="0"/>
          <w:numId w:val="9"/>
        </w:numPr>
        <w:suppressAutoHyphens/>
        <w:spacing w:after="0" w:line="240" w:lineRule="auto"/>
        <w:ind w:firstLine="567"/>
        <w:jc w:val="both"/>
        <w:rPr>
          <w:rFonts w:ascii="Times New Roman" w:hAnsi="Times New Roman" w:cs="Times New Roman"/>
          <w:sz w:val="28"/>
          <w:szCs w:val="28"/>
        </w:rPr>
      </w:pPr>
      <w:r w:rsidRPr="00EA7E20">
        <w:rPr>
          <w:rFonts w:ascii="Times New Roman" w:hAnsi="Times New Roman" w:cs="Times New Roman"/>
          <w:sz w:val="28"/>
          <w:szCs w:val="28"/>
        </w:rPr>
        <w:t>формирующий.</w:t>
      </w:r>
    </w:p>
    <w:p w:rsidR="0027084B" w:rsidRPr="00EA7E20" w:rsidRDefault="0027084B" w:rsidP="0027084B">
      <w:pPr>
        <w:pStyle w:val="a5"/>
        <w:shd w:val="clear" w:color="auto" w:fill="FFFFFF"/>
        <w:spacing w:after="0" w:line="240" w:lineRule="auto"/>
        <w:ind w:left="0" w:firstLine="567"/>
        <w:jc w:val="both"/>
        <w:rPr>
          <w:rFonts w:ascii="Times New Roman" w:hAnsi="Times New Roman" w:cs="Times New Roman"/>
          <w:color w:val="000000"/>
          <w:spacing w:val="-4"/>
          <w:sz w:val="28"/>
          <w:szCs w:val="28"/>
        </w:rPr>
      </w:pPr>
      <w:r w:rsidRPr="00EA7E20">
        <w:rPr>
          <w:rFonts w:ascii="Times New Roman" w:hAnsi="Times New Roman" w:cs="Times New Roman"/>
          <w:color w:val="000000"/>
          <w:spacing w:val="-4"/>
          <w:sz w:val="28"/>
          <w:szCs w:val="28"/>
        </w:rPr>
        <w:t xml:space="preserve">Анализируя рассматриваемую проблему, мы выяснили, что можем продиагностировать активизацию внимания школьников на уроках музыки при восприятии музыки, провести непосредственное наблюдение за ходом этого процесса, определив для себя наиболее значимые приёмы и методы, отобрав средства из области информационно-коммуникационных и инновационных технологий. </w:t>
      </w:r>
    </w:p>
    <w:p w:rsidR="0027084B" w:rsidRPr="00EA7E20" w:rsidRDefault="0027084B" w:rsidP="0027084B">
      <w:pPr>
        <w:spacing w:after="0" w:line="240" w:lineRule="auto"/>
        <w:ind w:firstLine="567"/>
        <w:contextualSpacing/>
        <w:jc w:val="both"/>
        <w:rPr>
          <w:rFonts w:ascii="Times New Roman" w:hAnsi="Times New Roman" w:cs="Times New Roman"/>
          <w:sz w:val="28"/>
          <w:szCs w:val="28"/>
        </w:rPr>
      </w:pPr>
      <w:r w:rsidRPr="00EA7E20">
        <w:rPr>
          <w:rFonts w:ascii="Times New Roman" w:hAnsi="Times New Roman" w:cs="Times New Roman"/>
          <w:sz w:val="28"/>
          <w:szCs w:val="28"/>
        </w:rPr>
        <w:t>В начале констатирующего эксперимента в обоих классах была проведена диагностика внимания учащихся (в процессе слушания музыки) в форме анонимного анкетирования. Учащимся были предложены открытые вопросы, на которые они должны были ответить после прослушивания двух произведений: популярной песни В. Львовского «Песня о доброте» и песни «</w:t>
      </w:r>
      <w:r w:rsidRPr="00EA7E20">
        <w:rPr>
          <w:rFonts w:ascii="Times New Roman" w:hAnsi="Times New Roman" w:cs="Times New Roman"/>
          <w:sz w:val="28"/>
          <w:szCs w:val="28"/>
          <w:lang w:val="kk-KZ"/>
        </w:rPr>
        <w:t>Бұлбұл</w:t>
      </w:r>
      <w:r w:rsidRPr="00EA7E20">
        <w:rPr>
          <w:rFonts w:ascii="Times New Roman" w:hAnsi="Times New Roman" w:cs="Times New Roman"/>
          <w:sz w:val="28"/>
          <w:szCs w:val="28"/>
        </w:rPr>
        <w:t>» казахского композитора Л. Хамиди. Открытые вопросы применялись также для того, чтобы дети учились рассуждать, открыто высказывать свои мысли, учиться аргументировать свои ответы. Дети были поставлены в равные условия: они прослушивали музыку без каких-либо способов активизации их внимания, были названы только авторы и названия песен. Вопросы были следующими:</w:t>
      </w:r>
    </w:p>
    <w:p w:rsidR="0027084B" w:rsidRPr="00EA7E20" w:rsidRDefault="0027084B" w:rsidP="0027084B">
      <w:pPr>
        <w:spacing w:line="240" w:lineRule="auto"/>
        <w:ind w:firstLine="567"/>
        <w:contextualSpacing/>
        <w:jc w:val="both"/>
        <w:rPr>
          <w:rFonts w:ascii="Times New Roman" w:hAnsi="Times New Roman" w:cs="Times New Roman"/>
          <w:sz w:val="28"/>
          <w:szCs w:val="28"/>
        </w:rPr>
      </w:pPr>
      <w:r w:rsidRPr="00EA7E20">
        <w:rPr>
          <w:rFonts w:ascii="Times New Roman" w:hAnsi="Times New Roman" w:cs="Times New Roman"/>
          <w:sz w:val="28"/>
          <w:szCs w:val="28"/>
        </w:rPr>
        <w:t>1. В каком жанре написаны эти произведения?</w:t>
      </w:r>
    </w:p>
    <w:p w:rsidR="0027084B" w:rsidRPr="00EA7E20" w:rsidRDefault="0027084B" w:rsidP="0027084B">
      <w:pPr>
        <w:spacing w:line="240" w:lineRule="auto"/>
        <w:ind w:firstLine="567"/>
        <w:contextualSpacing/>
        <w:jc w:val="both"/>
        <w:rPr>
          <w:rFonts w:ascii="Times New Roman" w:hAnsi="Times New Roman" w:cs="Times New Roman"/>
          <w:sz w:val="28"/>
          <w:szCs w:val="28"/>
        </w:rPr>
      </w:pPr>
      <w:r w:rsidRPr="00EA7E20">
        <w:rPr>
          <w:rFonts w:ascii="Times New Roman" w:hAnsi="Times New Roman" w:cs="Times New Roman"/>
          <w:sz w:val="28"/>
          <w:szCs w:val="28"/>
        </w:rPr>
        <w:t>2. Какое из произведений привлекло ваше внимание больше всего?</w:t>
      </w:r>
    </w:p>
    <w:p w:rsidR="0027084B" w:rsidRPr="00EA7E20" w:rsidRDefault="0027084B" w:rsidP="0027084B">
      <w:pPr>
        <w:spacing w:after="0" w:line="240" w:lineRule="auto"/>
        <w:ind w:firstLine="567"/>
        <w:contextualSpacing/>
        <w:jc w:val="both"/>
        <w:rPr>
          <w:rFonts w:ascii="Times New Roman" w:hAnsi="Times New Roman" w:cs="Times New Roman"/>
          <w:sz w:val="28"/>
          <w:szCs w:val="28"/>
        </w:rPr>
      </w:pPr>
      <w:r w:rsidRPr="00EA7E20">
        <w:rPr>
          <w:rFonts w:ascii="Times New Roman" w:hAnsi="Times New Roman" w:cs="Times New Roman"/>
          <w:sz w:val="28"/>
          <w:szCs w:val="28"/>
        </w:rPr>
        <w:lastRenderedPageBreak/>
        <w:t>3. Что заинтересовало вас в понравившемся произведении?</w:t>
      </w:r>
    </w:p>
    <w:p w:rsidR="0027084B" w:rsidRPr="00EA7E20" w:rsidRDefault="0027084B" w:rsidP="0027084B">
      <w:pPr>
        <w:spacing w:after="0" w:line="240" w:lineRule="auto"/>
        <w:ind w:firstLine="567"/>
        <w:contextualSpacing/>
        <w:jc w:val="both"/>
        <w:rPr>
          <w:rFonts w:ascii="Times New Roman" w:hAnsi="Times New Roman" w:cs="Times New Roman"/>
          <w:sz w:val="28"/>
          <w:szCs w:val="28"/>
        </w:rPr>
      </w:pPr>
      <w:r w:rsidRPr="00EA7E20">
        <w:rPr>
          <w:rFonts w:ascii="Times New Roman" w:hAnsi="Times New Roman" w:cs="Times New Roman"/>
          <w:sz w:val="28"/>
          <w:szCs w:val="28"/>
        </w:rPr>
        <w:t>4. О чём нам рассказывают эти произведения?</w:t>
      </w:r>
    </w:p>
    <w:p w:rsidR="0027084B" w:rsidRPr="00EA7E20" w:rsidRDefault="0027084B" w:rsidP="0027084B">
      <w:pPr>
        <w:spacing w:after="0" w:line="240" w:lineRule="auto"/>
        <w:ind w:firstLine="567"/>
        <w:contextualSpacing/>
        <w:jc w:val="both"/>
        <w:rPr>
          <w:rFonts w:ascii="Times New Roman" w:hAnsi="Times New Roman" w:cs="Times New Roman"/>
          <w:sz w:val="28"/>
          <w:szCs w:val="28"/>
        </w:rPr>
      </w:pPr>
      <w:r w:rsidRPr="00EA7E20">
        <w:rPr>
          <w:rFonts w:ascii="Times New Roman" w:hAnsi="Times New Roman" w:cs="Times New Roman"/>
          <w:sz w:val="28"/>
          <w:szCs w:val="28"/>
        </w:rPr>
        <w:t>5. Какие эмоции у вас вызвало понравившееся произведение?</w:t>
      </w:r>
    </w:p>
    <w:p w:rsidR="0027084B" w:rsidRPr="00EA7E20" w:rsidRDefault="0027084B" w:rsidP="0027084B">
      <w:pPr>
        <w:pStyle w:val="a5"/>
        <w:spacing w:after="0" w:line="240" w:lineRule="auto"/>
        <w:ind w:left="0" w:firstLine="567"/>
        <w:jc w:val="both"/>
        <w:rPr>
          <w:rFonts w:ascii="Times New Roman" w:hAnsi="Times New Roman" w:cs="Times New Roman"/>
          <w:sz w:val="28"/>
          <w:szCs w:val="28"/>
        </w:rPr>
      </w:pPr>
      <w:r w:rsidRPr="00EA7E20">
        <w:rPr>
          <w:rFonts w:ascii="Times New Roman" w:hAnsi="Times New Roman" w:cs="Times New Roman"/>
          <w:sz w:val="28"/>
          <w:szCs w:val="28"/>
        </w:rPr>
        <w:t>В ходе обработки анкетных данных было выявлено, что жанр песни определили абсолютно все дети из обоих классов (100 %). На второй вопрос учащиеся также ответили одинаково: их внимание больше привлекла «Песня о доброте» (100 %). На третий вопрос дети дали следующие ответы:</w:t>
      </w:r>
    </w:p>
    <w:p w:rsidR="0027084B" w:rsidRPr="00EA7E20" w:rsidRDefault="0027084B" w:rsidP="0027084B">
      <w:pPr>
        <w:pStyle w:val="a5"/>
        <w:spacing w:after="0" w:line="240" w:lineRule="auto"/>
        <w:ind w:left="0"/>
        <w:jc w:val="both"/>
        <w:rPr>
          <w:rFonts w:ascii="Times New Roman" w:hAnsi="Times New Roman" w:cs="Times New Roman"/>
          <w:sz w:val="28"/>
          <w:szCs w:val="28"/>
        </w:rPr>
      </w:pPr>
      <w:r w:rsidRPr="00EA7E20">
        <w:rPr>
          <w:rFonts w:ascii="Times New Roman" w:hAnsi="Times New Roman" w:cs="Times New Roman"/>
          <w:sz w:val="28"/>
          <w:szCs w:val="28"/>
        </w:rPr>
        <w:t>а) эта песня мне знакома – «э-к» – 11 человек (45,8 %), «к-к» – 12 ч. (52,1 %);</w:t>
      </w:r>
    </w:p>
    <w:p w:rsidR="0027084B" w:rsidRPr="00EA7E20" w:rsidRDefault="0027084B" w:rsidP="0027084B">
      <w:pPr>
        <w:pStyle w:val="a5"/>
        <w:spacing w:after="0" w:line="240" w:lineRule="auto"/>
        <w:ind w:left="0"/>
        <w:jc w:val="both"/>
        <w:rPr>
          <w:rFonts w:ascii="Times New Roman" w:hAnsi="Times New Roman" w:cs="Times New Roman"/>
          <w:sz w:val="28"/>
          <w:szCs w:val="28"/>
        </w:rPr>
      </w:pPr>
      <w:r w:rsidRPr="00EA7E20">
        <w:rPr>
          <w:rFonts w:ascii="Times New Roman" w:hAnsi="Times New Roman" w:cs="Times New Roman"/>
          <w:sz w:val="28"/>
          <w:szCs w:val="28"/>
        </w:rPr>
        <w:t>б) я понял, о чём песня – «э-к» – 6 ч. (25 %), «к-к» – 6 ч.(26,8 %);</w:t>
      </w:r>
    </w:p>
    <w:p w:rsidR="0027084B" w:rsidRPr="00EA7E20" w:rsidRDefault="0027084B" w:rsidP="0027084B">
      <w:pPr>
        <w:pStyle w:val="a5"/>
        <w:spacing w:after="0" w:line="240" w:lineRule="auto"/>
        <w:ind w:left="0"/>
        <w:jc w:val="both"/>
        <w:rPr>
          <w:rFonts w:ascii="Times New Roman" w:hAnsi="Times New Roman" w:cs="Times New Roman"/>
          <w:sz w:val="28"/>
          <w:szCs w:val="28"/>
        </w:rPr>
      </w:pPr>
      <w:r w:rsidRPr="00EA7E20">
        <w:rPr>
          <w:rFonts w:ascii="Times New Roman" w:hAnsi="Times New Roman" w:cs="Times New Roman"/>
          <w:sz w:val="28"/>
          <w:szCs w:val="28"/>
        </w:rPr>
        <w:t>в) она весёлая, радостная, классная, крутая – «э-к» – 6 ч. (25 %), «к-к» – 5 ч. (21,7 %);</w:t>
      </w:r>
    </w:p>
    <w:p w:rsidR="0027084B" w:rsidRPr="00EA7E20" w:rsidRDefault="0027084B" w:rsidP="0027084B">
      <w:pPr>
        <w:pStyle w:val="a5"/>
        <w:spacing w:after="0" w:line="240" w:lineRule="auto"/>
        <w:ind w:left="0"/>
        <w:jc w:val="both"/>
        <w:rPr>
          <w:rFonts w:ascii="Times New Roman" w:hAnsi="Times New Roman" w:cs="Times New Roman"/>
          <w:sz w:val="28"/>
          <w:szCs w:val="28"/>
        </w:rPr>
      </w:pPr>
      <w:r w:rsidRPr="00EA7E20">
        <w:rPr>
          <w:rFonts w:ascii="Times New Roman" w:hAnsi="Times New Roman" w:cs="Times New Roman"/>
          <w:sz w:val="28"/>
          <w:szCs w:val="28"/>
        </w:rPr>
        <w:t>г) под неё можно шагать, маршировать - «э-к» – 2 ч. (8,3 %), «к-к» – 1 ч. (4,3 %).</w:t>
      </w:r>
    </w:p>
    <w:p w:rsidR="0027084B" w:rsidRPr="00EA7E20" w:rsidRDefault="0027084B" w:rsidP="0027084B">
      <w:pPr>
        <w:pStyle w:val="a5"/>
        <w:spacing w:after="0" w:line="240" w:lineRule="auto"/>
        <w:ind w:left="0" w:firstLine="567"/>
        <w:jc w:val="both"/>
        <w:rPr>
          <w:rFonts w:ascii="Times New Roman" w:hAnsi="Times New Roman" w:cs="Times New Roman"/>
          <w:sz w:val="28"/>
          <w:szCs w:val="28"/>
        </w:rPr>
      </w:pPr>
      <w:r w:rsidRPr="00EA7E20">
        <w:rPr>
          <w:rFonts w:ascii="Times New Roman" w:hAnsi="Times New Roman" w:cs="Times New Roman"/>
          <w:sz w:val="28"/>
          <w:szCs w:val="28"/>
        </w:rPr>
        <w:t>Четвёртый вопрос выявил следующее: абсолютно все учащиеся сказали о том, что «Песня о доброте» рассказывает о дружбе (100 %). Однако про песню «</w:t>
      </w:r>
      <w:r w:rsidRPr="00EA7E20">
        <w:rPr>
          <w:rFonts w:ascii="Times New Roman" w:hAnsi="Times New Roman" w:cs="Times New Roman"/>
          <w:sz w:val="28"/>
          <w:szCs w:val="28"/>
          <w:lang w:val="kk-KZ"/>
        </w:rPr>
        <w:t>Бұлбұл</w:t>
      </w:r>
      <w:r w:rsidRPr="00EA7E20">
        <w:rPr>
          <w:rFonts w:ascii="Times New Roman" w:hAnsi="Times New Roman" w:cs="Times New Roman"/>
          <w:sz w:val="28"/>
          <w:szCs w:val="28"/>
        </w:rPr>
        <w:t>» учащиеся не дали ни одного ответа. Пятый вопрос дал на удивление мало разнообразных ответов:</w:t>
      </w:r>
    </w:p>
    <w:p w:rsidR="0027084B" w:rsidRPr="00EA7E20" w:rsidRDefault="0027084B" w:rsidP="0027084B">
      <w:pPr>
        <w:pStyle w:val="a5"/>
        <w:spacing w:after="0" w:line="240" w:lineRule="auto"/>
        <w:ind w:left="0" w:firstLine="567"/>
        <w:jc w:val="both"/>
        <w:rPr>
          <w:rFonts w:ascii="Times New Roman" w:hAnsi="Times New Roman" w:cs="Times New Roman"/>
          <w:sz w:val="28"/>
          <w:szCs w:val="28"/>
        </w:rPr>
      </w:pPr>
      <w:r w:rsidRPr="00EA7E20">
        <w:rPr>
          <w:rFonts w:ascii="Times New Roman" w:hAnsi="Times New Roman" w:cs="Times New Roman"/>
          <w:sz w:val="28"/>
          <w:szCs w:val="28"/>
        </w:rPr>
        <w:t>а) радость: «э-к» – 15 человек (62,5 %), «к-к» – 15 ч. (65,2 %);</w:t>
      </w:r>
    </w:p>
    <w:p w:rsidR="0027084B" w:rsidRPr="00EA7E20" w:rsidRDefault="0027084B" w:rsidP="0027084B">
      <w:pPr>
        <w:pStyle w:val="a5"/>
        <w:spacing w:after="0" w:line="240" w:lineRule="auto"/>
        <w:ind w:left="0" w:firstLine="567"/>
        <w:jc w:val="both"/>
        <w:rPr>
          <w:rFonts w:ascii="Times New Roman" w:hAnsi="Times New Roman" w:cs="Times New Roman"/>
          <w:sz w:val="28"/>
          <w:szCs w:val="28"/>
        </w:rPr>
      </w:pPr>
      <w:r w:rsidRPr="00EA7E20">
        <w:rPr>
          <w:rFonts w:ascii="Times New Roman" w:hAnsi="Times New Roman" w:cs="Times New Roman"/>
          <w:sz w:val="28"/>
          <w:szCs w:val="28"/>
        </w:rPr>
        <w:t>б) хорошее настроение: «э-к» – 6 человек (25 %), «к-к» – 7 ч. (30,4 %);</w:t>
      </w:r>
    </w:p>
    <w:p w:rsidR="0027084B" w:rsidRPr="00EA7E20" w:rsidRDefault="0027084B" w:rsidP="0027084B">
      <w:pPr>
        <w:pStyle w:val="a5"/>
        <w:spacing w:after="0" w:line="240" w:lineRule="auto"/>
        <w:ind w:left="0" w:firstLine="567"/>
        <w:jc w:val="both"/>
        <w:rPr>
          <w:rFonts w:ascii="Times New Roman" w:hAnsi="Times New Roman" w:cs="Times New Roman"/>
          <w:sz w:val="28"/>
          <w:szCs w:val="28"/>
        </w:rPr>
      </w:pPr>
      <w:r w:rsidRPr="00EA7E20">
        <w:rPr>
          <w:rFonts w:ascii="Times New Roman" w:hAnsi="Times New Roman" w:cs="Times New Roman"/>
          <w:sz w:val="28"/>
          <w:szCs w:val="28"/>
        </w:rPr>
        <w:t>в) веселье: «э-к» – 3 человека (12,5 %), «к-к» – 1 ч. (4,3, %).</w:t>
      </w:r>
    </w:p>
    <w:p w:rsidR="0027084B" w:rsidRPr="00EA7E20" w:rsidRDefault="0027084B" w:rsidP="0027084B">
      <w:pPr>
        <w:pStyle w:val="a5"/>
        <w:spacing w:after="0" w:line="240" w:lineRule="auto"/>
        <w:ind w:left="0" w:firstLine="567"/>
        <w:jc w:val="both"/>
        <w:rPr>
          <w:rFonts w:ascii="Times New Roman" w:hAnsi="Times New Roman" w:cs="Times New Roman"/>
          <w:sz w:val="28"/>
          <w:szCs w:val="28"/>
        </w:rPr>
      </w:pPr>
      <w:r w:rsidRPr="00EA7E20">
        <w:rPr>
          <w:rFonts w:ascii="Times New Roman" w:hAnsi="Times New Roman" w:cs="Times New Roman"/>
          <w:sz w:val="28"/>
          <w:szCs w:val="28"/>
        </w:rPr>
        <w:t>Процентное соотношение хорошо видно на графике.</w:t>
      </w:r>
    </w:p>
    <w:p w:rsidR="0027084B" w:rsidRPr="00EA7E20" w:rsidRDefault="0027084B" w:rsidP="0027084B">
      <w:pPr>
        <w:pStyle w:val="a5"/>
        <w:spacing w:line="240" w:lineRule="auto"/>
        <w:ind w:left="0" w:firstLine="720"/>
        <w:jc w:val="both"/>
        <w:rPr>
          <w:rFonts w:ascii="Times New Roman" w:hAnsi="Times New Roman" w:cs="Times New Roman"/>
          <w:sz w:val="28"/>
          <w:szCs w:val="28"/>
        </w:rPr>
      </w:pPr>
      <w:r w:rsidRPr="00EA7E20">
        <w:rPr>
          <w:rFonts w:ascii="Times New Roman" w:hAnsi="Times New Roman" w:cs="Times New Roman"/>
          <w:noProof/>
          <w:sz w:val="28"/>
          <w:szCs w:val="28"/>
          <w:lang w:eastAsia="ru-RU"/>
        </w:rPr>
        <w:drawing>
          <wp:anchor distT="0" distB="0" distL="114300" distR="114300" simplePos="0" relativeHeight="251739136" behindDoc="1" locked="0" layoutInCell="1" allowOverlap="1">
            <wp:simplePos x="0" y="0"/>
            <wp:positionH relativeFrom="column">
              <wp:posOffset>472440</wp:posOffset>
            </wp:positionH>
            <wp:positionV relativeFrom="paragraph">
              <wp:posOffset>161925</wp:posOffset>
            </wp:positionV>
            <wp:extent cx="4838700" cy="2133600"/>
            <wp:effectExtent l="19050" t="0" r="19050" b="0"/>
            <wp:wrapNone/>
            <wp:docPr id="15"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anchor>
        </w:drawing>
      </w:r>
    </w:p>
    <w:p w:rsidR="0027084B" w:rsidRPr="00EA7E20" w:rsidRDefault="0027084B" w:rsidP="0027084B">
      <w:pPr>
        <w:pStyle w:val="a5"/>
        <w:spacing w:line="240" w:lineRule="auto"/>
        <w:ind w:left="0" w:firstLine="720"/>
        <w:jc w:val="both"/>
        <w:rPr>
          <w:rFonts w:ascii="Times New Roman" w:hAnsi="Times New Roman" w:cs="Times New Roman"/>
          <w:sz w:val="28"/>
          <w:szCs w:val="28"/>
        </w:rPr>
      </w:pPr>
    </w:p>
    <w:p w:rsidR="0027084B" w:rsidRPr="00EA7E20" w:rsidRDefault="0027084B" w:rsidP="0027084B">
      <w:pPr>
        <w:pStyle w:val="a5"/>
        <w:spacing w:line="240" w:lineRule="auto"/>
        <w:ind w:left="0" w:firstLine="720"/>
        <w:jc w:val="both"/>
        <w:rPr>
          <w:rFonts w:ascii="Times New Roman" w:hAnsi="Times New Roman" w:cs="Times New Roman"/>
          <w:sz w:val="28"/>
          <w:szCs w:val="28"/>
        </w:rPr>
      </w:pPr>
    </w:p>
    <w:p w:rsidR="0027084B" w:rsidRPr="00EA7E20" w:rsidRDefault="0027084B" w:rsidP="0027084B">
      <w:pPr>
        <w:pStyle w:val="a5"/>
        <w:tabs>
          <w:tab w:val="left" w:pos="3820"/>
        </w:tabs>
        <w:spacing w:line="240" w:lineRule="auto"/>
        <w:ind w:left="0" w:firstLine="720"/>
        <w:jc w:val="both"/>
        <w:rPr>
          <w:rFonts w:ascii="Times New Roman" w:hAnsi="Times New Roman" w:cs="Times New Roman"/>
          <w:sz w:val="28"/>
          <w:szCs w:val="28"/>
        </w:rPr>
      </w:pPr>
      <w:r w:rsidRPr="00EA7E20">
        <w:rPr>
          <w:rFonts w:ascii="Times New Roman" w:hAnsi="Times New Roman" w:cs="Times New Roman"/>
          <w:sz w:val="28"/>
          <w:szCs w:val="28"/>
        </w:rPr>
        <w:tab/>
      </w:r>
    </w:p>
    <w:p w:rsidR="0027084B" w:rsidRPr="00EA7E20" w:rsidRDefault="0027084B" w:rsidP="0027084B">
      <w:pPr>
        <w:pStyle w:val="a5"/>
        <w:spacing w:line="240" w:lineRule="auto"/>
        <w:ind w:left="0" w:firstLine="720"/>
        <w:jc w:val="both"/>
        <w:rPr>
          <w:rFonts w:ascii="Times New Roman" w:hAnsi="Times New Roman" w:cs="Times New Roman"/>
          <w:sz w:val="28"/>
          <w:szCs w:val="28"/>
        </w:rPr>
      </w:pPr>
    </w:p>
    <w:p w:rsidR="0027084B" w:rsidRPr="00EA7E20" w:rsidRDefault="0027084B" w:rsidP="0027084B">
      <w:pPr>
        <w:pStyle w:val="a5"/>
        <w:spacing w:line="240" w:lineRule="auto"/>
        <w:ind w:left="0" w:firstLine="720"/>
        <w:jc w:val="both"/>
        <w:rPr>
          <w:rFonts w:ascii="Times New Roman" w:hAnsi="Times New Roman" w:cs="Times New Roman"/>
          <w:sz w:val="28"/>
          <w:szCs w:val="28"/>
        </w:rPr>
      </w:pPr>
    </w:p>
    <w:p w:rsidR="0027084B" w:rsidRPr="00EA7E20" w:rsidRDefault="0027084B" w:rsidP="0027084B">
      <w:pPr>
        <w:pStyle w:val="a5"/>
        <w:spacing w:line="240" w:lineRule="auto"/>
        <w:ind w:left="0" w:firstLine="720"/>
        <w:jc w:val="both"/>
        <w:rPr>
          <w:rFonts w:ascii="Times New Roman" w:hAnsi="Times New Roman" w:cs="Times New Roman"/>
          <w:sz w:val="28"/>
          <w:szCs w:val="28"/>
        </w:rPr>
      </w:pPr>
    </w:p>
    <w:p w:rsidR="0027084B" w:rsidRPr="00EA7E20" w:rsidRDefault="0027084B" w:rsidP="0027084B">
      <w:pPr>
        <w:pStyle w:val="a5"/>
        <w:spacing w:line="240" w:lineRule="auto"/>
        <w:ind w:left="0" w:firstLine="720"/>
        <w:jc w:val="both"/>
        <w:rPr>
          <w:rFonts w:ascii="Times New Roman" w:hAnsi="Times New Roman" w:cs="Times New Roman"/>
          <w:sz w:val="28"/>
          <w:szCs w:val="28"/>
        </w:rPr>
      </w:pPr>
    </w:p>
    <w:p w:rsidR="0027084B" w:rsidRPr="00EA7E20" w:rsidRDefault="0027084B" w:rsidP="0027084B">
      <w:pPr>
        <w:pStyle w:val="a5"/>
        <w:spacing w:line="240" w:lineRule="auto"/>
        <w:ind w:left="0" w:firstLine="720"/>
        <w:jc w:val="both"/>
        <w:rPr>
          <w:rFonts w:ascii="Times New Roman" w:hAnsi="Times New Roman" w:cs="Times New Roman"/>
          <w:sz w:val="28"/>
          <w:szCs w:val="28"/>
        </w:rPr>
      </w:pPr>
    </w:p>
    <w:p w:rsidR="0027084B" w:rsidRPr="00EA7E20" w:rsidRDefault="0027084B" w:rsidP="0027084B">
      <w:pPr>
        <w:pStyle w:val="a5"/>
        <w:spacing w:line="240" w:lineRule="auto"/>
        <w:ind w:left="0" w:firstLine="720"/>
        <w:jc w:val="both"/>
        <w:rPr>
          <w:rFonts w:ascii="Times New Roman" w:hAnsi="Times New Roman" w:cs="Times New Roman"/>
          <w:sz w:val="28"/>
          <w:szCs w:val="28"/>
        </w:rPr>
      </w:pPr>
    </w:p>
    <w:p w:rsidR="0027084B" w:rsidRPr="00EA7E20" w:rsidRDefault="0027084B" w:rsidP="0027084B">
      <w:pPr>
        <w:pStyle w:val="a5"/>
        <w:spacing w:line="240" w:lineRule="auto"/>
        <w:ind w:left="0" w:firstLine="720"/>
        <w:jc w:val="both"/>
        <w:rPr>
          <w:rFonts w:ascii="Times New Roman" w:hAnsi="Times New Roman" w:cs="Times New Roman"/>
          <w:sz w:val="28"/>
          <w:szCs w:val="28"/>
        </w:rPr>
      </w:pPr>
    </w:p>
    <w:p w:rsidR="0027084B" w:rsidRDefault="0027084B" w:rsidP="0027084B">
      <w:pPr>
        <w:pStyle w:val="a5"/>
        <w:spacing w:line="240" w:lineRule="auto"/>
        <w:ind w:left="0" w:firstLine="720"/>
        <w:jc w:val="both"/>
        <w:rPr>
          <w:rFonts w:ascii="Times New Roman" w:hAnsi="Times New Roman" w:cs="Times New Roman"/>
          <w:b/>
          <w:sz w:val="28"/>
          <w:szCs w:val="28"/>
        </w:rPr>
      </w:pPr>
    </w:p>
    <w:p w:rsidR="0027084B" w:rsidRPr="00EA7E20" w:rsidRDefault="0027084B" w:rsidP="0027084B">
      <w:pPr>
        <w:pStyle w:val="a5"/>
        <w:spacing w:line="240" w:lineRule="auto"/>
        <w:ind w:left="0" w:firstLine="720"/>
        <w:jc w:val="center"/>
        <w:rPr>
          <w:rFonts w:ascii="Times New Roman" w:hAnsi="Times New Roman" w:cs="Times New Roman"/>
          <w:b/>
          <w:sz w:val="28"/>
          <w:szCs w:val="28"/>
        </w:rPr>
      </w:pPr>
      <w:r w:rsidRPr="00EA7E20">
        <w:rPr>
          <w:rFonts w:ascii="Times New Roman" w:hAnsi="Times New Roman" w:cs="Times New Roman"/>
          <w:b/>
          <w:sz w:val="28"/>
          <w:szCs w:val="28"/>
        </w:rPr>
        <w:t>Диагностическая кривая в начале эксперимента</w:t>
      </w:r>
    </w:p>
    <w:p w:rsidR="0027084B" w:rsidRPr="00EA7E20" w:rsidRDefault="0027084B" w:rsidP="0027084B">
      <w:pPr>
        <w:pStyle w:val="a5"/>
        <w:spacing w:line="240" w:lineRule="auto"/>
        <w:ind w:left="0" w:firstLine="720"/>
        <w:jc w:val="both"/>
        <w:rPr>
          <w:rFonts w:ascii="Times New Roman" w:hAnsi="Times New Roman" w:cs="Times New Roman"/>
          <w:sz w:val="28"/>
          <w:szCs w:val="28"/>
        </w:rPr>
      </w:pPr>
    </w:p>
    <w:p w:rsidR="0027084B" w:rsidRPr="00EA7E20" w:rsidRDefault="0027084B" w:rsidP="0027084B">
      <w:pPr>
        <w:pStyle w:val="a5"/>
        <w:spacing w:line="240" w:lineRule="auto"/>
        <w:ind w:left="0" w:firstLine="567"/>
        <w:jc w:val="both"/>
        <w:rPr>
          <w:rFonts w:ascii="Times New Roman" w:hAnsi="Times New Roman" w:cs="Times New Roman"/>
          <w:sz w:val="28"/>
          <w:szCs w:val="28"/>
        </w:rPr>
      </w:pPr>
      <w:r w:rsidRPr="00EA7E20">
        <w:rPr>
          <w:rFonts w:ascii="Times New Roman" w:hAnsi="Times New Roman" w:cs="Times New Roman"/>
          <w:sz w:val="28"/>
          <w:szCs w:val="28"/>
        </w:rPr>
        <w:t xml:space="preserve">График показывает, что обе кривые ответов идут практически параллельно друг другу, слегка расходясь в некоторых точках. Исходя из этого мы видим, что уровень внимания учащихся приблизительно одинаков как в «э-к», так и в «к-к». В результате анкетирования учащихся было выявлено, что уровень их музыкальной грамоты довольно высок, так как дети хорошо ориентируются в простейших музыкальных жанрах. Их внимание привлекают узнаваемые произведения, то есть идёт опора на их музыкальный жизненный опыт, пусть ещё и небольшой, Также дети больше концентрируются на произведениях, написанных на их родном языке, а произведения, написанные на не всегда понятном им языке, их практически не интересуют. Причём программное произведение не всегда может организовать детское внимание, если ребёнок не </w:t>
      </w:r>
      <w:r w:rsidRPr="00EA7E20">
        <w:rPr>
          <w:rFonts w:ascii="Times New Roman" w:hAnsi="Times New Roman" w:cs="Times New Roman"/>
          <w:sz w:val="28"/>
          <w:szCs w:val="28"/>
        </w:rPr>
        <w:lastRenderedPageBreak/>
        <w:t>может перевести даже название произведения, не говоря уже об отсутствии программности вообще. Из ответов учащихся также стало понятно, что эмоционально-образный словарь учащихся скуден, нет логического начала в рассуждениях.</w:t>
      </w:r>
    </w:p>
    <w:p w:rsidR="0027084B" w:rsidRPr="00EA7E20" w:rsidRDefault="0027084B" w:rsidP="0027084B">
      <w:pPr>
        <w:pStyle w:val="a5"/>
        <w:spacing w:after="0" w:line="240" w:lineRule="auto"/>
        <w:ind w:left="0" w:firstLine="720"/>
        <w:jc w:val="both"/>
        <w:rPr>
          <w:rFonts w:ascii="Times New Roman" w:hAnsi="Times New Roman" w:cs="Times New Roman"/>
          <w:sz w:val="28"/>
          <w:szCs w:val="28"/>
          <w:lang w:val="kk-KZ"/>
        </w:rPr>
      </w:pPr>
      <w:r w:rsidRPr="00EA7E20">
        <w:rPr>
          <w:rFonts w:ascii="Times New Roman" w:hAnsi="Times New Roman" w:cs="Times New Roman"/>
          <w:sz w:val="28"/>
          <w:szCs w:val="28"/>
        </w:rPr>
        <w:t xml:space="preserve">Кроме того при визуальном наблюдении во время прослушивания музыки было выявлено, что </w:t>
      </w:r>
      <w:r w:rsidRPr="00EA7E20">
        <w:rPr>
          <w:rFonts w:ascii="Times New Roman" w:hAnsi="Times New Roman" w:cs="Times New Roman"/>
          <w:sz w:val="28"/>
          <w:szCs w:val="28"/>
          <w:lang w:val="kk-KZ"/>
        </w:rPr>
        <w:t>продолжительность звучания также влияет на сосредоточенность детей, ведь объ</w:t>
      </w:r>
      <w:r w:rsidRPr="00EA7E20">
        <w:rPr>
          <w:rFonts w:ascii="Times New Roman" w:hAnsi="Times New Roman" w:cs="Times New Roman"/>
          <w:sz w:val="28"/>
          <w:szCs w:val="28"/>
        </w:rPr>
        <w:t>ё</w:t>
      </w:r>
      <w:r w:rsidRPr="00EA7E20">
        <w:rPr>
          <w:rFonts w:ascii="Times New Roman" w:hAnsi="Times New Roman" w:cs="Times New Roman"/>
          <w:sz w:val="28"/>
          <w:szCs w:val="28"/>
          <w:lang w:val="kk-KZ"/>
        </w:rPr>
        <w:t xml:space="preserve">м их слухового внимания в этом возрасте не очень высок. Тщательно проанализировав программный репертуар, были отобраны музыкальные произведения для проведения эксперимента, которые являются, по нашему мнению, сложными для восприятия детей третьего класса. К ним относятся кюи, а также песни, написанные на неродном языке, арии из опер, эстрадно-джазовые и симфонические произведения, а также музыка непрограммного содержания. </w:t>
      </w:r>
    </w:p>
    <w:p w:rsidR="0027084B" w:rsidRPr="00EA7E20" w:rsidRDefault="0027084B" w:rsidP="0027084B">
      <w:pPr>
        <w:spacing w:after="0" w:line="240" w:lineRule="auto"/>
        <w:ind w:firstLine="709"/>
        <w:jc w:val="both"/>
        <w:rPr>
          <w:rFonts w:ascii="Times New Roman" w:hAnsi="Times New Roman" w:cs="Times New Roman"/>
          <w:sz w:val="28"/>
          <w:szCs w:val="28"/>
        </w:rPr>
      </w:pPr>
      <w:r w:rsidRPr="00EA7E20">
        <w:rPr>
          <w:rFonts w:ascii="Times New Roman" w:hAnsi="Times New Roman" w:cs="Times New Roman"/>
          <w:sz w:val="28"/>
          <w:szCs w:val="28"/>
          <w:lang w:val="kk-KZ"/>
        </w:rPr>
        <w:t xml:space="preserve">Также на первом этапе констатирующего эксперимента была проведена диагностика уровня навыков восприятия музыки при уже имеющихся у детей музыкальных способностях, определённом уровне знаний и музыкально-слуховом опыте. Учащимся были предложено для слушания 2 произведения, входящие в программный репертуар: песня Абая «Көзімнің қарасы» </w:t>
      </w:r>
      <w:r w:rsidRPr="00EA7E20">
        <w:rPr>
          <w:rFonts w:ascii="Times New Roman" w:hAnsi="Times New Roman" w:cs="Times New Roman"/>
          <w:sz w:val="28"/>
          <w:szCs w:val="28"/>
        </w:rPr>
        <w:t>и «Айтыс Биржана и Сары» М. Тулебаева. Задание: после объявления названия песен и чтения учебника – сравнить эти 2 произведения, сопоставить и определить отличия, перечислить какими средствами музыкальной выразительности пользовались авторы, описать образы, возникшие при слушании музыки, выразить свои эмоции по отношению к произведениям. Диагностика проводилась как в прямой форме в виде вопросов к школьникам, так и косвенно, в виде наблюдения, например, как дети увлечены своей деятельностью. Все выше изложенные задания были проведены с двумя классами.</w:t>
      </w:r>
    </w:p>
    <w:p w:rsidR="0027084B" w:rsidRPr="00EA7E20" w:rsidRDefault="0027084B" w:rsidP="0027084B">
      <w:pPr>
        <w:widowControl w:val="0"/>
        <w:spacing w:line="240" w:lineRule="auto"/>
        <w:ind w:firstLine="709"/>
        <w:jc w:val="both"/>
        <w:rPr>
          <w:rFonts w:ascii="Times New Roman" w:hAnsi="Times New Roman" w:cs="Times New Roman"/>
          <w:sz w:val="28"/>
          <w:szCs w:val="28"/>
        </w:rPr>
      </w:pPr>
      <w:r w:rsidRPr="00EA7E20">
        <w:rPr>
          <w:rFonts w:ascii="Times New Roman" w:hAnsi="Times New Roman" w:cs="Times New Roman"/>
          <w:sz w:val="28"/>
          <w:szCs w:val="28"/>
          <w:lang w:val="kk-KZ"/>
        </w:rPr>
        <w:t xml:space="preserve">Были определены </w:t>
      </w:r>
      <w:r w:rsidRPr="00EA7E20">
        <w:rPr>
          <w:rFonts w:ascii="Times New Roman" w:hAnsi="Times New Roman" w:cs="Times New Roman"/>
          <w:sz w:val="28"/>
          <w:szCs w:val="28"/>
        </w:rPr>
        <w:t>следующие критерии уровня восприятия без активизации внимания: высокий, средний, низкий.</w:t>
      </w:r>
      <w:r w:rsidRPr="00EA7E20">
        <w:rPr>
          <w:rFonts w:ascii="Times New Roman" w:hAnsi="Times New Roman" w:cs="Times New Roman"/>
          <w:i/>
          <w:sz w:val="28"/>
          <w:szCs w:val="28"/>
        </w:rPr>
        <w:t xml:space="preserve"> </w:t>
      </w:r>
    </w:p>
    <w:p w:rsidR="0027084B" w:rsidRPr="00EA7E20" w:rsidRDefault="0027084B" w:rsidP="0027084B">
      <w:pPr>
        <w:widowControl w:val="0"/>
        <w:spacing w:line="240" w:lineRule="auto"/>
        <w:ind w:firstLine="709"/>
        <w:jc w:val="center"/>
        <w:rPr>
          <w:rFonts w:ascii="Times New Roman" w:hAnsi="Times New Roman" w:cs="Times New Roman"/>
          <w:b/>
          <w:sz w:val="28"/>
          <w:szCs w:val="28"/>
        </w:rPr>
      </w:pPr>
      <w:r w:rsidRPr="00EA7E20">
        <w:rPr>
          <w:rFonts w:ascii="Times New Roman" w:hAnsi="Times New Roman" w:cs="Times New Roman"/>
          <w:b/>
          <w:sz w:val="28"/>
          <w:szCs w:val="28"/>
        </w:rPr>
        <w:t>Критерии и уровни внимания при восприятии музыкальных произведений учащимися младших классов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70"/>
        <w:gridCol w:w="3472"/>
        <w:gridCol w:w="3758"/>
        <w:gridCol w:w="1099"/>
      </w:tblGrid>
      <w:tr w:rsidR="0027084B" w:rsidRPr="00EA7E20" w:rsidTr="00E90A53">
        <w:tc>
          <w:tcPr>
            <w:tcW w:w="1370" w:type="dxa"/>
          </w:tcPr>
          <w:p w:rsidR="0027084B" w:rsidRPr="00EA7E20" w:rsidRDefault="0027084B" w:rsidP="00E90A53">
            <w:pPr>
              <w:widowControl w:val="0"/>
              <w:spacing w:line="240" w:lineRule="auto"/>
              <w:jc w:val="center"/>
              <w:rPr>
                <w:rFonts w:ascii="Times New Roman" w:hAnsi="Times New Roman" w:cs="Times New Roman"/>
                <w:b/>
                <w:sz w:val="28"/>
                <w:szCs w:val="28"/>
              </w:rPr>
            </w:pPr>
            <w:r w:rsidRPr="00EA7E20">
              <w:rPr>
                <w:rFonts w:ascii="Times New Roman" w:hAnsi="Times New Roman" w:cs="Times New Roman"/>
                <w:b/>
                <w:sz w:val="28"/>
                <w:szCs w:val="28"/>
              </w:rPr>
              <w:t>Уровни</w:t>
            </w:r>
          </w:p>
        </w:tc>
        <w:tc>
          <w:tcPr>
            <w:tcW w:w="3472" w:type="dxa"/>
          </w:tcPr>
          <w:p w:rsidR="0027084B" w:rsidRPr="00EA7E20" w:rsidRDefault="0027084B" w:rsidP="00E90A53">
            <w:pPr>
              <w:widowControl w:val="0"/>
              <w:spacing w:line="240" w:lineRule="auto"/>
              <w:jc w:val="center"/>
              <w:rPr>
                <w:rFonts w:ascii="Times New Roman" w:hAnsi="Times New Roman" w:cs="Times New Roman"/>
                <w:b/>
                <w:sz w:val="28"/>
                <w:szCs w:val="28"/>
              </w:rPr>
            </w:pPr>
            <w:r w:rsidRPr="00EA7E20">
              <w:rPr>
                <w:rFonts w:ascii="Times New Roman" w:hAnsi="Times New Roman" w:cs="Times New Roman"/>
                <w:b/>
                <w:sz w:val="28"/>
                <w:szCs w:val="28"/>
              </w:rPr>
              <w:t>Критерии</w:t>
            </w:r>
          </w:p>
        </w:tc>
        <w:tc>
          <w:tcPr>
            <w:tcW w:w="3758" w:type="dxa"/>
          </w:tcPr>
          <w:p w:rsidR="0027084B" w:rsidRPr="00EA7E20" w:rsidRDefault="0027084B" w:rsidP="00E90A53">
            <w:pPr>
              <w:widowControl w:val="0"/>
              <w:spacing w:line="240" w:lineRule="auto"/>
              <w:jc w:val="center"/>
              <w:rPr>
                <w:rFonts w:ascii="Times New Roman" w:hAnsi="Times New Roman" w:cs="Times New Roman"/>
                <w:b/>
                <w:sz w:val="28"/>
                <w:szCs w:val="28"/>
              </w:rPr>
            </w:pPr>
            <w:r w:rsidRPr="00EA7E20">
              <w:rPr>
                <w:rFonts w:ascii="Times New Roman" w:hAnsi="Times New Roman" w:cs="Times New Roman"/>
                <w:b/>
                <w:sz w:val="28"/>
                <w:szCs w:val="28"/>
              </w:rPr>
              <w:t>Показатели</w:t>
            </w:r>
          </w:p>
        </w:tc>
        <w:tc>
          <w:tcPr>
            <w:tcW w:w="1099" w:type="dxa"/>
          </w:tcPr>
          <w:p w:rsidR="0027084B" w:rsidRPr="00EA7E20" w:rsidRDefault="0027084B" w:rsidP="00E90A53">
            <w:pPr>
              <w:widowControl w:val="0"/>
              <w:spacing w:line="240" w:lineRule="auto"/>
              <w:jc w:val="center"/>
              <w:rPr>
                <w:rFonts w:ascii="Times New Roman" w:hAnsi="Times New Roman" w:cs="Times New Roman"/>
                <w:b/>
                <w:sz w:val="28"/>
                <w:szCs w:val="28"/>
              </w:rPr>
            </w:pPr>
            <w:r w:rsidRPr="00EA7E20">
              <w:rPr>
                <w:rFonts w:ascii="Times New Roman" w:hAnsi="Times New Roman" w:cs="Times New Roman"/>
                <w:b/>
                <w:sz w:val="28"/>
                <w:szCs w:val="28"/>
              </w:rPr>
              <w:t>Баллы</w:t>
            </w:r>
          </w:p>
        </w:tc>
      </w:tr>
      <w:tr w:rsidR="0027084B" w:rsidRPr="00EA7E20" w:rsidTr="00E90A53">
        <w:trPr>
          <w:trHeight w:val="1695"/>
        </w:trPr>
        <w:tc>
          <w:tcPr>
            <w:tcW w:w="1370" w:type="dxa"/>
          </w:tcPr>
          <w:p w:rsidR="0027084B" w:rsidRPr="00EA7E20" w:rsidRDefault="0027084B" w:rsidP="00E90A53">
            <w:pPr>
              <w:widowControl w:val="0"/>
              <w:spacing w:line="240" w:lineRule="auto"/>
              <w:jc w:val="both"/>
              <w:rPr>
                <w:rFonts w:ascii="Times New Roman" w:hAnsi="Times New Roman" w:cs="Times New Roman"/>
                <w:b/>
                <w:sz w:val="28"/>
                <w:szCs w:val="28"/>
              </w:rPr>
            </w:pPr>
            <w:r w:rsidRPr="00EA7E20">
              <w:rPr>
                <w:rFonts w:ascii="Times New Roman" w:hAnsi="Times New Roman" w:cs="Times New Roman"/>
                <w:b/>
                <w:sz w:val="28"/>
                <w:szCs w:val="28"/>
              </w:rPr>
              <w:t>Высокий</w:t>
            </w:r>
          </w:p>
        </w:tc>
        <w:tc>
          <w:tcPr>
            <w:tcW w:w="3472" w:type="dxa"/>
          </w:tcPr>
          <w:p w:rsidR="0027084B" w:rsidRPr="00EA7E20" w:rsidRDefault="0027084B" w:rsidP="00E90A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b/>
                <w:sz w:val="28"/>
                <w:szCs w:val="28"/>
              </w:rPr>
            </w:pPr>
            <w:r w:rsidRPr="00EA7E20">
              <w:rPr>
                <w:rFonts w:ascii="Times New Roman" w:hAnsi="Times New Roman" w:cs="Times New Roman"/>
                <w:sz w:val="28"/>
                <w:szCs w:val="28"/>
              </w:rPr>
              <w:t>Внимателен, заинтересован, увлечён работой, высокий уровень произвольного внимания, предельно сконцентрирован на прослушивании музыки</w:t>
            </w:r>
          </w:p>
        </w:tc>
        <w:tc>
          <w:tcPr>
            <w:tcW w:w="3758" w:type="dxa"/>
          </w:tcPr>
          <w:p w:rsidR="0027084B" w:rsidRPr="00EA7E20" w:rsidRDefault="0027084B" w:rsidP="00E90A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jc w:val="both"/>
              <w:rPr>
                <w:rFonts w:ascii="Times New Roman" w:hAnsi="Times New Roman" w:cs="Times New Roman"/>
                <w:b/>
                <w:sz w:val="28"/>
                <w:szCs w:val="28"/>
              </w:rPr>
            </w:pPr>
            <w:r w:rsidRPr="00EA7E20">
              <w:rPr>
                <w:rFonts w:ascii="Times New Roman" w:hAnsi="Times New Roman" w:cs="Times New Roman"/>
                <w:sz w:val="28"/>
                <w:szCs w:val="28"/>
              </w:rPr>
              <w:t xml:space="preserve">творческая активность ребёнка, самостоятельность, инициативность, осмысленность суждений, грамотное выполнение поставленных задач, яркая эмоциональная окрашенность </w:t>
            </w:r>
          </w:p>
        </w:tc>
        <w:tc>
          <w:tcPr>
            <w:tcW w:w="1099" w:type="dxa"/>
          </w:tcPr>
          <w:p w:rsidR="0027084B" w:rsidRPr="00EA7E20" w:rsidRDefault="0027084B" w:rsidP="00E90A53">
            <w:pPr>
              <w:widowControl w:val="0"/>
              <w:spacing w:line="240" w:lineRule="auto"/>
              <w:jc w:val="both"/>
              <w:rPr>
                <w:rFonts w:ascii="Times New Roman" w:hAnsi="Times New Roman" w:cs="Times New Roman"/>
                <w:b/>
                <w:sz w:val="28"/>
                <w:szCs w:val="28"/>
              </w:rPr>
            </w:pPr>
            <w:r w:rsidRPr="00EA7E20">
              <w:rPr>
                <w:rFonts w:ascii="Times New Roman" w:hAnsi="Times New Roman" w:cs="Times New Roman"/>
                <w:sz w:val="28"/>
                <w:szCs w:val="28"/>
              </w:rPr>
              <w:t>11-15</w:t>
            </w:r>
          </w:p>
        </w:tc>
      </w:tr>
      <w:tr w:rsidR="0027084B" w:rsidRPr="00EA7E20" w:rsidTr="00E90A53">
        <w:tc>
          <w:tcPr>
            <w:tcW w:w="1370" w:type="dxa"/>
          </w:tcPr>
          <w:p w:rsidR="0027084B" w:rsidRPr="00EA7E20" w:rsidRDefault="0027084B" w:rsidP="00E90A53">
            <w:pPr>
              <w:widowControl w:val="0"/>
              <w:spacing w:line="240" w:lineRule="auto"/>
              <w:jc w:val="both"/>
              <w:rPr>
                <w:rFonts w:ascii="Times New Roman" w:hAnsi="Times New Roman" w:cs="Times New Roman"/>
                <w:b/>
                <w:sz w:val="28"/>
                <w:szCs w:val="28"/>
              </w:rPr>
            </w:pPr>
            <w:r w:rsidRPr="00EA7E20">
              <w:rPr>
                <w:rFonts w:ascii="Times New Roman" w:hAnsi="Times New Roman" w:cs="Times New Roman"/>
                <w:b/>
                <w:sz w:val="28"/>
                <w:szCs w:val="28"/>
              </w:rPr>
              <w:t>Средний</w:t>
            </w:r>
          </w:p>
        </w:tc>
        <w:tc>
          <w:tcPr>
            <w:tcW w:w="3472" w:type="dxa"/>
          </w:tcPr>
          <w:p w:rsidR="0027084B" w:rsidRPr="00EA7E20" w:rsidRDefault="0027084B" w:rsidP="00E90A53">
            <w:pPr>
              <w:widowControl w:val="0"/>
              <w:spacing w:line="240" w:lineRule="auto"/>
              <w:jc w:val="both"/>
              <w:rPr>
                <w:rFonts w:ascii="Times New Roman" w:hAnsi="Times New Roman" w:cs="Times New Roman"/>
                <w:sz w:val="28"/>
                <w:szCs w:val="28"/>
              </w:rPr>
            </w:pPr>
            <w:r w:rsidRPr="00EA7E20">
              <w:rPr>
                <w:rFonts w:ascii="Times New Roman" w:hAnsi="Times New Roman" w:cs="Times New Roman"/>
                <w:sz w:val="28"/>
                <w:szCs w:val="28"/>
              </w:rPr>
              <w:t xml:space="preserve">Не совсем внимателен, уровень произвольного </w:t>
            </w:r>
            <w:r w:rsidRPr="00EA7E20">
              <w:rPr>
                <w:rFonts w:ascii="Times New Roman" w:hAnsi="Times New Roman" w:cs="Times New Roman"/>
                <w:sz w:val="28"/>
                <w:szCs w:val="28"/>
              </w:rPr>
              <w:lastRenderedPageBreak/>
              <w:t>внимания не высок, не всегда может сконцентрироваться</w:t>
            </w:r>
          </w:p>
        </w:tc>
        <w:tc>
          <w:tcPr>
            <w:tcW w:w="3758" w:type="dxa"/>
          </w:tcPr>
          <w:p w:rsidR="0027084B" w:rsidRPr="00EA7E20" w:rsidRDefault="0027084B" w:rsidP="00E90A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jc w:val="both"/>
              <w:rPr>
                <w:rFonts w:ascii="Times New Roman" w:hAnsi="Times New Roman" w:cs="Times New Roman"/>
                <w:b/>
                <w:sz w:val="28"/>
                <w:szCs w:val="28"/>
              </w:rPr>
            </w:pPr>
            <w:r w:rsidRPr="00EA7E20">
              <w:rPr>
                <w:rFonts w:ascii="Times New Roman" w:hAnsi="Times New Roman" w:cs="Times New Roman"/>
                <w:sz w:val="28"/>
                <w:szCs w:val="28"/>
              </w:rPr>
              <w:lastRenderedPageBreak/>
              <w:t xml:space="preserve">при видимом желании включиться в работу ученик </w:t>
            </w:r>
            <w:r w:rsidRPr="00EA7E20">
              <w:rPr>
                <w:rFonts w:ascii="Times New Roman" w:hAnsi="Times New Roman" w:cs="Times New Roman"/>
                <w:sz w:val="28"/>
                <w:szCs w:val="28"/>
              </w:rPr>
              <w:lastRenderedPageBreak/>
              <w:t>испытывает трудности в выполнении заданий. Пытается выразить свои эмоции</w:t>
            </w:r>
          </w:p>
        </w:tc>
        <w:tc>
          <w:tcPr>
            <w:tcW w:w="1099" w:type="dxa"/>
          </w:tcPr>
          <w:p w:rsidR="0027084B" w:rsidRPr="00EA7E20" w:rsidRDefault="0027084B" w:rsidP="00E90A53">
            <w:pPr>
              <w:widowControl w:val="0"/>
              <w:spacing w:line="240" w:lineRule="auto"/>
              <w:jc w:val="both"/>
              <w:rPr>
                <w:rFonts w:ascii="Times New Roman" w:hAnsi="Times New Roman" w:cs="Times New Roman"/>
                <w:b/>
                <w:sz w:val="28"/>
                <w:szCs w:val="28"/>
              </w:rPr>
            </w:pPr>
            <w:r w:rsidRPr="00EA7E20">
              <w:rPr>
                <w:rFonts w:ascii="Times New Roman" w:hAnsi="Times New Roman" w:cs="Times New Roman"/>
                <w:sz w:val="28"/>
                <w:szCs w:val="28"/>
              </w:rPr>
              <w:lastRenderedPageBreak/>
              <w:t>6-10</w:t>
            </w:r>
          </w:p>
        </w:tc>
      </w:tr>
      <w:tr w:rsidR="0027084B" w:rsidRPr="00EA7E20" w:rsidTr="00E90A53">
        <w:tc>
          <w:tcPr>
            <w:tcW w:w="1370" w:type="dxa"/>
          </w:tcPr>
          <w:p w:rsidR="0027084B" w:rsidRPr="00EA7E20" w:rsidRDefault="0027084B" w:rsidP="00E90A53">
            <w:pPr>
              <w:widowControl w:val="0"/>
              <w:spacing w:line="240" w:lineRule="auto"/>
              <w:jc w:val="both"/>
              <w:rPr>
                <w:rFonts w:ascii="Times New Roman" w:hAnsi="Times New Roman" w:cs="Times New Roman"/>
                <w:b/>
                <w:sz w:val="28"/>
                <w:szCs w:val="28"/>
              </w:rPr>
            </w:pPr>
            <w:r w:rsidRPr="00EA7E20">
              <w:rPr>
                <w:rFonts w:ascii="Times New Roman" w:hAnsi="Times New Roman" w:cs="Times New Roman"/>
                <w:b/>
                <w:sz w:val="28"/>
                <w:szCs w:val="28"/>
              </w:rPr>
              <w:lastRenderedPageBreak/>
              <w:t>Низкий</w:t>
            </w:r>
          </w:p>
        </w:tc>
        <w:tc>
          <w:tcPr>
            <w:tcW w:w="3472" w:type="dxa"/>
          </w:tcPr>
          <w:p w:rsidR="0027084B" w:rsidRPr="00EA7E20" w:rsidRDefault="0027084B" w:rsidP="00E90A53">
            <w:pPr>
              <w:widowControl w:val="0"/>
              <w:spacing w:line="240" w:lineRule="auto"/>
              <w:jc w:val="both"/>
              <w:rPr>
                <w:rFonts w:ascii="Times New Roman" w:hAnsi="Times New Roman" w:cs="Times New Roman"/>
                <w:sz w:val="28"/>
                <w:szCs w:val="28"/>
              </w:rPr>
            </w:pPr>
            <w:r w:rsidRPr="00EA7E20">
              <w:rPr>
                <w:rFonts w:ascii="Times New Roman" w:hAnsi="Times New Roman" w:cs="Times New Roman"/>
                <w:sz w:val="28"/>
                <w:szCs w:val="28"/>
              </w:rPr>
              <w:t>Не внимателен, работа его не увлекает, низкий уровень произвольного внимания, не может сконцентрироваться</w:t>
            </w:r>
          </w:p>
        </w:tc>
        <w:tc>
          <w:tcPr>
            <w:tcW w:w="3758" w:type="dxa"/>
          </w:tcPr>
          <w:p w:rsidR="0027084B" w:rsidRPr="00EA7E20" w:rsidRDefault="0027084B" w:rsidP="00E90A53">
            <w:pPr>
              <w:widowControl w:val="0"/>
              <w:spacing w:line="240" w:lineRule="auto"/>
              <w:jc w:val="both"/>
              <w:rPr>
                <w:rFonts w:ascii="Times New Roman" w:hAnsi="Times New Roman" w:cs="Times New Roman"/>
                <w:b/>
                <w:sz w:val="28"/>
                <w:szCs w:val="28"/>
              </w:rPr>
            </w:pPr>
            <w:r w:rsidRPr="00EA7E20">
              <w:rPr>
                <w:rFonts w:ascii="Times New Roman" w:hAnsi="Times New Roman" w:cs="Times New Roman"/>
                <w:sz w:val="28"/>
                <w:szCs w:val="28"/>
              </w:rPr>
              <w:t>эмоциональность на низком уровне. Практически не активен, не проявляет интереса к деятельности, не самостоятелен.</w:t>
            </w:r>
          </w:p>
        </w:tc>
        <w:tc>
          <w:tcPr>
            <w:tcW w:w="1099" w:type="dxa"/>
          </w:tcPr>
          <w:p w:rsidR="0027084B" w:rsidRPr="00EA7E20" w:rsidRDefault="0027084B" w:rsidP="00E90A53">
            <w:pPr>
              <w:widowControl w:val="0"/>
              <w:spacing w:line="240" w:lineRule="auto"/>
              <w:jc w:val="both"/>
              <w:rPr>
                <w:rFonts w:ascii="Times New Roman" w:hAnsi="Times New Roman" w:cs="Times New Roman"/>
                <w:b/>
                <w:sz w:val="28"/>
                <w:szCs w:val="28"/>
              </w:rPr>
            </w:pPr>
            <w:r w:rsidRPr="00EA7E20">
              <w:rPr>
                <w:rFonts w:ascii="Times New Roman" w:hAnsi="Times New Roman" w:cs="Times New Roman"/>
                <w:sz w:val="28"/>
                <w:szCs w:val="28"/>
              </w:rPr>
              <w:t>0-5</w:t>
            </w:r>
          </w:p>
        </w:tc>
      </w:tr>
    </w:tbl>
    <w:p w:rsidR="0027084B" w:rsidRPr="00EA7E20" w:rsidRDefault="0027084B" w:rsidP="0027084B">
      <w:pPr>
        <w:widowControl w:val="0"/>
        <w:spacing w:line="240" w:lineRule="auto"/>
        <w:ind w:firstLine="567"/>
        <w:jc w:val="both"/>
        <w:rPr>
          <w:rFonts w:ascii="Times New Roman" w:hAnsi="Times New Roman" w:cs="Times New Roman"/>
          <w:sz w:val="28"/>
          <w:szCs w:val="28"/>
        </w:rPr>
      </w:pPr>
      <w:r w:rsidRPr="00EA7E20">
        <w:rPr>
          <w:rFonts w:ascii="Times New Roman" w:hAnsi="Times New Roman" w:cs="Times New Roman"/>
          <w:sz w:val="28"/>
          <w:szCs w:val="28"/>
        </w:rPr>
        <w:t xml:space="preserve">Анализ данных по итогам выполненных заданий показал, что в 3 «В» классе (Э-к) высокий уровень внимания при восприятия музыкальных произведений выявлен у 6 человек (25 %), средний – у 12 (50 %), низкий – у 6 (25 %)). Процентное соотношение хорошо видно в диаграмме. Примерно такие же результаты выявлены у учащихся 3 «Б» класса (К-к): высокий уровень – у 6 человек (26,8 %), средний – у 11 (47,8 %), низкий – у 6 (26,8 %). Процентное соотношение хорошо видно в диаграмме. </w:t>
      </w:r>
    </w:p>
    <w:p w:rsidR="0027084B" w:rsidRPr="00EA7E20" w:rsidRDefault="0027084B" w:rsidP="0027084B">
      <w:pPr>
        <w:spacing w:line="240" w:lineRule="auto"/>
        <w:ind w:firstLine="540"/>
        <w:jc w:val="center"/>
        <w:rPr>
          <w:rFonts w:ascii="Times New Roman" w:hAnsi="Times New Roman" w:cs="Times New Roman"/>
          <w:sz w:val="28"/>
          <w:szCs w:val="28"/>
        </w:rPr>
      </w:pPr>
      <w:r w:rsidRPr="00EA7E20">
        <w:rPr>
          <w:rFonts w:ascii="Times New Roman" w:hAnsi="Times New Roman" w:cs="Times New Roman"/>
          <w:noProof/>
          <w:sz w:val="28"/>
          <w:szCs w:val="28"/>
          <w:lang w:eastAsia="ru-RU"/>
        </w:rPr>
        <w:drawing>
          <wp:inline distT="0" distB="0" distL="0" distR="0">
            <wp:extent cx="4152900" cy="2362200"/>
            <wp:effectExtent l="19050" t="0" r="0" b="0"/>
            <wp:docPr id="16" name="Объект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27084B" w:rsidRPr="00EA7E20" w:rsidRDefault="0027084B" w:rsidP="0027084B">
      <w:pPr>
        <w:spacing w:line="240" w:lineRule="auto"/>
        <w:ind w:firstLine="709"/>
        <w:jc w:val="both"/>
        <w:rPr>
          <w:rFonts w:ascii="Times New Roman" w:hAnsi="Times New Roman" w:cs="Times New Roman"/>
          <w:sz w:val="28"/>
          <w:szCs w:val="28"/>
        </w:rPr>
      </w:pPr>
    </w:p>
    <w:p w:rsidR="0027084B" w:rsidRPr="00EA7E20" w:rsidRDefault="0027084B" w:rsidP="0027084B">
      <w:pPr>
        <w:spacing w:line="240" w:lineRule="auto"/>
        <w:ind w:firstLine="540"/>
        <w:jc w:val="center"/>
        <w:rPr>
          <w:rFonts w:ascii="Times New Roman" w:hAnsi="Times New Roman" w:cs="Times New Roman"/>
          <w:sz w:val="28"/>
          <w:szCs w:val="28"/>
        </w:rPr>
      </w:pPr>
      <w:r w:rsidRPr="00EA7E20">
        <w:rPr>
          <w:rFonts w:ascii="Times New Roman" w:hAnsi="Times New Roman" w:cs="Times New Roman"/>
          <w:noProof/>
          <w:sz w:val="28"/>
          <w:szCs w:val="28"/>
          <w:lang w:eastAsia="ru-RU"/>
        </w:rPr>
        <w:drawing>
          <wp:inline distT="0" distB="0" distL="0" distR="0">
            <wp:extent cx="4229100" cy="2590800"/>
            <wp:effectExtent l="19050" t="0" r="0" b="0"/>
            <wp:docPr id="17" name="Объект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27084B" w:rsidRPr="00EA7E20" w:rsidRDefault="0027084B" w:rsidP="0027084B">
      <w:pPr>
        <w:spacing w:after="0" w:line="240" w:lineRule="auto"/>
        <w:ind w:firstLine="567"/>
        <w:jc w:val="both"/>
        <w:rPr>
          <w:rFonts w:ascii="Times New Roman" w:hAnsi="Times New Roman" w:cs="Times New Roman"/>
          <w:sz w:val="28"/>
          <w:szCs w:val="28"/>
        </w:rPr>
      </w:pPr>
      <w:r w:rsidRPr="00EA7E20">
        <w:rPr>
          <w:rFonts w:ascii="Times New Roman" w:hAnsi="Times New Roman" w:cs="Times New Roman"/>
          <w:sz w:val="28"/>
          <w:szCs w:val="28"/>
        </w:rPr>
        <w:lastRenderedPageBreak/>
        <w:t xml:space="preserve">Из результатов диагностики следует вывод о том, что у большей части детей средний и ближе к среднему внимания при восприятии музыки. То есть нам необходимо провести целенаправленную работу с учащимися с целью активизации внимания в данном виде деятельности посредством применения различных приёмов, методов и элементов различных технологий. </w:t>
      </w:r>
    </w:p>
    <w:p w:rsidR="0027084B" w:rsidRPr="00EA7E20" w:rsidRDefault="0027084B" w:rsidP="0027084B">
      <w:pPr>
        <w:widowControl w:val="0"/>
        <w:spacing w:after="0" w:line="240" w:lineRule="auto"/>
        <w:ind w:firstLine="567"/>
        <w:jc w:val="both"/>
        <w:rPr>
          <w:rFonts w:ascii="Times New Roman" w:hAnsi="Times New Roman" w:cs="Times New Roman"/>
          <w:sz w:val="28"/>
          <w:szCs w:val="28"/>
        </w:rPr>
      </w:pPr>
      <w:r w:rsidRPr="00EA7E20">
        <w:rPr>
          <w:rFonts w:ascii="Times New Roman" w:hAnsi="Times New Roman" w:cs="Times New Roman"/>
          <w:sz w:val="28"/>
          <w:szCs w:val="28"/>
        </w:rPr>
        <w:t xml:space="preserve">В результате констатирующего этапа исследования мы сделали следующий вывод: уровень внимания в ходе восприятия музыкальных произведений у детей на данном этапе можно определить как средний, но резерв возможностей у учащихся довольно высок. </w:t>
      </w:r>
    </w:p>
    <w:p w:rsidR="0027084B" w:rsidRPr="00EA7E20" w:rsidRDefault="0027084B" w:rsidP="0027084B">
      <w:pPr>
        <w:spacing w:after="0" w:line="240" w:lineRule="auto"/>
        <w:ind w:firstLine="567"/>
        <w:jc w:val="both"/>
        <w:rPr>
          <w:rFonts w:ascii="Times New Roman" w:hAnsi="Times New Roman" w:cs="Times New Roman"/>
          <w:sz w:val="28"/>
          <w:szCs w:val="28"/>
        </w:rPr>
      </w:pPr>
      <w:r w:rsidRPr="00EA7E20">
        <w:rPr>
          <w:rStyle w:val="FontStyle13"/>
          <w:sz w:val="28"/>
          <w:szCs w:val="28"/>
        </w:rPr>
        <w:t xml:space="preserve">Отвлекаемость, рассеянность, рассредоточенность внимания, конечно, негативно сказываются на восприятии музыкальных произведений, мешая протеканию данного вида деятельности, так как учащиеся </w:t>
      </w:r>
      <w:r w:rsidRPr="00EA7E20">
        <w:rPr>
          <w:rFonts w:ascii="Times New Roman" w:hAnsi="Times New Roman" w:cs="Times New Roman"/>
          <w:sz w:val="28"/>
          <w:szCs w:val="28"/>
        </w:rPr>
        <w:t>направляют своё итак слабоустойчивое внимание на совершенно ненужные и несущественные детали. Так как они не могут сосредоточиться длительное время на какой-либо деятельности, то необходимо эту деятельность разнообразить и детей чем-либо заинтересовать, постараться, чтобы их произвольное внимание работало как можно дольше, а возможно даже и перешло в послепроизвольное. Для этого мы выделили для себя те приёмы и методы, (в частности с элементами информационно-коммуникационных технологий и инновационных педагогических технологий – проекта и критического мышления), которые мы будем использовать на уроках для активизации внимания учащихся в процессе восприятия музыкальных произведений.</w:t>
      </w:r>
    </w:p>
    <w:p w:rsidR="0027084B" w:rsidRPr="00EA7E20" w:rsidRDefault="0027084B" w:rsidP="0027084B">
      <w:pPr>
        <w:spacing w:after="0" w:line="240" w:lineRule="auto"/>
        <w:ind w:firstLine="709"/>
        <w:jc w:val="both"/>
        <w:rPr>
          <w:rFonts w:ascii="Times New Roman" w:hAnsi="Times New Roman" w:cs="Times New Roman"/>
          <w:color w:val="000000"/>
          <w:sz w:val="28"/>
          <w:szCs w:val="28"/>
        </w:rPr>
      </w:pPr>
      <w:r w:rsidRPr="00EA7E20">
        <w:rPr>
          <w:rFonts w:ascii="Times New Roman" w:hAnsi="Times New Roman" w:cs="Times New Roman"/>
          <w:sz w:val="28"/>
          <w:szCs w:val="28"/>
        </w:rPr>
        <w:t xml:space="preserve">Итак, определив для себя критерии экспериментальной деятельности, включающие в себя заинтересованность, включение эмоционального компонента от каждой встречи с музыкой, раскрытие музыкальных замыслов авторов, понимание ключевых музыкальных понятий и </w:t>
      </w:r>
      <w:r w:rsidRPr="00EA7E20">
        <w:rPr>
          <w:rFonts w:ascii="Times New Roman" w:hAnsi="Times New Roman" w:cs="Times New Roman"/>
          <w:color w:val="000000"/>
          <w:sz w:val="28"/>
          <w:szCs w:val="28"/>
        </w:rPr>
        <w:t xml:space="preserve">закономерностей музыки, мы перешли собственно к эксперименту. Применяя те или иные приёмы и методы активизации внимания, мы решили проводить формативное оценивание, целью которого являются определение сложности обучения, обратная связь, свидетельствующая о достижениях учащихся, мотивация, прогнозирование своей дальнейшей деятельности. </w:t>
      </w:r>
      <w:r w:rsidRPr="00EA7E20">
        <w:rPr>
          <w:rFonts w:ascii="Times New Roman" w:hAnsi="Times New Roman" w:cs="Times New Roman"/>
          <w:bCs/>
          <w:color w:val="000000"/>
          <w:sz w:val="28"/>
          <w:szCs w:val="28"/>
        </w:rPr>
        <w:t>Данный вид оценивания</w:t>
      </w:r>
      <w:r w:rsidRPr="00EA7E20">
        <w:rPr>
          <w:rFonts w:ascii="Times New Roman" w:hAnsi="Times New Roman" w:cs="Times New Roman"/>
          <w:b/>
          <w:bCs/>
          <w:color w:val="000000"/>
          <w:sz w:val="28"/>
          <w:szCs w:val="28"/>
        </w:rPr>
        <w:t xml:space="preserve"> </w:t>
      </w:r>
      <w:r w:rsidRPr="00EA7E20">
        <w:rPr>
          <w:rFonts w:ascii="Times New Roman" w:hAnsi="Times New Roman" w:cs="Times New Roman"/>
          <w:color w:val="000000"/>
          <w:sz w:val="28"/>
          <w:szCs w:val="28"/>
        </w:rPr>
        <w:t>даёт возможность отслеживать процесс продвижения учащихся к целям их учения и помогает корректировать учебный процесс.</w:t>
      </w:r>
    </w:p>
    <w:p w:rsidR="0027084B" w:rsidRPr="00EA7E20" w:rsidRDefault="0027084B" w:rsidP="0027084B">
      <w:pPr>
        <w:spacing w:after="0" w:line="240" w:lineRule="auto"/>
        <w:ind w:firstLine="709"/>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 xml:space="preserve">На втором этапе эксперимента, зная о том, что не всякое произведение учащимися младшего школьного возраста будет восприниматься одинаково хорошо, мы решили активизировать внимание с помощью одного из элементов технологии «критического мышления» – проблемного задания. Каждый урок учащиеся «Э-к» начинали вход в класс под музыку, которую они прослушивали на прошлом уроке. Перед входом они тут же получали проблемное задание: узнать произведение и его автора, и тут же показать во время входа в класс какой-либо образ, соответствующий его замыслу. То есть с первой же минуты учащиеся настраивались на восприятие музыки, происходило закрепление ранее пройденного, частично воспроизводились ранее воспринятые знания и музыкальный опыт. </w:t>
      </w:r>
    </w:p>
    <w:p w:rsidR="0027084B" w:rsidRPr="00EA7E20" w:rsidRDefault="0027084B" w:rsidP="0027084B">
      <w:pPr>
        <w:spacing w:after="0" w:line="240" w:lineRule="auto"/>
        <w:ind w:firstLine="567"/>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lastRenderedPageBreak/>
        <w:t xml:space="preserve">В результате метода наблюдения было выявлено, что учащиеся «Э-к» уже с начала урока были настроены на занятие, их внимание было более сконцентрировано. После приветствия проводилась обратная связь, в результате которой происходило отслеживание своего прогресса, планирование будущего достижения, учащиеся испытывали уже в начале урока чувство удовлетворения от проделанного. В результате дети учились на своих ошибках, проводили необходимые изменения в своих ответах и оказывались способны к переходу на следующий уровень занятия. Самое главное – они с самого начала урока были мотивированы на успех. Примером может послужить урок </w:t>
      </w:r>
      <w:r w:rsidRPr="00EA7E20">
        <w:rPr>
          <w:rFonts w:ascii="Times New Roman" w:hAnsi="Times New Roman" w:cs="Times New Roman"/>
          <w:color w:val="000000" w:themeColor="text1"/>
          <w:sz w:val="28"/>
          <w:szCs w:val="28"/>
        </w:rPr>
        <w:t xml:space="preserve">по теме «Музыка - помощница». </w:t>
      </w:r>
      <w:r w:rsidRPr="00EA7E20">
        <w:rPr>
          <w:rFonts w:ascii="Times New Roman" w:hAnsi="Times New Roman" w:cs="Times New Roman"/>
          <w:color w:val="000000"/>
          <w:sz w:val="28"/>
          <w:szCs w:val="28"/>
        </w:rPr>
        <w:t>Урок в «Э-к» начался с традиционного входа в класс под музыку, прослушанную на прошлом уроке, в данном случае это был кюй Курмангазы «</w:t>
      </w:r>
      <w:r w:rsidRPr="00EA7E20">
        <w:rPr>
          <w:rFonts w:ascii="Times New Roman" w:hAnsi="Times New Roman" w:cs="Times New Roman"/>
          <w:color w:val="000000"/>
          <w:sz w:val="28"/>
          <w:szCs w:val="28"/>
          <w:lang w:val="kk-KZ"/>
        </w:rPr>
        <w:t>Не кричи, не шуми</w:t>
      </w:r>
      <w:r w:rsidRPr="00EA7E20">
        <w:rPr>
          <w:rFonts w:ascii="Times New Roman" w:hAnsi="Times New Roman" w:cs="Times New Roman"/>
          <w:color w:val="000000"/>
          <w:sz w:val="28"/>
          <w:szCs w:val="28"/>
        </w:rPr>
        <w:t xml:space="preserve">». Учащимся сразу же было дано проблемное задание для активизации внимания при восприятии ранее прослушанной музыки: «Вспомните композитора и произведение, с которым мы познакомились на прошлом уроке. При входе в класс напойте главные слова этого кюя. При входе в класс учащиеся под музыку пели слова «Не кричи, не шуми». Когда дети сели за парты, тут же было даны задания: показать движениями или жестами следующее: – какой инструмент звучит? </w:t>
      </w:r>
    </w:p>
    <w:p w:rsidR="0027084B" w:rsidRPr="00EA7E20" w:rsidRDefault="0027084B" w:rsidP="0027084B">
      <w:pPr>
        <w:spacing w:after="0" w:line="240" w:lineRule="auto"/>
        <w:ind w:firstLine="567"/>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 xml:space="preserve">– какое настроение и эмоции были у автора, когда он писал эту песню? </w:t>
      </w:r>
    </w:p>
    <w:p w:rsidR="0027084B" w:rsidRPr="00EA7E20" w:rsidRDefault="0027084B" w:rsidP="0027084B">
      <w:pPr>
        <w:spacing w:after="0" w:line="240" w:lineRule="auto"/>
        <w:ind w:firstLine="567"/>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 выразите своё отношение к этому произведению.</w:t>
      </w:r>
    </w:p>
    <w:p w:rsidR="0027084B" w:rsidRPr="00EA7E20" w:rsidRDefault="0027084B" w:rsidP="0027084B">
      <w:pPr>
        <w:spacing w:after="0" w:line="240" w:lineRule="auto"/>
        <w:ind w:firstLine="567"/>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 xml:space="preserve">Так как учащиеся «Э-к» в результате прошедших уроков знали, что каждый урок начинается с повторного прослушивания музыки (то есть у них была своеобразная установка), их внимание уже было сконцентрировано на том, что нужно воспроизвести ранее прослушанное, суметь передать образы и характер произведения. Оценивание проводилось следующим образом: </w:t>
      </w:r>
    </w:p>
    <w:p w:rsidR="0027084B" w:rsidRPr="00EA7E20" w:rsidRDefault="0027084B" w:rsidP="0027084B">
      <w:pPr>
        <w:spacing w:after="0" w:line="240" w:lineRule="auto"/>
        <w:ind w:firstLine="567"/>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 умеет или не умеет воспроизвести образ;</w:t>
      </w:r>
    </w:p>
    <w:p w:rsidR="0027084B" w:rsidRPr="00EA7E20" w:rsidRDefault="0027084B" w:rsidP="0027084B">
      <w:pPr>
        <w:spacing w:after="0" w:line="240" w:lineRule="auto"/>
        <w:ind w:firstLine="567"/>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 xml:space="preserve">– узнаёт или узнаёт по звучанию музыкальные инструменты; </w:t>
      </w:r>
    </w:p>
    <w:p w:rsidR="0027084B" w:rsidRPr="00EA7E20" w:rsidRDefault="0027084B" w:rsidP="0027084B">
      <w:pPr>
        <w:spacing w:after="0" w:line="240" w:lineRule="auto"/>
        <w:ind w:firstLine="567"/>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 может или не может правильно передать замысел автора;</w:t>
      </w:r>
    </w:p>
    <w:p w:rsidR="0027084B" w:rsidRPr="00EA7E20" w:rsidRDefault="0027084B" w:rsidP="0027084B">
      <w:pPr>
        <w:spacing w:after="0" w:line="240" w:lineRule="auto"/>
        <w:ind w:firstLine="567"/>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 может или не может дать личностную оценку.</w:t>
      </w:r>
    </w:p>
    <w:p w:rsidR="0027084B" w:rsidRPr="00EA7E20" w:rsidRDefault="0027084B" w:rsidP="0027084B">
      <w:pPr>
        <w:spacing w:after="0" w:line="240" w:lineRule="auto"/>
        <w:ind w:firstLine="567"/>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 xml:space="preserve">В отличие от учащихся «Э-к», ученики «К-к» входили на урок в течение четверти также под музыку, однако их вход не был целенаправленным, они не получали какого-либо определённого проблемного задания. Вследствие этого учащиеся не могли понять смысла звучащей музыки, переговаривались, обсуждая услышанное. В классе было шумно, и урок начался чуть позднее, чем обычно. В ходе визуального наблюдения было видно, что внимание детей в начале урока не было сосредоточенным, они тяжело включались в работу. </w:t>
      </w:r>
    </w:p>
    <w:p w:rsidR="0027084B" w:rsidRPr="00EA7E20" w:rsidRDefault="0027084B" w:rsidP="0027084B">
      <w:pPr>
        <w:spacing w:after="0" w:line="240" w:lineRule="auto"/>
        <w:ind w:firstLine="567"/>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 xml:space="preserve">Сравнивая невербальные «ответы» детей в этих двух классах, было выявлено, что в «Э-к» дети отличались большей внимательностью и сосредоточенностью в ходе восприятия музыки, умеют лучше воспроизвести образы, эмоции и передать характер прослушанного произведения. </w:t>
      </w:r>
    </w:p>
    <w:p w:rsidR="0027084B" w:rsidRPr="00EA7E20" w:rsidRDefault="0027084B" w:rsidP="0027084B">
      <w:pPr>
        <w:spacing w:after="0" w:line="240" w:lineRule="auto"/>
        <w:ind w:firstLine="567"/>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 xml:space="preserve">Критерии оценивания внимания были следующими: </w:t>
      </w:r>
    </w:p>
    <w:p w:rsidR="0027084B" w:rsidRPr="00EA7E20" w:rsidRDefault="0027084B" w:rsidP="0027084B">
      <w:pPr>
        <w:spacing w:after="0" w:line="240" w:lineRule="auto"/>
        <w:ind w:firstLine="567"/>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 высокий уровень – знает, умеет – 20 баллов;</w:t>
      </w:r>
    </w:p>
    <w:p w:rsidR="0027084B" w:rsidRPr="00EA7E20" w:rsidRDefault="0027084B" w:rsidP="0027084B">
      <w:pPr>
        <w:spacing w:after="0" w:line="240" w:lineRule="auto"/>
        <w:ind w:firstLine="567"/>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 средний уровень – не всегда знает, не всегда умеет – 10 баллов;</w:t>
      </w:r>
    </w:p>
    <w:p w:rsidR="0027084B" w:rsidRPr="00EA7E20" w:rsidRDefault="0027084B" w:rsidP="0027084B">
      <w:pPr>
        <w:spacing w:after="0" w:line="240" w:lineRule="auto"/>
        <w:ind w:firstLine="567"/>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 низкий уровень – не знает, не может – 0 баллов.</w:t>
      </w:r>
    </w:p>
    <w:p w:rsidR="0027084B" w:rsidRPr="00EA7E20" w:rsidRDefault="0027084B" w:rsidP="0027084B">
      <w:pPr>
        <w:spacing w:after="0" w:line="240" w:lineRule="auto"/>
        <w:ind w:firstLine="567"/>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lastRenderedPageBreak/>
        <w:t xml:space="preserve">Для того чтобы вместить как можно больше данных в таблицу оценивания, было решено дать каждому учащемуся порядковый номер, соответствующий расположению его фамилии в журнале. </w:t>
      </w:r>
    </w:p>
    <w:p w:rsidR="0027084B" w:rsidRPr="00EA7E20" w:rsidRDefault="0027084B" w:rsidP="0027084B">
      <w:pPr>
        <w:spacing w:after="0" w:line="240" w:lineRule="auto"/>
        <w:ind w:firstLine="567"/>
        <w:jc w:val="both"/>
        <w:rPr>
          <w:rFonts w:ascii="Times New Roman" w:hAnsi="Times New Roman" w:cs="Times New Roman"/>
          <w:color w:val="000000"/>
          <w:sz w:val="28"/>
          <w:szCs w:val="28"/>
        </w:rPr>
      </w:pPr>
    </w:p>
    <w:p w:rsidR="0027084B" w:rsidRPr="00EA7E20" w:rsidRDefault="0027084B" w:rsidP="0027084B">
      <w:pPr>
        <w:spacing w:line="240" w:lineRule="auto"/>
        <w:ind w:firstLine="709"/>
        <w:jc w:val="center"/>
        <w:rPr>
          <w:rFonts w:ascii="Times New Roman" w:hAnsi="Times New Roman" w:cs="Times New Roman"/>
          <w:color w:val="000000"/>
          <w:sz w:val="28"/>
          <w:szCs w:val="28"/>
        </w:rPr>
      </w:pPr>
      <w:r w:rsidRPr="00EA7E20">
        <w:rPr>
          <w:rFonts w:ascii="Times New Roman" w:hAnsi="Times New Roman" w:cs="Times New Roman"/>
          <w:b/>
          <w:sz w:val="28"/>
          <w:szCs w:val="28"/>
        </w:rPr>
        <w:t>Активизации внимания с использованием проблемного задания в процессе повторного восприятия в «Э-к»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89"/>
        <w:gridCol w:w="2011"/>
        <w:gridCol w:w="2137"/>
        <w:gridCol w:w="1913"/>
        <w:gridCol w:w="1904"/>
      </w:tblGrid>
      <w:tr w:rsidR="0027084B" w:rsidRPr="00EA7E20" w:rsidTr="00E90A53">
        <w:tc>
          <w:tcPr>
            <w:tcW w:w="1914" w:type="dxa"/>
          </w:tcPr>
          <w:p w:rsidR="0027084B" w:rsidRPr="00EA7E20" w:rsidRDefault="0027084B" w:rsidP="00E90A53">
            <w:pPr>
              <w:spacing w:line="240" w:lineRule="auto"/>
              <w:jc w:val="center"/>
              <w:rPr>
                <w:rFonts w:ascii="Times New Roman" w:hAnsi="Times New Roman" w:cs="Times New Roman"/>
                <w:b/>
                <w:color w:val="000000"/>
                <w:sz w:val="28"/>
                <w:szCs w:val="28"/>
              </w:rPr>
            </w:pPr>
            <w:r w:rsidRPr="00EA7E20">
              <w:rPr>
                <w:rFonts w:ascii="Times New Roman" w:hAnsi="Times New Roman" w:cs="Times New Roman"/>
                <w:b/>
                <w:color w:val="000000"/>
                <w:sz w:val="28"/>
                <w:szCs w:val="28"/>
              </w:rPr>
              <w:t>№ учащегося</w:t>
            </w:r>
          </w:p>
        </w:tc>
        <w:tc>
          <w:tcPr>
            <w:tcW w:w="1914" w:type="dxa"/>
          </w:tcPr>
          <w:p w:rsidR="0027084B" w:rsidRPr="00EA7E20" w:rsidRDefault="0027084B" w:rsidP="00E90A53">
            <w:pPr>
              <w:spacing w:line="240" w:lineRule="auto"/>
              <w:jc w:val="center"/>
              <w:rPr>
                <w:rFonts w:ascii="Times New Roman" w:hAnsi="Times New Roman" w:cs="Times New Roman"/>
                <w:b/>
                <w:color w:val="000000"/>
                <w:sz w:val="28"/>
                <w:szCs w:val="28"/>
              </w:rPr>
            </w:pPr>
            <w:r w:rsidRPr="00EA7E20">
              <w:rPr>
                <w:rFonts w:ascii="Times New Roman" w:hAnsi="Times New Roman" w:cs="Times New Roman"/>
                <w:b/>
                <w:color w:val="000000"/>
                <w:sz w:val="28"/>
                <w:szCs w:val="28"/>
              </w:rPr>
              <w:t xml:space="preserve">Музыкальная образность </w:t>
            </w:r>
          </w:p>
        </w:tc>
        <w:tc>
          <w:tcPr>
            <w:tcW w:w="1914" w:type="dxa"/>
          </w:tcPr>
          <w:p w:rsidR="0027084B" w:rsidRPr="00EA7E20" w:rsidRDefault="0027084B" w:rsidP="00E90A53">
            <w:pPr>
              <w:spacing w:line="240" w:lineRule="auto"/>
              <w:jc w:val="center"/>
              <w:rPr>
                <w:rFonts w:ascii="Times New Roman" w:hAnsi="Times New Roman" w:cs="Times New Roman"/>
                <w:b/>
                <w:color w:val="000000"/>
                <w:sz w:val="28"/>
                <w:szCs w:val="28"/>
              </w:rPr>
            </w:pPr>
            <w:r w:rsidRPr="00EA7E20">
              <w:rPr>
                <w:rFonts w:ascii="Times New Roman" w:hAnsi="Times New Roman" w:cs="Times New Roman"/>
                <w:b/>
                <w:color w:val="000000"/>
                <w:sz w:val="28"/>
                <w:szCs w:val="28"/>
              </w:rPr>
              <w:t>Теоретический компонент</w:t>
            </w:r>
          </w:p>
        </w:tc>
        <w:tc>
          <w:tcPr>
            <w:tcW w:w="1914" w:type="dxa"/>
          </w:tcPr>
          <w:p w:rsidR="0027084B" w:rsidRPr="00EA7E20" w:rsidRDefault="0027084B" w:rsidP="00E90A53">
            <w:pPr>
              <w:spacing w:line="240" w:lineRule="auto"/>
              <w:jc w:val="center"/>
              <w:rPr>
                <w:rFonts w:ascii="Times New Roman" w:hAnsi="Times New Roman" w:cs="Times New Roman"/>
                <w:b/>
                <w:color w:val="000000"/>
                <w:sz w:val="28"/>
                <w:szCs w:val="28"/>
              </w:rPr>
            </w:pPr>
            <w:r w:rsidRPr="00EA7E20">
              <w:rPr>
                <w:rFonts w:ascii="Times New Roman" w:hAnsi="Times New Roman" w:cs="Times New Roman"/>
                <w:b/>
                <w:color w:val="000000"/>
                <w:sz w:val="28"/>
                <w:szCs w:val="28"/>
              </w:rPr>
              <w:t>Эмоциональ-ная оценка</w:t>
            </w:r>
          </w:p>
        </w:tc>
        <w:tc>
          <w:tcPr>
            <w:tcW w:w="1915" w:type="dxa"/>
          </w:tcPr>
          <w:p w:rsidR="0027084B" w:rsidRPr="00EA7E20" w:rsidRDefault="0027084B" w:rsidP="00E90A53">
            <w:pPr>
              <w:spacing w:line="240" w:lineRule="auto"/>
              <w:jc w:val="center"/>
              <w:rPr>
                <w:rFonts w:ascii="Times New Roman" w:hAnsi="Times New Roman" w:cs="Times New Roman"/>
                <w:b/>
                <w:color w:val="000000"/>
                <w:sz w:val="28"/>
                <w:szCs w:val="28"/>
              </w:rPr>
            </w:pPr>
            <w:r w:rsidRPr="00EA7E20">
              <w:rPr>
                <w:rFonts w:ascii="Times New Roman" w:hAnsi="Times New Roman" w:cs="Times New Roman"/>
                <w:b/>
                <w:color w:val="000000"/>
                <w:sz w:val="28"/>
                <w:szCs w:val="28"/>
              </w:rPr>
              <w:t>Личностная оценка</w:t>
            </w:r>
          </w:p>
        </w:tc>
      </w:tr>
      <w:tr w:rsidR="0027084B" w:rsidRPr="00EA7E20" w:rsidTr="00E90A53">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15"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r>
      <w:tr w:rsidR="0027084B" w:rsidRPr="00EA7E20" w:rsidTr="00E90A53">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15"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r>
      <w:tr w:rsidR="0027084B" w:rsidRPr="00EA7E20" w:rsidTr="00E90A53">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3.</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15"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r>
      <w:tr w:rsidR="0027084B" w:rsidRPr="00EA7E20" w:rsidTr="00E90A53">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4.</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0</w:t>
            </w:r>
          </w:p>
        </w:tc>
        <w:tc>
          <w:tcPr>
            <w:tcW w:w="1915"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r>
      <w:tr w:rsidR="0027084B" w:rsidRPr="00EA7E20" w:rsidTr="00E90A53">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5.</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15"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r>
      <w:tr w:rsidR="0027084B" w:rsidRPr="00EA7E20" w:rsidTr="00E90A53">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6.</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15"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r>
      <w:tr w:rsidR="0027084B" w:rsidRPr="00EA7E20" w:rsidTr="00E90A53">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7.</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15"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r>
      <w:tr w:rsidR="0027084B" w:rsidRPr="00EA7E20" w:rsidTr="00E90A53">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8.</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0</w:t>
            </w:r>
          </w:p>
        </w:tc>
        <w:tc>
          <w:tcPr>
            <w:tcW w:w="1915"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r>
      <w:tr w:rsidR="0027084B" w:rsidRPr="00EA7E20" w:rsidTr="00E90A53">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9.</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15"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r>
      <w:tr w:rsidR="0027084B" w:rsidRPr="00EA7E20" w:rsidTr="00E90A53">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15"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r>
      <w:tr w:rsidR="0027084B" w:rsidRPr="00EA7E20" w:rsidTr="00E90A53">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11.</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15"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r>
      <w:tr w:rsidR="0027084B" w:rsidRPr="00EA7E20" w:rsidTr="00E90A53">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12.</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0</w:t>
            </w:r>
          </w:p>
        </w:tc>
        <w:tc>
          <w:tcPr>
            <w:tcW w:w="1915"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0</w:t>
            </w:r>
          </w:p>
        </w:tc>
      </w:tr>
      <w:tr w:rsidR="0027084B" w:rsidRPr="00EA7E20" w:rsidTr="00E90A53">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13.</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15"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r>
      <w:tr w:rsidR="0027084B" w:rsidRPr="00EA7E20" w:rsidTr="00E90A53">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14.</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15"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r>
      <w:tr w:rsidR="0027084B" w:rsidRPr="00EA7E20" w:rsidTr="00E90A53">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15.</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15"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r>
      <w:tr w:rsidR="0027084B" w:rsidRPr="00EA7E20" w:rsidTr="00E90A53">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16.</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15"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r>
      <w:tr w:rsidR="0027084B" w:rsidRPr="00EA7E20" w:rsidTr="00E90A53">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17.</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15"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r>
      <w:tr w:rsidR="0027084B" w:rsidRPr="00EA7E20" w:rsidTr="00E90A53">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18.</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15"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r>
      <w:tr w:rsidR="0027084B" w:rsidRPr="00EA7E20" w:rsidTr="00E90A53">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19.</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15"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r>
      <w:tr w:rsidR="0027084B" w:rsidRPr="00EA7E20" w:rsidTr="00E90A53">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0</w:t>
            </w:r>
          </w:p>
        </w:tc>
        <w:tc>
          <w:tcPr>
            <w:tcW w:w="1915"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r>
      <w:tr w:rsidR="0027084B" w:rsidRPr="00EA7E20" w:rsidTr="00E90A53">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21.</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15"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r>
      <w:tr w:rsidR="0027084B" w:rsidRPr="00EA7E20" w:rsidTr="00E90A53">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lastRenderedPageBreak/>
              <w:t>22.</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15"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r>
      <w:tr w:rsidR="0027084B" w:rsidRPr="00EA7E20" w:rsidTr="00E90A53">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23.</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15"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r>
      <w:tr w:rsidR="0027084B" w:rsidRPr="00EA7E20" w:rsidTr="00E90A53">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24.</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0</w:t>
            </w:r>
          </w:p>
        </w:tc>
        <w:tc>
          <w:tcPr>
            <w:tcW w:w="1914"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0</w:t>
            </w:r>
          </w:p>
        </w:tc>
        <w:tc>
          <w:tcPr>
            <w:tcW w:w="1915"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0</w:t>
            </w:r>
          </w:p>
        </w:tc>
      </w:tr>
    </w:tbl>
    <w:p w:rsidR="0027084B" w:rsidRPr="00EA7E20" w:rsidRDefault="0027084B" w:rsidP="0027084B">
      <w:pPr>
        <w:spacing w:after="0" w:line="240" w:lineRule="auto"/>
        <w:ind w:firstLine="709"/>
        <w:jc w:val="both"/>
        <w:rPr>
          <w:rFonts w:ascii="Times New Roman" w:hAnsi="Times New Roman" w:cs="Times New Roman"/>
          <w:color w:val="000000"/>
          <w:sz w:val="28"/>
          <w:szCs w:val="28"/>
        </w:rPr>
      </w:pPr>
    </w:p>
    <w:p w:rsidR="0027084B" w:rsidRPr="00EA7E20" w:rsidRDefault="0027084B" w:rsidP="0027084B">
      <w:pPr>
        <w:spacing w:after="0" w:line="240" w:lineRule="auto"/>
        <w:ind w:firstLine="709"/>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 xml:space="preserve">В процентном соотношении это выглядит так: </w:t>
      </w:r>
    </w:p>
    <w:p w:rsidR="0027084B" w:rsidRPr="00EA7E20" w:rsidRDefault="0027084B" w:rsidP="0027084B">
      <w:pPr>
        <w:spacing w:after="0" w:line="240" w:lineRule="auto"/>
        <w:ind w:firstLine="709"/>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 музыкальная образность – высокий уровень – 45,8 %, средний – 45,8 %, низкий – 8,3 %;</w:t>
      </w:r>
    </w:p>
    <w:p w:rsidR="0027084B" w:rsidRPr="00EA7E20" w:rsidRDefault="0027084B" w:rsidP="0027084B">
      <w:pPr>
        <w:spacing w:after="0" w:line="240" w:lineRule="auto"/>
        <w:ind w:firstLine="709"/>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 теоретический компонент – высокий уровень – 45,8 %, средний уровень – 41,6 %, низкий – 12,5 %;</w:t>
      </w:r>
    </w:p>
    <w:p w:rsidR="0027084B" w:rsidRPr="00EA7E20" w:rsidRDefault="0027084B" w:rsidP="0027084B">
      <w:pPr>
        <w:spacing w:after="0" w:line="240" w:lineRule="auto"/>
        <w:ind w:firstLine="709"/>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 эмоциональная оценка – высокий уровень – 37,5 %, средний – 41,6 %, низкий – 20,8 %;</w:t>
      </w:r>
    </w:p>
    <w:p w:rsidR="0027084B" w:rsidRPr="00EA7E20" w:rsidRDefault="0027084B" w:rsidP="0027084B">
      <w:pPr>
        <w:spacing w:after="0" w:line="240" w:lineRule="auto"/>
        <w:ind w:firstLine="709"/>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 личностная оценка – 41,6 %, средний – 45,8 %, низкий – 8,3 %.</w:t>
      </w:r>
    </w:p>
    <w:p w:rsidR="0027084B" w:rsidRPr="00EA7E20" w:rsidRDefault="0027084B" w:rsidP="0027084B">
      <w:pPr>
        <w:spacing w:after="0" w:line="240" w:lineRule="auto"/>
        <w:ind w:firstLine="709"/>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Выводим средний процент: высокий уровень – 43,7 %, средний уровень – 43,7 %, низкий уровень – 12,4 %.</w:t>
      </w:r>
    </w:p>
    <w:p w:rsidR="0027084B" w:rsidRPr="00EA7E20" w:rsidRDefault="0027084B" w:rsidP="0027084B">
      <w:pPr>
        <w:spacing w:line="240" w:lineRule="auto"/>
        <w:ind w:firstLine="709"/>
        <w:jc w:val="both"/>
        <w:rPr>
          <w:rFonts w:ascii="Times New Roman" w:hAnsi="Times New Roman" w:cs="Times New Roman"/>
          <w:color w:val="000000"/>
          <w:sz w:val="28"/>
          <w:szCs w:val="28"/>
        </w:rPr>
      </w:pPr>
    </w:p>
    <w:p w:rsidR="0027084B" w:rsidRPr="00EA7E20" w:rsidRDefault="0027084B" w:rsidP="0027084B">
      <w:pPr>
        <w:spacing w:line="240" w:lineRule="auto"/>
        <w:ind w:firstLine="709"/>
        <w:jc w:val="center"/>
        <w:rPr>
          <w:rFonts w:ascii="Times New Roman" w:hAnsi="Times New Roman" w:cs="Times New Roman"/>
          <w:b/>
          <w:sz w:val="28"/>
          <w:szCs w:val="28"/>
        </w:rPr>
      </w:pPr>
      <w:r w:rsidRPr="00EA7E20">
        <w:rPr>
          <w:rFonts w:ascii="Times New Roman" w:hAnsi="Times New Roman" w:cs="Times New Roman"/>
          <w:b/>
          <w:color w:val="000000"/>
          <w:sz w:val="28"/>
          <w:szCs w:val="28"/>
        </w:rPr>
        <w:t>А</w:t>
      </w:r>
      <w:r w:rsidRPr="00EA7E20">
        <w:rPr>
          <w:rFonts w:ascii="Times New Roman" w:hAnsi="Times New Roman" w:cs="Times New Roman"/>
          <w:b/>
          <w:sz w:val="28"/>
          <w:szCs w:val="28"/>
        </w:rPr>
        <w:t>ктивизация внимания с использованием проблемного задания в процессе повторного восприятия в «К-к»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80"/>
        <w:gridCol w:w="2011"/>
        <w:gridCol w:w="2137"/>
        <w:gridCol w:w="1900"/>
        <w:gridCol w:w="1901"/>
      </w:tblGrid>
      <w:tr w:rsidR="0027084B" w:rsidRPr="00EA7E20" w:rsidTr="00E90A53">
        <w:tc>
          <w:tcPr>
            <w:tcW w:w="1880" w:type="dxa"/>
          </w:tcPr>
          <w:p w:rsidR="0027084B" w:rsidRPr="00EA7E20" w:rsidRDefault="0027084B" w:rsidP="00E90A53">
            <w:pPr>
              <w:spacing w:line="240" w:lineRule="auto"/>
              <w:jc w:val="center"/>
              <w:rPr>
                <w:rFonts w:ascii="Times New Roman" w:hAnsi="Times New Roman" w:cs="Times New Roman"/>
                <w:b/>
                <w:color w:val="000000"/>
                <w:sz w:val="28"/>
                <w:szCs w:val="28"/>
              </w:rPr>
            </w:pPr>
            <w:r w:rsidRPr="00EA7E20">
              <w:rPr>
                <w:rFonts w:ascii="Times New Roman" w:hAnsi="Times New Roman" w:cs="Times New Roman"/>
                <w:b/>
                <w:color w:val="000000"/>
                <w:sz w:val="28"/>
                <w:szCs w:val="28"/>
              </w:rPr>
              <w:t>№ учащегося</w:t>
            </w:r>
          </w:p>
        </w:tc>
        <w:tc>
          <w:tcPr>
            <w:tcW w:w="2011" w:type="dxa"/>
          </w:tcPr>
          <w:p w:rsidR="0027084B" w:rsidRPr="00EA7E20" w:rsidRDefault="0027084B" w:rsidP="00E90A53">
            <w:pPr>
              <w:spacing w:line="240" w:lineRule="auto"/>
              <w:jc w:val="center"/>
              <w:rPr>
                <w:rFonts w:ascii="Times New Roman" w:hAnsi="Times New Roman" w:cs="Times New Roman"/>
                <w:b/>
                <w:color w:val="000000"/>
                <w:sz w:val="28"/>
                <w:szCs w:val="28"/>
              </w:rPr>
            </w:pPr>
            <w:r w:rsidRPr="00EA7E20">
              <w:rPr>
                <w:rFonts w:ascii="Times New Roman" w:hAnsi="Times New Roman" w:cs="Times New Roman"/>
                <w:b/>
                <w:color w:val="000000"/>
                <w:sz w:val="28"/>
                <w:szCs w:val="28"/>
              </w:rPr>
              <w:t>Музыкальная образность</w:t>
            </w:r>
          </w:p>
        </w:tc>
        <w:tc>
          <w:tcPr>
            <w:tcW w:w="2137" w:type="dxa"/>
          </w:tcPr>
          <w:p w:rsidR="0027084B" w:rsidRPr="00EA7E20" w:rsidRDefault="0027084B" w:rsidP="00E90A53">
            <w:pPr>
              <w:spacing w:line="240" w:lineRule="auto"/>
              <w:jc w:val="center"/>
              <w:rPr>
                <w:rFonts w:ascii="Times New Roman" w:hAnsi="Times New Roman" w:cs="Times New Roman"/>
                <w:b/>
                <w:color w:val="000000"/>
                <w:sz w:val="28"/>
                <w:szCs w:val="28"/>
              </w:rPr>
            </w:pPr>
            <w:r w:rsidRPr="00EA7E20">
              <w:rPr>
                <w:rFonts w:ascii="Times New Roman" w:hAnsi="Times New Roman" w:cs="Times New Roman"/>
                <w:b/>
                <w:color w:val="000000"/>
                <w:sz w:val="28"/>
                <w:szCs w:val="28"/>
              </w:rPr>
              <w:t>Теоретический компонент</w:t>
            </w:r>
          </w:p>
        </w:tc>
        <w:tc>
          <w:tcPr>
            <w:tcW w:w="1900" w:type="dxa"/>
          </w:tcPr>
          <w:p w:rsidR="0027084B" w:rsidRPr="00EA7E20" w:rsidRDefault="0027084B" w:rsidP="00E90A53">
            <w:pPr>
              <w:spacing w:line="240" w:lineRule="auto"/>
              <w:jc w:val="center"/>
              <w:rPr>
                <w:rFonts w:ascii="Times New Roman" w:hAnsi="Times New Roman" w:cs="Times New Roman"/>
                <w:b/>
                <w:color w:val="000000"/>
                <w:sz w:val="28"/>
                <w:szCs w:val="28"/>
              </w:rPr>
            </w:pPr>
            <w:r w:rsidRPr="00EA7E20">
              <w:rPr>
                <w:rFonts w:ascii="Times New Roman" w:hAnsi="Times New Roman" w:cs="Times New Roman"/>
                <w:b/>
                <w:color w:val="000000"/>
                <w:sz w:val="28"/>
                <w:szCs w:val="28"/>
              </w:rPr>
              <w:t>Эмоциональ-ная оценка</w:t>
            </w:r>
          </w:p>
        </w:tc>
        <w:tc>
          <w:tcPr>
            <w:tcW w:w="1901" w:type="dxa"/>
          </w:tcPr>
          <w:p w:rsidR="0027084B" w:rsidRPr="00EA7E20" w:rsidRDefault="0027084B" w:rsidP="00E90A53">
            <w:pPr>
              <w:spacing w:line="240" w:lineRule="auto"/>
              <w:jc w:val="center"/>
              <w:rPr>
                <w:rFonts w:ascii="Times New Roman" w:hAnsi="Times New Roman" w:cs="Times New Roman"/>
                <w:b/>
                <w:color w:val="000000"/>
                <w:sz w:val="28"/>
                <w:szCs w:val="28"/>
              </w:rPr>
            </w:pPr>
            <w:r w:rsidRPr="00EA7E20">
              <w:rPr>
                <w:rFonts w:ascii="Times New Roman" w:hAnsi="Times New Roman" w:cs="Times New Roman"/>
                <w:b/>
                <w:color w:val="000000"/>
                <w:sz w:val="28"/>
                <w:szCs w:val="28"/>
              </w:rPr>
              <w:t>Личностная оценка</w:t>
            </w:r>
          </w:p>
        </w:tc>
      </w:tr>
      <w:tr w:rsidR="0027084B" w:rsidRPr="00EA7E20" w:rsidTr="00E90A53">
        <w:tc>
          <w:tcPr>
            <w:tcW w:w="188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w:t>
            </w:r>
          </w:p>
        </w:tc>
        <w:tc>
          <w:tcPr>
            <w:tcW w:w="201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2137"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0</w:t>
            </w:r>
          </w:p>
        </w:tc>
        <w:tc>
          <w:tcPr>
            <w:tcW w:w="190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0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0</w:t>
            </w:r>
          </w:p>
        </w:tc>
      </w:tr>
      <w:tr w:rsidR="0027084B" w:rsidRPr="00EA7E20" w:rsidTr="00E90A53">
        <w:tc>
          <w:tcPr>
            <w:tcW w:w="188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w:t>
            </w:r>
          </w:p>
        </w:tc>
        <w:tc>
          <w:tcPr>
            <w:tcW w:w="201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2137"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0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0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r>
      <w:tr w:rsidR="0027084B" w:rsidRPr="00EA7E20" w:rsidTr="00E90A53">
        <w:tc>
          <w:tcPr>
            <w:tcW w:w="188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3.</w:t>
            </w:r>
          </w:p>
        </w:tc>
        <w:tc>
          <w:tcPr>
            <w:tcW w:w="201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2137"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0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0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r>
      <w:tr w:rsidR="0027084B" w:rsidRPr="00EA7E20" w:rsidTr="00E90A53">
        <w:tc>
          <w:tcPr>
            <w:tcW w:w="188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4.</w:t>
            </w:r>
          </w:p>
        </w:tc>
        <w:tc>
          <w:tcPr>
            <w:tcW w:w="201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0</w:t>
            </w:r>
          </w:p>
        </w:tc>
        <w:tc>
          <w:tcPr>
            <w:tcW w:w="2137"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0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0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r>
      <w:tr w:rsidR="0027084B" w:rsidRPr="00EA7E20" w:rsidTr="00E90A53">
        <w:tc>
          <w:tcPr>
            <w:tcW w:w="188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5.</w:t>
            </w:r>
          </w:p>
        </w:tc>
        <w:tc>
          <w:tcPr>
            <w:tcW w:w="201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2137"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0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0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r>
      <w:tr w:rsidR="0027084B" w:rsidRPr="00EA7E20" w:rsidTr="00E90A53">
        <w:tc>
          <w:tcPr>
            <w:tcW w:w="188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6.</w:t>
            </w:r>
          </w:p>
        </w:tc>
        <w:tc>
          <w:tcPr>
            <w:tcW w:w="201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2137"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0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0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0</w:t>
            </w:r>
          </w:p>
        </w:tc>
      </w:tr>
      <w:tr w:rsidR="0027084B" w:rsidRPr="00EA7E20" w:rsidTr="00E90A53">
        <w:tc>
          <w:tcPr>
            <w:tcW w:w="188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7.</w:t>
            </w:r>
          </w:p>
        </w:tc>
        <w:tc>
          <w:tcPr>
            <w:tcW w:w="201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0</w:t>
            </w:r>
          </w:p>
        </w:tc>
        <w:tc>
          <w:tcPr>
            <w:tcW w:w="2137"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0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0</w:t>
            </w:r>
          </w:p>
        </w:tc>
        <w:tc>
          <w:tcPr>
            <w:tcW w:w="190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0</w:t>
            </w:r>
          </w:p>
        </w:tc>
      </w:tr>
      <w:tr w:rsidR="0027084B" w:rsidRPr="00EA7E20" w:rsidTr="00E90A53">
        <w:tc>
          <w:tcPr>
            <w:tcW w:w="188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8.</w:t>
            </w:r>
          </w:p>
        </w:tc>
        <w:tc>
          <w:tcPr>
            <w:tcW w:w="201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0</w:t>
            </w:r>
          </w:p>
        </w:tc>
        <w:tc>
          <w:tcPr>
            <w:tcW w:w="2137"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0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0</w:t>
            </w:r>
          </w:p>
        </w:tc>
        <w:tc>
          <w:tcPr>
            <w:tcW w:w="190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r>
      <w:tr w:rsidR="0027084B" w:rsidRPr="00EA7E20" w:rsidTr="00E90A53">
        <w:tc>
          <w:tcPr>
            <w:tcW w:w="188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9.</w:t>
            </w:r>
          </w:p>
        </w:tc>
        <w:tc>
          <w:tcPr>
            <w:tcW w:w="201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2137"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0</w:t>
            </w:r>
          </w:p>
        </w:tc>
        <w:tc>
          <w:tcPr>
            <w:tcW w:w="190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0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r>
      <w:tr w:rsidR="0027084B" w:rsidRPr="00EA7E20" w:rsidTr="00E90A53">
        <w:tc>
          <w:tcPr>
            <w:tcW w:w="188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201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2137"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0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0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r>
      <w:tr w:rsidR="0027084B" w:rsidRPr="00EA7E20" w:rsidTr="00E90A53">
        <w:tc>
          <w:tcPr>
            <w:tcW w:w="188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11.</w:t>
            </w:r>
          </w:p>
        </w:tc>
        <w:tc>
          <w:tcPr>
            <w:tcW w:w="201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2137"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0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0</w:t>
            </w:r>
          </w:p>
        </w:tc>
        <w:tc>
          <w:tcPr>
            <w:tcW w:w="190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r>
      <w:tr w:rsidR="0027084B" w:rsidRPr="00EA7E20" w:rsidTr="00E90A53">
        <w:tc>
          <w:tcPr>
            <w:tcW w:w="188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12.</w:t>
            </w:r>
          </w:p>
        </w:tc>
        <w:tc>
          <w:tcPr>
            <w:tcW w:w="201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2137"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0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0</w:t>
            </w:r>
          </w:p>
        </w:tc>
        <w:tc>
          <w:tcPr>
            <w:tcW w:w="190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0</w:t>
            </w:r>
          </w:p>
        </w:tc>
      </w:tr>
      <w:tr w:rsidR="0027084B" w:rsidRPr="00EA7E20" w:rsidTr="00E90A53">
        <w:tc>
          <w:tcPr>
            <w:tcW w:w="188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13.</w:t>
            </w:r>
          </w:p>
        </w:tc>
        <w:tc>
          <w:tcPr>
            <w:tcW w:w="201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2137"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0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0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r>
      <w:tr w:rsidR="0027084B" w:rsidRPr="00EA7E20" w:rsidTr="00E90A53">
        <w:tc>
          <w:tcPr>
            <w:tcW w:w="188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lastRenderedPageBreak/>
              <w:t>14.</w:t>
            </w:r>
          </w:p>
        </w:tc>
        <w:tc>
          <w:tcPr>
            <w:tcW w:w="201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2137"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0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0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r>
      <w:tr w:rsidR="0027084B" w:rsidRPr="00EA7E20" w:rsidTr="00E90A53">
        <w:tc>
          <w:tcPr>
            <w:tcW w:w="188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15.</w:t>
            </w:r>
          </w:p>
        </w:tc>
        <w:tc>
          <w:tcPr>
            <w:tcW w:w="201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2137"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0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0</w:t>
            </w:r>
          </w:p>
        </w:tc>
        <w:tc>
          <w:tcPr>
            <w:tcW w:w="190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r>
      <w:tr w:rsidR="0027084B" w:rsidRPr="00EA7E20" w:rsidTr="00E90A53">
        <w:tc>
          <w:tcPr>
            <w:tcW w:w="188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16.</w:t>
            </w:r>
          </w:p>
        </w:tc>
        <w:tc>
          <w:tcPr>
            <w:tcW w:w="201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2137"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0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0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r>
      <w:tr w:rsidR="0027084B" w:rsidRPr="00EA7E20" w:rsidTr="00E90A53">
        <w:tc>
          <w:tcPr>
            <w:tcW w:w="188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17.</w:t>
            </w:r>
          </w:p>
        </w:tc>
        <w:tc>
          <w:tcPr>
            <w:tcW w:w="201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2137"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0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0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r>
      <w:tr w:rsidR="0027084B" w:rsidRPr="00EA7E20" w:rsidTr="00E90A53">
        <w:tc>
          <w:tcPr>
            <w:tcW w:w="188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18.</w:t>
            </w:r>
          </w:p>
        </w:tc>
        <w:tc>
          <w:tcPr>
            <w:tcW w:w="201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2137"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0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0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r>
      <w:tr w:rsidR="0027084B" w:rsidRPr="00EA7E20" w:rsidTr="00E90A53">
        <w:tc>
          <w:tcPr>
            <w:tcW w:w="188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19.</w:t>
            </w:r>
          </w:p>
        </w:tc>
        <w:tc>
          <w:tcPr>
            <w:tcW w:w="201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2137"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0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0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r>
      <w:tr w:rsidR="0027084B" w:rsidRPr="00EA7E20" w:rsidTr="00E90A53">
        <w:tc>
          <w:tcPr>
            <w:tcW w:w="188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201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0</w:t>
            </w:r>
          </w:p>
        </w:tc>
        <w:tc>
          <w:tcPr>
            <w:tcW w:w="2137"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0</w:t>
            </w:r>
          </w:p>
        </w:tc>
        <w:tc>
          <w:tcPr>
            <w:tcW w:w="190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0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r>
      <w:tr w:rsidR="0027084B" w:rsidRPr="00EA7E20" w:rsidTr="00E90A53">
        <w:tc>
          <w:tcPr>
            <w:tcW w:w="188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21.</w:t>
            </w:r>
          </w:p>
        </w:tc>
        <w:tc>
          <w:tcPr>
            <w:tcW w:w="201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2137"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0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c>
          <w:tcPr>
            <w:tcW w:w="190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20</w:t>
            </w:r>
          </w:p>
        </w:tc>
      </w:tr>
      <w:tr w:rsidR="0027084B" w:rsidRPr="00EA7E20" w:rsidTr="00E90A53">
        <w:tc>
          <w:tcPr>
            <w:tcW w:w="188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22.</w:t>
            </w:r>
          </w:p>
        </w:tc>
        <w:tc>
          <w:tcPr>
            <w:tcW w:w="201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0</w:t>
            </w:r>
          </w:p>
        </w:tc>
        <w:tc>
          <w:tcPr>
            <w:tcW w:w="2137"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0</w:t>
            </w:r>
          </w:p>
        </w:tc>
        <w:tc>
          <w:tcPr>
            <w:tcW w:w="190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0</w:t>
            </w:r>
          </w:p>
        </w:tc>
        <w:tc>
          <w:tcPr>
            <w:tcW w:w="190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0</w:t>
            </w:r>
          </w:p>
        </w:tc>
      </w:tr>
      <w:tr w:rsidR="0027084B" w:rsidRPr="00EA7E20" w:rsidTr="00E90A53">
        <w:tc>
          <w:tcPr>
            <w:tcW w:w="188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23.</w:t>
            </w:r>
          </w:p>
        </w:tc>
        <w:tc>
          <w:tcPr>
            <w:tcW w:w="201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2137"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c>
          <w:tcPr>
            <w:tcW w:w="1900"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0</w:t>
            </w:r>
          </w:p>
        </w:tc>
        <w:tc>
          <w:tcPr>
            <w:tcW w:w="1901" w:type="dxa"/>
          </w:tcPr>
          <w:p w:rsidR="0027084B" w:rsidRPr="00EA7E20" w:rsidRDefault="0027084B" w:rsidP="00E90A53">
            <w:pPr>
              <w:spacing w:line="240" w:lineRule="auto"/>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10</w:t>
            </w:r>
          </w:p>
        </w:tc>
      </w:tr>
    </w:tbl>
    <w:p w:rsidR="0027084B" w:rsidRPr="00EA7E20" w:rsidRDefault="0027084B" w:rsidP="0027084B">
      <w:pPr>
        <w:spacing w:after="0" w:line="240" w:lineRule="auto"/>
        <w:ind w:firstLine="709"/>
        <w:jc w:val="both"/>
        <w:rPr>
          <w:rFonts w:ascii="Times New Roman" w:hAnsi="Times New Roman" w:cs="Times New Roman"/>
          <w:color w:val="000000"/>
          <w:sz w:val="28"/>
          <w:szCs w:val="28"/>
        </w:rPr>
      </w:pPr>
    </w:p>
    <w:p w:rsidR="0027084B" w:rsidRPr="00EA7E20" w:rsidRDefault="0027084B" w:rsidP="0027084B">
      <w:pPr>
        <w:spacing w:after="0" w:line="240" w:lineRule="auto"/>
        <w:ind w:firstLine="709"/>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 xml:space="preserve">В процентном соотношении это выглядит так: </w:t>
      </w:r>
    </w:p>
    <w:p w:rsidR="0027084B" w:rsidRPr="00EA7E20" w:rsidRDefault="0027084B" w:rsidP="0027084B">
      <w:pPr>
        <w:spacing w:after="0" w:line="240" w:lineRule="auto"/>
        <w:ind w:firstLine="709"/>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 музыкальная образность – высокий уровень – 39,1 %, средний – 39,1 %, низкий – 21,7 %;</w:t>
      </w:r>
    </w:p>
    <w:p w:rsidR="0027084B" w:rsidRPr="00EA7E20" w:rsidRDefault="0027084B" w:rsidP="0027084B">
      <w:pPr>
        <w:spacing w:after="0" w:line="240" w:lineRule="auto"/>
        <w:ind w:firstLine="709"/>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 теоретический компонент – высокий уровень – 43,4 %, средний уровень – 39,1 %, низкий – 17,3 %;</w:t>
      </w:r>
    </w:p>
    <w:p w:rsidR="0027084B" w:rsidRPr="00EA7E20" w:rsidRDefault="0027084B" w:rsidP="0027084B">
      <w:pPr>
        <w:spacing w:after="0" w:line="240" w:lineRule="auto"/>
        <w:ind w:firstLine="709"/>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 эмоциональная оценка – высокий уровень – 34,7 %, средний – 39,1 %, низкий – 26,8 %;</w:t>
      </w:r>
    </w:p>
    <w:p w:rsidR="0027084B" w:rsidRPr="00EA7E20" w:rsidRDefault="0027084B" w:rsidP="0027084B">
      <w:pPr>
        <w:spacing w:after="0" w:line="240" w:lineRule="auto"/>
        <w:ind w:firstLine="709"/>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 личностная оценка – высокий уровень – 34,7 %, средний – 43,4 %, низкий – 21,7 %.</w:t>
      </w:r>
    </w:p>
    <w:p w:rsidR="0027084B" w:rsidRPr="00EA7E20" w:rsidRDefault="0027084B" w:rsidP="0027084B">
      <w:pPr>
        <w:spacing w:after="0" w:line="240" w:lineRule="auto"/>
        <w:ind w:firstLine="709"/>
        <w:jc w:val="both"/>
        <w:rPr>
          <w:rFonts w:ascii="Times New Roman" w:hAnsi="Times New Roman" w:cs="Times New Roman"/>
          <w:color w:val="000000"/>
          <w:sz w:val="28"/>
          <w:szCs w:val="28"/>
        </w:rPr>
      </w:pPr>
      <w:r w:rsidRPr="00EA7E20">
        <w:rPr>
          <w:rFonts w:ascii="Times New Roman" w:hAnsi="Times New Roman" w:cs="Times New Roman"/>
          <w:color w:val="000000"/>
          <w:sz w:val="28"/>
          <w:szCs w:val="28"/>
        </w:rPr>
        <w:t>Выводим средний процент: высокий уровень – 37,9 %, средний – 35,7 %, низкий уровень – 21,8 %. Результаты сравнительного анализа данного этапа эксперимента можно хорошо представить в виде диаграммы.</w:t>
      </w:r>
    </w:p>
    <w:p w:rsidR="0027084B" w:rsidRPr="00EA7E20" w:rsidRDefault="0027084B" w:rsidP="0027084B">
      <w:pPr>
        <w:spacing w:line="240" w:lineRule="auto"/>
        <w:ind w:firstLine="709"/>
        <w:jc w:val="both"/>
        <w:rPr>
          <w:rFonts w:ascii="Times New Roman" w:hAnsi="Times New Roman" w:cs="Times New Roman"/>
          <w:color w:val="000000"/>
          <w:sz w:val="28"/>
          <w:szCs w:val="28"/>
        </w:rPr>
      </w:pPr>
      <w:r w:rsidRPr="00EA7E20">
        <w:rPr>
          <w:rFonts w:ascii="Times New Roman" w:hAnsi="Times New Roman" w:cs="Times New Roman"/>
          <w:noProof/>
          <w:color w:val="000000"/>
          <w:sz w:val="28"/>
          <w:szCs w:val="28"/>
          <w:lang w:eastAsia="ru-RU"/>
        </w:rPr>
        <w:drawing>
          <wp:anchor distT="0" distB="0" distL="114300" distR="114300" simplePos="0" relativeHeight="251741184" behindDoc="1" locked="0" layoutInCell="1" allowOverlap="1">
            <wp:simplePos x="0" y="0"/>
            <wp:positionH relativeFrom="column">
              <wp:posOffset>1156336</wp:posOffset>
            </wp:positionH>
            <wp:positionV relativeFrom="paragraph">
              <wp:posOffset>143510</wp:posOffset>
            </wp:positionV>
            <wp:extent cx="3333750" cy="1504950"/>
            <wp:effectExtent l="19050" t="0" r="0" b="0"/>
            <wp:wrapNone/>
            <wp:docPr id="19"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anchor>
        </w:drawing>
      </w:r>
    </w:p>
    <w:p w:rsidR="0027084B" w:rsidRPr="00EA7E20" w:rsidRDefault="0027084B" w:rsidP="0027084B">
      <w:pPr>
        <w:spacing w:line="240" w:lineRule="auto"/>
        <w:ind w:firstLine="709"/>
        <w:jc w:val="both"/>
        <w:rPr>
          <w:rFonts w:ascii="Times New Roman" w:hAnsi="Times New Roman" w:cs="Times New Roman"/>
          <w:color w:val="000000"/>
          <w:sz w:val="28"/>
          <w:szCs w:val="28"/>
        </w:rPr>
      </w:pPr>
    </w:p>
    <w:p w:rsidR="0027084B" w:rsidRPr="00EA7E20" w:rsidRDefault="0027084B" w:rsidP="0027084B">
      <w:pPr>
        <w:spacing w:line="240" w:lineRule="auto"/>
        <w:ind w:firstLine="709"/>
        <w:jc w:val="center"/>
        <w:rPr>
          <w:rFonts w:ascii="Times New Roman" w:hAnsi="Times New Roman" w:cs="Times New Roman"/>
          <w:sz w:val="28"/>
          <w:szCs w:val="28"/>
        </w:rPr>
      </w:pPr>
    </w:p>
    <w:p w:rsidR="0027084B" w:rsidRPr="00EA7E20" w:rsidRDefault="0027084B" w:rsidP="0027084B">
      <w:pPr>
        <w:spacing w:line="240" w:lineRule="auto"/>
        <w:ind w:firstLine="709"/>
        <w:jc w:val="center"/>
        <w:rPr>
          <w:rFonts w:ascii="Times New Roman" w:hAnsi="Times New Roman" w:cs="Times New Roman"/>
          <w:sz w:val="28"/>
          <w:szCs w:val="28"/>
        </w:rPr>
      </w:pPr>
    </w:p>
    <w:p w:rsidR="0027084B" w:rsidRPr="00EA7E20" w:rsidRDefault="0027084B" w:rsidP="0027084B">
      <w:pPr>
        <w:spacing w:line="240" w:lineRule="auto"/>
        <w:ind w:firstLine="709"/>
        <w:jc w:val="center"/>
        <w:rPr>
          <w:rFonts w:ascii="Times New Roman" w:hAnsi="Times New Roman" w:cs="Times New Roman"/>
          <w:sz w:val="28"/>
          <w:szCs w:val="28"/>
        </w:rPr>
      </w:pPr>
    </w:p>
    <w:p w:rsidR="0027084B" w:rsidRPr="00EA7E20" w:rsidRDefault="0027084B" w:rsidP="0027084B">
      <w:pPr>
        <w:spacing w:line="240" w:lineRule="auto"/>
        <w:ind w:firstLine="709"/>
        <w:jc w:val="center"/>
        <w:rPr>
          <w:rFonts w:ascii="Times New Roman" w:hAnsi="Times New Roman" w:cs="Times New Roman"/>
          <w:sz w:val="28"/>
          <w:szCs w:val="28"/>
        </w:rPr>
      </w:pPr>
      <w:r w:rsidRPr="00EA7E20">
        <w:rPr>
          <w:rFonts w:ascii="Times New Roman" w:hAnsi="Times New Roman" w:cs="Times New Roman"/>
          <w:noProof/>
          <w:sz w:val="28"/>
          <w:szCs w:val="28"/>
          <w:lang w:eastAsia="ru-RU"/>
        </w:rPr>
        <w:drawing>
          <wp:anchor distT="0" distB="0" distL="114300" distR="114300" simplePos="0" relativeHeight="251742208" behindDoc="1" locked="0" layoutInCell="1" allowOverlap="1">
            <wp:simplePos x="0" y="0"/>
            <wp:positionH relativeFrom="column">
              <wp:posOffset>1213485</wp:posOffset>
            </wp:positionH>
            <wp:positionV relativeFrom="paragraph">
              <wp:posOffset>286385</wp:posOffset>
            </wp:positionV>
            <wp:extent cx="3276600" cy="1371600"/>
            <wp:effectExtent l="19050" t="0" r="0" b="0"/>
            <wp:wrapNone/>
            <wp:docPr id="20"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anchor>
        </w:drawing>
      </w:r>
    </w:p>
    <w:p w:rsidR="0027084B" w:rsidRPr="00EA7E20" w:rsidRDefault="0027084B" w:rsidP="0027084B">
      <w:pPr>
        <w:spacing w:line="240" w:lineRule="auto"/>
        <w:ind w:firstLine="709"/>
        <w:jc w:val="center"/>
        <w:rPr>
          <w:rFonts w:ascii="Times New Roman" w:hAnsi="Times New Roman" w:cs="Times New Roman"/>
          <w:sz w:val="28"/>
          <w:szCs w:val="28"/>
        </w:rPr>
      </w:pPr>
    </w:p>
    <w:p w:rsidR="0027084B" w:rsidRPr="00EA7E20" w:rsidRDefault="0027084B" w:rsidP="0027084B">
      <w:pPr>
        <w:spacing w:line="240" w:lineRule="auto"/>
        <w:ind w:firstLine="709"/>
        <w:jc w:val="both"/>
        <w:rPr>
          <w:rFonts w:ascii="Times New Roman" w:hAnsi="Times New Roman" w:cs="Times New Roman"/>
          <w:color w:val="000000"/>
          <w:sz w:val="28"/>
          <w:szCs w:val="28"/>
        </w:rPr>
      </w:pPr>
    </w:p>
    <w:p w:rsidR="0027084B" w:rsidRPr="00EA7E20" w:rsidRDefault="0027084B" w:rsidP="0027084B">
      <w:pPr>
        <w:spacing w:line="240" w:lineRule="auto"/>
        <w:ind w:firstLine="709"/>
        <w:jc w:val="both"/>
        <w:rPr>
          <w:rFonts w:ascii="Times New Roman" w:hAnsi="Times New Roman" w:cs="Times New Roman"/>
          <w:color w:val="000000"/>
          <w:sz w:val="28"/>
          <w:szCs w:val="28"/>
        </w:rPr>
      </w:pPr>
    </w:p>
    <w:p w:rsidR="0027084B" w:rsidRPr="00EA7E20" w:rsidRDefault="0027084B" w:rsidP="0027084B">
      <w:pPr>
        <w:pStyle w:val="aa"/>
        <w:shd w:val="clear" w:color="auto" w:fill="FFFFFF"/>
        <w:spacing w:before="0" w:beforeAutospacing="0" w:after="0" w:afterAutospacing="0"/>
        <w:ind w:firstLine="709"/>
        <w:jc w:val="both"/>
        <w:rPr>
          <w:color w:val="000000"/>
          <w:sz w:val="28"/>
          <w:szCs w:val="28"/>
        </w:rPr>
      </w:pPr>
      <w:r w:rsidRPr="00EA7E20">
        <w:rPr>
          <w:color w:val="000000"/>
          <w:sz w:val="28"/>
          <w:szCs w:val="28"/>
        </w:rPr>
        <w:lastRenderedPageBreak/>
        <w:t xml:space="preserve">В ходе проведения урока по данной теме, зная о том, что восприятие песни Абая </w:t>
      </w:r>
      <w:r w:rsidRPr="00EA7E20">
        <w:rPr>
          <w:sz w:val="28"/>
          <w:szCs w:val="28"/>
        </w:rPr>
        <w:t>«</w:t>
      </w:r>
      <w:r w:rsidRPr="00EA7E20">
        <w:rPr>
          <w:sz w:val="28"/>
          <w:szCs w:val="28"/>
          <w:lang w:val="kk-KZ"/>
        </w:rPr>
        <w:t>Көзімнің қарасы»</w:t>
      </w:r>
      <w:r w:rsidRPr="00EA7E20">
        <w:rPr>
          <w:color w:val="000000"/>
          <w:sz w:val="28"/>
          <w:szCs w:val="28"/>
        </w:rPr>
        <w:t xml:space="preserve"> будет для учащихся сложным, мы продумали, каким образом нам нужно активизировать внимание в результате этого вида деятельности. В первую очередь, помня о том, что именно учитель может создать условия для того, чтобы произошёл эмоциональный отклик учащихся на музыку, что именно он подводит их к осознанному пониманию содержания произведения, средств выразительности музыкальной речи, мы осознанно подошли к вступительному слову педагога. Был использован приём новизны, с помощью которого вызван эффект удивления, чтобы сразу же заинтересовать детей с самого начала урока. </w:t>
      </w:r>
      <w:r>
        <w:rPr>
          <w:color w:val="000000"/>
          <w:sz w:val="28"/>
          <w:szCs w:val="28"/>
        </w:rPr>
        <w:t>Учащимися</w:t>
      </w:r>
      <w:r w:rsidRPr="00EA7E20">
        <w:rPr>
          <w:color w:val="000000"/>
          <w:sz w:val="28"/>
          <w:szCs w:val="28"/>
        </w:rPr>
        <w:t xml:space="preserve"> были изложены необычные факты о жизни великого мыслителя, например, что настоящее имя Абая Кунанбаева – Ибрагим, что хоть и Абай был замечательным композитором и поэтом – он долго скрывал своё авторство, подписывая свои произведения вымышленным именем, а свои песни он никогда не исполнял на публике. </w:t>
      </w:r>
      <w:r>
        <w:rPr>
          <w:color w:val="000000"/>
          <w:sz w:val="28"/>
          <w:szCs w:val="28"/>
        </w:rPr>
        <w:t>Их р</w:t>
      </w:r>
      <w:r w:rsidRPr="00EA7E20">
        <w:rPr>
          <w:color w:val="000000"/>
          <w:sz w:val="28"/>
          <w:szCs w:val="28"/>
        </w:rPr>
        <w:t xml:space="preserve">ассказ сопровождался презентацией в программе </w:t>
      </w:r>
      <w:r w:rsidRPr="00EA7E20">
        <w:rPr>
          <w:sz w:val="28"/>
          <w:szCs w:val="28"/>
        </w:rPr>
        <w:t>Power Point</w:t>
      </w:r>
      <w:r w:rsidRPr="00EA7E20">
        <w:rPr>
          <w:color w:val="000000"/>
          <w:sz w:val="28"/>
          <w:szCs w:val="28"/>
        </w:rPr>
        <w:t xml:space="preserve">. После первого прослушивания песни и проведения вступительной беседы, учащиеся попытались пропеть мелодию песни с сопровождением ударных инструментов, что, несомненно, активизировало внимание учащихся. </w:t>
      </w:r>
    </w:p>
    <w:p w:rsidR="0027084B" w:rsidRPr="00EA7E20" w:rsidRDefault="0027084B" w:rsidP="0027084B">
      <w:pPr>
        <w:pStyle w:val="aa"/>
        <w:shd w:val="clear" w:color="auto" w:fill="FFFFFF"/>
        <w:spacing w:before="0" w:beforeAutospacing="0" w:after="0" w:afterAutospacing="0"/>
        <w:ind w:firstLine="709"/>
        <w:jc w:val="both"/>
        <w:rPr>
          <w:color w:val="000000"/>
          <w:sz w:val="28"/>
          <w:szCs w:val="28"/>
        </w:rPr>
      </w:pPr>
      <w:r w:rsidRPr="00EA7E20">
        <w:rPr>
          <w:color w:val="000000"/>
          <w:sz w:val="28"/>
          <w:szCs w:val="28"/>
          <w:lang w:val="kk-KZ"/>
        </w:rPr>
        <w:t>Помня о том</w:t>
      </w:r>
      <w:r w:rsidRPr="00EA7E20">
        <w:rPr>
          <w:color w:val="000000"/>
          <w:sz w:val="28"/>
          <w:szCs w:val="28"/>
        </w:rPr>
        <w:t>, ч</w:t>
      </w:r>
      <w:r w:rsidRPr="00EA7E20">
        <w:rPr>
          <w:color w:val="000000"/>
          <w:sz w:val="28"/>
          <w:szCs w:val="28"/>
          <w:lang w:val="kk-KZ"/>
        </w:rPr>
        <w:t xml:space="preserve">то наглядность </w:t>
      </w:r>
      <w:r w:rsidRPr="00EA7E20">
        <w:rPr>
          <w:sz w:val="28"/>
          <w:szCs w:val="28"/>
        </w:rPr>
        <w:t>активизирует психическую активность ребёнка, заинтересовывает его, помогает расширить объём материала для усвоения и активизирует внимание, п</w:t>
      </w:r>
      <w:r w:rsidRPr="00EA7E20">
        <w:rPr>
          <w:color w:val="000000"/>
          <w:sz w:val="28"/>
          <w:szCs w:val="28"/>
        </w:rPr>
        <w:t xml:space="preserve">ри повторном прослушивании песни, кроме слухового восприятия подключили ещё и зрительное, показав видеозапись исполнения песни. Было визуально отмечено, что учащиеся слушали песню сосредоточенно и с большим удовольствием, произвольное внимание удерживалось на протяжении всей песни. </w:t>
      </w:r>
    </w:p>
    <w:p w:rsidR="0027084B" w:rsidRPr="00EA7E20" w:rsidRDefault="0027084B" w:rsidP="0027084B">
      <w:pPr>
        <w:pStyle w:val="aa"/>
        <w:shd w:val="clear" w:color="auto" w:fill="FFFFFF"/>
        <w:spacing w:before="0" w:beforeAutospacing="0" w:after="0" w:afterAutospacing="0"/>
        <w:ind w:firstLine="709"/>
        <w:jc w:val="both"/>
        <w:rPr>
          <w:color w:val="000000"/>
          <w:sz w:val="28"/>
          <w:szCs w:val="28"/>
        </w:rPr>
      </w:pPr>
      <w:r w:rsidRPr="00EA7E20">
        <w:rPr>
          <w:color w:val="000000"/>
          <w:sz w:val="28"/>
          <w:szCs w:val="28"/>
        </w:rPr>
        <w:t xml:space="preserve">При повторном слушании для активизации внимания на слайде презентации были обозначены слова из словаря эмоционально-образной характеристики музыки. Дети должны были выбрать 5 ключевых слов, характеризующих арию и выписать их в тетрадь. В ходе наблюдения за детьми во время повторного прослушивания было видно, что внимание у всего класса было сосредоточенным, уровень активизации был высоким, произвольное внимание, направленное на сложное для восприятия произведение, переросло в послепроизвольное. </w:t>
      </w:r>
    </w:p>
    <w:p w:rsidR="0027084B" w:rsidRPr="00EA7E20" w:rsidRDefault="0027084B" w:rsidP="0027084B">
      <w:pPr>
        <w:pStyle w:val="aa"/>
        <w:shd w:val="clear" w:color="auto" w:fill="FFFFFF"/>
        <w:spacing w:before="0" w:beforeAutospacing="0" w:after="0" w:afterAutospacing="0"/>
        <w:ind w:firstLine="709"/>
        <w:jc w:val="both"/>
        <w:rPr>
          <w:sz w:val="28"/>
          <w:szCs w:val="28"/>
        </w:rPr>
      </w:pPr>
      <w:r w:rsidRPr="00EA7E20">
        <w:rPr>
          <w:color w:val="000000"/>
          <w:sz w:val="28"/>
          <w:szCs w:val="28"/>
        </w:rPr>
        <w:t xml:space="preserve">В «К-к» при проведении представленных выше этапов урока не включался приём новизны с использованием эффекта удивления. Было рассказано о жизни Абая в лаконичной форме. Презентация в программе </w:t>
      </w:r>
      <w:r w:rsidRPr="00EA7E20">
        <w:rPr>
          <w:sz w:val="28"/>
          <w:szCs w:val="28"/>
        </w:rPr>
        <w:t xml:space="preserve">Power Point не применялась. Также при повторном восприятии арии Абая детям не был предложены слова из эмоционально-образного словаря музыки. При разучивании песни внимание детей не активизировалось с помощью слайдовой презентации. </w:t>
      </w:r>
    </w:p>
    <w:p w:rsidR="0027084B" w:rsidRPr="00EA7E20" w:rsidRDefault="0027084B" w:rsidP="0027084B">
      <w:pPr>
        <w:pStyle w:val="aa"/>
        <w:shd w:val="clear" w:color="auto" w:fill="FFFFFF"/>
        <w:spacing w:before="0" w:beforeAutospacing="0" w:after="0" w:afterAutospacing="0"/>
        <w:ind w:firstLine="709"/>
        <w:jc w:val="both"/>
        <w:rPr>
          <w:sz w:val="28"/>
          <w:szCs w:val="28"/>
        </w:rPr>
      </w:pPr>
      <w:r w:rsidRPr="00EA7E20">
        <w:rPr>
          <w:sz w:val="28"/>
          <w:szCs w:val="28"/>
        </w:rPr>
        <w:t>После проведения уроков в обоих классах было проведено формативное оценивание влияния элементов информационно-коммуникационных технологий и применение приёма новизны на активизацию внимания в процессе восприятия. Учащимся были заданы закрытые вопросы с вариантами ответов: «да», «нет»:</w:t>
      </w:r>
    </w:p>
    <w:p w:rsidR="0027084B" w:rsidRPr="00EA7E20" w:rsidRDefault="0027084B" w:rsidP="0027084B">
      <w:pPr>
        <w:pStyle w:val="aa"/>
        <w:shd w:val="clear" w:color="auto" w:fill="FFFFFF"/>
        <w:spacing w:before="0" w:beforeAutospacing="0" w:after="0" w:afterAutospacing="0"/>
        <w:ind w:firstLine="709"/>
        <w:jc w:val="both"/>
        <w:rPr>
          <w:color w:val="000000"/>
          <w:sz w:val="28"/>
          <w:szCs w:val="28"/>
        </w:rPr>
      </w:pPr>
      <w:r w:rsidRPr="00EA7E20">
        <w:rPr>
          <w:sz w:val="28"/>
          <w:szCs w:val="28"/>
        </w:rPr>
        <w:lastRenderedPageBreak/>
        <w:t xml:space="preserve">1. </w:t>
      </w:r>
      <w:r w:rsidRPr="00EA7E20">
        <w:rPr>
          <w:color w:val="000000"/>
          <w:sz w:val="28"/>
          <w:szCs w:val="28"/>
        </w:rPr>
        <w:t xml:space="preserve">Были ли тебе интересны произведения, с которыми мы познакомились на нашем уроке? </w:t>
      </w:r>
    </w:p>
    <w:p w:rsidR="0027084B" w:rsidRPr="00EA7E20" w:rsidRDefault="0027084B" w:rsidP="0027084B">
      <w:pPr>
        <w:pStyle w:val="aa"/>
        <w:shd w:val="clear" w:color="auto" w:fill="FFFFFF"/>
        <w:spacing w:before="0" w:beforeAutospacing="0" w:after="0" w:afterAutospacing="0"/>
        <w:ind w:firstLine="709"/>
        <w:jc w:val="both"/>
        <w:rPr>
          <w:color w:val="000000"/>
          <w:sz w:val="28"/>
          <w:szCs w:val="28"/>
        </w:rPr>
      </w:pPr>
      <w:r w:rsidRPr="00EA7E20">
        <w:rPr>
          <w:color w:val="000000"/>
          <w:sz w:val="28"/>
          <w:szCs w:val="28"/>
        </w:rPr>
        <w:t>2. Хотел бы ты, чтобы уроки сопровождались презентацией?</w:t>
      </w:r>
    </w:p>
    <w:p w:rsidR="0027084B" w:rsidRPr="00EA7E20" w:rsidRDefault="0027084B" w:rsidP="0027084B">
      <w:pPr>
        <w:pStyle w:val="aa"/>
        <w:shd w:val="clear" w:color="auto" w:fill="FFFFFF"/>
        <w:spacing w:before="0" w:beforeAutospacing="0" w:after="0" w:afterAutospacing="0"/>
        <w:ind w:firstLine="709"/>
        <w:jc w:val="both"/>
        <w:rPr>
          <w:color w:val="000000"/>
          <w:sz w:val="28"/>
          <w:szCs w:val="28"/>
        </w:rPr>
      </w:pPr>
      <w:r w:rsidRPr="00EA7E20">
        <w:rPr>
          <w:color w:val="000000"/>
          <w:sz w:val="28"/>
          <w:szCs w:val="28"/>
        </w:rPr>
        <w:t>3. Сможешь ли ты после нашего урока рассказать о выразительных средствах, которые использовал композитор при написании своих произведений?</w:t>
      </w:r>
    </w:p>
    <w:p w:rsidR="0027084B" w:rsidRPr="00EA7E20" w:rsidRDefault="0027084B" w:rsidP="0027084B">
      <w:pPr>
        <w:pStyle w:val="aa"/>
        <w:shd w:val="clear" w:color="auto" w:fill="FFFFFF"/>
        <w:spacing w:before="0" w:beforeAutospacing="0" w:after="0" w:afterAutospacing="0"/>
        <w:ind w:firstLine="709"/>
        <w:jc w:val="both"/>
        <w:rPr>
          <w:color w:val="000000"/>
          <w:sz w:val="28"/>
          <w:szCs w:val="28"/>
        </w:rPr>
      </w:pPr>
      <w:r w:rsidRPr="00EA7E20">
        <w:rPr>
          <w:color w:val="000000"/>
          <w:sz w:val="28"/>
          <w:szCs w:val="28"/>
        </w:rPr>
        <w:t>4. Сможешь ли ты после нашего урока рассказать об образах и характере музыкальных произведений?</w:t>
      </w:r>
    </w:p>
    <w:p w:rsidR="0027084B" w:rsidRPr="00EA7E20" w:rsidRDefault="0027084B" w:rsidP="0027084B">
      <w:pPr>
        <w:pStyle w:val="aa"/>
        <w:shd w:val="clear" w:color="auto" w:fill="FFFFFF"/>
        <w:spacing w:before="0" w:beforeAutospacing="0" w:after="0" w:afterAutospacing="0"/>
        <w:ind w:firstLine="709"/>
        <w:jc w:val="both"/>
        <w:rPr>
          <w:b/>
          <w:sz w:val="28"/>
          <w:szCs w:val="28"/>
        </w:rPr>
      </w:pPr>
      <w:r w:rsidRPr="00EA7E20">
        <w:rPr>
          <w:color w:val="000000"/>
          <w:sz w:val="28"/>
          <w:szCs w:val="28"/>
        </w:rPr>
        <w:t xml:space="preserve">Уровни оценивания: </w:t>
      </w:r>
    </w:p>
    <w:p w:rsidR="0027084B" w:rsidRPr="00EA7E20" w:rsidRDefault="0027084B" w:rsidP="0027084B">
      <w:pPr>
        <w:spacing w:after="0" w:line="240" w:lineRule="auto"/>
        <w:ind w:firstLine="709"/>
        <w:jc w:val="both"/>
        <w:rPr>
          <w:rFonts w:ascii="Times New Roman" w:hAnsi="Times New Roman" w:cs="Times New Roman"/>
          <w:sz w:val="28"/>
          <w:szCs w:val="28"/>
        </w:rPr>
      </w:pPr>
      <w:r w:rsidRPr="00EA7E20">
        <w:rPr>
          <w:rFonts w:ascii="Times New Roman" w:hAnsi="Times New Roman" w:cs="Times New Roman"/>
          <w:sz w:val="28"/>
          <w:szCs w:val="28"/>
        </w:rPr>
        <w:t>– высокий уровень – на 4 вопроса ученик ответил положительно,</w:t>
      </w:r>
    </w:p>
    <w:p w:rsidR="0027084B" w:rsidRPr="00EA7E20" w:rsidRDefault="0027084B" w:rsidP="0027084B">
      <w:pPr>
        <w:spacing w:after="0" w:line="240" w:lineRule="auto"/>
        <w:ind w:firstLine="709"/>
        <w:jc w:val="both"/>
        <w:rPr>
          <w:rFonts w:ascii="Times New Roman" w:hAnsi="Times New Roman" w:cs="Times New Roman"/>
          <w:sz w:val="28"/>
          <w:szCs w:val="28"/>
        </w:rPr>
      </w:pPr>
      <w:r w:rsidRPr="00EA7E20">
        <w:rPr>
          <w:rFonts w:ascii="Times New Roman" w:hAnsi="Times New Roman" w:cs="Times New Roman"/>
          <w:sz w:val="28"/>
          <w:szCs w:val="28"/>
        </w:rPr>
        <w:t>– средний уровень – на 2-3 вопроса ученик ответил положительно,</w:t>
      </w:r>
    </w:p>
    <w:p w:rsidR="0027084B" w:rsidRPr="00EA7E20" w:rsidRDefault="0027084B" w:rsidP="0027084B">
      <w:pPr>
        <w:spacing w:after="0" w:line="240" w:lineRule="auto"/>
        <w:ind w:firstLine="709"/>
        <w:jc w:val="both"/>
        <w:rPr>
          <w:rFonts w:ascii="Times New Roman" w:hAnsi="Times New Roman" w:cs="Times New Roman"/>
          <w:sz w:val="28"/>
          <w:szCs w:val="28"/>
        </w:rPr>
      </w:pPr>
      <w:r w:rsidRPr="00EA7E20">
        <w:rPr>
          <w:rFonts w:ascii="Times New Roman" w:hAnsi="Times New Roman" w:cs="Times New Roman"/>
          <w:sz w:val="28"/>
          <w:szCs w:val="28"/>
        </w:rPr>
        <w:t>– низкий уровень – на 1 вопрос и меньше ученик ответил положительно.</w:t>
      </w:r>
    </w:p>
    <w:p w:rsidR="0027084B" w:rsidRPr="00EA7E20" w:rsidRDefault="0027084B" w:rsidP="0027084B">
      <w:pPr>
        <w:spacing w:after="0" w:line="240" w:lineRule="auto"/>
        <w:ind w:firstLine="709"/>
        <w:jc w:val="both"/>
        <w:rPr>
          <w:rFonts w:ascii="Times New Roman" w:hAnsi="Times New Roman" w:cs="Times New Roman"/>
          <w:sz w:val="28"/>
          <w:szCs w:val="28"/>
        </w:rPr>
      </w:pPr>
    </w:p>
    <w:p w:rsidR="0027084B" w:rsidRPr="00EA7E20" w:rsidRDefault="0027084B" w:rsidP="0027084B">
      <w:pPr>
        <w:pStyle w:val="aa"/>
        <w:spacing w:before="0" w:beforeAutospacing="0" w:after="0" w:afterAutospacing="0"/>
        <w:ind w:firstLine="709"/>
        <w:jc w:val="center"/>
        <w:rPr>
          <w:b/>
          <w:sz w:val="28"/>
          <w:szCs w:val="28"/>
        </w:rPr>
      </w:pPr>
      <w:r w:rsidRPr="00EA7E20">
        <w:rPr>
          <w:b/>
          <w:sz w:val="28"/>
          <w:szCs w:val="28"/>
        </w:rPr>
        <w:t xml:space="preserve">Сводная таблица </w:t>
      </w:r>
      <w:r w:rsidRPr="00EA7E20">
        <w:rPr>
          <w:b/>
          <w:color w:val="000000"/>
          <w:sz w:val="28"/>
          <w:szCs w:val="28"/>
        </w:rPr>
        <w:t xml:space="preserve">уровней </w:t>
      </w:r>
      <w:r w:rsidRPr="00EA7E20">
        <w:rPr>
          <w:b/>
          <w:sz w:val="28"/>
          <w:szCs w:val="28"/>
        </w:rPr>
        <w:t>влияния элементов информационно-коммуникационных технологий на активизацию внимания</w:t>
      </w:r>
    </w:p>
    <w:p w:rsidR="0027084B" w:rsidRPr="00EA7E20" w:rsidRDefault="0027084B" w:rsidP="0027084B">
      <w:pPr>
        <w:pStyle w:val="aa"/>
        <w:spacing w:before="0" w:beforeAutospacing="0" w:after="0" w:afterAutospacing="0"/>
        <w:ind w:firstLine="709"/>
        <w:jc w:val="both"/>
        <w:rPr>
          <w:b/>
          <w:sz w:val="28"/>
          <w:szCs w:val="28"/>
        </w:rPr>
      </w:pPr>
      <w:r w:rsidRPr="00EA7E20">
        <w:rPr>
          <w:b/>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18"/>
        <w:gridCol w:w="1713"/>
        <w:gridCol w:w="982"/>
        <w:gridCol w:w="1713"/>
        <w:gridCol w:w="982"/>
        <w:gridCol w:w="1713"/>
        <w:gridCol w:w="1033"/>
      </w:tblGrid>
      <w:tr w:rsidR="0027084B" w:rsidRPr="00EA7E20" w:rsidTr="00E90A53">
        <w:trPr>
          <w:trHeight w:val="867"/>
        </w:trPr>
        <w:tc>
          <w:tcPr>
            <w:tcW w:w="1846" w:type="dxa"/>
            <w:tcBorders>
              <w:tr2bl w:val="single" w:sz="4" w:space="0" w:color="auto"/>
            </w:tcBorders>
          </w:tcPr>
          <w:p w:rsidR="0027084B" w:rsidRPr="00EA7E20" w:rsidRDefault="0027084B" w:rsidP="00E90A53">
            <w:pPr>
              <w:pStyle w:val="aa"/>
              <w:spacing w:before="0" w:beforeAutospacing="0" w:after="0" w:afterAutospacing="0"/>
              <w:jc w:val="center"/>
              <w:rPr>
                <w:b/>
                <w:sz w:val="28"/>
                <w:szCs w:val="28"/>
              </w:rPr>
            </w:pPr>
            <w:r w:rsidRPr="00EA7E20">
              <w:rPr>
                <w:b/>
                <w:sz w:val="28"/>
                <w:szCs w:val="28"/>
              </w:rPr>
              <w:t>Класс</w:t>
            </w:r>
          </w:p>
          <w:p w:rsidR="0027084B" w:rsidRPr="00EA7E20" w:rsidRDefault="0027084B" w:rsidP="00E90A53">
            <w:pPr>
              <w:pStyle w:val="aa"/>
              <w:spacing w:before="0" w:beforeAutospacing="0" w:after="0" w:afterAutospacing="0"/>
              <w:jc w:val="center"/>
              <w:rPr>
                <w:b/>
                <w:sz w:val="28"/>
                <w:szCs w:val="28"/>
              </w:rPr>
            </w:pPr>
          </w:p>
          <w:p w:rsidR="0027084B" w:rsidRPr="00EA7E20" w:rsidRDefault="0027084B" w:rsidP="00E90A53">
            <w:pPr>
              <w:pStyle w:val="aa"/>
              <w:spacing w:before="0" w:beforeAutospacing="0" w:after="0" w:afterAutospacing="0"/>
              <w:jc w:val="center"/>
              <w:rPr>
                <w:b/>
                <w:sz w:val="28"/>
                <w:szCs w:val="28"/>
              </w:rPr>
            </w:pPr>
            <w:r w:rsidRPr="00EA7E20">
              <w:rPr>
                <w:b/>
                <w:sz w:val="28"/>
                <w:szCs w:val="28"/>
              </w:rPr>
              <w:t>уровень</w:t>
            </w:r>
          </w:p>
        </w:tc>
        <w:tc>
          <w:tcPr>
            <w:tcW w:w="2482" w:type="dxa"/>
            <w:gridSpan w:val="2"/>
          </w:tcPr>
          <w:p w:rsidR="0027084B" w:rsidRPr="00EA7E20" w:rsidRDefault="0027084B" w:rsidP="00E90A53">
            <w:pPr>
              <w:pStyle w:val="aa"/>
              <w:spacing w:before="0" w:beforeAutospacing="0" w:after="0" w:afterAutospacing="0"/>
              <w:rPr>
                <w:b/>
                <w:sz w:val="28"/>
                <w:szCs w:val="28"/>
              </w:rPr>
            </w:pPr>
            <w:r w:rsidRPr="00EA7E20">
              <w:rPr>
                <w:b/>
                <w:sz w:val="28"/>
                <w:szCs w:val="28"/>
              </w:rPr>
              <w:t>Высокий</w:t>
            </w:r>
          </w:p>
        </w:tc>
        <w:tc>
          <w:tcPr>
            <w:tcW w:w="2612" w:type="dxa"/>
            <w:gridSpan w:val="2"/>
          </w:tcPr>
          <w:p w:rsidR="0027084B" w:rsidRPr="00EA7E20" w:rsidRDefault="0027084B" w:rsidP="00E90A53">
            <w:pPr>
              <w:pStyle w:val="aa"/>
              <w:spacing w:before="0" w:beforeAutospacing="0" w:after="0" w:afterAutospacing="0"/>
              <w:rPr>
                <w:b/>
                <w:sz w:val="28"/>
                <w:szCs w:val="28"/>
              </w:rPr>
            </w:pPr>
            <w:r w:rsidRPr="00EA7E20">
              <w:rPr>
                <w:b/>
                <w:sz w:val="28"/>
                <w:szCs w:val="28"/>
              </w:rPr>
              <w:t>Средний</w:t>
            </w:r>
          </w:p>
        </w:tc>
        <w:tc>
          <w:tcPr>
            <w:tcW w:w="2631" w:type="dxa"/>
            <w:gridSpan w:val="2"/>
          </w:tcPr>
          <w:p w:rsidR="0027084B" w:rsidRPr="00EA7E20" w:rsidRDefault="0027084B" w:rsidP="00E90A53">
            <w:pPr>
              <w:pStyle w:val="aa"/>
              <w:spacing w:before="0" w:beforeAutospacing="0" w:after="0" w:afterAutospacing="0"/>
              <w:rPr>
                <w:b/>
                <w:sz w:val="28"/>
                <w:szCs w:val="28"/>
              </w:rPr>
            </w:pPr>
            <w:r w:rsidRPr="00EA7E20">
              <w:rPr>
                <w:b/>
                <w:sz w:val="28"/>
                <w:szCs w:val="28"/>
              </w:rPr>
              <w:t>Низкий</w:t>
            </w:r>
          </w:p>
        </w:tc>
      </w:tr>
      <w:tr w:rsidR="0027084B" w:rsidRPr="00EA7E20" w:rsidTr="00E90A53">
        <w:tc>
          <w:tcPr>
            <w:tcW w:w="1846" w:type="dxa"/>
          </w:tcPr>
          <w:p w:rsidR="0027084B" w:rsidRPr="00EA7E20" w:rsidRDefault="0027084B" w:rsidP="00E90A53">
            <w:pPr>
              <w:pStyle w:val="aa"/>
              <w:spacing w:before="0" w:beforeAutospacing="0" w:after="0" w:afterAutospacing="0"/>
              <w:jc w:val="both"/>
              <w:rPr>
                <w:b/>
                <w:sz w:val="28"/>
                <w:szCs w:val="28"/>
              </w:rPr>
            </w:pPr>
          </w:p>
        </w:tc>
        <w:tc>
          <w:tcPr>
            <w:tcW w:w="1370" w:type="dxa"/>
          </w:tcPr>
          <w:p w:rsidR="0027084B" w:rsidRPr="00EA7E20" w:rsidRDefault="0027084B" w:rsidP="00E90A53">
            <w:pPr>
              <w:pStyle w:val="aa"/>
              <w:spacing w:before="0" w:beforeAutospacing="0" w:after="0" w:afterAutospacing="0"/>
              <w:jc w:val="both"/>
              <w:rPr>
                <w:b/>
                <w:sz w:val="28"/>
                <w:szCs w:val="28"/>
              </w:rPr>
            </w:pPr>
            <w:r w:rsidRPr="00EA7E20">
              <w:rPr>
                <w:b/>
                <w:sz w:val="28"/>
                <w:szCs w:val="28"/>
              </w:rPr>
              <w:t>Количество учащихся</w:t>
            </w:r>
          </w:p>
        </w:tc>
        <w:tc>
          <w:tcPr>
            <w:tcW w:w="1112" w:type="dxa"/>
          </w:tcPr>
          <w:p w:rsidR="0027084B" w:rsidRPr="00EA7E20" w:rsidRDefault="0027084B" w:rsidP="00E90A53">
            <w:pPr>
              <w:pStyle w:val="aa"/>
              <w:spacing w:before="0" w:beforeAutospacing="0" w:after="0" w:afterAutospacing="0"/>
              <w:jc w:val="center"/>
              <w:rPr>
                <w:b/>
                <w:sz w:val="28"/>
                <w:szCs w:val="28"/>
              </w:rPr>
            </w:pPr>
            <w:r w:rsidRPr="00EA7E20">
              <w:rPr>
                <w:b/>
                <w:sz w:val="28"/>
                <w:szCs w:val="28"/>
              </w:rPr>
              <w:t>%</w:t>
            </w:r>
          </w:p>
        </w:tc>
        <w:tc>
          <w:tcPr>
            <w:tcW w:w="1500" w:type="dxa"/>
          </w:tcPr>
          <w:p w:rsidR="0027084B" w:rsidRPr="00EA7E20" w:rsidRDefault="0027084B" w:rsidP="00E90A53">
            <w:pPr>
              <w:pStyle w:val="aa"/>
              <w:spacing w:before="0" w:beforeAutospacing="0" w:after="0" w:afterAutospacing="0"/>
              <w:jc w:val="center"/>
              <w:rPr>
                <w:b/>
                <w:sz w:val="28"/>
                <w:szCs w:val="28"/>
              </w:rPr>
            </w:pPr>
            <w:r w:rsidRPr="00EA7E20">
              <w:rPr>
                <w:b/>
                <w:sz w:val="28"/>
                <w:szCs w:val="28"/>
              </w:rPr>
              <w:t>Количество учащихся</w:t>
            </w:r>
          </w:p>
        </w:tc>
        <w:tc>
          <w:tcPr>
            <w:tcW w:w="1112" w:type="dxa"/>
          </w:tcPr>
          <w:p w:rsidR="0027084B" w:rsidRPr="00EA7E20" w:rsidRDefault="0027084B" w:rsidP="00E90A53">
            <w:pPr>
              <w:pStyle w:val="aa"/>
              <w:spacing w:before="0" w:beforeAutospacing="0" w:after="0" w:afterAutospacing="0"/>
              <w:jc w:val="center"/>
              <w:rPr>
                <w:b/>
                <w:sz w:val="28"/>
                <w:szCs w:val="28"/>
              </w:rPr>
            </w:pPr>
            <w:r w:rsidRPr="00EA7E20">
              <w:rPr>
                <w:b/>
                <w:sz w:val="28"/>
                <w:szCs w:val="28"/>
              </w:rPr>
              <w:t>%</w:t>
            </w:r>
          </w:p>
        </w:tc>
        <w:tc>
          <w:tcPr>
            <w:tcW w:w="1454" w:type="dxa"/>
          </w:tcPr>
          <w:p w:rsidR="0027084B" w:rsidRPr="00EA7E20" w:rsidRDefault="0027084B" w:rsidP="00E90A53">
            <w:pPr>
              <w:pStyle w:val="aa"/>
              <w:spacing w:before="0" w:beforeAutospacing="0" w:after="0" w:afterAutospacing="0"/>
              <w:jc w:val="center"/>
              <w:rPr>
                <w:b/>
                <w:sz w:val="28"/>
                <w:szCs w:val="28"/>
              </w:rPr>
            </w:pPr>
            <w:r w:rsidRPr="00EA7E20">
              <w:rPr>
                <w:b/>
                <w:sz w:val="28"/>
                <w:szCs w:val="28"/>
              </w:rPr>
              <w:t>Количество учащихся</w:t>
            </w:r>
          </w:p>
        </w:tc>
        <w:tc>
          <w:tcPr>
            <w:tcW w:w="1177" w:type="dxa"/>
          </w:tcPr>
          <w:p w:rsidR="0027084B" w:rsidRPr="00EA7E20" w:rsidRDefault="0027084B" w:rsidP="00E90A53">
            <w:pPr>
              <w:pStyle w:val="aa"/>
              <w:spacing w:before="0" w:beforeAutospacing="0" w:after="0" w:afterAutospacing="0"/>
              <w:jc w:val="center"/>
              <w:rPr>
                <w:b/>
                <w:sz w:val="28"/>
                <w:szCs w:val="28"/>
              </w:rPr>
            </w:pPr>
            <w:r w:rsidRPr="00EA7E20">
              <w:rPr>
                <w:b/>
                <w:sz w:val="28"/>
                <w:szCs w:val="28"/>
              </w:rPr>
              <w:t>%</w:t>
            </w:r>
          </w:p>
        </w:tc>
      </w:tr>
      <w:tr w:rsidR="0027084B" w:rsidRPr="00EA7E20" w:rsidTr="00E90A53">
        <w:tc>
          <w:tcPr>
            <w:tcW w:w="1846" w:type="dxa"/>
          </w:tcPr>
          <w:p w:rsidR="0027084B" w:rsidRPr="00EA7E20" w:rsidRDefault="0027084B" w:rsidP="00E90A53">
            <w:pPr>
              <w:pStyle w:val="aa"/>
              <w:spacing w:before="0" w:beforeAutospacing="0" w:after="0" w:afterAutospacing="0"/>
              <w:jc w:val="both"/>
              <w:rPr>
                <w:b/>
                <w:sz w:val="28"/>
                <w:szCs w:val="28"/>
              </w:rPr>
            </w:pPr>
            <w:r w:rsidRPr="00EA7E20">
              <w:rPr>
                <w:b/>
                <w:sz w:val="28"/>
                <w:szCs w:val="28"/>
              </w:rPr>
              <w:t>Э-к</w:t>
            </w:r>
          </w:p>
        </w:tc>
        <w:tc>
          <w:tcPr>
            <w:tcW w:w="1370" w:type="dxa"/>
          </w:tcPr>
          <w:p w:rsidR="0027084B" w:rsidRPr="00EA7E20" w:rsidRDefault="0027084B" w:rsidP="00E90A53">
            <w:pPr>
              <w:pStyle w:val="aa"/>
              <w:spacing w:before="0" w:beforeAutospacing="0" w:after="0" w:afterAutospacing="0"/>
              <w:jc w:val="both"/>
              <w:rPr>
                <w:sz w:val="28"/>
                <w:szCs w:val="28"/>
              </w:rPr>
            </w:pPr>
            <w:r w:rsidRPr="00EA7E20">
              <w:rPr>
                <w:sz w:val="28"/>
                <w:szCs w:val="28"/>
              </w:rPr>
              <w:t>14</w:t>
            </w:r>
          </w:p>
        </w:tc>
        <w:tc>
          <w:tcPr>
            <w:tcW w:w="1112" w:type="dxa"/>
          </w:tcPr>
          <w:p w:rsidR="0027084B" w:rsidRPr="00EA7E20" w:rsidRDefault="0027084B" w:rsidP="00E90A53">
            <w:pPr>
              <w:pStyle w:val="aa"/>
              <w:spacing w:before="0" w:beforeAutospacing="0" w:after="0" w:afterAutospacing="0"/>
              <w:jc w:val="both"/>
              <w:rPr>
                <w:sz w:val="28"/>
                <w:szCs w:val="28"/>
              </w:rPr>
            </w:pPr>
            <w:r w:rsidRPr="00EA7E20">
              <w:rPr>
                <w:sz w:val="28"/>
                <w:szCs w:val="28"/>
              </w:rPr>
              <w:t>58</w:t>
            </w:r>
          </w:p>
        </w:tc>
        <w:tc>
          <w:tcPr>
            <w:tcW w:w="1500" w:type="dxa"/>
          </w:tcPr>
          <w:p w:rsidR="0027084B" w:rsidRPr="00EA7E20" w:rsidRDefault="0027084B" w:rsidP="00E90A53">
            <w:pPr>
              <w:pStyle w:val="aa"/>
              <w:spacing w:before="0" w:beforeAutospacing="0" w:after="0" w:afterAutospacing="0"/>
              <w:jc w:val="both"/>
              <w:rPr>
                <w:sz w:val="28"/>
                <w:szCs w:val="28"/>
              </w:rPr>
            </w:pPr>
            <w:r w:rsidRPr="00EA7E20">
              <w:rPr>
                <w:sz w:val="28"/>
                <w:szCs w:val="28"/>
              </w:rPr>
              <w:t>8</w:t>
            </w:r>
          </w:p>
        </w:tc>
        <w:tc>
          <w:tcPr>
            <w:tcW w:w="1112" w:type="dxa"/>
          </w:tcPr>
          <w:p w:rsidR="0027084B" w:rsidRPr="00EA7E20" w:rsidRDefault="0027084B" w:rsidP="00E90A53">
            <w:pPr>
              <w:pStyle w:val="aa"/>
              <w:spacing w:before="0" w:beforeAutospacing="0" w:after="0" w:afterAutospacing="0"/>
              <w:jc w:val="both"/>
              <w:rPr>
                <w:sz w:val="28"/>
                <w:szCs w:val="28"/>
              </w:rPr>
            </w:pPr>
            <w:r w:rsidRPr="00EA7E20">
              <w:rPr>
                <w:sz w:val="28"/>
                <w:szCs w:val="28"/>
              </w:rPr>
              <w:t>33</w:t>
            </w:r>
          </w:p>
        </w:tc>
        <w:tc>
          <w:tcPr>
            <w:tcW w:w="1454" w:type="dxa"/>
          </w:tcPr>
          <w:p w:rsidR="0027084B" w:rsidRPr="00EA7E20" w:rsidRDefault="0027084B" w:rsidP="00E90A53">
            <w:pPr>
              <w:pStyle w:val="aa"/>
              <w:spacing w:before="0" w:beforeAutospacing="0" w:after="0" w:afterAutospacing="0"/>
              <w:jc w:val="both"/>
              <w:rPr>
                <w:sz w:val="28"/>
                <w:szCs w:val="28"/>
              </w:rPr>
            </w:pPr>
            <w:r w:rsidRPr="00EA7E20">
              <w:rPr>
                <w:sz w:val="28"/>
                <w:szCs w:val="28"/>
              </w:rPr>
              <w:t>2</w:t>
            </w:r>
          </w:p>
        </w:tc>
        <w:tc>
          <w:tcPr>
            <w:tcW w:w="1177" w:type="dxa"/>
          </w:tcPr>
          <w:p w:rsidR="0027084B" w:rsidRPr="00EA7E20" w:rsidRDefault="0027084B" w:rsidP="00E90A53">
            <w:pPr>
              <w:pStyle w:val="aa"/>
              <w:spacing w:before="0" w:beforeAutospacing="0" w:after="0" w:afterAutospacing="0"/>
              <w:jc w:val="both"/>
              <w:rPr>
                <w:sz w:val="28"/>
                <w:szCs w:val="28"/>
              </w:rPr>
            </w:pPr>
            <w:r w:rsidRPr="00EA7E20">
              <w:rPr>
                <w:sz w:val="28"/>
                <w:szCs w:val="28"/>
              </w:rPr>
              <w:t>8</w:t>
            </w:r>
          </w:p>
        </w:tc>
      </w:tr>
      <w:tr w:rsidR="0027084B" w:rsidRPr="00EA7E20" w:rsidTr="00E90A53">
        <w:tc>
          <w:tcPr>
            <w:tcW w:w="1846" w:type="dxa"/>
          </w:tcPr>
          <w:p w:rsidR="0027084B" w:rsidRPr="00EA7E20" w:rsidRDefault="0027084B" w:rsidP="00E90A53">
            <w:pPr>
              <w:pStyle w:val="aa"/>
              <w:spacing w:before="0" w:beforeAutospacing="0" w:after="0" w:afterAutospacing="0"/>
              <w:jc w:val="both"/>
              <w:rPr>
                <w:b/>
                <w:sz w:val="28"/>
                <w:szCs w:val="28"/>
              </w:rPr>
            </w:pPr>
            <w:r w:rsidRPr="00EA7E20">
              <w:rPr>
                <w:b/>
                <w:sz w:val="28"/>
                <w:szCs w:val="28"/>
              </w:rPr>
              <w:t>К-к</w:t>
            </w:r>
          </w:p>
        </w:tc>
        <w:tc>
          <w:tcPr>
            <w:tcW w:w="1370" w:type="dxa"/>
          </w:tcPr>
          <w:p w:rsidR="0027084B" w:rsidRPr="00EA7E20" w:rsidRDefault="0027084B" w:rsidP="00E90A53">
            <w:pPr>
              <w:pStyle w:val="aa"/>
              <w:spacing w:before="0" w:beforeAutospacing="0" w:after="0" w:afterAutospacing="0"/>
              <w:jc w:val="both"/>
              <w:rPr>
                <w:sz w:val="28"/>
                <w:szCs w:val="28"/>
              </w:rPr>
            </w:pPr>
            <w:r w:rsidRPr="00EA7E20">
              <w:rPr>
                <w:sz w:val="28"/>
                <w:szCs w:val="28"/>
              </w:rPr>
              <w:t>8</w:t>
            </w:r>
          </w:p>
        </w:tc>
        <w:tc>
          <w:tcPr>
            <w:tcW w:w="1112" w:type="dxa"/>
          </w:tcPr>
          <w:p w:rsidR="0027084B" w:rsidRPr="00EA7E20" w:rsidRDefault="0027084B" w:rsidP="00E90A53">
            <w:pPr>
              <w:pStyle w:val="aa"/>
              <w:spacing w:before="0" w:beforeAutospacing="0" w:after="0" w:afterAutospacing="0"/>
              <w:jc w:val="both"/>
              <w:rPr>
                <w:sz w:val="28"/>
                <w:szCs w:val="28"/>
              </w:rPr>
            </w:pPr>
            <w:r w:rsidRPr="00EA7E20">
              <w:rPr>
                <w:sz w:val="28"/>
                <w:szCs w:val="28"/>
              </w:rPr>
              <w:t>35</w:t>
            </w:r>
          </w:p>
        </w:tc>
        <w:tc>
          <w:tcPr>
            <w:tcW w:w="1500" w:type="dxa"/>
          </w:tcPr>
          <w:p w:rsidR="0027084B" w:rsidRPr="00EA7E20" w:rsidRDefault="0027084B" w:rsidP="00E90A53">
            <w:pPr>
              <w:pStyle w:val="aa"/>
              <w:spacing w:before="0" w:beforeAutospacing="0" w:after="0" w:afterAutospacing="0"/>
              <w:jc w:val="both"/>
              <w:rPr>
                <w:sz w:val="28"/>
                <w:szCs w:val="28"/>
              </w:rPr>
            </w:pPr>
            <w:r w:rsidRPr="00EA7E20">
              <w:rPr>
                <w:sz w:val="28"/>
                <w:szCs w:val="28"/>
              </w:rPr>
              <w:t>11</w:t>
            </w:r>
          </w:p>
        </w:tc>
        <w:tc>
          <w:tcPr>
            <w:tcW w:w="1112" w:type="dxa"/>
          </w:tcPr>
          <w:p w:rsidR="0027084B" w:rsidRPr="00EA7E20" w:rsidRDefault="0027084B" w:rsidP="00E90A53">
            <w:pPr>
              <w:pStyle w:val="aa"/>
              <w:spacing w:before="0" w:beforeAutospacing="0" w:after="0" w:afterAutospacing="0"/>
              <w:jc w:val="both"/>
              <w:rPr>
                <w:sz w:val="28"/>
                <w:szCs w:val="28"/>
              </w:rPr>
            </w:pPr>
            <w:r w:rsidRPr="00EA7E20">
              <w:rPr>
                <w:sz w:val="28"/>
                <w:szCs w:val="28"/>
              </w:rPr>
              <w:t>48</w:t>
            </w:r>
          </w:p>
        </w:tc>
        <w:tc>
          <w:tcPr>
            <w:tcW w:w="1454" w:type="dxa"/>
          </w:tcPr>
          <w:p w:rsidR="0027084B" w:rsidRPr="00EA7E20" w:rsidRDefault="0027084B" w:rsidP="00E90A53">
            <w:pPr>
              <w:pStyle w:val="aa"/>
              <w:spacing w:before="0" w:beforeAutospacing="0" w:after="0" w:afterAutospacing="0"/>
              <w:jc w:val="both"/>
              <w:rPr>
                <w:sz w:val="28"/>
                <w:szCs w:val="28"/>
              </w:rPr>
            </w:pPr>
            <w:r w:rsidRPr="00EA7E20">
              <w:rPr>
                <w:sz w:val="28"/>
                <w:szCs w:val="28"/>
              </w:rPr>
              <w:t>4</w:t>
            </w:r>
          </w:p>
        </w:tc>
        <w:tc>
          <w:tcPr>
            <w:tcW w:w="1177" w:type="dxa"/>
          </w:tcPr>
          <w:p w:rsidR="0027084B" w:rsidRPr="00EA7E20" w:rsidRDefault="0027084B" w:rsidP="00E90A53">
            <w:pPr>
              <w:pStyle w:val="aa"/>
              <w:spacing w:before="0" w:beforeAutospacing="0" w:after="0" w:afterAutospacing="0"/>
              <w:jc w:val="both"/>
              <w:rPr>
                <w:sz w:val="28"/>
                <w:szCs w:val="28"/>
              </w:rPr>
            </w:pPr>
            <w:r w:rsidRPr="00EA7E20">
              <w:rPr>
                <w:sz w:val="28"/>
                <w:szCs w:val="28"/>
              </w:rPr>
              <w:t>17</w:t>
            </w:r>
          </w:p>
        </w:tc>
      </w:tr>
    </w:tbl>
    <w:p w:rsidR="0027084B" w:rsidRPr="00EA7E20" w:rsidRDefault="0027084B" w:rsidP="0027084B">
      <w:pPr>
        <w:pStyle w:val="aa"/>
        <w:spacing w:before="0" w:beforeAutospacing="0" w:after="0" w:afterAutospacing="0"/>
        <w:ind w:firstLine="709"/>
        <w:jc w:val="both"/>
        <w:rPr>
          <w:b/>
          <w:sz w:val="28"/>
          <w:szCs w:val="28"/>
        </w:rPr>
      </w:pPr>
    </w:p>
    <w:p w:rsidR="0027084B" w:rsidRPr="00EA7E20" w:rsidRDefault="0027084B" w:rsidP="0027084B">
      <w:pPr>
        <w:pStyle w:val="aa"/>
        <w:spacing w:before="0" w:beforeAutospacing="0" w:after="0" w:afterAutospacing="0"/>
        <w:ind w:firstLine="709"/>
        <w:jc w:val="both"/>
        <w:rPr>
          <w:sz w:val="28"/>
          <w:szCs w:val="28"/>
        </w:rPr>
      </w:pPr>
      <w:r w:rsidRPr="00EA7E20">
        <w:rPr>
          <w:sz w:val="28"/>
          <w:szCs w:val="28"/>
        </w:rPr>
        <w:t>Процентное соотношение уровней влияния элементов информационно-коммуникационных технологий на активизацию внимания визуально видно в диаграммах.</w:t>
      </w:r>
    </w:p>
    <w:p w:rsidR="0027084B" w:rsidRPr="00EA7E20" w:rsidRDefault="0027084B" w:rsidP="0027084B">
      <w:pPr>
        <w:pStyle w:val="aa"/>
        <w:spacing w:before="0" w:beforeAutospacing="0" w:after="0" w:afterAutospacing="0"/>
        <w:ind w:firstLine="709"/>
        <w:jc w:val="both"/>
        <w:rPr>
          <w:sz w:val="28"/>
          <w:szCs w:val="28"/>
        </w:rPr>
      </w:pPr>
      <w:r w:rsidRPr="00EA7E20">
        <w:rPr>
          <w:noProof/>
          <w:sz w:val="28"/>
          <w:szCs w:val="28"/>
        </w:rPr>
        <w:drawing>
          <wp:inline distT="0" distB="0" distL="0" distR="0">
            <wp:extent cx="4429125" cy="1819275"/>
            <wp:effectExtent l="57150" t="19050" r="9525" b="0"/>
            <wp:docPr id="33" name="Объект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27084B" w:rsidRPr="00EA7E20" w:rsidRDefault="0027084B" w:rsidP="0027084B">
      <w:pPr>
        <w:spacing w:line="240" w:lineRule="auto"/>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40160" behindDoc="1" locked="0" layoutInCell="1" allowOverlap="1">
            <wp:simplePos x="0" y="0"/>
            <wp:positionH relativeFrom="column">
              <wp:posOffset>508635</wp:posOffset>
            </wp:positionH>
            <wp:positionV relativeFrom="paragraph">
              <wp:posOffset>233680</wp:posOffset>
            </wp:positionV>
            <wp:extent cx="4429125" cy="1771650"/>
            <wp:effectExtent l="19050" t="0" r="0" b="0"/>
            <wp:wrapNone/>
            <wp:docPr id="22" name="Объект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anchor>
        </w:drawing>
      </w:r>
    </w:p>
    <w:p w:rsidR="0027084B" w:rsidRPr="00EA7E20" w:rsidRDefault="0027084B" w:rsidP="0027084B">
      <w:pPr>
        <w:spacing w:line="240" w:lineRule="auto"/>
        <w:ind w:firstLine="709"/>
        <w:jc w:val="both"/>
        <w:rPr>
          <w:rFonts w:ascii="Times New Roman" w:hAnsi="Times New Roman" w:cs="Times New Roman"/>
          <w:sz w:val="28"/>
          <w:szCs w:val="28"/>
        </w:rPr>
      </w:pPr>
    </w:p>
    <w:p w:rsidR="0027084B" w:rsidRPr="00EA7E20" w:rsidRDefault="0027084B" w:rsidP="0027084B">
      <w:pPr>
        <w:spacing w:line="240" w:lineRule="auto"/>
        <w:ind w:firstLine="720"/>
        <w:jc w:val="both"/>
        <w:rPr>
          <w:rFonts w:ascii="Times New Roman" w:hAnsi="Times New Roman" w:cs="Times New Roman"/>
          <w:sz w:val="28"/>
          <w:szCs w:val="28"/>
        </w:rPr>
      </w:pPr>
    </w:p>
    <w:p w:rsidR="0027084B" w:rsidRPr="00EA7E20" w:rsidRDefault="0027084B" w:rsidP="0027084B">
      <w:pPr>
        <w:spacing w:line="240" w:lineRule="auto"/>
        <w:ind w:firstLine="720"/>
        <w:jc w:val="both"/>
        <w:rPr>
          <w:rFonts w:ascii="Times New Roman" w:hAnsi="Times New Roman" w:cs="Times New Roman"/>
          <w:sz w:val="28"/>
          <w:szCs w:val="28"/>
        </w:rPr>
      </w:pPr>
    </w:p>
    <w:p w:rsidR="0027084B" w:rsidRPr="00EA7E20" w:rsidRDefault="0027084B" w:rsidP="0027084B">
      <w:pPr>
        <w:spacing w:line="240" w:lineRule="auto"/>
        <w:ind w:firstLine="720"/>
        <w:jc w:val="both"/>
        <w:rPr>
          <w:rFonts w:ascii="Times New Roman" w:hAnsi="Times New Roman" w:cs="Times New Roman"/>
          <w:sz w:val="28"/>
          <w:szCs w:val="28"/>
        </w:rPr>
      </w:pPr>
    </w:p>
    <w:p w:rsidR="0027084B" w:rsidRPr="00EA7E20" w:rsidRDefault="0027084B" w:rsidP="0027084B">
      <w:pPr>
        <w:spacing w:after="0" w:line="240" w:lineRule="auto"/>
        <w:jc w:val="right"/>
        <w:rPr>
          <w:rFonts w:ascii="Times New Roman" w:hAnsi="Times New Roman" w:cs="Times New Roman"/>
          <w:i/>
          <w:sz w:val="28"/>
          <w:szCs w:val="28"/>
        </w:rPr>
      </w:pPr>
      <w:r w:rsidRPr="00EA7E20">
        <w:rPr>
          <w:rFonts w:ascii="Times New Roman" w:hAnsi="Times New Roman" w:cs="Times New Roman"/>
          <w:i/>
          <w:sz w:val="28"/>
          <w:szCs w:val="28"/>
        </w:rPr>
        <w:lastRenderedPageBreak/>
        <w:t xml:space="preserve">Приложение </w:t>
      </w:r>
      <w:r>
        <w:rPr>
          <w:rFonts w:ascii="Times New Roman" w:hAnsi="Times New Roman" w:cs="Times New Roman"/>
          <w:i/>
          <w:sz w:val="28"/>
          <w:szCs w:val="28"/>
        </w:rPr>
        <w:t xml:space="preserve">№ </w:t>
      </w:r>
      <w:r w:rsidRPr="00EA7E20">
        <w:rPr>
          <w:rFonts w:ascii="Times New Roman" w:hAnsi="Times New Roman" w:cs="Times New Roman"/>
          <w:i/>
          <w:sz w:val="28"/>
          <w:szCs w:val="28"/>
        </w:rPr>
        <w:t>3</w:t>
      </w:r>
    </w:p>
    <w:p w:rsidR="0027084B" w:rsidRPr="00EA7E20" w:rsidRDefault="0027084B" w:rsidP="0027084B">
      <w:pPr>
        <w:spacing w:line="240" w:lineRule="auto"/>
        <w:ind w:right="-1" w:firstLine="709"/>
        <w:jc w:val="center"/>
        <w:rPr>
          <w:rFonts w:ascii="Times New Roman" w:hAnsi="Times New Roman" w:cs="Times New Roman"/>
          <w:b/>
          <w:sz w:val="28"/>
          <w:szCs w:val="28"/>
        </w:rPr>
      </w:pPr>
      <w:r w:rsidRPr="00EA7E20">
        <w:rPr>
          <w:rFonts w:ascii="Times New Roman" w:hAnsi="Times New Roman" w:cs="Times New Roman"/>
          <w:b/>
          <w:sz w:val="28"/>
          <w:szCs w:val="28"/>
        </w:rPr>
        <w:t>Результаты опытно-экспериментальной работы № 2</w:t>
      </w:r>
    </w:p>
    <w:p w:rsidR="0027084B" w:rsidRPr="00EA7E20" w:rsidRDefault="0027084B" w:rsidP="0027084B">
      <w:pPr>
        <w:shd w:val="clear" w:color="auto" w:fill="FFFFFF"/>
        <w:tabs>
          <w:tab w:val="left" w:pos="4253"/>
        </w:tabs>
        <w:spacing w:after="0" w:line="240" w:lineRule="auto"/>
        <w:ind w:firstLine="567"/>
        <w:jc w:val="both"/>
        <w:rPr>
          <w:rFonts w:ascii="Times New Roman" w:hAnsi="Times New Roman" w:cs="Times New Roman"/>
          <w:sz w:val="28"/>
          <w:szCs w:val="28"/>
          <w:shd w:val="clear" w:color="auto" w:fill="FFFFFF"/>
        </w:rPr>
      </w:pPr>
      <w:r w:rsidRPr="00EA7E20">
        <w:rPr>
          <w:rFonts w:ascii="Times New Roman" w:eastAsia="Times New Roman" w:hAnsi="Times New Roman" w:cs="Times New Roman"/>
          <w:sz w:val="28"/>
          <w:szCs w:val="28"/>
          <w:lang w:eastAsia="ru-RU"/>
        </w:rPr>
        <w:t xml:space="preserve">Так как учащиеся младшего школьного возраста быстро устают, могут быть внимательными не более 20 минут, то организовать (активизировать) внимание очень сложно. Поэтому важнейшим фактором внимания является отношение к познаваемому объекту: интересное дело, увлекательный материал может захватить любого человека. Специфика предмета «Музыка» в том, что он включает в себя большой объем материала и разнообразные виды деятельности, которые позволяют поддерживать внимание учащихся в тонусе. Однако на практике это не всегда так. Поэтому для таких свойств внимания, как сосредоточенность, распределение, устойчивость  и переключаемость необходимы дополнительные средства. Подспорьем на уроке музыки может стать интерактивная доска, которая </w:t>
      </w:r>
      <w:r w:rsidRPr="00EA7E20">
        <w:rPr>
          <w:rFonts w:ascii="Times New Roman" w:hAnsi="Times New Roman" w:cs="Times New Roman"/>
          <w:sz w:val="28"/>
          <w:szCs w:val="28"/>
          <w:shd w:val="clear" w:color="auto" w:fill="FFFFFF"/>
        </w:rPr>
        <w:t xml:space="preserve">повышает познавательный интерес, а это один из важнейших мотивов учения, залог успеха, который проявляется во внимании и активности школьников на занятиях, в их эмоциональном отклике на увиденное и услышанное, в заданных вопросах педагогу. Уроки становятся увлекательными и интересными, дети активно вовлекаются в учебный процесс, </w:t>
      </w:r>
      <w:r w:rsidRPr="00EA7E20">
        <w:rPr>
          <w:rStyle w:val="apple-converted-space"/>
          <w:rFonts w:ascii="Times New Roman" w:hAnsi="Times New Roman" w:cs="Times New Roman"/>
          <w:sz w:val="28"/>
          <w:szCs w:val="28"/>
          <w:shd w:val="clear" w:color="auto" w:fill="FFFFFF"/>
        </w:rPr>
        <w:t xml:space="preserve">с радостью ориентируются в цифровом мире. </w:t>
      </w:r>
      <w:r w:rsidRPr="00EA7E20">
        <w:rPr>
          <w:rFonts w:ascii="Times New Roman" w:hAnsi="Times New Roman" w:cs="Times New Roman"/>
          <w:sz w:val="28"/>
          <w:szCs w:val="28"/>
          <w:shd w:val="clear" w:color="auto" w:fill="FFFFFF"/>
        </w:rPr>
        <w:t>Интерактивная доска позволяет подать учебный материал ярко и эффективно, ведь можно выбрать разнообразный стиль обучения, а также работать с различными приложениями и ресурсами. Очень интересным в этом плане является программное приложение «</w:t>
      </w:r>
      <w:r w:rsidRPr="00EA7E20">
        <w:rPr>
          <w:rFonts w:ascii="Times New Roman" w:hAnsi="Times New Roman" w:cs="Times New Roman"/>
          <w:sz w:val="28"/>
          <w:szCs w:val="28"/>
          <w:shd w:val="clear" w:color="auto" w:fill="FFFFFF"/>
          <w:lang w:val="en-US"/>
        </w:rPr>
        <w:t>ActiveInspire</w:t>
      </w:r>
      <w:r w:rsidRPr="00EA7E20">
        <w:rPr>
          <w:rFonts w:ascii="Times New Roman" w:hAnsi="Times New Roman" w:cs="Times New Roman"/>
          <w:sz w:val="28"/>
          <w:szCs w:val="28"/>
          <w:shd w:val="clear" w:color="auto" w:fill="FFFFFF"/>
        </w:rPr>
        <w:t>», которое позволяет создавать флипчарты (учебные материалы) для использования их на любом этапе урока.</w:t>
      </w:r>
    </w:p>
    <w:p w:rsidR="0027084B" w:rsidRPr="00EA7E20" w:rsidRDefault="0027084B" w:rsidP="0027084B">
      <w:pPr>
        <w:pStyle w:val="aa"/>
        <w:shd w:val="clear" w:color="auto" w:fill="FFFFFF"/>
        <w:spacing w:before="0" w:beforeAutospacing="0" w:after="0" w:afterAutospacing="0"/>
        <w:ind w:firstLine="567"/>
        <w:jc w:val="both"/>
        <w:rPr>
          <w:color w:val="000000"/>
          <w:sz w:val="28"/>
          <w:szCs w:val="28"/>
        </w:rPr>
      </w:pPr>
      <w:r w:rsidRPr="00EA7E20">
        <w:rPr>
          <w:color w:val="000000"/>
          <w:sz w:val="28"/>
          <w:szCs w:val="28"/>
        </w:rPr>
        <w:t xml:space="preserve">Проводя урок по теме «Наш оркестр», преследовались 3 цели: </w:t>
      </w:r>
    </w:p>
    <w:p w:rsidR="0027084B" w:rsidRPr="00EA7E20" w:rsidRDefault="0027084B" w:rsidP="0027084B">
      <w:pPr>
        <w:pStyle w:val="aa"/>
        <w:numPr>
          <w:ilvl w:val="0"/>
          <w:numId w:val="10"/>
        </w:numPr>
        <w:shd w:val="clear" w:color="auto" w:fill="FFFFFF"/>
        <w:spacing w:before="0" w:beforeAutospacing="0" w:after="0" w:afterAutospacing="0"/>
        <w:ind w:left="0" w:firstLine="567"/>
        <w:jc w:val="both"/>
        <w:rPr>
          <w:color w:val="000000"/>
          <w:sz w:val="28"/>
          <w:szCs w:val="28"/>
        </w:rPr>
      </w:pPr>
      <w:r w:rsidRPr="00EA7E20">
        <w:rPr>
          <w:color w:val="000000"/>
          <w:sz w:val="28"/>
          <w:szCs w:val="28"/>
        </w:rPr>
        <w:t>активизация внимания в процессе слушания сложного для восприятия кюя «Серп</w:t>
      </w:r>
      <w:r w:rsidRPr="00EA7E20">
        <w:rPr>
          <w:color w:val="000000"/>
          <w:sz w:val="28"/>
          <w:szCs w:val="28"/>
          <w:lang w:val="kk-KZ"/>
        </w:rPr>
        <w:t>ін</w:t>
      </w:r>
      <w:r w:rsidRPr="00EA7E20">
        <w:rPr>
          <w:color w:val="000000"/>
          <w:sz w:val="28"/>
          <w:szCs w:val="28"/>
        </w:rPr>
        <w:t>» Б. Джуманиязова ( так как в программе произведения для прослушивания не предлагалось).</w:t>
      </w:r>
    </w:p>
    <w:p w:rsidR="0027084B" w:rsidRPr="00EA7E20" w:rsidRDefault="0027084B" w:rsidP="0027084B">
      <w:pPr>
        <w:pStyle w:val="aa"/>
        <w:numPr>
          <w:ilvl w:val="0"/>
          <w:numId w:val="10"/>
        </w:numPr>
        <w:shd w:val="clear" w:color="auto" w:fill="FFFFFF"/>
        <w:spacing w:before="0" w:beforeAutospacing="0" w:after="0" w:afterAutospacing="0"/>
        <w:ind w:left="0" w:firstLine="567"/>
        <w:jc w:val="both"/>
        <w:rPr>
          <w:color w:val="000000"/>
          <w:sz w:val="28"/>
          <w:szCs w:val="28"/>
        </w:rPr>
      </w:pPr>
      <w:r w:rsidRPr="00EA7E20">
        <w:rPr>
          <w:color w:val="000000"/>
          <w:sz w:val="28"/>
          <w:szCs w:val="28"/>
        </w:rPr>
        <w:t>знакомство с помощью ИКТ-технологий с казахскими музыкальными инструментами;</w:t>
      </w:r>
    </w:p>
    <w:p w:rsidR="0027084B" w:rsidRPr="00EA7E20" w:rsidRDefault="0027084B" w:rsidP="0027084B">
      <w:pPr>
        <w:pStyle w:val="aa"/>
        <w:numPr>
          <w:ilvl w:val="0"/>
          <w:numId w:val="10"/>
        </w:numPr>
        <w:shd w:val="clear" w:color="auto" w:fill="FFFFFF"/>
        <w:spacing w:before="0" w:beforeAutospacing="0" w:after="0" w:afterAutospacing="0"/>
        <w:ind w:left="0" w:firstLine="567"/>
        <w:jc w:val="both"/>
        <w:rPr>
          <w:color w:val="000000"/>
          <w:sz w:val="28"/>
          <w:szCs w:val="28"/>
        </w:rPr>
      </w:pPr>
      <w:r w:rsidRPr="00EA7E20">
        <w:rPr>
          <w:color w:val="000000"/>
          <w:sz w:val="28"/>
          <w:szCs w:val="28"/>
        </w:rPr>
        <w:t>подготовка детей «Э-к» к занятию проектной деятельностью.</w:t>
      </w:r>
    </w:p>
    <w:p w:rsidR="0027084B" w:rsidRPr="00EA7E20" w:rsidRDefault="0027084B" w:rsidP="0027084B">
      <w:pPr>
        <w:pStyle w:val="aa"/>
        <w:shd w:val="clear" w:color="auto" w:fill="FFFFFF"/>
        <w:spacing w:before="0" w:beforeAutospacing="0" w:after="0" w:afterAutospacing="0"/>
        <w:ind w:firstLine="567"/>
        <w:jc w:val="both"/>
        <w:rPr>
          <w:sz w:val="28"/>
          <w:szCs w:val="28"/>
        </w:rPr>
      </w:pPr>
      <w:r w:rsidRPr="00EA7E20">
        <w:rPr>
          <w:color w:val="000000"/>
          <w:sz w:val="28"/>
          <w:szCs w:val="28"/>
        </w:rPr>
        <w:t xml:space="preserve">Для проведения урока была проведена большая работа по созданию флипчартов по данной теме. </w:t>
      </w:r>
      <w:r w:rsidRPr="00EA7E20">
        <w:rPr>
          <w:sz w:val="28"/>
          <w:szCs w:val="28"/>
        </w:rPr>
        <w:t>Флипчарт – это тот же наглядный материал, только в электронном виде. Его удобство - в интерактивности и мультимедийности. Мы можем создать и продемонстрировать материал в рабочей области (странице). Например, добавить фоны, изображения, сделать пометки и пояснения, использовать рисунки как свои, так и из библиотеки ресурсов, создать снимки, вставить фильмы и многое другое. Наглядность активизирует психическую активность ребёнка, заинтересовывает его, помогает расширить объём материала для усвоения, воспитывает такое качество как воля и, конечно же, развивает внимание.</w:t>
      </w:r>
    </w:p>
    <w:p w:rsidR="0027084B" w:rsidRPr="00EA7E20" w:rsidRDefault="0027084B" w:rsidP="0027084B">
      <w:pPr>
        <w:spacing w:line="240" w:lineRule="auto"/>
        <w:ind w:firstLine="567"/>
        <w:jc w:val="both"/>
        <w:rPr>
          <w:rFonts w:ascii="Times New Roman" w:hAnsi="Times New Roman" w:cs="Times New Roman"/>
          <w:sz w:val="28"/>
          <w:szCs w:val="28"/>
        </w:rPr>
      </w:pPr>
      <w:r w:rsidRPr="00EA7E20">
        <w:rPr>
          <w:rFonts w:ascii="Times New Roman" w:hAnsi="Times New Roman" w:cs="Times New Roman"/>
          <w:sz w:val="28"/>
          <w:szCs w:val="28"/>
        </w:rPr>
        <w:t xml:space="preserve">Сам урок проводился в необычной форме, как урок-экскурсия, что, несомненно, сразу активизировало внимание учащихся и мотивировало их на интересное проведение занятия. </w:t>
      </w:r>
    </w:p>
    <w:p w:rsidR="0027084B" w:rsidRPr="00EA7E20" w:rsidRDefault="0027084B" w:rsidP="0027084B">
      <w:pPr>
        <w:spacing w:after="0" w:line="240" w:lineRule="auto"/>
        <w:ind w:firstLine="567"/>
        <w:jc w:val="both"/>
        <w:rPr>
          <w:rFonts w:ascii="Times New Roman" w:hAnsi="Times New Roman" w:cs="Times New Roman"/>
          <w:color w:val="000000"/>
          <w:sz w:val="28"/>
          <w:szCs w:val="28"/>
        </w:rPr>
      </w:pPr>
      <w:r w:rsidRPr="00EA7E20">
        <w:rPr>
          <w:rFonts w:ascii="Times New Roman" w:hAnsi="Times New Roman" w:cs="Times New Roman"/>
          <w:sz w:val="28"/>
          <w:szCs w:val="28"/>
        </w:rPr>
        <w:lastRenderedPageBreak/>
        <w:t xml:space="preserve">Наша «экскурсия» проводилась в виртуальном музее казахских музыкальных инструментов. Сразу же после организационного момента, исполнения распевки - приветствия, внимание учащихся было привлечено к экрану интерактивной доски, где была фотография оркестра казахских народных инструментов. Обратив внимание на музыкантов, на самую многочисленную струнную группу, задав наводящие вопросы, учащимся было предложено прослушать, как звучит оркестр, исполняя кюй </w:t>
      </w:r>
      <w:r w:rsidRPr="00EA7E20">
        <w:rPr>
          <w:rFonts w:ascii="Times New Roman" w:hAnsi="Times New Roman" w:cs="Times New Roman"/>
          <w:color w:val="000000"/>
          <w:sz w:val="28"/>
          <w:szCs w:val="28"/>
        </w:rPr>
        <w:t>«Серп</w:t>
      </w:r>
      <w:r w:rsidRPr="00EA7E20">
        <w:rPr>
          <w:rFonts w:ascii="Times New Roman" w:hAnsi="Times New Roman" w:cs="Times New Roman"/>
          <w:color w:val="000000"/>
          <w:sz w:val="28"/>
          <w:szCs w:val="28"/>
          <w:lang w:val="kk-KZ"/>
        </w:rPr>
        <w:t>ін</w:t>
      </w:r>
      <w:r w:rsidRPr="00EA7E20">
        <w:rPr>
          <w:rFonts w:ascii="Times New Roman" w:hAnsi="Times New Roman" w:cs="Times New Roman"/>
          <w:color w:val="000000"/>
          <w:sz w:val="28"/>
          <w:szCs w:val="28"/>
        </w:rPr>
        <w:t xml:space="preserve">» Б. Джуманиязова. Однако для того, чтобы кюй зазвучал, нужно было прикоснуться к иллюстрации на доске стилусом (специальной ручкой-мышью). После прослушивания кюя, был задан вопрос, какие же музыкальные инструменты исполнили это произведение. Вопрос вызвал некоторое затруднение, поэтому «экскурсия» продолжилась. </w:t>
      </w:r>
    </w:p>
    <w:p w:rsidR="0027084B" w:rsidRPr="00EA7E20" w:rsidRDefault="0027084B" w:rsidP="0027084B">
      <w:pPr>
        <w:spacing w:after="0" w:line="240" w:lineRule="auto"/>
        <w:ind w:firstLine="567"/>
        <w:jc w:val="both"/>
        <w:rPr>
          <w:rFonts w:ascii="Times New Roman" w:hAnsi="Times New Roman" w:cs="Times New Roman"/>
          <w:sz w:val="28"/>
          <w:szCs w:val="28"/>
        </w:rPr>
      </w:pPr>
      <w:r w:rsidRPr="00EA7E20">
        <w:rPr>
          <w:rFonts w:ascii="Times New Roman" w:hAnsi="Times New Roman" w:cs="Times New Roman"/>
          <w:color w:val="000000"/>
          <w:sz w:val="28"/>
          <w:szCs w:val="28"/>
        </w:rPr>
        <w:t>Во время урока было довольно кратко рассказано о казахских музыкальных инструментах. Всё это сопровождалось интерактивными примерами: звучали музыкальные иллюстрации, инструменты, выведенные на экран звучали, как настоящие, стоило только лишь к ним прикоснуться. Г</w:t>
      </w:r>
      <w:r w:rsidRPr="00EA7E20">
        <w:rPr>
          <w:rFonts w:ascii="Times New Roman" w:hAnsi="Times New Roman" w:cs="Times New Roman"/>
          <w:sz w:val="28"/>
          <w:szCs w:val="28"/>
        </w:rPr>
        <w:t>оворящие герои, рассказывающие легенды, видеоотрывки, спрятанные за иллюстрацией ответы на вопросы, а также слова, отскакивающие, в случае неверного ответа, «живые» картинки и ссылки-загадки – всё это приковывало внимание и приводило учащихся в восторг. При повторном слушании кюя «Серп</w:t>
      </w:r>
      <w:r w:rsidRPr="00EA7E20">
        <w:rPr>
          <w:rFonts w:ascii="Times New Roman" w:hAnsi="Times New Roman" w:cs="Times New Roman"/>
          <w:sz w:val="28"/>
          <w:szCs w:val="28"/>
          <w:lang w:val="kk-KZ"/>
        </w:rPr>
        <w:t>і</w:t>
      </w:r>
      <w:r w:rsidRPr="00EA7E20">
        <w:rPr>
          <w:rFonts w:ascii="Times New Roman" w:hAnsi="Times New Roman" w:cs="Times New Roman"/>
          <w:sz w:val="28"/>
          <w:szCs w:val="28"/>
        </w:rPr>
        <w:t>н», учащиеся с лёгкостью узнавали музыкальные инструменты, которые исполняли музыку, очень интересно высказывались об образах, которые они «увидели» в этом кюе. Несмотря на непонятное для младшего школьного возраста название кюя (даже в переводе на русский язык) – «Импульс», дети смогли понять те задумки, о которых хотел рассказать автор в этом кюе.</w:t>
      </w:r>
    </w:p>
    <w:p w:rsidR="0027084B" w:rsidRPr="00EA7E20" w:rsidRDefault="0027084B" w:rsidP="0027084B">
      <w:pPr>
        <w:pStyle w:val="aa"/>
        <w:shd w:val="clear" w:color="auto" w:fill="FFFFFF"/>
        <w:spacing w:before="0" w:beforeAutospacing="0" w:after="0" w:afterAutospacing="0"/>
        <w:ind w:firstLine="567"/>
        <w:jc w:val="both"/>
        <w:rPr>
          <w:sz w:val="28"/>
          <w:szCs w:val="28"/>
        </w:rPr>
      </w:pPr>
      <w:r w:rsidRPr="00EA7E20">
        <w:rPr>
          <w:sz w:val="28"/>
          <w:szCs w:val="28"/>
        </w:rPr>
        <w:t xml:space="preserve">Данный урок был проведён в обоих классах – и в «Э-к», и в «К-к»: в экспериментальном – с использованием интерактивной доски (с применением флипчартов), в контрольном – без неё. Было отмечено, что в первом из классов такой вид внимания, как произвольное, по мере работы с флипчартами, незаметно перерос в послепроизвольное. В «К-к» классе, где интерактивная доска не была использована, учащиеся часто отвлекались, не могли сконцентрировать своё внимание на каком-либо из видов деятельности. Причём на следующем уроке некоторые ученики не смогли вспомнить некоторые элементы урока, что говорит о неполной концентрации внимания на предыдущем занятии. </w:t>
      </w:r>
    </w:p>
    <w:p w:rsidR="0027084B" w:rsidRPr="00EA7E20" w:rsidRDefault="0027084B" w:rsidP="0027084B">
      <w:pPr>
        <w:pStyle w:val="aa"/>
        <w:shd w:val="clear" w:color="auto" w:fill="FFFFFF"/>
        <w:spacing w:before="0" w:beforeAutospacing="0" w:after="0" w:afterAutospacing="0"/>
        <w:ind w:firstLine="567"/>
        <w:jc w:val="both"/>
        <w:rPr>
          <w:sz w:val="28"/>
          <w:szCs w:val="28"/>
        </w:rPr>
      </w:pPr>
      <w:r w:rsidRPr="00EA7E20">
        <w:rPr>
          <w:sz w:val="28"/>
          <w:szCs w:val="28"/>
        </w:rPr>
        <w:t>В качестве формативного оценивания данного этапа эксперимента, были использованы данные рефлексии учащихся в конце проведённого урока. Дети получили карточки с цифрами «5», «4», «3» с просьбой поставить оценку по нескольким параметрам. Вопросы на рефлексию учащихся были следующими:</w:t>
      </w:r>
    </w:p>
    <w:p w:rsidR="0027084B" w:rsidRPr="00EA7E20" w:rsidRDefault="0027084B" w:rsidP="0027084B">
      <w:pPr>
        <w:pStyle w:val="aa"/>
        <w:numPr>
          <w:ilvl w:val="0"/>
          <w:numId w:val="11"/>
        </w:numPr>
        <w:shd w:val="clear" w:color="auto" w:fill="FFFFFF"/>
        <w:spacing w:before="0" w:beforeAutospacing="0" w:after="0" w:afterAutospacing="0"/>
        <w:ind w:left="0" w:firstLine="567"/>
        <w:jc w:val="both"/>
        <w:rPr>
          <w:sz w:val="28"/>
          <w:szCs w:val="28"/>
        </w:rPr>
      </w:pPr>
      <w:r w:rsidRPr="00EA7E20">
        <w:rPr>
          <w:sz w:val="28"/>
          <w:szCs w:val="28"/>
        </w:rPr>
        <w:t>Мы провели урок. Поставь оценку: если урок понравился – 5, если понравилось, но не всё – 4, если урок не понравился – 3.</w:t>
      </w:r>
    </w:p>
    <w:p w:rsidR="0027084B" w:rsidRPr="00EA7E20" w:rsidRDefault="0027084B" w:rsidP="0027084B">
      <w:pPr>
        <w:pStyle w:val="aa"/>
        <w:numPr>
          <w:ilvl w:val="0"/>
          <w:numId w:val="11"/>
        </w:numPr>
        <w:shd w:val="clear" w:color="auto" w:fill="FFFFFF"/>
        <w:spacing w:before="0" w:beforeAutospacing="0" w:after="0" w:afterAutospacing="0"/>
        <w:ind w:left="0" w:firstLine="567"/>
        <w:jc w:val="both"/>
        <w:rPr>
          <w:sz w:val="28"/>
          <w:szCs w:val="28"/>
        </w:rPr>
      </w:pPr>
      <w:r w:rsidRPr="00EA7E20">
        <w:rPr>
          <w:sz w:val="28"/>
          <w:szCs w:val="28"/>
        </w:rPr>
        <w:t>Как ты слушал и воспринимал музыку на уроке? Если внимательно, с интересом – поставь 5, с небольшим интересом, немного отвлекался – 4, если не внимательно, без интереса – 3.</w:t>
      </w:r>
    </w:p>
    <w:p w:rsidR="0027084B" w:rsidRPr="00EA7E20" w:rsidRDefault="0027084B" w:rsidP="0027084B">
      <w:pPr>
        <w:pStyle w:val="aa"/>
        <w:numPr>
          <w:ilvl w:val="0"/>
          <w:numId w:val="11"/>
        </w:numPr>
        <w:shd w:val="clear" w:color="auto" w:fill="FFFFFF"/>
        <w:spacing w:before="0" w:beforeAutospacing="0" w:after="0" w:afterAutospacing="0"/>
        <w:ind w:left="0" w:firstLine="567"/>
        <w:jc w:val="both"/>
        <w:rPr>
          <w:sz w:val="28"/>
          <w:szCs w:val="28"/>
        </w:rPr>
      </w:pPr>
      <w:r w:rsidRPr="00EA7E20">
        <w:rPr>
          <w:sz w:val="28"/>
          <w:szCs w:val="28"/>
        </w:rPr>
        <w:lastRenderedPageBreak/>
        <w:t>Какое у тебя настроение после урока? Если улучшилось – поставь 5, если не изменилось – 4, если настроение ухудшилось – 3.</w:t>
      </w:r>
    </w:p>
    <w:p w:rsidR="0027084B" w:rsidRPr="00EA7E20" w:rsidRDefault="0027084B" w:rsidP="0027084B">
      <w:pPr>
        <w:pStyle w:val="aa"/>
        <w:numPr>
          <w:ilvl w:val="0"/>
          <w:numId w:val="11"/>
        </w:numPr>
        <w:shd w:val="clear" w:color="auto" w:fill="FFFFFF"/>
        <w:spacing w:before="0" w:beforeAutospacing="0" w:after="0" w:afterAutospacing="0"/>
        <w:ind w:left="0" w:firstLine="567"/>
        <w:jc w:val="both"/>
        <w:rPr>
          <w:sz w:val="28"/>
          <w:szCs w:val="28"/>
        </w:rPr>
      </w:pPr>
      <w:r w:rsidRPr="00EA7E20">
        <w:rPr>
          <w:sz w:val="28"/>
          <w:szCs w:val="28"/>
        </w:rPr>
        <w:t>Сможешь ли ты узнать эти музыкальные инструменты в звучании или на картинке: если да – то поставь 5, если не совсем – поставь 4, если вообще не узнаешь – поставь 3.</w:t>
      </w:r>
    </w:p>
    <w:p w:rsidR="0027084B" w:rsidRPr="00EA7E20" w:rsidRDefault="0027084B" w:rsidP="0027084B">
      <w:pPr>
        <w:pStyle w:val="aa"/>
        <w:shd w:val="clear" w:color="auto" w:fill="FFFFFF"/>
        <w:spacing w:before="0" w:beforeAutospacing="0" w:after="0" w:afterAutospacing="0"/>
        <w:ind w:firstLine="567"/>
        <w:jc w:val="both"/>
        <w:rPr>
          <w:color w:val="000000"/>
          <w:sz w:val="28"/>
          <w:szCs w:val="28"/>
        </w:rPr>
      </w:pPr>
      <w:r w:rsidRPr="00EA7E20">
        <w:rPr>
          <w:sz w:val="28"/>
          <w:szCs w:val="28"/>
        </w:rPr>
        <w:t xml:space="preserve">После выставления оценок учащимися и фиксирования их в таблице 11, 12 был выведен средний балл. </w:t>
      </w:r>
      <w:r w:rsidRPr="00EA7E20">
        <w:rPr>
          <w:color w:val="000000"/>
          <w:sz w:val="28"/>
          <w:szCs w:val="28"/>
        </w:rPr>
        <w:t>Уровни оценивания:</w:t>
      </w:r>
    </w:p>
    <w:p w:rsidR="0027084B" w:rsidRPr="00EA7E20" w:rsidRDefault="0027084B" w:rsidP="0027084B">
      <w:pPr>
        <w:pStyle w:val="aa"/>
        <w:numPr>
          <w:ilvl w:val="0"/>
          <w:numId w:val="12"/>
        </w:numPr>
        <w:shd w:val="clear" w:color="auto" w:fill="FFFFFF"/>
        <w:spacing w:before="0" w:beforeAutospacing="0" w:after="0" w:afterAutospacing="0"/>
        <w:ind w:left="0" w:firstLine="567"/>
        <w:jc w:val="both"/>
        <w:rPr>
          <w:color w:val="000000"/>
          <w:sz w:val="28"/>
          <w:szCs w:val="28"/>
        </w:rPr>
      </w:pPr>
      <w:r w:rsidRPr="00EA7E20">
        <w:rPr>
          <w:color w:val="000000"/>
          <w:sz w:val="28"/>
          <w:szCs w:val="28"/>
        </w:rPr>
        <w:t>высокий уровень – 5 баллов;</w:t>
      </w:r>
    </w:p>
    <w:p w:rsidR="0027084B" w:rsidRPr="00EA7E20" w:rsidRDefault="0027084B" w:rsidP="0027084B">
      <w:pPr>
        <w:pStyle w:val="aa"/>
        <w:numPr>
          <w:ilvl w:val="0"/>
          <w:numId w:val="12"/>
        </w:numPr>
        <w:shd w:val="clear" w:color="auto" w:fill="FFFFFF"/>
        <w:spacing w:before="0" w:beforeAutospacing="0" w:after="0" w:afterAutospacing="0"/>
        <w:ind w:left="0" w:firstLine="567"/>
        <w:jc w:val="both"/>
        <w:rPr>
          <w:color w:val="000000"/>
          <w:sz w:val="28"/>
          <w:szCs w:val="28"/>
        </w:rPr>
      </w:pPr>
      <w:r w:rsidRPr="00EA7E20">
        <w:rPr>
          <w:color w:val="000000"/>
          <w:sz w:val="28"/>
          <w:szCs w:val="28"/>
        </w:rPr>
        <w:t>средний уровень – от 4 до 5 баллов;</w:t>
      </w:r>
    </w:p>
    <w:p w:rsidR="0027084B" w:rsidRPr="00EA7E20" w:rsidRDefault="0027084B" w:rsidP="0027084B">
      <w:pPr>
        <w:pStyle w:val="aa"/>
        <w:numPr>
          <w:ilvl w:val="0"/>
          <w:numId w:val="12"/>
        </w:numPr>
        <w:shd w:val="clear" w:color="auto" w:fill="FFFFFF"/>
        <w:spacing w:before="0" w:beforeAutospacing="0" w:after="0" w:afterAutospacing="0"/>
        <w:ind w:left="0" w:firstLine="567"/>
        <w:jc w:val="both"/>
        <w:rPr>
          <w:color w:val="000000"/>
          <w:sz w:val="28"/>
          <w:szCs w:val="28"/>
        </w:rPr>
      </w:pPr>
      <w:r w:rsidRPr="00EA7E20">
        <w:rPr>
          <w:color w:val="000000"/>
          <w:sz w:val="28"/>
          <w:szCs w:val="28"/>
        </w:rPr>
        <w:t>низкий уровень – от 3 до 4 баллов.</w:t>
      </w:r>
    </w:p>
    <w:p w:rsidR="0027084B" w:rsidRPr="00EA7E20" w:rsidRDefault="0027084B" w:rsidP="0027084B">
      <w:pPr>
        <w:pStyle w:val="aa"/>
        <w:shd w:val="clear" w:color="auto" w:fill="FFFFFF"/>
        <w:spacing w:before="0" w:beforeAutospacing="0" w:after="0" w:afterAutospacing="0"/>
        <w:ind w:left="927" w:firstLine="567"/>
        <w:jc w:val="both"/>
        <w:rPr>
          <w:color w:val="000000"/>
          <w:sz w:val="28"/>
          <w:szCs w:val="28"/>
        </w:rPr>
      </w:pPr>
    </w:p>
    <w:p w:rsidR="0027084B" w:rsidRPr="00EA7E20" w:rsidRDefault="0027084B" w:rsidP="0027084B">
      <w:pPr>
        <w:pStyle w:val="aa"/>
        <w:spacing w:before="0" w:beforeAutospacing="0" w:after="0" w:afterAutospacing="0"/>
        <w:ind w:firstLine="709"/>
        <w:jc w:val="center"/>
        <w:rPr>
          <w:b/>
          <w:color w:val="000000"/>
          <w:sz w:val="28"/>
          <w:szCs w:val="28"/>
        </w:rPr>
      </w:pPr>
      <w:r w:rsidRPr="00EA7E20">
        <w:rPr>
          <w:b/>
          <w:color w:val="000000"/>
          <w:sz w:val="28"/>
          <w:szCs w:val="28"/>
        </w:rPr>
        <w:t>Результаты самооценки эмоционально-деятельностного отклика учащихся на активизацию внимания в «Э-к»</w:t>
      </w:r>
    </w:p>
    <w:p w:rsidR="0027084B" w:rsidRPr="00EA7E20" w:rsidRDefault="0027084B" w:rsidP="0027084B">
      <w:pPr>
        <w:pStyle w:val="aa"/>
        <w:spacing w:before="0" w:beforeAutospacing="0" w:after="0" w:afterAutospacing="0"/>
        <w:ind w:firstLine="709"/>
        <w:jc w:val="both"/>
        <w:rPr>
          <w:color w:val="000000"/>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0"/>
        <w:gridCol w:w="1275"/>
        <w:gridCol w:w="1276"/>
        <w:gridCol w:w="1276"/>
        <w:gridCol w:w="1134"/>
      </w:tblGrid>
      <w:tr w:rsidR="0027084B" w:rsidRPr="00EA7E20" w:rsidTr="00E90A53">
        <w:trPr>
          <w:trHeight w:val="346"/>
        </w:trPr>
        <w:tc>
          <w:tcPr>
            <w:tcW w:w="1260" w:type="dxa"/>
          </w:tcPr>
          <w:p w:rsidR="0027084B" w:rsidRPr="00EA7E20" w:rsidRDefault="0027084B" w:rsidP="00E90A53">
            <w:pPr>
              <w:spacing w:line="240" w:lineRule="auto"/>
              <w:jc w:val="center"/>
              <w:rPr>
                <w:rFonts w:ascii="Times New Roman" w:eastAsia="Times New Roman" w:hAnsi="Times New Roman" w:cs="Times New Roman"/>
                <w:b/>
                <w:sz w:val="28"/>
                <w:szCs w:val="28"/>
                <w:lang w:eastAsia="ru-RU"/>
              </w:rPr>
            </w:pPr>
            <w:r w:rsidRPr="00EA7E20">
              <w:rPr>
                <w:rFonts w:ascii="Times New Roman" w:hAnsi="Times New Roman" w:cs="Times New Roman"/>
                <w:b/>
                <w:sz w:val="28"/>
                <w:szCs w:val="28"/>
              </w:rPr>
              <w:t>№ п/п</w:t>
            </w:r>
          </w:p>
        </w:tc>
        <w:tc>
          <w:tcPr>
            <w:tcW w:w="4961" w:type="dxa"/>
            <w:gridSpan w:val="4"/>
          </w:tcPr>
          <w:p w:rsidR="0027084B" w:rsidRPr="00EA7E20" w:rsidRDefault="0027084B" w:rsidP="00E90A53">
            <w:pPr>
              <w:spacing w:line="240" w:lineRule="auto"/>
              <w:jc w:val="center"/>
              <w:rPr>
                <w:rFonts w:ascii="Times New Roman" w:eastAsia="Times New Roman" w:hAnsi="Times New Roman" w:cs="Times New Roman"/>
                <w:b/>
                <w:sz w:val="28"/>
                <w:szCs w:val="28"/>
                <w:lang w:eastAsia="ru-RU"/>
              </w:rPr>
            </w:pPr>
            <w:r w:rsidRPr="00EA7E20">
              <w:rPr>
                <w:rFonts w:ascii="Times New Roman" w:eastAsia="Times New Roman" w:hAnsi="Times New Roman" w:cs="Times New Roman"/>
                <w:b/>
                <w:sz w:val="28"/>
                <w:szCs w:val="28"/>
                <w:lang w:eastAsia="ru-RU"/>
              </w:rPr>
              <w:t>Номера вопросов</w:t>
            </w:r>
          </w:p>
        </w:tc>
      </w:tr>
      <w:tr w:rsidR="0027084B" w:rsidRPr="00EA7E20" w:rsidTr="00E90A53">
        <w:trPr>
          <w:trHeight w:val="292"/>
        </w:trPr>
        <w:tc>
          <w:tcPr>
            <w:tcW w:w="1260" w:type="dxa"/>
          </w:tcPr>
          <w:p w:rsidR="0027084B" w:rsidRPr="00EA7E20" w:rsidRDefault="0027084B" w:rsidP="00E90A53">
            <w:pPr>
              <w:spacing w:line="240" w:lineRule="auto"/>
              <w:jc w:val="center"/>
              <w:rPr>
                <w:rFonts w:ascii="Times New Roman" w:hAnsi="Times New Roman" w:cs="Times New Roman"/>
                <w:b/>
                <w:sz w:val="28"/>
                <w:szCs w:val="28"/>
              </w:rPr>
            </w:pPr>
          </w:p>
        </w:tc>
        <w:tc>
          <w:tcPr>
            <w:tcW w:w="1275" w:type="dxa"/>
          </w:tcPr>
          <w:p w:rsidR="0027084B" w:rsidRPr="00EA7E20" w:rsidRDefault="0027084B" w:rsidP="00E90A53">
            <w:pPr>
              <w:spacing w:line="240" w:lineRule="auto"/>
              <w:jc w:val="center"/>
              <w:rPr>
                <w:rFonts w:ascii="Times New Roman" w:eastAsia="Times New Roman" w:hAnsi="Times New Roman" w:cs="Times New Roman"/>
                <w:b/>
                <w:sz w:val="28"/>
                <w:szCs w:val="28"/>
                <w:lang w:eastAsia="ru-RU"/>
              </w:rPr>
            </w:pPr>
            <w:r w:rsidRPr="00EA7E20">
              <w:rPr>
                <w:rFonts w:ascii="Times New Roman" w:eastAsia="Times New Roman" w:hAnsi="Times New Roman" w:cs="Times New Roman"/>
                <w:b/>
                <w:sz w:val="28"/>
                <w:szCs w:val="28"/>
                <w:lang w:eastAsia="ru-RU"/>
              </w:rPr>
              <w:t>1</w:t>
            </w:r>
          </w:p>
        </w:tc>
        <w:tc>
          <w:tcPr>
            <w:tcW w:w="1276" w:type="dxa"/>
          </w:tcPr>
          <w:p w:rsidR="0027084B" w:rsidRPr="00EA7E20" w:rsidRDefault="0027084B" w:rsidP="00E90A53">
            <w:pPr>
              <w:spacing w:line="240" w:lineRule="auto"/>
              <w:jc w:val="center"/>
              <w:rPr>
                <w:rFonts w:ascii="Times New Roman" w:eastAsia="Times New Roman" w:hAnsi="Times New Roman" w:cs="Times New Roman"/>
                <w:b/>
                <w:sz w:val="28"/>
                <w:szCs w:val="28"/>
                <w:lang w:eastAsia="ru-RU"/>
              </w:rPr>
            </w:pPr>
            <w:r w:rsidRPr="00EA7E20">
              <w:rPr>
                <w:rFonts w:ascii="Times New Roman" w:eastAsia="Times New Roman" w:hAnsi="Times New Roman" w:cs="Times New Roman"/>
                <w:b/>
                <w:sz w:val="28"/>
                <w:szCs w:val="28"/>
                <w:lang w:eastAsia="ru-RU"/>
              </w:rPr>
              <w:t>2</w:t>
            </w:r>
          </w:p>
        </w:tc>
        <w:tc>
          <w:tcPr>
            <w:tcW w:w="1276" w:type="dxa"/>
          </w:tcPr>
          <w:p w:rsidR="0027084B" w:rsidRPr="00EA7E20" w:rsidRDefault="0027084B" w:rsidP="00E90A53">
            <w:pPr>
              <w:spacing w:line="240" w:lineRule="auto"/>
              <w:jc w:val="center"/>
              <w:rPr>
                <w:rFonts w:ascii="Times New Roman" w:eastAsia="Times New Roman" w:hAnsi="Times New Roman" w:cs="Times New Roman"/>
                <w:b/>
                <w:sz w:val="28"/>
                <w:szCs w:val="28"/>
                <w:lang w:eastAsia="ru-RU"/>
              </w:rPr>
            </w:pPr>
            <w:r w:rsidRPr="00EA7E20">
              <w:rPr>
                <w:rFonts w:ascii="Times New Roman" w:eastAsia="Times New Roman" w:hAnsi="Times New Roman" w:cs="Times New Roman"/>
                <w:b/>
                <w:sz w:val="28"/>
                <w:szCs w:val="28"/>
                <w:lang w:eastAsia="ru-RU"/>
              </w:rPr>
              <w:t>3</w:t>
            </w:r>
          </w:p>
        </w:tc>
        <w:tc>
          <w:tcPr>
            <w:tcW w:w="1134" w:type="dxa"/>
          </w:tcPr>
          <w:p w:rsidR="0027084B" w:rsidRPr="00EA7E20" w:rsidRDefault="0027084B" w:rsidP="00E90A53">
            <w:pPr>
              <w:spacing w:line="240" w:lineRule="auto"/>
              <w:jc w:val="center"/>
              <w:rPr>
                <w:rFonts w:ascii="Times New Roman" w:eastAsia="Times New Roman" w:hAnsi="Times New Roman" w:cs="Times New Roman"/>
                <w:b/>
                <w:sz w:val="28"/>
                <w:szCs w:val="28"/>
                <w:lang w:eastAsia="ru-RU"/>
              </w:rPr>
            </w:pPr>
            <w:r w:rsidRPr="00EA7E20">
              <w:rPr>
                <w:rFonts w:ascii="Times New Roman" w:eastAsia="Times New Roman" w:hAnsi="Times New Roman" w:cs="Times New Roman"/>
                <w:b/>
                <w:sz w:val="28"/>
                <w:szCs w:val="28"/>
                <w:lang w:eastAsia="ru-RU"/>
              </w:rPr>
              <w:t>4</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1</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2</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3</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6</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7</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8</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9</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10</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11</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12</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13</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14</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15</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16</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lastRenderedPageBreak/>
              <w:t>17</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18</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19</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20</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21</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22</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23</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24</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Ср.балл</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4,8</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4,8</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4,8</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4,5</w:t>
            </w:r>
          </w:p>
        </w:tc>
      </w:tr>
    </w:tbl>
    <w:p w:rsidR="0027084B" w:rsidRPr="00EA7E20" w:rsidRDefault="0027084B" w:rsidP="0027084B">
      <w:pPr>
        <w:pStyle w:val="aa"/>
        <w:spacing w:before="0" w:beforeAutospacing="0" w:after="0" w:afterAutospacing="0"/>
        <w:ind w:firstLine="709"/>
        <w:jc w:val="both"/>
        <w:rPr>
          <w:color w:val="000000"/>
          <w:sz w:val="28"/>
          <w:szCs w:val="28"/>
        </w:rPr>
      </w:pPr>
    </w:p>
    <w:p w:rsidR="0027084B" w:rsidRPr="00EA7E20" w:rsidRDefault="0027084B" w:rsidP="0027084B">
      <w:pPr>
        <w:pStyle w:val="aa"/>
        <w:spacing w:before="0" w:beforeAutospacing="0" w:after="0" w:afterAutospacing="0"/>
        <w:ind w:firstLine="709"/>
        <w:jc w:val="center"/>
        <w:rPr>
          <w:b/>
          <w:color w:val="000000"/>
          <w:sz w:val="28"/>
          <w:szCs w:val="28"/>
        </w:rPr>
      </w:pPr>
      <w:r w:rsidRPr="00EA7E20">
        <w:rPr>
          <w:b/>
          <w:color w:val="000000"/>
          <w:sz w:val="28"/>
          <w:szCs w:val="28"/>
        </w:rPr>
        <w:t>Результаты самооценки эмоционально-деятельностного отклика учащихся на активизацию внимания в «К-к»</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0"/>
        <w:gridCol w:w="1275"/>
        <w:gridCol w:w="1276"/>
        <w:gridCol w:w="1276"/>
        <w:gridCol w:w="1134"/>
      </w:tblGrid>
      <w:tr w:rsidR="0027084B" w:rsidRPr="00EA7E20" w:rsidTr="00E90A53">
        <w:trPr>
          <w:trHeight w:val="365"/>
        </w:trPr>
        <w:tc>
          <w:tcPr>
            <w:tcW w:w="1260" w:type="dxa"/>
            <w:vMerge w:val="restart"/>
          </w:tcPr>
          <w:p w:rsidR="0027084B" w:rsidRPr="00EA7E20" w:rsidRDefault="0027084B" w:rsidP="00E90A53">
            <w:pPr>
              <w:spacing w:line="240" w:lineRule="auto"/>
              <w:jc w:val="center"/>
              <w:rPr>
                <w:rFonts w:ascii="Times New Roman" w:eastAsia="Times New Roman" w:hAnsi="Times New Roman" w:cs="Times New Roman"/>
                <w:b/>
                <w:sz w:val="28"/>
                <w:szCs w:val="28"/>
                <w:lang w:eastAsia="ru-RU"/>
              </w:rPr>
            </w:pPr>
            <w:r w:rsidRPr="00EA7E20">
              <w:rPr>
                <w:rFonts w:ascii="Times New Roman" w:hAnsi="Times New Roman" w:cs="Times New Roman"/>
                <w:b/>
                <w:sz w:val="28"/>
                <w:szCs w:val="28"/>
              </w:rPr>
              <w:t>№ п/п</w:t>
            </w:r>
          </w:p>
        </w:tc>
        <w:tc>
          <w:tcPr>
            <w:tcW w:w="4961" w:type="dxa"/>
            <w:gridSpan w:val="4"/>
          </w:tcPr>
          <w:p w:rsidR="0027084B" w:rsidRPr="00EA7E20" w:rsidRDefault="0027084B" w:rsidP="00E90A53">
            <w:pPr>
              <w:spacing w:line="240" w:lineRule="auto"/>
              <w:jc w:val="center"/>
              <w:rPr>
                <w:rFonts w:ascii="Times New Roman" w:eastAsia="Times New Roman" w:hAnsi="Times New Roman" w:cs="Times New Roman"/>
                <w:b/>
                <w:sz w:val="28"/>
                <w:szCs w:val="28"/>
                <w:lang w:eastAsia="ru-RU"/>
              </w:rPr>
            </w:pPr>
            <w:r w:rsidRPr="00EA7E20">
              <w:rPr>
                <w:rFonts w:ascii="Times New Roman" w:eastAsia="Times New Roman" w:hAnsi="Times New Roman" w:cs="Times New Roman"/>
                <w:b/>
                <w:sz w:val="28"/>
                <w:szCs w:val="28"/>
                <w:lang w:eastAsia="ru-RU"/>
              </w:rPr>
              <w:t>Номера вопросов</w:t>
            </w:r>
          </w:p>
        </w:tc>
      </w:tr>
      <w:tr w:rsidR="0027084B" w:rsidRPr="00EA7E20" w:rsidTr="00E90A53">
        <w:trPr>
          <w:trHeight w:val="273"/>
        </w:trPr>
        <w:tc>
          <w:tcPr>
            <w:tcW w:w="1260" w:type="dxa"/>
            <w:vMerge/>
          </w:tcPr>
          <w:p w:rsidR="0027084B" w:rsidRPr="00EA7E20" w:rsidRDefault="0027084B" w:rsidP="00E90A53">
            <w:pPr>
              <w:spacing w:line="240" w:lineRule="auto"/>
              <w:jc w:val="center"/>
              <w:rPr>
                <w:rFonts w:ascii="Times New Roman" w:hAnsi="Times New Roman" w:cs="Times New Roman"/>
                <w:b/>
                <w:sz w:val="28"/>
                <w:szCs w:val="28"/>
              </w:rPr>
            </w:pPr>
          </w:p>
        </w:tc>
        <w:tc>
          <w:tcPr>
            <w:tcW w:w="1275" w:type="dxa"/>
          </w:tcPr>
          <w:p w:rsidR="0027084B" w:rsidRPr="00EA7E20" w:rsidRDefault="0027084B" w:rsidP="00E90A53">
            <w:pPr>
              <w:spacing w:line="240" w:lineRule="auto"/>
              <w:jc w:val="center"/>
              <w:rPr>
                <w:rFonts w:ascii="Times New Roman" w:eastAsia="Times New Roman" w:hAnsi="Times New Roman" w:cs="Times New Roman"/>
                <w:b/>
                <w:sz w:val="28"/>
                <w:szCs w:val="28"/>
                <w:lang w:eastAsia="ru-RU"/>
              </w:rPr>
            </w:pPr>
            <w:r w:rsidRPr="00EA7E20">
              <w:rPr>
                <w:rFonts w:ascii="Times New Roman" w:eastAsia="Times New Roman" w:hAnsi="Times New Roman" w:cs="Times New Roman"/>
                <w:b/>
                <w:sz w:val="28"/>
                <w:szCs w:val="28"/>
                <w:lang w:eastAsia="ru-RU"/>
              </w:rPr>
              <w:t>1</w:t>
            </w:r>
          </w:p>
        </w:tc>
        <w:tc>
          <w:tcPr>
            <w:tcW w:w="1276" w:type="dxa"/>
          </w:tcPr>
          <w:p w:rsidR="0027084B" w:rsidRPr="00EA7E20" w:rsidRDefault="0027084B" w:rsidP="00E90A53">
            <w:pPr>
              <w:spacing w:line="240" w:lineRule="auto"/>
              <w:jc w:val="center"/>
              <w:rPr>
                <w:rFonts w:ascii="Times New Roman" w:eastAsia="Times New Roman" w:hAnsi="Times New Roman" w:cs="Times New Roman"/>
                <w:b/>
                <w:sz w:val="28"/>
                <w:szCs w:val="28"/>
                <w:lang w:eastAsia="ru-RU"/>
              </w:rPr>
            </w:pPr>
            <w:r w:rsidRPr="00EA7E20">
              <w:rPr>
                <w:rFonts w:ascii="Times New Roman" w:eastAsia="Times New Roman" w:hAnsi="Times New Roman" w:cs="Times New Roman"/>
                <w:b/>
                <w:sz w:val="28"/>
                <w:szCs w:val="28"/>
                <w:lang w:eastAsia="ru-RU"/>
              </w:rPr>
              <w:t>2</w:t>
            </w:r>
          </w:p>
        </w:tc>
        <w:tc>
          <w:tcPr>
            <w:tcW w:w="1276" w:type="dxa"/>
          </w:tcPr>
          <w:p w:rsidR="0027084B" w:rsidRPr="00EA7E20" w:rsidRDefault="0027084B" w:rsidP="00E90A53">
            <w:pPr>
              <w:spacing w:line="240" w:lineRule="auto"/>
              <w:jc w:val="center"/>
              <w:rPr>
                <w:rFonts w:ascii="Times New Roman" w:eastAsia="Times New Roman" w:hAnsi="Times New Roman" w:cs="Times New Roman"/>
                <w:b/>
                <w:sz w:val="28"/>
                <w:szCs w:val="28"/>
                <w:lang w:eastAsia="ru-RU"/>
              </w:rPr>
            </w:pPr>
            <w:r w:rsidRPr="00EA7E20">
              <w:rPr>
                <w:rFonts w:ascii="Times New Roman" w:eastAsia="Times New Roman" w:hAnsi="Times New Roman" w:cs="Times New Roman"/>
                <w:b/>
                <w:sz w:val="28"/>
                <w:szCs w:val="28"/>
                <w:lang w:eastAsia="ru-RU"/>
              </w:rPr>
              <w:t>3</w:t>
            </w:r>
          </w:p>
        </w:tc>
        <w:tc>
          <w:tcPr>
            <w:tcW w:w="1134" w:type="dxa"/>
          </w:tcPr>
          <w:p w:rsidR="0027084B" w:rsidRPr="00EA7E20" w:rsidRDefault="0027084B" w:rsidP="00E90A53">
            <w:pPr>
              <w:spacing w:line="240" w:lineRule="auto"/>
              <w:jc w:val="center"/>
              <w:rPr>
                <w:rFonts w:ascii="Times New Roman" w:eastAsia="Times New Roman" w:hAnsi="Times New Roman" w:cs="Times New Roman"/>
                <w:b/>
                <w:sz w:val="28"/>
                <w:szCs w:val="28"/>
                <w:lang w:eastAsia="ru-RU"/>
              </w:rPr>
            </w:pPr>
            <w:r w:rsidRPr="00EA7E20">
              <w:rPr>
                <w:rFonts w:ascii="Times New Roman" w:eastAsia="Times New Roman" w:hAnsi="Times New Roman" w:cs="Times New Roman"/>
                <w:b/>
                <w:sz w:val="28"/>
                <w:szCs w:val="28"/>
                <w:lang w:eastAsia="ru-RU"/>
              </w:rPr>
              <w:t>4</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1.</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2.</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3.</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3</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6.</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7.</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3</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8.</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3</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9.</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3</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10.</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11.</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12.</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13.</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14.</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lastRenderedPageBreak/>
              <w:t>15.</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16.</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17.</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18.</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19.</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20.</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21.</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22.</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23.</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5</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r>
      <w:tr w:rsidR="0027084B" w:rsidRPr="00EA7E20" w:rsidTr="00E90A53">
        <w:tc>
          <w:tcPr>
            <w:tcW w:w="1260"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Ср.балл</w:t>
            </w:r>
          </w:p>
        </w:tc>
        <w:tc>
          <w:tcPr>
            <w:tcW w:w="1275"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4,6</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4,4</w:t>
            </w:r>
          </w:p>
        </w:tc>
        <w:tc>
          <w:tcPr>
            <w:tcW w:w="1276"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4,5</w:t>
            </w:r>
          </w:p>
        </w:tc>
        <w:tc>
          <w:tcPr>
            <w:tcW w:w="1134" w:type="dxa"/>
          </w:tcPr>
          <w:p w:rsidR="0027084B" w:rsidRPr="00EA7E20" w:rsidRDefault="0027084B" w:rsidP="00E90A53">
            <w:pPr>
              <w:spacing w:line="240" w:lineRule="auto"/>
              <w:jc w:val="both"/>
              <w:rPr>
                <w:rFonts w:ascii="Times New Roman" w:eastAsia="Times New Roman" w:hAnsi="Times New Roman" w:cs="Times New Roman"/>
                <w:sz w:val="28"/>
                <w:szCs w:val="28"/>
                <w:lang w:eastAsia="ru-RU"/>
              </w:rPr>
            </w:pPr>
            <w:r w:rsidRPr="00EA7E20">
              <w:rPr>
                <w:rFonts w:ascii="Times New Roman" w:eastAsia="Times New Roman" w:hAnsi="Times New Roman" w:cs="Times New Roman"/>
                <w:sz w:val="28"/>
                <w:szCs w:val="28"/>
                <w:lang w:eastAsia="ru-RU"/>
              </w:rPr>
              <w:t>4</w:t>
            </w:r>
          </w:p>
        </w:tc>
      </w:tr>
    </w:tbl>
    <w:p w:rsidR="0027084B" w:rsidRPr="00EA7E20" w:rsidRDefault="0027084B" w:rsidP="0027084B">
      <w:pPr>
        <w:pStyle w:val="aa"/>
        <w:spacing w:before="0" w:beforeAutospacing="0" w:after="0" w:afterAutospacing="0"/>
        <w:ind w:firstLine="709"/>
        <w:jc w:val="both"/>
        <w:rPr>
          <w:color w:val="000000"/>
          <w:sz w:val="28"/>
          <w:szCs w:val="28"/>
        </w:rPr>
      </w:pPr>
    </w:p>
    <w:p w:rsidR="0027084B" w:rsidRPr="00EA7E20" w:rsidRDefault="0027084B" w:rsidP="0027084B">
      <w:pPr>
        <w:pStyle w:val="aa"/>
        <w:spacing w:before="0" w:beforeAutospacing="0" w:after="0" w:afterAutospacing="0"/>
        <w:ind w:firstLine="709"/>
        <w:jc w:val="both"/>
        <w:rPr>
          <w:color w:val="000000"/>
          <w:sz w:val="28"/>
          <w:szCs w:val="28"/>
        </w:rPr>
      </w:pPr>
      <w:r w:rsidRPr="00EA7E20">
        <w:rPr>
          <w:color w:val="000000"/>
          <w:sz w:val="28"/>
          <w:szCs w:val="28"/>
        </w:rPr>
        <w:t xml:space="preserve">Наиболее ярко результаты видны в следующем графике </w:t>
      </w:r>
    </w:p>
    <w:p w:rsidR="0027084B" w:rsidRPr="00EA7E20" w:rsidRDefault="0027084B" w:rsidP="0027084B">
      <w:pPr>
        <w:pStyle w:val="aa"/>
        <w:spacing w:before="0" w:beforeAutospacing="0" w:after="0" w:afterAutospacing="0"/>
        <w:ind w:firstLine="709"/>
        <w:jc w:val="both"/>
        <w:rPr>
          <w:color w:val="000000"/>
          <w:sz w:val="28"/>
          <w:szCs w:val="28"/>
        </w:rPr>
      </w:pPr>
      <w:r w:rsidRPr="00EA7E20">
        <w:rPr>
          <w:noProof/>
          <w:color w:val="000000"/>
          <w:sz w:val="28"/>
          <w:szCs w:val="28"/>
        </w:rPr>
        <w:drawing>
          <wp:inline distT="0" distB="0" distL="0" distR="0">
            <wp:extent cx="5486400" cy="2533650"/>
            <wp:effectExtent l="19050" t="0" r="0" b="0"/>
            <wp:docPr id="23"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27084B" w:rsidRPr="00EA7E20" w:rsidRDefault="0027084B" w:rsidP="0027084B">
      <w:pPr>
        <w:pStyle w:val="aa"/>
        <w:spacing w:before="0" w:beforeAutospacing="0" w:after="0" w:afterAutospacing="0"/>
        <w:ind w:firstLine="567"/>
        <w:jc w:val="both"/>
        <w:rPr>
          <w:color w:val="000000"/>
          <w:sz w:val="28"/>
          <w:szCs w:val="28"/>
        </w:rPr>
      </w:pPr>
      <w:r w:rsidRPr="00EA7E20">
        <w:rPr>
          <w:color w:val="000000"/>
          <w:sz w:val="28"/>
          <w:szCs w:val="28"/>
        </w:rPr>
        <w:t xml:space="preserve">По окончании урока учащиеся «Э-к» получили задание: для выступления на утреннике перед родителями надо сделать свои шумовые музыкальные инструменты и сыграть на них. 1 этапом нашей деятельности было исследовательская работа: найти в интернете группы шумовых музыкальных инструментов, выбрать себе наиболее понравившийся. 2 этапом была проектная работа – создать рисунок-макет своего будущего инструмента. Задание было усложнено чёткими ограничениями: инструмент должен быть сделан из бросового, ненужного материала. Тем самым мы постепенно перешли к методу проекта (в рамках проектной технологии) с элементами проблемного обучения. На следующем уроке мы просмотрели нарисованные инструменты, обсудили, из каких материалов они могут быть сделаны, как на этих инструментах можно будет извлечь какой-либо звук. 3 этапом нашей деятельности было собственно изготовление самих инструментов. На следующем уроке  прошла презентация, и практическое применение этих инструментов. </w:t>
      </w:r>
    </w:p>
    <w:p w:rsidR="0027084B" w:rsidRPr="00EA7E20" w:rsidRDefault="0027084B" w:rsidP="0027084B">
      <w:pPr>
        <w:spacing w:after="0" w:line="240" w:lineRule="auto"/>
        <w:jc w:val="right"/>
        <w:rPr>
          <w:rFonts w:ascii="Times New Roman" w:hAnsi="Times New Roman" w:cs="Times New Roman"/>
          <w:i/>
          <w:sz w:val="28"/>
          <w:szCs w:val="28"/>
        </w:rPr>
      </w:pPr>
      <w:r w:rsidRPr="00EA7E20">
        <w:rPr>
          <w:rFonts w:ascii="Times New Roman" w:hAnsi="Times New Roman" w:cs="Times New Roman"/>
          <w:i/>
          <w:sz w:val="28"/>
          <w:szCs w:val="28"/>
        </w:rPr>
        <w:lastRenderedPageBreak/>
        <w:t xml:space="preserve">Приложение </w:t>
      </w:r>
      <w:r>
        <w:rPr>
          <w:rFonts w:ascii="Times New Roman" w:hAnsi="Times New Roman" w:cs="Times New Roman"/>
          <w:i/>
          <w:sz w:val="28"/>
          <w:szCs w:val="28"/>
        </w:rPr>
        <w:t xml:space="preserve">№ </w:t>
      </w:r>
      <w:r w:rsidRPr="00EA7E20">
        <w:rPr>
          <w:rFonts w:ascii="Times New Roman" w:hAnsi="Times New Roman" w:cs="Times New Roman"/>
          <w:i/>
          <w:sz w:val="28"/>
          <w:szCs w:val="28"/>
        </w:rPr>
        <w:t>4</w:t>
      </w:r>
    </w:p>
    <w:p w:rsidR="0027084B" w:rsidRPr="00EA7E20" w:rsidRDefault="0027084B" w:rsidP="0027084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Контрольный</w:t>
      </w:r>
      <w:r w:rsidRPr="00EA7E20">
        <w:rPr>
          <w:rFonts w:ascii="Times New Roman" w:hAnsi="Times New Roman" w:cs="Times New Roman"/>
          <w:b/>
          <w:sz w:val="28"/>
          <w:szCs w:val="28"/>
        </w:rPr>
        <w:t xml:space="preserve"> этап работы</w:t>
      </w:r>
    </w:p>
    <w:p w:rsidR="0027084B" w:rsidRPr="00EA7E20" w:rsidRDefault="0027084B" w:rsidP="0027084B">
      <w:pPr>
        <w:pStyle w:val="aa"/>
        <w:spacing w:before="0" w:beforeAutospacing="0" w:after="0" w:afterAutospacing="0"/>
        <w:ind w:firstLine="709"/>
        <w:jc w:val="both"/>
        <w:rPr>
          <w:color w:val="000000"/>
          <w:sz w:val="28"/>
          <w:szCs w:val="28"/>
        </w:rPr>
      </w:pPr>
    </w:p>
    <w:p w:rsidR="0027084B" w:rsidRPr="00EA7E20" w:rsidRDefault="0027084B" w:rsidP="0027084B">
      <w:pPr>
        <w:spacing w:after="0" w:line="240" w:lineRule="auto"/>
        <w:ind w:firstLine="708"/>
        <w:jc w:val="both"/>
        <w:rPr>
          <w:rFonts w:ascii="Times New Roman" w:hAnsi="Times New Roman" w:cs="Times New Roman"/>
          <w:sz w:val="28"/>
          <w:szCs w:val="28"/>
        </w:rPr>
      </w:pPr>
      <w:r w:rsidRPr="00EA7E20">
        <w:rPr>
          <w:rFonts w:ascii="Times New Roman" w:hAnsi="Times New Roman" w:cs="Times New Roman"/>
          <w:color w:val="000000"/>
          <w:sz w:val="28"/>
          <w:szCs w:val="28"/>
        </w:rPr>
        <w:t>На контрольном этапе мы провели повторное диагностирование школьников. Были использованы задания, похожие по своим параметрам на задания, взятые в начале эксперимента (на констатирующем этапе). Последний урок каждой четверти называется «Вспоминаем, повторяем». На уроке подводится итог сделанного, проверяются знания, полученные в течение года на уроках музыки. Слушаются и исполняются произведения из программного репертуара. Для слушания предлагаются произведения Д</w:t>
      </w:r>
      <w:r w:rsidRPr="00EA7E20">
        <w:rPr>
          <w:rFonts w:ascii="Times New Roman" w:hAnsi="Times New Roman" w:cs="Times New Roman"/>
          <w:sz w:val="28"/>
          <w:szCs w:val="28"/>
          <w:lang w:val="kk-KZ"/>
        </w:rPr>
        <w:t>. Нурпеисовой «Әсем қоңыр» и Ш. Калдаякова «Арыс жағасында»</w:t>
      </w:r>
      <w:r w:rsidRPr="00EA7E20">
        <w:rPr>
          <w:rFonts w:ascii="Times New Roman" w:hAnsi="Times New Roman" w:cs="Times New Roman"/>
          <w:sz w:val="28"/>
          <w:szCs w:val="28"/>
        </w:rPr>
        <w:t xml:space="preserve">. То есть это </w:t>
      </w:r>
      <w:r w:rsidRPr="00EA7E20">
        <w:rPr>
          <w:rFonts w:ascii="Times New Roman" w:hAnsi="Times New Roman" w:cs="Times New Roman"/>
          <w:sz w:val="28"/>
          <w:szCs w:val="28"/>
          <w:lang w:val="kk-KZ"/>
        </w:rPr>
        <w:t xml:space="preserve">произведения </w:t>
      </w:r>
      <w:r w:rsidRPr="00EA7E20">
        <w:rPr>
          <w:rFonts w:ascii="Times New Roman" w:hAnsi="Times New Roman" w:cs="Times New Roman"/>
          <w:sz w:val="28"/>
          <w:szCs w:val="28"/>
        </w:rPr>
        <w:t xml:space="preserve">из разряда тех, которые в начале эксперимента мы отнесли к произведениям, трудным для восприятия детей данного школьного возраста. Задание было подобным предыдущему: после объявления названия </w:t>
      </w:r>
      <w:r w:rsidRPr="00EA7E20">
        <w:rPr>
          <w:rFonts w:ascii="Times New Roman" w:hAnsi="Times New Roman" w:cs="Times New Roman"/>
          <w:sz w:val="28"/>
          <w:szCs w:val="28"/>
          <w:lang w:val="kk-KZ"/>
        </w:rPr>
        <w:t>произведений</w:t>
      </w:r>
      <w:r w:rsidRPr="00EA7E20">
        <w:rPr>
          <w:rFonts w:ascii="Times New Roman" w:hAnsi="Times New Roman" w:cs="Times New Roman"/>
          <w:sz w:val="28"/>
          <w:szCs w:val="28"/>
        </w:rPr>
        <w:t xml:space="preserve"> и чтения учебника – сравнить эти 2 произведения, сопоставить и определить отличия, перечислить какими средствами музыкальной выразительности пользовались авторы, описать образы, возникшие при слушании музыки, выразить свои эмоции по отношению к произведениям. Диагностика проводилась как в прямой форме в виде вопросов к школьникам, так и косвенно, в виде наблюдения, например, как дети увлечены своей деятельностью. </w:t>
      </w:r>
    </w:p>
    <w:p w:rsidR="0027084B" w:rsidRPr="00EA7E20" w:rsidRDefault="0027084B" w:rsidP="0027084B">
      <w:pPr>
        <w:widowControl w:val="0"/>
        <w:spacing w:after="0" w:line="240" w:lineRule="auto"/>
        <w:ind w:firstLine="567"/>
        <w:jc w:val="both"/>
        <w:rPr>
          <w:rFonts w:ascii="Times New Roman" w:hAnsi="Times New Roman" w:cs="Times New Roman"/>
          <w:sz w:val="28"/>
          <w:szCs w:val="28"/>
        </w:rPr>
      </w:pPr>
      <w:r w:rsidRPr="00EA7E20">
        <w:rPr>
          <w:rFonts w:ascii="Times New Roman" w:hAnsi="Times New Roman" w:cs="Times New Roman"/>
          <w:sz w:val="28"/>
          <w:szCs w:val="28"/>
        </w:rPr>
        <w:t>Итоги заключительного этапа формирующего эксперимента таковы: «Э-к» (З «В» класс) – высокий уровень внимания при восприятия музыкальных произведений выявлен у 7 человек (29%), средний – у 13 (54%), низкий уровень – у 4 (17%), процентный результат визуально виден в диаграмме. В 3 «Б» (К.к.) высокий уровень выявлен у 6 человек (26 %), средний – у 12 (52, 1%), низкий – у 5 (21,7%), процентное соотношение занесено в диаграмму.</w:t>
      </w:r>
    </w:p>
    <w:p w:rsidR="0027084B" w:rsidRPr="00EA7E20" w:rsidRDefault="0027084B" w:rsidP="0027084B">
      <w:pPr>
        <w:widowControl w:val="0"/>
        <w:spacing w:line="240" w:lineRule="auto"/>
        <w:ind w:firstLine="709"/>
        <w:jc w:val="center"/>
        <w:rPr>
          <w:rFonts w:ascii="Times New Roman" w:hAnsi="Times New Roman" w:cs="Times New Roman"/>
          <w:b/>
          <w:sz w:val="28"/>
          <w:szCs w:val="28"/>
        </w:rPr>
      </w:pPr>
      <w:r w:rsidRPr="00EA7E20">
        <w:rPr>
          <w:rFonts w:ascii="Times New Roman" w:hAnsi="Times New Roman" w:cs="Times New Roman"/>
          <w:b/>
          <w:sz w:val="28"/>
          <w:szCs w:val="28"/>
        </w:rPr>
        <w:t xml:space="preserve">Уровень навыков восприятия музыкальных произведений у учащихся 3 «В» </w:t>
      </w:r>
      <w:r w:rsidRPr="00EA7E20">
        <w:rPr>
          <w:rFonts w:ascii="Times New Roman" w:hAnsi="Times New Roman" w:cs="Times New Roman"/>
          <w:b/>
          <w:sz w:val="28"/>
          <w:szCs w:val="28"/>
          <w:lang w:val="kk-KZ"/>
        </w:rPr>
        <w:t xml:space="preserve">класса </w:t>
      </w:r>
      <w:r w:rsidRPr="00EA7E20">
        <w:rPr>
          <w:rFonts w:ascii="Times New Roman" w:hAnsi="Times New Roman" w:cs="Times New Roman"/>
          <w:b/>
          <w:sz w:val="28"/>
          <w:szCs w:val="28"/>
        </w:rPr>
        <w:t>(Э-к) после проведения эксперимента</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0"/>
        <w:gridCol w:w="6120"/>
        <w:gridCol w:w="2700"/>
      </w:tblGrid>
      <w:tr w:rsidR="0027084B" w:rsidRPr="00EA7E20" w:rsidTr="00E90A53">
        <w:tc>
          <w:tcPr>
            <w:tcW w:w="900" w:type="dxa"/>
          </w:tcPr>
          <w:p w:rsidR="0027084B" w:rsidRPr="00EA7E20" w:rsidRDefault="0027084B" w:rsidP="00E90A53">
            <w:pPr>
              <w:widowControl w:val="0"/>
              <w:spacing w:line="240" w:lineRule="auto"/>
              <w:jc w:val="center"/>
              <w:rPr>
                <w:rFonts w:ascii="Times New Roman" w:hAnsi="Times New Roman" w:cs="Times New Roman"/>
                <w:b/>
                <w:sz w:val="28"/>
                <w:szCs w:val="28"/>
              </w:rPr>
            </w:pPr>
            <w:r w:rsidRPr="00EA7E20">
              <w:rPr>
                <w:rFonts w:ascii="Times New Roman" w:hAnsi="Times New Roman" w:cs="Times New Roman"/>
                <w:b/>
                <w:sz w:val="28"/>
                <w:szCs w:val="28"/>
              </w:rPr>
              <w:t>№ п\п</w:t>
            </w:r>
          </w:p>
        </w:tc>
        <w:tc>
          <w:tcPr>
            <w:tcW w:w="6120" w:type="dxa"/>
            <w:vAlign w:val="center"/>
          </w:tcPr>
          <w:p w:rsidR="0027084B" w:rsidRPr="00EA7E20" w:rsidRDefault="0027084B" w:rsidP="00E90A53">
            <w:pPr>
              <w:widowControl w:val="0"/>
              <w:spacing w:line="240" w:lineRule="auto"/>
              <w:jc w:val="center"/>
              <w:rPr>
                <w:rFonts w:ascii="Times New Roman" w:hAnsi="Times New Roman" w:cs="Times New Roman"/>
                <w:b/>
                <w:sz w:val="28"/>
                <w:szCs w:val="28"/>
              </w:rPr>
            </w:pPr>
            <w:r w:rsidRPr="00EA7E20">
              <w:rPr>
                <w:rFonts w:ascii="Times New Roman" w:hAnsi="Times New Roman" w:cs="Times New Roman"/>
                <w:b/>
                <w:sz w:val="28"/>
                <w:szCs w:val="28"/>
              </w:rPr>
              <w:t xml:space="preserve">Уровень навыков восприятия </w:t>
            </w:r>
          </w:p>
        </w:tc>
        <w:tc>
          <w:tcPr>
            <w:tcW w:w="2700" w:type="dxa"/>
            <w:vAlign w:val="center"/>
          </w:tcPr>
          <w:p w:rsidR="0027084B" w:rsidRPr="00EA7E20" w:rsidRDefault="0027084B" w:rsidP="00E90A53">
            <w:pPr>
              <w:widowControl w:val="0"/>
              <w:spacing w:line="240" w:lineRule="auto"/>
              <w:jc w:val="center"/>
              <w:rPr>
                <w:rFonts w:ascii="Times New Roman" w:hAnsi="Times New Roman" w:cs="Times New Roman"/>
                <w:b/>
                <w:sz w:val="28"/>
                <w:szCs w:val="28"/>
              </w:rPr>
            </w:pPr>
            <w:r w:rsidRPr="00EA7E20">
              <w:rPr>
                <w:rFonts w:ascii="Times New Roman" w:hAnsi="Times New Roman" w:cs="Times New Roman"/>
                <w:b/>
                <w:sz w:val="28"/>
                <w:szCs w:val="28"/>
              </w:rPr>
              <w:t>Количество детей</w:t>
            </w:r>
          </w:p>
        </w:tc>
      </w:tr>
      <w:tr w:rsidR="0027084B" w:rsidRPr="00EA7E20" w:rsidTr="00E90A53">
        <w:tc>
          <w:tcPr>
            <w:tcW w:w="900" w:type="dxa"/>
          </w:tcPr>
          <w:p w:rsidR="0027084B" w:rsidRPr="00EA7E20" w:rsidRDefault="0027084B" w:rsidP="00E90A53">
            <w:pPr>
              <w:widowControl w:val="0"/>
              <w:spacing w:line="240" w:lineRule="auto"/>
              <w:jc w:val="center"/>
              <w:rPr>
                <w:rFonts w:ascii="Times New Roman" w:hAnsi="Times New Roman" w:cs="Times New Roman"/>
                <w:sz w:val="28"/>
                <w:szCs w:val="28"/>
              </w:rPr>
            </w:pPr>
            <w:r w:rsidRPr="00EA7E20">
              <w:rPr>
                <w:rFonts w:ascii="Times New Roman" w:hAnsi="Times New Roman" w:cs="Times New Roman"/>
                <w:sz w:val="28"/>
                <w:szCs w:val="28"/>
              </w:rPr>
              <w:t>1.</w:t>
            </w:r>
          </w:p>
        </w:tc>
        <w:tc>
          <w:tcPr>
            <w:tcW w:w="6120" w:type="dxa"/>
            <w:vAlign w:val="center"/>
          </w:tcPr>
          <w:p w:rsidR="0027084B" w:rsidRPr="00EA7E20" w:rsidRDefault="0027084B" w:rsidP="00E90A53">
            <w:pPr>
              <w:widowControl w:val="0"/>
              <w:spacing w:line="240" w:lineRule="auto"/>
              <w:rPr>
                <w:rFonts w:ascii="Times New Roman" w:hAnsi="Times New Roman" w:cs="Times New Roman"/>
                <w:sz w:val="28"/>
                <w:szCs w:val="28"/>
              </w:rPr>
            </w:pPr>
            <w:r w:rsidRPr="00EA7E20">
              <w:rPr>
                <w:rFonts w:ascii="Times New Roman" w:hAnsi="Times New Roman" w:cs="Times New Roman"/>
                <w:sz w:val="28"/>
                <w:szCs w:val="28"/>
              </w:rPr>
              <w:t>Высокий</w:t>
            </w:r>
          </w:p>
        </w:tc>
        <w:tc>
          <w:tcPr>
            <w:tcW w:w="2700" w:type="dxa"/>
            <w:vAlign w:val="center"/>
          </w:tcPr>
          <w:p w:rsidR="0027084B" w:rsidRPr="00EA7E20" w:rsidRDefault="0027084B" w:rsidP="00E90A53">
            <w:pPr>
              <w:widowControl w:val="0"/>
              <w:spacing w:line="240" w:lineRule="auto"/>
              <w:jc w:val="center"/>
              <w:rPr>
                <w:rFonts w:ascii="Times New Roman" w:hAnsi="Times New Roman" w:cs="Times New Roman"/>
                <w:sz w:val="28"/>
                <w:szCs w:val="28"/>
              </w:rPr>
            </w:pPr>
            <w:r w:rsidRPr="00EA7E20">
              <w:rPr>
                <w:rFonts w:ascii="Times New Roman" w:hAnsi="Times New Roman" w:cs="Times New Roman"/>
                <w:sz w:val="28"/>
                <w:szCs w:val="28"/>
              </w:rPr>
              <w:t>7</w:t>
            </w:r>
          </w:p>
        </w:tc>
      </w:tr>
      <w:tr w:rsidR="0027084B" w:rsidRPr="00EA7E20" w:rsidTr="00E90A53">
        <w:tc>
          <w:tcPr>
            <w:tcW w:w="900" w:type="dxa"/>
          </w:tcPr>
          <w:p w:rsidR="0027084B" w:rsidRPr="00EA7E20" w:rsidRDefault="0027084B" w:rsidP="00E90A53">
            <w:pPr>
              <w:widowControl w:val="0"/>
              <w:spacing w:line="240" w:lineRule="auto"/>
              <w:jc w:val="center"/>
              <w:rPr>
                <w:rFonts w:ascii="Times New Roman" w:hAnsi="Times New Roman" w:cs="Times New Roman"/>
                <w:sz w:val="28"/>
                <w:szCs w:val="28"/>
              </w:rPr>
            </w:pPr>
            <w:r w:rsidRPr="00EA7E20">
              <w:rPr>
                <w:rFonts w:ascii="Times New Roman" w:hAnsi="Times New Roman" w:cs="Times New Roman"/>
                <w:sz w:val="28"/>
                <w:szCs w:val="28"/>
              </w:rPr>
              <w:t>2.</w:t>
            </w:r>
          </w:p>
        </w:tc>
        <w:tc>
          <w:tcPr>
            <w:tcW w:w="6120" w:type="dxa"/>
            <w:vAlign w:val="center"/>
          </w:tcPr>
          <w:p w:rsidR="0027084B" w:rsidRPr="00EA7E20" w:rsidRDefault="0027084B" w:rsidP="00E90A53">
            <w:pPr>
              <w:widowControl w:val="0"/>
              <w:spacing w:line="240" w:lineRule="auto"/>
              <w:rPr>
                <w:rFonts w:ascii="Times New Roman" w:hAnsi="Times New Roman" w:cs="Times New Roman"/>
                <w:sz w:val="28"/>
                <w:szCs w:val="28"/>
              </w:rPr>
            </w:pPr>
            <w:r w:rsidRPr="00EA7E20">
              <w:rPr>
                <w:rFonts w:ascii="Times New Roman" w:hAnsi="Times New Roman" w:cs="Times New Roman"/>
                <w:sz w:val="28"/>
                <w:szCs w:val="28"/>
              </w:rPr>
              <w:t>Средний</w:t>
            </w:r>
          </w:p>
        </w:tc>
        <w:tc>
          <w:tcPr>
            <w:tcW w:w="2700" w:type="dxa"/>
            <w:vAlign w:val="center"/>
          </w:tcPr>
          <w:p w:rsidR="0027084B" w:rsidRPr="00EA7E20" w:rsidRDefault="0027084B" w:rsidP="00E90A53">
            <w:pPr>
              <w:widowControl w:val="0"/>
              <w:spacing w:line="240" w:lineRule="auto"/>
              <w:jc w:val="center"/>
              <w:rPr>
                <w:rFonts w:ascii="Times New Roman" w:hAnsi="Times New Roman" w:cs="Times New Roman"/>
                <w:sz w:val="28"/>
                <w:szCs w:val="28"/>
              </w:rPr>
            </w:pPr>
            <w:r w:rsidRPr="00EA7E20">
              <w:rPr>
                <w:rFonts w:ascii="Times New Roman" w:hAnsi="Times New Roman" w:cs="Times New Roman"/>
                <w:sz w:val="28"/>
                <w:szCs w:val="28"/>
              </w:rPr>
              <w:t>13</w:t>
            </w:r>
          </w:p>
        </w:tc>
      </w:tr>
      <w:tr w:rsidR="0027084B" w:rsidRPr="00EA7E20" w:rsidTr="00E90A53">
        <w:tc>
          <w:tcPr>
            <w:tcW w:w="900" w:type="dxa"/>
          </w:tcPr>
          <w:p w:rsidR="0027084B" w:rsidRPr="00EA7E20" w:rsidRDefault="0027084B" w:rsidP="00E90A53">
            <w:pPr>
              <w:widowControl w:val="0"/>
              <w:spacing w:line="240" w:lineRule="auto"/>
              <w:jc w:val="center"/>
              <w:rPr>
                <w:rFonts w:ascii="Times New Roman" w:hAnsi="Times New Roman" w:cs="Times New Roman"/>
                <w:sz w:val="28"/>
                <w:szCs w:val="28"/>
              </w:rPr>
            </w:pPr>
            <w:r w:rsidRPr="00EA7E20">
              <w:rPr>
                <w:rFonts w:ascii="Times New Roman" w:hAnsi="Times New Roman" w:cs="Times New Roman"/>
                <w:sz w:val="28"/>
                <w:szCs w:val="28"/>
              </w:rPr>
              <w:t>3.</w:t>
            </w:r>
          </w:p>
        </w:tc>
        <w:tc>
          <w:tcPr>
            <w:tcW w:w="6120" w:type="dxa"/>
            <w:vAlign w:val="center"/>
          </w:tcPr>
          <w:p w:rsidR="0027084B" w:rsidRPr="00EA7E20" w:rsidRDefault="0027084B" w:rsidP="00E90A53">
            <w:pPr>
              <w:widowControl w:val="0"/>
              <w:spacing w:line="240" w:lineRule="auto"/>
              <w:rPr>
                <w:rFonts w:ascii="Times New Roman" w:hAnsi="Times New Roman" w:cs="Times New Roman"/>
                <w:sz w:val="28"/>
                <w:szCs w:val="28"/>
              </w:rPr>
            </w:pPr>
            <w:r w:rsidRPr="00EA7E20">
              <w:rPr>
                <w:rFonts w:ascii="Times New Roman" w:hAnsi="Times New Roman" w:cs="Times New Roman"/>
                <w:sz w:val="28"/>
                <w:szCs w:val="28"/>
              </w:rPr>
              <w:t>Низкий</w:t>
            </w:r>
          </w:p>
        </w:tc>
        <w:tc>
          <w:tcPr>
            <w:tcW w:w="2700" w:type="dxa"/>
            <w:vAlign w:val="center"/>
          </w:tcPr>
          <w:p w:rsidR="0027084B" w:rsidRPr="00EA7E20" w:rsidRDefault="0027084B" w:rsidP="00E90A53">
            <w:pPr>
              <w:widowControl w:val="0"/>
              <w:spacing w:line="240" w:lineRule="auto"/>
              <w:jc w:val="center"/>
              <w:rPr>
                <w:rFonts w:ascii="Times New Roman" w:hAnsi="Times New Roman" w:cs="Times New Roman"/>
                <w:sz w:val="28"/>
                <w:szCs w:val="28"/>
              </w:rPr>
            </w:pPr>
            <w:r w:rsidRPr="00EA7E20">
              <w:rPr>
                <w:rFonts w:ascii="Times New Roman" w:hAnsi="Times New Roman" w:cs="Times New Roman"/>
                <w:sz w:val="28"/>
                <w:szCs w:val="28"/>
              </w:rPr>
              <w:t>4</w:t>
            </w:r>
          </w:p>
        </w:tc>
      </w:tr>
    </w:tbl>
    <w:p w:rsidR="0027084B" w:rsidRPr="00EA7E20" w:rsidRDefault="0027084B" w:rsidP="0027084B">
      <w:pPr>
        <w:widowControl w:val="0"/>
        <w:spacing w:line="240" w:lineRule="auto"/>
        <w:ind w:firstLine="709"/>
        <w:jc w:val="center"/>
        <w:rPr>
          <w:rFonts w:ascii="Times New Roman" w:hAnsi="Times New Roman" w:cs="Times New Roman"/>
          <w:b/>
          <w:sz w:val="28"/>
          <w:szCs w:val="28"/>
        </w:rPr>
      </w:pPr>
      <w:r w:rsidRPr="00EA7E20">
        <w:rPr>
          <w:rFonts w:ascii="Times New Roman" w:hAnsi="Times New Roman" w:cs="Times New Roman"/>
          <w:b/>
          <w:sz w:val="28"/>
          <w:szCs w:val="28"/>
        </w:rPr>
        <w:t xml:space="preserve">Уровень развития музыкальных способностей у учащихся 3 «Б» </w:t>
      </w:r>
      <w:r w:rsidRPr="00EA7E20">
        <w:rPr>
          <w:rFonts w:ascii="Times New Roman" w:hAnsi="Times New Roman" w:cs="Times New Roman"/>
          <w:b/>
          <w:sz w:val="28"/>
          <w:szCs w:val="28"/>
          <w:lang w:val="kk-KZ"/>
        </w:rPr>
        <w:t xml:space="preserve">класса </w:t>
      </w:r>
      <w:r w:rsidRPr="00EA7E20">
        <w:rPr>
          <w:rFonts w:ascii="Times New Roman" w:hAnsi="Times New Roman" w:cs="Times New Roman"/>
          <w:b/>
          <w:sz w:val="28"/>
          <w:szCs w:val="28"/>
        </w:rPr>
        <w:t>(К-к) после проведения эксперимента</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0"/>
        <w:gridCol w:w="6120"/>
        <w:gridCol w:w="2700"/>
      </w:tblGrid>
      <w:tr w:rsidR="0027084B" w:rsidRPr="00EA7E20" w:rsidTr="00E90A53">
        <w:tc>
          <w:tcPr>
            <w:tcW w:w="900" w:type="dxa"/>
          </w:tcPr>
          <w:p w:rsidR="0027084B" w:rsidRPr="00EA7E20" w:rsidRDefault="0027084B" w:rsidP="00E90A53">
            <w:pPr>
              <w:widowControl w:val="0"/>
              <w:spacing w:line="240" w:lineRule="auto"/>
              <w:jc w:val="center"/>
              <w:rPr>
                <w:rFonts w:ascii="Times New Roman" w:hAnsi="Times New Roman" w:cs="Times New Roman"/>
                <w:b/>
                <w:sz w:val="28"/>
                <w:szCs w:val="28"/>
              </w:rPr>
            </w:pPr>
            <w:r w:rsidRPr="00EA7E20">
              <w:rPr>
                <w:rFonts w:ascii="Times New Roman" w:hAnsi="Times New Roman" w:cs="Times New Roman"/>
                <w:b/>
                <w:sz w:val="28"/>
                <w:szCs w:val="28"/>
              </w:rPr>
              <w:t>№ п\п</w:t>
            </w:r>
          </w:p>
        </w:tc>
        <w:tc>
          <w:tcPr>
            <w:tcW w:w="6120" w:type="dxa"/>
            <w:vAlign w:val="center"/>
          </w:tcPr>
          <w:p w:rsidR="0027084B" w:rsidRPr="00EA7E20" w:rsidRDefault="0027084B" w:rsidP="00E90A53">
            <w:pPr>
              <w:widowControl w:val="0"/>
              <w:spacing w:line="240" w:lineRule="auto"/>
              <w:jc w:val="center"/>
              <w:rPr>
                <w:rFonts w:ascii="Times New Roman" w:hAnsi="Times New Roman" w:cs="Times New Roman"/>
                <w:b/>
                <w:sz w:val="28"/>
                <w:szCs w:val="28"/>
              </w:rPr>
            </w:pPr>
            <w:r w:rsidRPr="00EA7E20">
              <w:rPr>
                <w:rFonts w:ascii="Times New Roman" w:hAnsi="Times New Roman" w:cs="Times New Roman"/>
                <w:b/>
                <w:sz w:val="28"/>
                <w:szCs w:val="28"/>
              </w:rPr>
              <w:t>Уровень музыкального развития</w:t>
            </w:r>
          </w:p>
        </w:tc>
        <w:tc>
          <w:tcPr>
            <w:tcW w:w="2700" w:type="dxa"/>
            <w:vAlign w:val="center"/>
          </w:tcPr>
          <w:p w:rsidR="0027084B" w:rsidRPr="00EA7E20" w:rsidRDefault="0027084B" w:rsidP="00E90A53">
            <w:pPr>
              <w:widowControl w:val="0"/>
              <w:spacing w:line="240" w:lineRule="auto"/>
              <w:jc w:val="center"/>
              <w:rPr>
                <w:rFonts w:ascii="Times New Roman" w:hAnsi="Times New Roman" w:cs="Times New Roman"/>
                <w:b/>
                <w:sz w:val="28"/>
                <w:szCs w:val="28"/>
              </w:rPr>
            </w:pPr>
            <w:r w:rsidRPr="00EA7E20">
              <w:rPr>
                <w:rFonts w:ascii="Times New Roman" w:hAnsi="Times New Roman" w:cs="Times New Roman"/>
                <w:b/>
                <w:sz w:val="28"/>
                <w:szCs w:val="28"/>
              </w:rPr>
              <w:t>Количество детей</w:t>
            </w:r>
          </w:p>
        </w:tc>
      </w:tr>
      <w:tr w:rsidR="0027084B" w:rsidRPr="00EA7E20" w:rsidTr="00E90A53">
        <w:tc>
          <w:tcPr>
            <w:tcW w:w="900" w:type="dxa"/>
          </w:tcPr>
          <w:p w:rsidR="0027084B" w:rsidRPr="00EA7E20" w:rsidRDefault="0027084B" w:rsidP="00E90A53">
            <w:pPr>
              <w:widowControl w:val="0"/>
              <w:spacing w:line="240" w:lineRule="auto"/>
              <w:jc w:val="center"/>
              <w:rPr>
                <w:rFonts w:ascii="Times New Roman" w:hAnsi="Times New Roman" w:cs="Times New Roman"/>
                <w:sz w:val="28"/>
                <w:szCs w:val="28"/>
              </w:rPr>
            </w:pPr>
            <w:r w:rsidRPr="00EA7E20">
              <w:rPr>
                <w:rFonts w:ascii="Times New Roman" w:hAnsi="Times New Roman" w:cs="Times New Roman"/>
                <w:sz w:val="28"/>
                <w:szCs w:val="28"/>
              </w:rPr>
              <w:t>1.</w:t>
            </w:r>
          </w:p>
        </w:tc>
        <w:tc>
          <w:tcPr>
            <w:tcW w:w="6120" w:type="dxa"/>
            <w:vAlign w:val="center"/>
          </w:tcPr>
          <w:p w:rsidR="0027084B" w:rsidRPr="00EA7E20" w:rsidRDefault="0027084B" w:rsidP="00E90A53">
            <w:pPr>
              <w:widowControl w:val="0"/>
              <w:spacing w:line="240" w:lineRule="auto"/>
              <w:rPr>
                <w:rFonts w:ascii="Times New Roman" w:hAnsi="Times New Roman" w:cs="Times New Roman"/>
                <w:sz w:val="28"/>
                <w:szCs w:val="28"/>
              </w:rPr>
            </w:pPr>
            <w:r w:rsidRPr="00EA7E20">
              <w:rPr>
                <w:rFonts w:ascii="Times New Roman" w:hAnsi="Times New Roman" w:cs="Times New Roman"/>
                <w:sz w:val="28"/>
                <w:szCs w:val="28"/>
              </w:rPr>
              <w:t>Высокий</w:t>
            </w:r>
          </w:p>
        </w:tc>
        <w:tc>
          <w:tcPr>
            <w:tcW w:w="2700" w:type="dxa"/>
            <w:vAlign w:val="center"/>
          </w:tcPr>
          <w:p w:rsidR="0027084B" w:rsidRPr="00EA7E20" w:rsidRDefault="0027084B" w:rsidP="00E90A53">
            <w:pPr>
              <w:widowControl w:val="0"/>
              <w:spacing w:line="240" w:lineRule="auto"/>
              <w:jc w:val="center"/>
              <w:rPr>
                <w:rFonts w:ascii="Times New Roman" w:hAnsi="Times New Roman" w:cs="Times New Roman"/>
                <w:sz w:val="28"/>
                <w:szCs w:val="28"/>
              </w:rPr>
            </w:pPr>
            <w:r w:rsidRPr="00EA7E20">
              <w:rPr>
                <w:rFonts w:ascii="Times New Roman" w:hAnsi="Times New Roman" w:cs="Times New Roman"/>
                <w:sz w:val="28"/>
                <w:szCs w:val="28"/>
              </w:rPr>
              <w:t>6</w:t>
            </w:r>
          </w:p>
        </w:tc>
      </w:tr>
      <w:tr w:rsidR="0027084B" w:rsidRPr="00EA7E20" w:rsidTr="00E90A53">
        <w:tc>
          <w:tcPr>
            <w:tcW w:w="900" w:type="dxa"/>
          </w:tcPr>
          <w:p w:rsidR="0027084B" w:rsidRPr="00EA7E20" w:rsidRDefault="0027084B" w:rsidP="00E90A53">
            <w:pPr>
              <w:widowControl w:val="0"/>
              <w:spacing w:line="240" w:lineRule="auto"/>
              <w:jc w:val="center"/>
              <w:rPr>
                <w:rFonts w:ascii="Times New Roman" w:hAnsi="Times New Roman" w:cs="Times New Roman"/>
                <w:sz w:val="28"/>
                <w:szCs w:val="28"/>
              </w:rPr>
            </w:pPr>
            <w:r w:rsidRPr="00EA7E20">
              <w:rPr>
                <w:rFonts w:ascii="Times New Roman" w:hAnsi="Times New Roman" w:cs="Times New Roman"/>
                <w:sz w:val="28"/>
                <w:szCs w:val="28"/>
              </w:rPr>
              <w:t>2.</w:t>
            </w:r>
          </w:p>
        </w:tc>
        <w:tc>
          <w:tcPr>
            <w:tcW w:w="6120" w:type="dxa"/>
            <w:vAlign w:val="center"/>
          </w:tcPr>
          <w:p w:rsidR="0027084B" w:rsidRPr="00EA7E20" w:rsidRDefault="0027084B" w:rsidP="00E90A53">
            <w:pPr>
              <w:widowControl w:val="0"/>
              <w:spacing w:line="240" w:lineRule="auto"/>
              <w:rPr>
                <w:rFonts w:ascii="Times New Roman" w:hAnsi="Times New Roman" w:cs="Times New Roman"/>
                <w:sz w:val="28"/>
                <w:szCs w:val="28"/>
              </w:rPr>
            </w:pPr>
            <w:r w:rsidRPr="00EA7E20">
              <w:rPr>
                <w:rFonts w:ascii="Times New Roman" w:hAnsi="Times New Roman" w:cs="Times New Roman"/>
                <w:sz w:val="28"/>
                <w:szCs w:val="28"/>
              </w:rPr>
              <w:t>Средний</w:t>
            </w:r>
          </w:p>
        </w:tc>
        <w:tc>
          <w:tcPr>
            <w:tcW w:w="2700" w:type="dxa"/>
            <w:vAlign w:val="center"/>
          </w:tcPr>
          <w:p w:rsidR="0027084B" w:rsidRPr="00EA7E20" w:rsidRDefault="0027084B" w:rsidP="00E90A53">
            <w:pPr>
              <w:widowControl w:val="0"/>
              <w:spacing w:line="240" w:lineRule="auto"/>
              <w:jc w:val="center"/>
              <w:rPr>
                <w:rFonts w:ascii="Times New Roman" w:hAnsi="Times New Roman" w:cs="Times New Roman"/>
                <w:sz w:val="28"/>
                <w:szCs w:val="28"/>
              </w:rPr>
            </w:pPr>
            <w:r w:rsidRPr="00EA7E20">
              <w:rPr>
                <w:rFonts w:ascii="Times New Roman" w:hAnsi="Times New Roman" w:cs="Times New Roman"/>
                <w:sz w:val="28"/>
                <w:szCs w:val="28"/>
              </w:rPr>
              <w:t>12</w:t>
            </w:r>
          </w:p>
        </w:tc>
      </w:tr>
      <w:tr w:rsidR="0027084B" w:rsidRPr="00EA7E20" w:rsidTr="00E90A53">
        <w:tc>
          <w:tcPr>
            <w:tcW w:w="900" w:type="dxa"/>
          </w:tcPr>
          <w:p w:rsidR="0027084B" w:rsidRPr="00EA7E20" w:rsidRDefault="0027084B" w:rsidP="00E90A53">
            <w:pPr>
              <w:widowControl w:val="0"/>
              <w:spacing w:line="240" w:lineRule="auto"/>
              <w:jc w:val="center"/>
              <w:rPr>
                <w:rFonts w:ascii="Times New Roman" w:hAnsi="Times New Roman" w:cs="Times New Roman"/>
                <w:sz w:val="28"/>
                <w:szCs w:val="28"/>
              </w:rPr>
            </w:pPr>
            <w:r w:rsidRPr="00EA7E20">
              <w:rPr>
                <w:rFonts w:ascii="Times New Roman" w:hAnsi="Times New Roman" w:cs="Times New Roman"/>
                <w:sz w:val="28"/>
                <w:szCs w:val="28"/>
              </w:rPr>
              <w:lastRenderedPageBreak/>
              <w:t>3.</w:t>
            </w:r>
          </w:p>
        </w:tc>
        <w:tc>
          <w:tcPr>
            <w:tcW w:w="6120" w:type="dxa"/>
            <w:vAlign w:val="center"/>
          </w:tcPr>
          <w:p w:rsidR="0027084B" w:rsidRPr="00EA7E20" w:rsidRDefault="0027084B" w:rsidP="00E90A53">
            <w:pPr>
              <w:widowControl w:val="0"/>
              <w:spacing w:line="240" w:lineRule="auto"/>
              <w:rPr>
                <w:rFonts w:ascii="Times New Roman" w:hAnsi="Times New Roman" w:cs="Times New Roman"/>
                <w:sz w:val="28"/>
                <w:szCs w:val="28"/>
              </w:rPr>
            </w:pPr>
            <w:r w:rsidRPr="00EA7E20">
              <w:rPr>
                <w:rFonts w:ascii="Times New Roman" w:hAnsi="Times New Roman" w:cs="Times New Roman"/>
                <w:sz w:val="28"/>
                <w:szCs w:val="28"/>
              </w:rPr>
              <w:t>Низкий</w:t>
            </w:r>
          </w:p>
        </w:tc>
        <w:tc>
          <w:tcPr>
            <w:tcW w:w="2700" w:type="dxa"/>
            <w:vAlign w:val="center"/>
          </w:tcPr>
          <w:p w:rsidR="0027084B" w:rsidRPr="00EA7E20" w:rsidRDefault="0027084B" w:rsidP="00E90A53">
            <w:pPr>
              <w:widowControl w:val="0"/>
              <w:spacing w:line="240" w:lineRule="auto"/>
              <w:jc w:val="center"/>
              <w:rPr>
                <w:rFonts w:ascii="Times New Roman" w:hAnsi="Times New Roman" w:cs="Times New Roman"/>
                <w:sz w:val="28"/>
                <w:szCs w:val="28"/>
              </w:rPr>
            </w:pPr>
            <w:r w:rsidRPr="00EA7E20">
              <w:rPr>
                <w:rFonts w:ascii="Times New Roman" w:hAnsi="Times New Roman" w:cs="Times New Roman"/>
                <w:sz w:val="28"/>
                <w:szCs w:val="28"/>
              </w:rPr>
              <w:t>5</w:t>
            </w:r>
          </w:p>
        </w:tc>
      </w:tr>
    </w:tbl>
    <w:p w:rsidR="0027084B" w:rsidRPr="00EA7E20" w:rsidRDefault="0027084B" w:rsidP="0027084B">
      <w:pPr>
        <w:spacing w:line="240" w:lineRule="auto"/>
        <w:ind w:firstLine="540"/>
        <w:jc w:val="center"/>
        <w:rPr>
          <w:rFonts w:ascii="Times New Roman" w:hAnsi="Times New Roman" w:cs="Times New Roman"/>
          <w:sz w:val="28"/>
          <w:szCs w:val="28"/>
        </w:rPr>
      </w:pPr>
      <w:r w:rsidRPr="00EA7E20">
        <w:rPr>
          <w:rFonts w:ascii="Times New Roman" w:hAnsi="Times New Roman" w:cs="Times New Roman"/>
          <w:noProof/>
          <w:sz w:val="28"/>
          <w:szCs w:val="28"/>
          <w:lang w:eastAsia="ru-RU"/>
        </w:rPr>
        <w:drawing>
          <wp:inline distT="0" distB="0" distL="0" distR="0">
            <wp:extent cx="4724400" cy="2427677"/>
            <wp:effectExtent l="19050" t="0" r="0" b="0"/>
            <wp:docPr id="28" name="Объект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27084B" w:rsidRPr="00EA7E20" w:rsidRDefault="0027084B" w:rsidP="0027084B">
      <w:pPr>
        <w:spacing w:line="240" w:lineRule="auto"/>
        <w:ind w:firstLine="540"/>
        <w:jc w:val="center"/>
        <w:rPr>
          <w:rFonts w:ascii="Times New Roman" w:hAnsi="Times New Roman" w:cs="Times New Roman"/>
          <w:sz w:val="28"/>
          <w:szCs w:val="28"/>
        </w:rPr>
      </w:pPr>
    </w:p>
    <w:p w:rsidR="0027084B" w:rsidRPr="00EA7E20" w:rsidRDefault="0027084B" w:rsidP="0027084B">
      <w:pPr>
        <w:spacing w:line="240" w:lineRule="auto"/>
        <w:ind w:firstLine="540"/>
        <w:jc w:val="center"/>
        <w:rPr>
          <w:rFonts w:ascii="Times New Roman" w:hAnsi="Times New Roman" w:cs="Times New Roman"/>
          <w:sz w:val="28"/>
          <w:szCs w:val="28"/>
        </w:rPr>
      </w:pPr>
      <w:r w:rsidRPr="00EA7E20">
        <w:rPr>
          <w:rFonts w:ascii="Times New Roman" w:hAnsi="Times New Roman" w:cs="Times New Roman"/>
          <w:noProof/>
          <w:sz w:val="28"/>
          <w:szCs w:val="28"/>
          <w:lang w:eastAsia="ru-RU"/>
        </w:rPr>
        <w:drawing>
          <wp:inline distT="0" distB="0" distL="0" distR="0">
            <wp:extent cx="4775430" cy="2352675"/>
            <wp:effectExtent l="19050" t="0" r="6120" b="0"/>
            <wp:docPr id="29" name="Объект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27084B" w:rsidRPr="00EA7E20" w:rsidRDefault="0027084B" w:rsidP="0027084B">
      <w:pPr>
        <w:widowControl w:val="0"/>
        <w:spacing w:line="240" w:lineRule="auto"/>
        <w:ind w:firstLine="56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43232" behindDoc="0" locked="0" layoutInCell="1" allowOverlap="1">
            <wp:simplePos x="0" y="0"/>
            <wp:positionH relativeFrom="column">
              <wp:posOffset>765810</wp:posOffset>
            </wp:positionH>
            <wp:positionV relativeFrom="paragraph">
              <wp:posOffset>427990</wp:posOffset>
            </wp:positionV>
            <wp:extent cx="4838700" cy="2733675"/>
            <wp:effectExtent l="19050" t="0" r="0" b="0"/>
            <wp:wrapNone/>
            <wp:docPr id="30" name="Объект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anchor>
        </w:drawing>
      </w:r>
      <w:r w:rsidRPr="00EA7E20">
        <w:rPr>
          <w:rFonts w:ascii="Times New Roman" w:hAnsi="Times New Roman" w:cs="Times New Roman"/>
          <w:sz w:val="28"/>
          <w:szCs w:val="28"/>
        </w:rPr>
        <w:t>Гистограммы представляют сравнительный анализ констатирующего и формирующего этапов эксперимента/</w:t>
      </w:r>
    </w:p>
    <w:p w:rsidR="0027084B" w:rsidRPr="00EA7E20" w:rsidRDefault="0027084B" w:rsidP="0027084B">
      <w:pPr>
        <w:spacing w:line="240" w:lineRule="auto"/>
        <w:jc w:val="center"/>
        <w:rPr>
          <w:rFonts w:ascii="Times New Roman" w:hAnsi="Times New Roman" w:cs="Times New Roman"/>
          <w:sz w:val="28"/>
          <w:szCs w:val="28"/>
        </w:rPr>
      </w:pPr>
    </w:p>
    <w:p w:rsidR="0027084B" w:rsidRPr="00EA7E20" w:rsidRDefault="0027084B" w:rsidP="0027084B">
      <w:pPr>
        <w:pStyle w:val="aa"/>
        <w:spacing w:before="0" w:beforeAutospacing="0" w:after="0" w:afterAutospacing="0"/>
        <w:ind w:firstLine="567"/>
        <w:jc w:val="both"/>
        <w:rPr>
          <w:sz w:val="28"/>
          <w:szCs w:val="28"/>
        </w:rPr>
      </w:pPr>
    </w:p>
    <w:p w:rsidR="0027084B" w:rsidRPr="00EA7E20" w:rsidRDefault="0027084B" w:rsidP="0027084B">
      <w:pPr>
        <w:pStyle w:val="aa"/>
        <w:spacing w:before="0" w:beforeAutospacing="0" w:after="0" w:afterAutospacing="0"/>
        <w:ind w:firstLine="709"/>
        <w:jc w:val="both"/>
        <w:rPr>
          <w:sz w:val="28"/>
          <w:szCs w:val="28"/>
        </w:rPr>
      </w:pPr>
    </w:p>
    <w:p w:rsidR="0027084B" w:rsidRPr="00EA7E20" w:rsidRDefault="0027084B" w:rsidP="0027084B">
      <w:pPr>
        <w:pStyle w:val="aa"/>
        <w:spacing w:before="0" w:beforeAutospacing="0" w:after="0" w:afterAutospacing="0"/>
        <w:jc w:val="center"/>
        <w:rPr>
          <w:sz w:val="28"/>
          <w:szCs w:val="28"/>
        </w:rPr>
      </w:pPr>
      <w:r w:rsidRPr="00EA7E20">
        <w:rPr>
          <w:noProof/>
          <w:sz w:val="28"/>
          <w:szCs w:val="28"/>
        </w:rPr>
        <w:lastRenderedPageBreak/>
        <w:drawing>
          <wp:inline distT="0" distB="0" distL="0" distR="0">
            <wp:extent cx="4616011" cy="2428875"/>
            <wp:effectExtent l="19050" t="0" r="0" b="0"/>
            <wp:docPr id="31" name="Объект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27084B" w:rsidRPr="00EA7E20" w:rsidRDefault="0027084B" w:rsidP="0027084B">
      <w:pPr>
        <w:pStyle w:val="aa"/>
        <w:spacing w:before="0" w:beforeAutospacing="0" w:after="0" w:afterAutospacing="0"/>
        <w:rPr>
          <w:sz w:val="28"/>
          <w:szCs w:val="28"/>
        </w:rPr>
      </w:pPr>
    </w:p>
    <w:p w:rsidR="0027084B" w:rsidRPr="00EA7E20" w:rsidRDefault="0027084B" w:rsidP="0027084B">
      <w:pPr>
        <w:pStyle w:val="aa"/>
        <w:spacing w:before="0" w:beforeAutospacing="0" w:after="0" w:afterAutospacing="0"/>
        <w:ind w:firstLine="709"/>
        <w:rPr>
          <w:sz w:val="28"/>
          <w:szCs w:val="28"/>
        </w:rPr>
      </w:pPr>
      <w:r w:rsidRPr="00EA7E20">
        <w:rPr>
          <w:sz w:val="28"/>
          <w:szCs w:val="28"/>
        </w:rPr>
        <w:t xml:space="preserve">Проведём сравнение результатов двух классов формирующего этапа нашего эксперимента </w:t>
      </w:r>
    </w:p>
    <w:p w:rsidR="0027084B" w:rsidRPr="00EA7E20" w:rsidRDefault="0027084B" w:rsidP="0027084B">
      <w:pPr>
        <w:pStyle w:val="aa"/>
        <w:spacing w:before="0" w:beforeAutospacing="0" w:after="0" w:afterAutospacing="0"/>
        <w:rPr>
          <w:sz w:val="28"/>
          <w:szCs w:val="28"/>
        </w:rPr>
      </w:pPr>
      <w:r w:rsidRPr="00EA7E20">
        <w:rPr>
          <w:noProof/>
          <w:sz w:val="28"/>
          <w:szCs w:val="28"/>
        </w:rPr>
        <w:drawing>
          <wp:inline distT="0" distB="0" distL="0" distR="0">
            <wp:extent cx="5717540" cy="2693035"/>
            <wp:effectExtent l="19050" t="0" r="16510" b="0"/>
            <wp:docPr id="32" name="Объект 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27084B" w:rsidRPr="00EA7E20" w:rsidRDefault="0027084B" w:rsidP="0027084B">
      <w:pPr>
        <w:pStyle w:val="aa"/>
        <w:spacing w:before="0" w:beforeAutospacing="0" w:after="0" w:afterAutospacing="0"/>
        <w:ind w:firstLine="567"/>
        <w:jc w:val="both"/>
        <w:rPr>
          <w:sz w:val="28"/>
          <w:szCs w:val="28"/>
        </w:rPr>
      </w:pPr>
    </w:p>
    <w:p w:rsidR="0027084B" w:rsidRPr="00EA7E20" w:rsidRDefault="0027084B" w:rsidP="0027084B">
      <w:pPr>
        <w:spacing w:after="0" w:line="240" w:lineRule="auto"/>
        <w:ind w:firstLine="567"/>
        <w:jc w:val="both"/>
        <w:rPr>
          <w:rFonts w:ascii="Times New Roman" w:hAnsi="Times New Roman" w:cs="Times New Roman"/>
          <w:sz w:val="28"/>
          <w:szCs w:val="28"/>
          <w:lang w:eastAsia="ru-RU"/>
        </w:rPr>
      </w:pPr>
      <w:r w:rsidRPr="00EA7E20">
        <w:rPr>
          <w:rFonts w:ascii="Times New Roman" w:hAnsi="Times New Roman" w:cs="Times New Roman"/>
          <w:sz w:val="28"/>
          <w:szCs w:val="28"/>
        </w:rPr>
        <w:t xml:space="preserve">При анализе полученных результатов было выявлено, что уровень активизации внимания учащихся экспериментального класса выше, чем в контрольном классе. Был сделан вывод, что проведённая нами работа была довольно продуктивна. В результате нашей деятельности мы увидели, что достигли неплохих результатов в достижении цели, сумев подтвердить предположение, что </w:t>
      </w:r>
      <w:r w:rsidRPr="00EA7E20">
        <w:rPr>
          <w:rFonts w:ascii="Times New Roman" w:hAnsi="Times New Roman" w:cs="Times New Roman"/>
          <w:sz w:val="28"/>
          <w:szCs w:val="28"/>
          <w:lang w:eastAsia="ru-RU"/>
        </w:rPr>
        <w:t xml:space="preserve">разработанные нами и апробированные в практической деятельности приёмы и методы с использованием элементов информационно-коммуникационных и инновационных педагогических технологий по развитию навыков восприятия музыкальных произведений служат эффективным способом активизации внимания у младших школьников на уроках музыки. </w:t>
      </w:r>
    </w:p>
    <w:p w:rsidR="0027084B" w:rsidRPr="00EA7E20" w:rsidRDefault="0027084B" w:rsidP="0027084B">
      <w:pPr>
        <w:spacing w:line="240" w:lineRule="auto"/>
        <w:contextualSpacing/>
        <w:jc w:val="both"/>
        <w:rPr>
          <w:rFonts w:ascii="Times New Roman" w:hAnsi="Times New Roman" w:cs="Times New Roman"/>
          <w:color w:val="000000" w:themeColor="text1"/>
          <w:sz w:val="28"/>
          <w:szCs w:val="28"/>
        </w:rPr>
      </w:pPr>
    </w:p>
    <w:p w:rsidR="0027084B" w:rsidRPr="00EA7E20" w:rsidRDefault="0027084B" w:rsidP="0027084B">
      <w:pPr>
        <w:spacing w:line="240" w:lineRule="auto"/>
        <w:ind w:firstLine="709"/>
        <w:jc w:val="both"/>
        <w:rPr>
          <w:rFonts w:ascii="Times New Roman" w:hAnsi="Times New Roman" w:cs="Times New Roman"/>
          <w:sz w:val="28"/>
          <w:szCs w:val="28"/>
        </w:rPr>
      </w:pPr>
    </w:p>
    <w:p w:rsidR="0027084B" w:rsidRDefault="0027084B" w:rsidP="0027084B">
      <w:pPr>
        <w:spacing w:line="240" w:lineRule="auto"/>
        <w:ind w:firstLine="709"/>
        <w:jc w:val="both"/>
        <w:rPr>
          <w:rFonts w:ascii="Times New Roman" w:hAnsi="Times New Roman" w:cs="Times New Roman"/>
          <w:sz w:val="28"/>
          <w:szCs w:val="28"/>
        </w:rPr>
      </w:pPr>
    </w:p>
    <w:p w:rsidR="0027084B" w:rsidRPr="00EA7E20" w:rsidRDefault="0027084B" w:rsidP="0027084B">
      <w:pPr>
        <w:spacing w:line="240" w:lineRule="auto"/>
        <w:ind w:firstLine="709"/>
        <w:jc w:val="both"/>
        <w:rPr>
          <w:rFonts w:ascii="Times New Roman" w:hAnsi="Times New Roman" w:cs="Times New Roman"/>
          <w:sz w:val="28"/>
          <w:szCs w:val="28"/>
        </w:rPr>
      </w:pPr>
    </w:p>
    <w:p w:rsidR="0027084B" w:rsidRDefault="0027084B" w:rsidP="0027084B">
      <w:pPr>
        <w:spacing w:after="0" w:line="240" w:lineRule="auto"/>
        <w:jc w:val="right"/>
        <w:rPr>
          <w:rFonts w:ascii="Times New Roman" w:hAnsi="Times New Roman"/>
          <w:i/>
          <w:sz w:val="28"/>
          <w:szCs w:val="28"/>
        </w:rPr>
      </w:pPr>
      <w:r w:rsidRPr="008C59D5">
        <w:rPr>
          <w:rFonts w:ascii="Times New Roman" w:hAnsi="Times New Roman"/>
          <w:i/>
          <w:sz w:val="28"/>
          <w:szCs w:val="28"/>
        </w:rPr>
        <w:lastRenderedPageBreak/>
        <w:t xml:space="preserve">Приложение </w:t>
      </w:r>
      <w:r>
        <w:rPr>
          <w:rFonts w:ascii="Times New Roman" w:hAnsi="Times New Roman"/>
          <w:i/>
          <w:sz w:val="28"/>
          <w:szCs w:val="28"/>
        </w:rPr>
        <w:t>№ 5</w:t>
      </w:r>
    </w:p>
    <w:p w:rsidR="0027084B" w:rsidRDefault="0027084B" w:rsidP="0027084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Краткосрочный план урока на тему «Музыка  помощница»</w:t>
      </w:r>
    </w:p>
    <w:p w:rsidR="0027084B" w:rsidRPr="007E2E1D" w:rsidRDefault="0027084B" w:rsidP="0027084B">
      <w:pPr>
        <w:spacing w:after="0" w:line="240" w:lineRule="auto"/>
        <w:jc w:val="center"/>
        <w:rPr>
          <w:rFonts w:ascii="Times New Roman" w:hAnsi="Times New Roman" w:cs="Times New Roman"/>
          <w:b/>
          <w:sz w:val="28"/>
          <w:szCs w:val="28"/>
        </w:rPr>
      </w:pPr>
      <w:r w:rsidRPr="007E2E1D">
        <w:rPr>
          <w:rFonts w:ascii="Times New Roman" w:hAnsi="Times New Roman" w:cs="Times New Roman"/>
          <w:b/>
          <w:sz w:val="28"/>
          <w:szCs w:val="28"/>
        </w:rPr>
        <w:t>Раздел 2. Что такое хорошо и что такое плохо?</w:t>
      </w:r>
    </w:p>
    <w:tbl>
      <w:tblPr>
        <w:tblStyle w:val="a9"/>
        <w:tblW w:w="0" w:type="auto"/>
        <w:tblInd w:w="675" w:type="dxa"/>
        <w:tblLayout w:type="fixed"/>
        <w:tblLook w:val="04A0"/>
      </w:tblPr>
      <w:tblGrid>
        <w:gridCol w:w="2301"/>
        <w:gridCol w:w="88"/>
        <w:gridCol w:w="1144"/>
        <w:gridCol w:w="711"/>
        <w:gridCol w:w="380"/>
        <w:gridCol w:w="1330"/>
        <w:gridCol w:w="1970"/>
        <w:gridCol w:w="1845"/>
        <w:gridCol w:w="15"/>
      </w:tblGrid>
      <w:tr w:rsidR="0027084B" w:rsidRPr="007E2E1D" w:rsidTr="00E90A53">
        <w:tc>
          <w:tcPr>
            <w:tcW w:w="2389" w:type="dxa"/>
            <w:gridSpan w:val="2"/>
          </w:tcPr>
          <w:p w:rsidR="0027084B" w:rsidRPr="007E2E1D" w:rsidRDefault="0027084B" w:rsidP="00E90A53">
            <w:pPr>
              <w:spacing w:after="0" w:line="240" w:lineRule="auto"/>
              <w:rPr>
                <w:rFonts w:ascii="Times New Roman" w:hAnsi="Times New Roman"/>
                <w:sz w:val="24"/>
                <w:szCs w:val="24"/>
              </w:rPr>
            </w:pPr>
            <w:r w:rsidRPr="007E2E1D">
              <w:rPr>
                <w:rFonts w:ascii="Times New Roman" w:hAnsi="Times New Roman"/>
                <w:b/>
                <w:sz w:val="24"/>
                <w:szCs w:val="24"/>
              </w:rPr>
              <w:t>Урок 7: Музыка-помощница.</w:t>
            </w:r>
          </w:p>
        </w:tc>
        <w:tc>
          <w:tcPr>
            <w:tcW w:w="7395" w:type="dxa"/>
            <w:gridSpan w:val="7"/>
          </w:tcPr>
          <w:p w:rsidR="0027084B" w:rsidRPr="007E2E1D" w:rsidRDefault="0027084B" w:rsidP="00E90A53">
            <w:pPr>
              <w:spacing w:after="0" w:line="240" w:lineRule="auto"/>
              <w:rPr>
                <w:rFonts w:ascii="Times New Roman" w:hAnsi="Times New Roman"/>
                <w:sz w:val="24"/>
                <w:szCs w:val="24"/>
              </w:rPr>
            </w:pPr>
            <w:r w:rsidRPr="007E2E1D">
              <w:rPr>
                <w:rFonts w:ascii="Times New Roman" w:hAnsi="Times New Roman"/>
                <w:b/>
                <w:sz w:val="24"/>
                <w:szCs w:val="24"/>
              </w:rPr>
              <w:t>Школа</w:t>
            </w:r>
          </w:p>
        </w:tc>
      </w:tr>
      <w:tr w:rsidR="0027084B" w:rsidRPr="007E2E1D" w:rsidTr="00E90A53">
        <w:tc>
          <w:tcPr>
            <w:tcW w:w="2389" w:type="dxa"/>
            <w:gridSpan w:val="2"/>
          </w:tcPr>
          <w:p w:rsidR="0027084B" w:rsidRPr="007E2E1D" w:rsidRDefault="0027084B" w:rsidP="00E90A53">
            <w:pPr>
              <w:spacing w:after="0" w:line="240" w:lineRule="auto"/>
              <w:rPr>
                <w:rFonts w:ascii="Times New Roman" w:hAnsi="Times New Roman"/>
                <w:b/>
                <w:sz w:val="24"/>
                <w:szCs w:val="24"/>
              </w:rPr>
            </w:pPr>
            <w:r w:rsidRPr="007E2E1D">
              <w:rPr>
                <w:rFonts w:ascii="Times New Roman" w:hAnsi="Times New Roman"/>
                <w:b/>
                <w:sz w:val="24"/>
                <w:szCs w:val="24"/>
              </w:rPr>
              <w:t xml:space="preserve">Дата: </w:t>
            </w:r>
          </w:p>
        </w:tc>
        <w:tc>
          <w:tcPr>
            <w:tcW w:w="2235" w:type="dxa"/>
            <w:gridSpan w:val="3"/>
          </w:tcPr>
          <w:p w:rsidR="0027084B" w:rsidRPr="007E2E1D" w:rsidRDefault="0027084B" w:rsidP="00E90A53">
            <w:pPr>
              <w:spacing w:after="0" w:line="240" w:lineRule="auto"/>
              <w:rPr>
                <w:rFonts w:ascii="Times New Roman" w:hAnsi="Times New Roman"/>
                <w:sz w:val="24"/>
                <w:szCs w:val="24"/>
              </w:rPr>
            </w:pPr>
            <w:r w:rsidRPr="007E2E1D">
              <w:rPr>
                <w:rFonts w:ascii="Times New Roman" w:hAnsi="Times New Roman"/>
                <w:b/>
                <w:sz w:val="24"/>
                <w:szCs w:val="24"/>
              </w:rPr>
              <w:t xml:space="preserve">Учитель: </w:t>
            </w:r>
          </w:p>
        </w:tc>
        <w:tc>
          <w:tcPr>
            <w:tcW w:w="5160" w:type="dxa"/>
            <w:gridSpan w:val="4"/>
          </w:tcPr>
          <w:p w:rsidR="0027084B" w:rsidRPr="007E2E1D" w:rsidRDefault="0027084B" w:rsidP="00E90A53">
            <w:pPr>
              <w:spacing w:after="0" w:line="240" w:lineRule="auto"/>
              <w:jc w:val="center"/>
              <w:rPr>
                <w:rFonts w:ascii="Times New Roman" w:hAnsi="Times New Roman"/>
                <w:sz w:val="24"/>
                <w:szCs w:val="24"/>
              </w:rPr>
            </w:pPr>
          </w:p>
        </w:tc>
      </w:tr>
      <w:tr w:rsidR="0027084B" w:rsidRPr="007E2E1D" w:rsidTr="00E90A53">
        <w:tc>
          <w:tcPr>
            <w:tcW w:w="2389" w:type="dxa"/>
            <w:gridSpan w:val="2"/>
          </w:tcPr>
          <w:p w:rsidR="0027084B" w:rsidRPr="007E2E1D" w:rsidRDefault="0027084B" w:rsidP="00E90A53">
            <w:pPr>
              <w:spacing w:after="0" w:line="240" w:lineRule="auto"/>
              <w:rPr>
                <w:rFonts w:ascii="Times New Roman" w:hAnsi="Times New Roman"/>
                <w:b/>
                <w:sz w:val="24"/>
                <w:szCs w:val="24"/>
              </w:rPr>
            </w:pPr>
            <w:r w:rsidRPr="007E2E1D">
              <w:rPr>
                <w:rFonts w:ascii="Times New Roman" w:hAnsi="Times New Roman"/>
                <w:b/>
                <w:sz w:val="24"/>
                <w:szCs w:val="24"/>
              </w:rPr>
              <w:t xml:space="preserve">Класс: </w:t>
            </w:r>
          </w:p>
        </w:tc>
        <w:tc>
          <w:tcPr>
            <w:tcW w:w="2235" w:type="dxa"/>
            <w:gridSpan w:val="3"/>
          </w:tcPr>
          <w:p w:rsidR="0027084B" w:rsidRPr="007E2E1D" w:rsidRDefault="0027084B" w:rsidP="00E90A53">
            <w:pPr>
              <w:spacing w:after="0" w:line="240" w:lineRule="auto"/>
              <w:rPr>
                <w:rFonts w:ascii="Times New Roman" w:hAnsi="Times New Roman"/>
                <w:b/>
                <w:sz w:val="24"/>
                <w:szCs w:val="24"/>
              </w:rPr>
            </w:pPr>
            <w:r w:rsidRPr="007E2E1D">
              <w:rPr>
                <w:rFonts w:ascii="Times New Roman" w:hAnsi="Times New Roman"/>
                <w:b/>
                <w:sz w:val="24"/>
                <w:szCs w:val="24"/>
              </w:rPr>
              <w:t>Присутствующих:</w:t>
            </w:r>
          </w:p>
        </w:tc>
        <w:tc>
          <w:tcPr>
            <w:tcW w:w="5160" w:type="dxa"/>
            <w:gridSpan w:val="4"/>
          </w:tcPr>
          <w:p w:rsidR="0027084B" w:rsidRPr="007E2E1D" w:rsidRDefault="0027084B" w:rsidP="00E90A53">
            <w:pPr>
              <w:spacing w:after="0" w:line="240" w:lineRule="auto"/>
              <w:rPr>
                <w:rFonts w:ascii="Times New Roman" w:hAnsi="Times New Roman"/>
                <w:sz w:val="24"/>
                <w:szCs w:val="24"/>
              </w:rPr>
            </w:pPr>
            <w:r w:rsidRPr="007E2E1D">
              <w:rPr>
                <w:rFonts w:ascii="Times New Roman" w:hAnsi="Times New Roman"/>
                <w:b/>
                <w:sz w:val="24"/>
                <w:szCs w:val="24"/>
              </w:rPr>
              <w:t>Отсутствующих:</w:t>
            </w:r>
          </w:p>
        </w:tc>
      </w:tr>
      <w:tr w:rsidR="0027084B" w:rsidRPr="007E2E1D" w:rsidTr="00E90A53">
        <w:tc>
          <w:tcPr>
            <w:tcW w:w="2389" w:type="dxa"/>
            <w:gridSpan w:val="2"/>
          </w:tcPr>
          <w:p w:rsidR="0027084B" w:rsidRPr="007E2E1D" w:rsidRDefault="0027084B" w:rsidP="00E90A53">
            <w:pPr>
              <w:spacing w:after="0" w:line="240" w:lineRule="auto"/>
              <w:rPr>
                <w:rFonts w:ascii="Times New Roman" w:hAnsi="Times New Roman"/>
                <w:i/>
                <w:sz w:val="24"/>
                <w:szCs w:val="24"/>
              </w:rPr>
            </w:pPr>
            <w:r w:rsidRPr="007E2E1D">
              <w:rPr>
                <w:rFonts w:ascii="Times New Roman" w:hAnsi="Times New Roman"/>
                <w:i/>
                <w:sz w:val="24"/>
                <w:szCs w:val="24"/>
              </w:rPr>
              <w:t xml:space="preserve">Цели обучения: </w:t>
            </w:r>
          </w:p>
        </w:tc>
        <w:tc>
          <w:tcPr>
            <w:tcW w:w="7395" w:type="dxa"/>
            <w:gridSpan w:val="7"/>
          </w:tcPr>
          <w:p w:rsidR="0027084B" w:rsidRPr="007E2E1D" w:rsidRDefault="0027084B" w:rsidP="00E90A53">
            <w:pPr>
              <w:spacing w:after="0" w:line="240" w:lineRule="auto"/>
              <w:rPr>
                <w:rFonts w:ascii="Times New Roman" w:hAnsi="Times New Roman"/>
                <w:sz w:val="24"/>
                <w:szCs w:val="24"/>
              </w:rPr>
            </w:pPr>
            <w:r w:rsidRPr="007E2E1D">
              <w:rPr>
                <w:rFonts w:ascii="Times New Roman" w:hAnsi="Times New Roman"/>
                <w:sz w:val="24"/>
                <w:szCs w:val="24"/>
              </w:rPr>
              <w:t>3.1.1.2. передавать свои мысли и чувства о музыке с помощью визуальных элементов и музыкально-ритмических движений.</w:t>
            </w:r>
          </w:p>
          <w:p w:rsidR="0027084B" w:rsidRPr="007E2E1D" w:rsidRDefault="0027084B" w:rsidP="00E90A53">
            <w:pPr>
              <w:spacing w:after="0" w:line="240" w:lineRule="auto"/>
              <w:rPr>
                <w:rFonts w:ascii="Times New Roman" w:hAnsi="Times New Roman"/>
                <w:sz w:val="24"/>
                <w:szCs w:val="24"/>
              </w:rPr>
            </w:pPr>
            <w:r w:rsidRPr="007E2E1D">
              <w:rPr>
                <w:rFonts w:ascii="Times New Roman" w:hAnsi="Times New Roman"/>
                <w:sz w:val="24"/>
                <w:szCs w:val="24"/>
              </w:rPr>
              <w:t>3.1.2.1. исполнять разнохарактерные песни на одном дыхании, небольшими группами, в сопровождении музыкального инструмента.</w:t>
            </w:r>
          </w:p>
          <w:p w:rsidR="0027084B" w:rsidRPr="007E2E1D" w:rsidRDefault="0027084B" w:rsidP="00E90A53">
            <w:pPr>
              <w:spacing w:after="0" w:line="240" w:lineRule="auto"/>
              <w:rPr>
                <w:rFonts w:ascii="Times New Roman" w:hAnsi="Times New Roman"/>
                <w:sz w:val="24"/>
                <w:szCs w:val="24"/>
              </w:rPr>
            </w:pPr>
            <w:r w:rsidRPr="007E2E1D">
              <w:rPr>
                <w:rFonts w:ascii="Times New Roman" w:hAnsi="Times New Roman"/>
                <w:sz w:val="24"/>
                <w:szCs w:val="24"/>
              </w:rPr>
              <w:t>3.1.2.2. играть на шумовых музыкальных инструментах, соблюдая темп и ритмический рисунок.</w:t>
            </w:r>
          </w:p>
          <w:p w:rsidR="0027084B" w:rsidRPr="007E2E1D" w:rsidRDefault="0027084B" w:rsidP="00E90A53">
            <w:pPr>
              <w:spacing w:after="0" w:line="240" w:lineRule="auto"/>
              <w:rPr>
                <w:rFonts w:ascii="Times New Roman" w:hAnsi="Times New Roman"/>
                <w:sz w:val="24"/>
                <w:szCs w:val="24"/>
              </w:rPr>
            </w:pPr>
            <w:r w:rsidRPr="007E2E1D">
              <w:rPr>
                <w:rFonts w:ascii="Times New Roman" w:hAnsi="Times New Roman"/>
                <w:sz w:val="24"/>
                <w:szCs w:val="24"/>
              </w:rPr>
              <w:t>3.3.1.1. уметь оценивать и представлять свою творческую работу.</w:t>
            </w:r>
          </w:p>
          <w:p w:rsidR="0027084B" w:rsidRPr="007E2E1D" w:rsidRDefault="0027084B" w:rsidP="00E90A53">
            <w:pPr>
              <w:spacing w:after="0" w:line="240" w:lineRule="auto"/>
              <w:rPr>
                <w:rFonts w:ascii="Times New Roman" w:hAnsi="Times New Roman"/>
                <w:sz w:val="24"/>
                <w:szCs w:val="24"/>
              </w:rPr>
            </w:pPr>
            <w:r w:rsidRPr="007E2E1D">
              <w:rPr>
                <w:rFonts w:ascii="Times New Roman" w:hAnsi="Times New Roman"/>
                <w:sz w:val="24"/>
                <w:szCs w:val="24"/>
              </w:rPr>
              <w:t>3.1.3.2. сравнивать тембры  казахских народных и классических инструментов.</w:t>
            </w:r>
          </w:p>
        </w:tc>
      </w:tr>
      <w:tr w:rsidR="0027084B" w:rsidRPr="007E2E1D" w:rsidTr="00E90A53">
        <w:tc>
          <w:tcPr>
            <w:tcW w:w="2389" w:type="dxa"/>
            <w:gridSpan w:val="2"/>
            <w:vMerge w:val="restart"/>
          </w:tcPr>
          <w:p w:rsidR="0027084B" w:rsidRPr="007E2E1D" w:rsidRDefault="0027084B" w:rsidP="00E90A53">
            <w:pPr>
              <w:spacing w:after="0" w:line="240" w:lineRule="auto"/>
              <w:rPr>
                <w:rFonts w:ascii="Times New Roman" w:hAnsi="Times New Roman"/>
                <w:i/>
                <w:sz w:val="24"/>
                <w:szCs w:val="24"/>
              </w:rPr>
            </w:pPr>
            <w:r w:rsidRPr="007E2E1D">
              <w:rPr>
                <w:rFonts w:ascii="Times New Roman" w:hAnsi="Times New Roman"/>
                <w:i/>
                <w:sz w:val="24"/>
                <w:szCs w:val="24"/>
              </w:rPr>
              <w:t>Цели урока:</w:t>
            </w:r>
          </w:p>
        </w:tc>
        <w:tc>
          <w:tcPr>
            <w:tcW w:w="7395" w:type="dxa"/>
            <w:gridSpan w:val="7"/>
          </w:tcPr>
          <w:p w:rsidR="0027084B" w:rsidRPr="007E2E1D" w:rsidRDefault="0027084B" w:rsidP="00E90A53">
            <w:pPr>
              <w:spacing w:after="0" w:line="240" w:lineRule="auto"/>
              <w:rPr>
                <w:rFonts w:ascii="Times New Roman" w:hAnsi="Times New Roman"/>
                <w:sz w:val="24"/>
                <w:szCs w:val="24"/>
              </w:rPr>
            </w:pPr>
            <w:r w:rsidRPr="007E2E1D">
              <w:rPr>
                <w:rFonts w:ascii="Times New Roman" w:hAnsi="Times New Roman"/>
                <w:i/>
                <w:sz w:val="24"/>
                <w:szCs w:val="24"/>
              </w:rPr>
              <w:t>Все учащиеся могут:</w:t>
            </w:r>
          </w:p>
          <w:p w:rsidR="0027084B" w:rsidRPr="007E2E1D" w:rsidRDefault="0027084B" w:rsidP="00E90A53">
            <w:pPr>
              <w:spacing w:after="0" w:line="240" w:lineRule="auto"/>
              <w:rPr>
                <w:rFonts w:ascii="Times New Roman" w:hAnsi="Times New Roman"/>
                <w:sz w:val="24"/>
                <w:szCs w:val="24"/>
              </w:rPr>
            </w:pPr>
            <w:r w:rsidRPr="007E2E1D">
              <w:rPr>
                <w:rFonts w:ascii="Times New Roman" w:hAnsi="Times New Roman"/>
                <w:sz w:val="24"/>
                <w:szCs w:val="24"/>
              </w:rPr>
              <w:t>- повторить простой  ритм;</w:t>
            </w:r>
          </w:p>
          <w:p w:rsidR="0027084B" w:rsidRPr="007E2E1D" w:rsidRDefault="0027084B" w:rsidP="00E90A53">
            <w:pPr>
              <w:spacing w:after="0" w:line="240" w:lineRule="auto"/>
              <w:rPr>
                <w:rFonts w:ascii="Times New Roman" w:hAnsi="Times New Roman"/>
                <w:sz w:val="24"/>
                <w:szCs w:val="24"/>
              </w:rPr>
            </w:pPr>
            <w:r w:rsidRPr="007E2E1D">
              <w:rPr>
                <w:rFonts w:ascii="Times New Roman" w:hAnsi="Times New Roman"/>
                <w:sz w:val="24"/>
                <w:szCs w:val="24"/>
              </w:rPr>
              <w:t>- помнят названия всех нот;</w:t>
            </w:r>
          </w:p>
          <w:p w:rsidR="0027084B" w:rsidRPr="007E2E1D" w:rsidRDefault="0027084B" w:rsidP="00E90A53">
            <w:pPr>
              <w:spacing w:after="0" w:line="240" w:lineRule="auto"/>
              <w:rPr>
                <w:rFonts w:ascii="Times New Roman" w:hAnsi="Times New Roman"/>
                <w:i/>
                <w:sz w:val="24"/>
                <w:szCs w:val="24"/>
              </w:rPr>
            </w:pPr>
            <w:r w:rsidRPr="007E2E1D">
              <w:rPr>
                <w:rFonts w:ascii="Times New Roman" w:hAnsi="Times New Roman"/>
                <w:sz w:val="24"/>
                <w:szCs w:val="24"/>
              </w:rPr>
              <w:t>- подобрать эмоциональную характеристику.</w:t>
            </w:r>
          </w:p>
        </w:tc>
      </w:tr>
      <w:tr w:rsidR="0027084B" w:rsidRPr="007E2E1D" w:rsidTr="00E90A53">
        <w:tc>
          <w:tcPr>
            <w:tcW w:w="2389" w:type="dxa"/>
            <w:gridSpan w:val="2"/>
            <w:vMerge/>
          </w:tcPr>
          <w:p w:rsidR="0027084B" w:rsidRPr="007E2E1D" w:rsidRDefault="0027084B" w:rsidP="00E90A53">
            <w:pPr>
              <w:spacing w:after="0" w:line="240" w:lineRule="auto"/>
              <w:rPr>
                <w:rFonts w:ascii="Times New Roman" w:hAnsi="Times New Roman"/>
                <w:i/>
                <w:sz w:val="24"/>
                <w:szCs w:val="24"/>
              </w:rPr>
            </w:pPr>
          </w:p>
        </w:tc>
        <w:tc>
          <w:tcPr>
            <w:tcW w:w="7395" w:type="dxa"/>
            <w:gridSpan w:val="7"/>
          </w:tcPr>
          <w:p w:rsidR="0027084B" w:rsidRPr="007E2E1D" w:rsidRDefault="0027084B" w:rsidP="00E90A53">
            <w:pPr>
              <w:spacing w:after="0" w:line="240" w:lineRule="auto"/>
              <w:rPr>
                <w:rFonts w:ascii="Times New Roman" w:hAnsi="Times New Roman"/>
                <w:i/>
                <w:sz w:val="24"/>
                <w:szCs w:val="24"/>
              </w:rPr>
            </w:pPr>
            <w:r w:rsidRPr="007E2E1D">
              <w:rPr>
                <w:rFonts w:ascii="Times New Roman" w:hAnsi="Times New Roman"/>
                <w:i/>
                <w:sz w:val="24"/>
                <w:szCs w:val="24"/>
              </w:rPr>
              <w:t xml:space="preserve">Большинство учащихся могут: </w:t>
            </w:r>
          </w:p>
          <w:p w:rsidR="0027084B" w:rsidRPr="007E2E1D" w:rsidRDefault="0027084B" w:rsidP="00E90A53">
            <w:pPr>
              <w:spacing w:after="0" w:line="240" w:lineRule="auto"/>
              <w:rPr>
                <w:rFonts w:ascii="Times New Roman" w:hAnsi="Times New Roman"/>
                <w:sz w:val="24"/>
                <w:szCs w:val="24"/>
              </w:rPr>
            </w:pPr>
            <w:r w:rsidRPr="007E2E1D">
              <w:rPr>
                <w:rFonts w:ascii="Times New Roman" w:hAnsi="Times New Roman"/>
                <w:sz w:val="24"/>
                <w:szCs w:val="24"/>
              </w:rPr>
              <w:t>- спеть интонационно чисто песню;</w:t>
            </w:r>
          </w:p>
          <w:p w:rsidR="0027084B" w:rsidRPr="007E2E1D" w:rsidRDefault="0027084B" w:rsidP="00E90A53">
            <w:pPr>
              <w:spacing w:after="0" w:line="240" w:lineRule="auto"/>
              <w:rPr>
                <w:rFonts w:ascii="Times New Roman" w:hAnsi="Times New Roman"/>
                <w:sz w:val="24"/>
                <w:szCs w:val="24"/>
              </w:rPr>
            </w:pPr>
            <w:r w:rsidRPr="007E2E1D">
              <w:rPr>
                <w:rFonts w:ascii="Times New Roman" w:hAnsi="Times New Roman"/>
                <w:sz w:val="24"/>
                <w:szCs w:val="24"/>
              </w:rPr>
              <w:t>- точно подобрать правильную эмоциональную характеристику;</w:t>
            </w:r>
          </w:p>
          <w:p w:rsidR="0027084B" w:rsidRPr="007E2E1D" w:rsidRDefault="0027084B" w:rsidP="00E90A53">
            <w:pPr>
              <w:spacing w:after="0" w:line="240" w:lineRule="auto"/>
              <w:rPr>
                <w:rFonts w:ascii="Times New Roman" w:hAnsi="Times New Roman"/>
                <w:sz w:val="24"/>
                <w:szCs w:val="24"/>
                <w:lang w:val="kk-KZ"/>
              </w:rPr>
            </w:pPr>
            <w:r w:rsidRPr="007E2E1D">
              <w:rPr>
                <w:rFonts w:ascii="Times New Roman" w:hAnsi="Times New Roman"/>
                <w:sz w:val="24"/>
                <w:szCs w:val="24"/>
              </w:rPr>
              <w:t>- спеть ранее изученные песни.</w:t>
            </w:r>
          </w:p>
        </w:tc>
      </w:tr>
      <w:tr w:rsidR="0027084B" w:rsidRPr="007E2E1D" w:rsidTr="00E90A53">
        <w:tc>
          <w:tcPr>
            <w:tcW w:w="2389" w:type="dxa"/>
            <w:gridSpan w:val="2"/>
            <w:vMerge/>
          </w:tcPr>
          <w:p w:rsidR="0027084B" w:rsidRPr="007E2E1D" w:rsidRDefault="0027084B" w:rsidP="00E90A53">
            <w:pPr>
              <w:spacing w:after="0" w:line="240" w:lineRule="auto"/>
              <w:rPr>
                <w:rFonts w:ascii="Times New Roman" w:hAnsi="Times New Roman"/>
                <w:i/>
                <w:sz w:val="24"/>
                <w:szCs w:val="24"/>
              </w:rPr>
            </w:pPr>
          </w:p>
        </w:tc>
        <w:tc>
          <w:tcPr>
            <w:tcW w:w="7395" w:type="dxa"/>
            <w:gridSpan w:val="7"/>
          </w:tcPr>
          <w:p w:rsidR="0027084B" w:rsidRPr="007E2E1D" w:rsidRDefault="0027084B" w:rsidP="00E90A53">
            <w:pPr>
              <w:spacing w:after="0" w:line="240" w:lineRule="auto"/>
              <w:ind w:left="34"/>
              <w:rPr>
                <w:rFonts w:ascii="Times New Roman" w:hAnsi="Times New Roman"/>
                <w:bCs/>
                <w:i/>
                <w:iCs/>
                <w:sz w:val="24"/>
                <w:szCs w:val="24"/>
              </w:rPr>
            </w:pPr>
            <w:r w:rsidRPr="007E2E1D">
              <w:rPr>
                <w:rFonts w:ascii="Times New Roman" w:hAnsi="Times New Roman"/>
                <w:bCs/>
                <w:i/>
                <w:iCs/>
                <w:sz w:val="24"/>
                <w:szCs w:val="24"/>
              </w:rPr>
              <w:t>Некоторые учащиеся могут:</w:t>
            </w:r>
          </w:p>
          <w:p w:rsidR="0027084B" w:rsidRPr="007E2E1D" w:rsidRDefault="0027084B" w:rsidP="00E90A53">
            <w:pPr>
              <w:spacing w:after="0" w:line="240" w:lineRule="auto"/>
              <w:ind w:right="900"/>
              <w:rPr>
                <w:rFonts w:ascii="Times New Roman" w:hAnsi="Times New Roman"/>
                <w:sz w:val="24"/>
                <w:szCs w:val="24"/>
              </w:rPr>
            </w:pPr>
            <w:r w:rsidRPr="007E2E1D">
              <w:rPr>
                <w:rFonts w:ascii="Times New Roman" w:hAnsi="Times New Roman"/>
                <w:sz w:val="24"/>
                <w:szCs w:val="24"/>
              </w:rPr>
              <w:t>– хорошо владеть нотной грамотой;</w:t>
            </w:r>
          </w:p>
          <w:p w:rsidR="0027084B" w:rsidRPr="007E2E1D" w:rsidRDefault="0027084B" w:rsidP="00E90A53">
            <w:pPr>
              <w:spacing w:after="0" w:line="240" w:lineRule="auto"/>
              <w:rPr>
                <w:rFonts w:ascii="Times New Roman" w:hAnsi="Times New Roman"/>
                <w:sz w:val="24"/>
                <w:szCs w:val="24"/>
              </w:rPr>
            </w:pPr>
            <w:r w:rsidRPr="007E2E1D">
              <w:rPr>
                <w:rFonts w:ascii="Times New Roman" w:hAnsi="Times New Roman"/>
                <w:sz w:val="24"/>
                <w:szCs w:val="24"/>
              </w:rPr>
              <w:t>– безошибочно петь по нотам;</w:t>
            </w:r>
          </w:p>
          <w:p w:rsidR="0027084B" w:rsidRPr="007E2E1D" w:rsidRDefault="0027084B" w:rsidP="00E90A53">
            <w:pPr>
              <w:spacing w:after="0" w:line="240" w:lineRule="auto"/>
              <w:rPr>
                <w:rFonts w:ascii="Times New Roman" w:hAnsi="Times New Roman"/>
                <w:i/>
                <w:sz w:val="24"/>
                <w:szCs w:val="24"/>
              </w:rPr>
            </w:pPr>
            <w:r w:rsidRPr="007E2E1D">
              <w:rPr>
                <w:rFonts w:ascii="Times New Roman" w:hAnsi="Times New Roman"/>
                <w:sz w:val="24"/>
                <w:szCs w:val="24"/>
              </w:rPr>
              <w:t>– рассуждать о средствах музыкальной выразительности.</w:t>
            </w:r>
          </w:p>
        </w:tc>
      </w:tr>
      <w:tr w:rsidR="0027084B" w:rsidRPr="007E2E1D" w:rsidTr="00E90A53">
        <w:tc>
          <w:tcPr>
            <w:tcW w:w="2389" w:type="dxa"/>
            <w:gridSpan w:val="2"/>
          </w:tcPr>
          <w:p w:rsidR="0027084B" w:rsidRPr="007E2E1D" w:rsidRDefault="0027084B" w:rsidP="00E90A53">
            <w:pPr>
              <w:spacing w:after="0" w:line="240" w:lineRule="auto"/>
              <w:rPr>
                <w:rFonts w:ascii="Times New Roman" w:hAnsi="Times New Roman"/>
                <w:i/>
                <w:sz w:val="24"/>
                <w:szCs w:val="24"/>
                <w:lang w:val="kk-KZ"/>
              </w:rPr>
            </w:pPr>
            <w:r w:rsidRPr="007E2E1D">
              <w:rPr>
                <w:rFonts w:ascii="Times New Roman" w:hAnsi="Times New Roman"/>
                <w:i/>
                <w:sz w:val="24"/>
                <w:szCs w:val="24"/>
                <w:lang w:val="kk-KZ"/>
              </w:rPr>
              <w:t xml:space="preserve">Языковые цели; </w:t>
            </w:r>
          </w:p>
        </w:tc>
        <w:tc>
          <w:tcPr>
            <w:tcW w:w="7395" w:type="dxa"/>
            <w:gridSpan w:val="7"/>
          </w:tcPr>
          <w:p w:rsidR="0027084B" w:rsidRPr="007E2E1D" w:rsidRDefault="0027084B" w:rsidP="00E90A53">
            <w:pPr>
              <w:spacing w:after="0" w:line="240" w:lineRule="auto"/>
              <w:rPr>
                <w:rFonts w:ascii="Times New Roman" w:hAnsi="Times New Roman"/>
                <w:i/>
                <w:sz w:val="24"/>
                <w:szCs w:val="24"/>
                <w:lang w:val="kk-KZ"/>
              </w:rPr>
            </w:pPr>
            <w:r w:rsidRPr="007E2E1D">
              <w:rPr>
                <w:rFonts w:ascii="Times New Roman" w:hAnsi="Times New Roman"/>
                <w:i/>
                <w:sz w:val="24"/>
                <w:szCs w:val="24"/>
                <w:lang w:val="kk-KZ"/>
              </w:rPr>
              <w:t>Учащиеся должны уметь;</w:t>
            </w:r>
          </w:p>
          <w:p w:rsidR="0027084B" w:rsidRPr="007E2E1D" w:rsidRDefault="0027084B" w:rsidP="00E90A53">
            <w:pPr>
              <w:pStyle w:val="a5"/>
              <w:numPr>
                <w:ilvl w:val="0"/>
                <w:numId w:val="13"/>
              </w:numPr>
              <w:tabs>
                <w:tab w:val="left" w:pos="175"/>
              </w:tabs>
              <w:spacing w:after="0" w:line="240" w:lineRule="auto"/>
              <w:ind w:left="0" w:firstLine="0"/>
              <w:rPr>
                <w:rFonts w:ascii="Times New Roman" w:hAnsi="Times New Roman"/>
                <w:i/>
                <w:sz w:val="24"/>
                <w:szCs w:val="24"/>
                <w:lang w:val="kk-KZ"/>
              </w:rPr>
            </w:pPr>
            <w:r w:rsidRPr="007E2E1D">
              <w:rPr>
                <w:rFonts w:ascii="Times New Roman" w:hAnsi="Times New Roman"/>
                <w:sz w:val="24"/>
                <w:szCs w:val="24"/>
                <w:lang w:val="kk-KZ"/>
              </w:rPr>
              <w:t>отличать звуки друг от друга в ручном, музыкальном, интонационном и письменном варианте;</w:t>
            </w:r>
          </w:p>
          <w:p w:rsidR="0027084B" w:rsidRPr="007E2E1D" w:rsidRDefault="0027084B" w:rsidP="00E90A53">
            <w:pPr>
              <w:pStyle w:val="a5"/>
              <w:numPr>
                <w:ilvl w:val="0"/>
                <w:numId w:val="13"/>
              </w:numPr>
              <w:tabs>
                <w:tab w:val="left" w:pos="175"/>
              </w:tabs>
              <w:spacing w:after="0" w:line="240" w:lineRule="auto"/>
              <w:ind w:left="0" w:firstLine="0"/>
              <w:rPr>
                <w:rFonts w:ascii="Times New Roman" w:hAnsi="Times New Roman"/>
                <w:i/>
                <w:sz w:val="24"/>
                <w:szCs w:val="24"/>
                <w:lang w:val="kk-KZ"/>
              </w:rPr>
            </w:pPr>
            <w:r w:rsidRPr="007E2E1D">
              <w:rPr>
                <w:rFonts w:ascii="Times New Roman" w:hAnsi="Times New Roman"/>
                <w:sz w:val="24"/>
                <w:szCs w:val="24"/>
                <w:lang w:val="kk-KZ"/>
              </w:rPr>
              <w:t>отличать музыкальные инструменты друг от друга в звучании;</w:t>
            </w:r>
          </w:p>
          <w:p w:rsidR="0027084B" w:rsidRPr="007E2E1D" w:rsidRDefault="0027084B" w:rsidP="00E90A53">
            <w:pPr>
              <w:pStyle w:val="a5"/>
              <w:numPr>
                <w:ilvl w:val="0"/>
                <w:numId w:val="13"/>
              </w:numPr>
              <w:tabs>
                <w:tab w:val="left" w:pos="175"/>
              </w:tabs>
              <w:spacing w:after="0" w:line="240" w:lineRule="auto"/>
              <w:ind w:left="0" w:firstLine="0"/>
              <w:rPr>
                <w:rFonts w:ascii="Times New Roman" w:hAnsi="Times New Roman"/>
                <w:i/>
                <w:sz w:val="24"/>
                <w:szCs w:val="24"/>
                <w:lang w:val="kk-KZ"/>
              </w:rPr>
            </w:pPr>
            <w:r w:rsidRPr="007E2E1D">
              <w:rPr>
                <w:rFonts w:ascii="Times New Roman" w:hAnsi="Times New Roman"/>
                <w:sz w:val="24"/>
                <w:szCs w:val="24"/>
                <w:lang w:val="kk-KZ"/>
              </w:rPr>
              <w:t>пользуясь терминологией, разобраться в творческом задании (поиск слов).</w:t>
            </w:r>
          </w:p>
          <w:p w:rsidR="0027084B" w:rsidRPr="007E2E1D" w:rsidRDefault="0027084B" w:rsidP="00E90A53">
            <w:pPr>
              <w:pStyle w:val="a5"/>
              <w:tabs>
                <w:tab w:val="left" w:pos="175"/>
              </w:tabs>
              <w:spacing w:after="0" w:line="240" w:lineRule="auto"/>
              <w:ind w:left="0"/>
              <w:rPr>
                <w:rFonts w:ascii="Times New Roman" w:hAnsi="Times New Roman"/>
                <w:sz w:val="24"/>
                <w:szCs w:val="24"/>
                <w:lang w:val="kk-KZ"/>
              </w:rPr>
            </w:pPr>
            <w:r w:rsidRPr="007E2E1D">
              <w:rPr>
                <w:rFonts w:ascii="Times New Roman" w:hAnsi="Times New Roman"/>
                <w:i/>
                <w:sz w:val="24"/>
                <w:szCs w:val="24"/>
                <w:lang w:val="kk-KZ"/>
              </w:rPr>
              <w:t xml:space="preserve">Полиязычие: </w:t>
            </w:r>
            <w:r w:rsidRPr="007E2E1D">
              <w:rPr>
                <w:rFonts w:ascii="Times New Roman" w:hAnsi="Times New Roman"/>
                <w:sz w:val="24"/>
                <w:szCs w:val="24"/>
                <w:lang w:val="kk-KZ"/>
              </w:rPr>
              <w:t>помощник – көмекші – assistant.</w:t>
            </w:r>
          </w:p>
          <w:p w:rsidR="0027084B" w:rsidRPr="007E2E1D" w:rsidRDefault="0027084B" w:rsidP="00E90A53">
            <w:pPr>
              <w:pStyle w:val="a5"/>
              <w:tabs>
                <w:tab w:val="left" w:pos="175"/>
              </w:tabs>
              <w:spacing w:after="0" w:line="240" w:lineRule="auto"/>
              <w:ind w:left="0"/>
              <w:rPr>
                <w:rFonts w:ascii="Times New Roman" w:hAnsi="Times New Roman"/>
                <w:i/>
                <w:sz w:val="24"/>
                <w:szCs w:val="24"/>
              </w:rPr>
            </w:pPr>
            <w:r w:rsidRPr="007E2E1D">
              <w:rPr>
                <w:rFonts w:ascii="Times New Roman" w:hAnsi="Times New Roman"/>
                <w:i/>
                <w:sz w:val="24"/>
                <w:szCs w:val="24"/>
              </w:rPr>
              <w:t>Ключевые слова и фразы: ноты, длительности нот, высота нот, Абай Кунанбаев.</w:t>
            </w:r>
          </w:p>
          <w:p w:rsidR="0027084B" w:rsidRPr="007E2E1D" w:rsidRDefault="0027084B" w:rsidP="00E90A53">
            <w:pPr>
              <w:pStyle w:val="a5"/>
              <w:tabs>
                <w:tab w:val="left" w:pos="175"/>
              </w:tabs>
              <w:spacing w:after="0" w:line="240" w:lineRule="auto"/>
              <w:ind w:left="0"/>
              <w:rPr>
                <w:rFonts w:ascii="Times New Roman" w:hAnsi="Times New Roman"/>
                <w:i/>
                <w:sz w:val="24"/>
                <w:szCs w:val="24"/>
              </w:rPr>
            </w:pPr>
            <w:r w:rsidRPr="007E2E1D">
              <w:rPr>
                <w:rFonts w:ascii="Times New Roman" w:hAnsi="Times New Roman"/>
                <w:i/>
                <w:sz w:val="24"/>
                <w:szCs w:val="24"/>
              </w:rPr>
              <w:t>Полезная лексика и терминология: помощники, скрипка, фортепиано, домбра.</w:t>
            </w:r>
          </w:p>
          <w:p w:rsidR="0027084B" w:rsidRPr="007E2E1D" w:rsidRDefault="0027084B" w:rsidP="00E90A53">
            <w:pPr>
              <w:pStyle w:val="a5"/>
              <w:tabs>
                <w:tab w:val="left" w:pos="175"/>
              </w:tabs>
              <w:spacing w:after="0" w:line="240" w:lineRule="auto"/>
              <w:ind w:left="0"/>
              <w:rPr>
                <w:rFonts w:ascii="Times New Roman" w:hAnsi="Times New Roman"/>
                <w:i/>
                <w:sz w:val="24"/>
                <w:szCs w:val="24"/>
              </w:rPr>
            </w:pPr>
            <w:r w:rsidRPr="007E2E1D">
              <w:rPr>
                <w:rFonts w:ascii="Times New Roman" w:hAnsi="Times New Roman"/>
                <w:i/>
                <w:sz w:val="24"/>
                <w:szCs w:val="24"/>
              </w:rPr>
              <w:t>Вопросы для обсуждения:Какие инструменты помогали Толстому, Эйнштейну, Абаю?</w:t>
            </w:r>
          </w:p>
          <w:p w:rsidR="0027084B" w:rsidRPr="007E2E1D" w:rsidRDefault="0027084B" w:rsidP="00E90A53">
            <w:pPr>
              <w:pStyle w:val="a5"/>
              <w:tabs>
                <w:tab w:val="left" w:pos="175"/>
              </w:tabs>
              <w:spacing w:after="0" w:line="240" w:lineRule="auto"/>
              <w:ind w:left="0"/>
              <w:rPr>
                <w:rFonts w:ascii="Times New Roman" w:hAnsi="Times New Roman"/>
                <w:i/>
                <w:sz w:val="24"/>
                <w:szCs w:val="24"/>
              </w:rPr>
            </w:pPr>
            <w:r w:rsidRPr="007E2E1D">
              <w:rPr>
                <w:rFonts w:ascii="Times New Roman" w:hAnsi="Times New Roman"/>
                <w:i/>
                <w:sz w:val="24"/>
                <w:szCs w:val="24"/>
              </w:rPr>
              <w:t>О чём поётся в песне «</w:t>
            </w:r>
            <w:r w:rsidRPr="007E2E1D">
              <w:rPr>
                <w:rFonts w:ascii="Times New Roman" w:hAnsi="Times New Roman"/>
                <w:i/>
                <w:sz w:val="24"/>
                <w:szCs w:val="24"/>
                <w:lang w:val="kk-KZ"/>
              </w:rPr>
              <w:t>Көзімнің қарасы</w:t>
            </w:r>
            <w:r w:rsidRPr="007E2E1D">
              <w:rPr>
                <w:rFonts w:ascii="Times New Roman" w:hAnsi="Times New Roman"/>
                <w:i/>
                <w:sz w:val="24"/>
                <w:szCs w:val="24"/>
              </w:rPr>
              <w:t xml:space="preserve">»?   </w:t>
            </w:r>
          </w:p>
        </w:tc>
      </w:tr>
      <w:tr w:rsidR="0027084B" w:rsidRPr="007E2E1D" w:rsidTr="00E90A53">
        <w:tc>
          <w:tcPr>
            <w:tcW w:w="2389" w:type="dxa"/>
            <w:gridSpan w:val="2"/>
          </w:tcPr>
          <w:p w:rsidR="0027084B" w:rsidRPr="007E2E1D" w:rsidRDefault="0027084B" w:rsidP="00E90A53">
            <w:pPr>
              <w:spacing w:after="0" w:line="240" w:lineRule="auto"/>
              <w:rPr>
                <w:rFonts w:ascii="Times New Roman" w:hAnsi="Times New Roman"/>
                <w:i/>
                <w:sz w:val="24"/>
                <w:szCs w:val="24"/>
                <w:lang w:val="kk-KZ"/>
              </w:rPr>
            </w:pPr>
            <w:r w:rsidRPr="007E2E1D">
              <w:rPr>
                <w:rFonts w:ascii="Times New Roman" w:hAnsi="Times New Roman"/>
                <w:i/>
                <w:sz w:val="24"/>
                <w:szCs w:val="24"/>
                <w:lang w:val="kk-KZ"/>
              </w:rPr>
              <w:t>Предварительные знания</w:t>
            </w:r>
          </w:p>
        </w:tc>
        <w:tc>
          <w:tcPr>
            <w:tcW w:w="7395" w:type="dxa"/>
            <w:gridSpan w:val="7"/>
          </w:tcPr>
          <w:p w:rsidR="0027084B" w:rsidRPr="007E2E1D" w:rsidRDefault="0027084B" w:rsidP="00E90A53">
            <w:pPr>
              <w:spacing w:after="0" w:line="240" w:lineRule="auto"/>
              <w:rPr>
                <w:rFonts w:ascii="Times New Roman" w:hAnsi="Times New Roman"/>
                <w:sz w:val="24"/>
                <w:szCs w:val="24"/>
                <w:lang w:val="kk-KZ"/>
              </w:rPr>
            </w:pPr>
            <w:r w:rsidRPr="007E2E1D">
              <w:rPr>
                <w:rFonts w:ascii="Times New Roman" w:hAnsi="Times New Roman"/>
                <w:sz w:val="24"/>
                <w:szCs w:val="24"/>
                <w:lang w:val="kk-KZ"/>
              </w:rPr>
              <w:t>Знание  нот ДО- СИ, понятий</w:t>
            </w:r>
            <w:r w:rsidRPr="007E2E1D">
              <w:rPr>
                <w:rFonts w:ascii="Times New Roman" w:hAnsi="Times New Roman"/>
                <w:sz w:val="24"/>
                <w:szCs w:val="24"/>
              </w:rPr>
              <w:t xml:space="preserve">: </w:t>
            </w:r>
            <w:r w:rsidRPr="007E2E1D">
              <w:rPr>
                <w:rFonts w:ascii="Times New Roman" w:hAnsi="Times New Roman"/>
                <w:sz w:val="24"/>
                <w:szCs w:val="24"/>
                <w:lang w:val="kk-KZ"/>
              </w:rPr>
              <w:t>унисон, гамма, сюита, рондо, кюй, песни, разученные на прошлом уроке.</w:t>
            </w:r>
          </w:p>
        </w:tc>
      </w:tr>
      <w:tr w:rsidR="0027084B" w:rsidRPr="007E2E1D" w:rsidTr="00E90A53">
        <w:tc>
          <w:tcPr>
            <w:tcW w:w="9784" w:type="dxa"/>
            <w:gridSpan w:val="9"/>
          </w:tcPr>
          <w:p w:rsidR="0027084B" w:rsidRPr="007E2E1D" w:rsidRDefault="0027084B" w:rsidP="00E90A53">
            <w:pPr>
              <w:spacing w:after="0" w:line="240" w:lineRule="auto"/>
              <w:jc w:val="center"/>
              <w:rPr>
                <w:rFonts w:ascii="Times New Roman" w:hAnsi="Times New Roman"/>
                <w:b/>
                <w:sz w:val="24"/>
                <w:szCs w:val="24"/>
                <w:lang w:val="kk-KZ"/>
              </w:rPr>
            </w:pPr>
            <w:r w:rsidRPr="007E2E1D">
              <w:rPr>
                <w:rFonts w:ascii="Times New Roman" w:hAnsi="Times New Roman"/>
                <w:b/>
                <w:sz w:val="24"/>
                <w:szCs w:val="24"/>
                <w:lang w:val="kk-KZ"/>
              </w:rPr>
              <w:t>Ход урока</w:t>
            </w:r>
          </w:p>
        </w:tc>
      </w:tr>
      <w:tr w:rsidR="0027084B" w:rsidRPr="007E2E1D" w:rsidTr="00E90A53">
        <w:trPr>
          <w:trHeight w:val="62"/>
        </w:trPr>
        <w:tc>
          <w:tcPr>
            <w:tcW w:w="2301" w:type="dxa"/>
            <w:tcBorders>
              <w:right w:val="single" w:sz="4" w:space="0" w:color="auto"/>
            </w:tcBorders>
          </w:tcPr>
          <w:p w:rsidR="0027084B" w:rsidRPr="007E2E1D" w:rsidRDefault="0027084B" w:rsidP="00E90A53">
            <w:pPr>
              <w:spacing w:after="0" w:line="240" w:lineRule="auto"/>
              <w:jc w:val="center"/>
              <w:rPr>
                <w:rFonts w:ascii="Times New Roman" w:hAnsi="Times New Roman"/>
                <w:b/>
                <w:sz w:val="24"/>
                <w:szCs w:val="24"/>
                <w:lang w:val="kk-KZ"/>
              </w:rPr>
            </w:pPr>
            <w:r w:rsidRPr="007E2E1D">
              <w:rPr>
                <w:rFonts w:ascii="Times New Roman" w:hAnsi="Times New Roman"/>
                <w:b/>
                <w:sz w:val="24"/>
                <w:szCs w:val="24"/>
                <w:lang w:val="kk-KZ"/>
              </w:rPr>
              <w:t>Этапы урока</w:t>
            </w:r>
          </w:p>
        </w:tc>
        <w:tc>
          <w:tcPr>
            <w:tcW w:w="3653" w:type="dxa"/>
            <w:gridSpan w:val="5"/>
            <w:tcBorders>
              <w:left w:val="single" w:sz="4" w:space="0" w:color="auto"/>
              <w:right w:val="single" w:sz="4" w:space="0" w:color="auto"/>
            </w:tcBorders>
          </w:tcPr>
          <w:p w:rsidR="0027084B" w:rsidRPr="007E2E1D" w:rsidRDefault="0027084B" w:rsidP="00E90A53">
            <w:pPr>
              <w:spacing w:after="0" w:line="240" w:lineRule="auto"/>
              <w:jc w:val="center"/>
              <w:rPr>
                <w:rFonts w:ascii="Times New Roman" w:hAnsi="Times New Roman"/>
                <w:b/>
                <w:sz w:val="24"/>
                <w:szCs w:val="24"/>
                <w:lang w:val="kk-KZ"/>
              </w:rPr>
            </w:pPr>
            <w:r w:rsidRPr="007E2E1D">
              <w:rPr>
                <w:rFonts w:ascii="Times New Roman" w:hAnsi="Times New Roman"/>
                <w:b/>
                <w:sz w:val="24"/>
                <w:szCs w:val="24"/>
                <w:lang w:val="kk-KZ"/>
              </w:rPr>
              <w:t>Запланированная деятельность на уроке</w:t>
            </w:r>
          </w:p>
        </w:tc>
        <w:tc>
          <w:tcPr>
            <w:tcW w:w="3830" w:type="dxa"/>
            <w:gridSpan w:val="3"/>
            <w:tcBorders>
              <w:left w:val="single" w:sz="4" w:space="0" w:color="auto"/>
            </w:tcBorders>
          </w:tcPr>
          <w:p w:rsidR="0027084B" w:rsidRPr="007E2E1D" w:rsidRDefault="0027084B" w:rsidP="00E90A53">
            <w:pPr>
              <w:spacing w:after="0" w:line="240" w:lineRule="auto"/>
              <w:jc w:val="center"/>
              <w:rPr>
                <w:rFonts w:ascii="Times New Roman" w:hAnsi="Times New Roman"/>
                <w:b/>
                <w:sz w:val="24"/>
                <w:szCs w:val="24"/>
                <w:lang w:val="kk-KZ"/>
              </w:rPr>
            </w:pPr>
            <w:r w:rsidRPr="007E2E1D">
              <w:rPr>
                <w:rFonts w:ascii="Times New Roman" w:hAnsi="Times New Roman"/>
                <w:b/>
                <w:sz w:val="24"/>
                <w:szCs w:val="24"/>
                <w:lang w:val="kk-KZ"/>
              </w:rPr>
              <w:t>Ресурсы</w:t>
            </w:r>
          </w:p>
        </w:tc>
      </w:tr>
      <w:tr w:rsidR="0027084B" w:rsidRPr="007E2E1D" w:rsidTr="00E90A53">
        <w:trPr>
          <w:trHeight w:val="62"/>
        </w:trPr>
        <w:tc>
          <w:tcPr>
            <w:tcW w:w="2301" w:type="dxa"/>
            <w:tcBorders>
              <w:right w:val="single" w:sz="4" w:space="0" w:color="auto"/>
            </w:tcBorders>
          </w:tcPr>
          <w:p w:rsidR="0027084B" w:rsidRPr="007E2E1D" w:rsidRDefault="0027084B" w:rsidP="00E90A53">
            <w:pPr>
              <w:spacing w:after="0" w:line="240" w:lineRule="auto"/>
              <w:jc w:val="center"/>
              <w:rPr>
                <w:rFonts w:ascii="Times New Roman" w:hAnsi="Times New Roman"/>
                <w:sz w:val="24"/>
                <w:szCs w:val="24"/>
                <w:lang w:val="kk-KZ"/>
              </w:rPr>
            </w:pPr>
            <w:r w:rsidRPr="007E2E1D">
              <w:rPr>
                <w:rFonts w:ascii="Times New Roman" w:hAnsi="Times New Roman"/>
                <w:sz w:val="24"/>
                <w:szCs w:val="24"/>
                <w:lang w:val="kk-KZ"/>
              </w:rPr>
              <w:t>Начало урока</w:t>
            </w:r>
          </w:p>
          <w:p w:rsidR="0027084B" w:rsidRPr="007E2E1D" w:rsidRDefault="0027084B" w:rsidP="00E90A53">
            <w:pPr>
              <w:spacing w:after="0" w:line="240" w:lineRule="auto"/>
              <w:jc w:val="center"/>
              <w:rPr>
                <w:rFonts w:ascii="Times New Roman" w:hAnsi="Times New Roman"/>
                <w:sz w:val="24"/>
                <w:szCs w:val="24"/>
                <w:lang w:val="kk-KZ"/>
              </w:rPr>
            </w:pPr>
            <w:r w:rsidRPr="007E2E1D">
              <w:rPr>
                <w:rFonts w:ascii="Times New Roman" w:hAnsi="Times New Roman"/>
                <w:sz w:val="24"/>
                <w:szCs w:val="24"/>
                <w:lang w:val="kk-KZ"/>
              </w:rPr>
              <w:t>0-3 мин.</w:t>
            </w:r>
          </w:p>
        </w:tc>
        <w:tc>
          <w:tcPr>
            <w:tcW w:w="3653" w:type="dxa"/>
            <w:gridSpan w:val="5"/>
            <w:tcBorders>
              <w:left w:val="single" w:sz="4" w:space="0" w:color="auto"/>
              <w:right w:val="single" w:sz="4" w:space="0" w:color="auto"/>
            </w:tcBorders>
          </w:tcPr>
          <w:p w:rsidR="0027084B" w:rsidRPr="007E2E1D" w:rsidRDefault="0027084B" w:rsidP="00E90A53">
            <w:pPr>
              <w:spacing w:after="0" w:line="240" w:lineRule="auto"/>
              <w:rPr>
                <w:rFonts w:ascii="Times New Roman" w:hAnsi="Times New Roman"/>
                <w:sz w:val="24"/>
                <w:szCs w:val="24"/>
                <w:lang w:val="kk-KZ"/>
              </w:rPr>
            </w:pPr>
            <w:r w:rsidRPr="007E2E1D">
              <w:rPr>
                <w:rFonts w:ascii="Times New Roman" w:hAnsi="Times New Roman"/>
                <w:b/>
                <w:sz w:val="24"/>
                <w:szCs w:val="24"/>
                <w:lang w:val="kk-KZ"/>
              </w:rPr>
              <w:t>(К)</w:t>
            </w:r>
            <w:r w:rsidRPr="007E2E1D">
              <w:rPr>
                <w:rFonts w:ascii="Times New Roman" w:hAnsi="Times New Roman"/>
                <w:sz w:val="24"/>
                <w:szCs w:val="24"/>
                <w:lang w:val="kk-KZ"/>
              </w:rPr>
              <w:t xml:space="preserve"> Вход в класс на мотиве кюя «Не кричи, не шуми». Приветствие учащихся «Здравствуйте» с помощью </w:t>
            </w:r>
            <w:r w:rsidRPr="007E2E1D">
              <w:rPr>
                <w:rFonts w:ascii="Times New Roman" w:hAnsi="Times New Roman"/>
                <w:sz w:val="24"/>
                <w:szCs w:val="24"/>
                <w:lang w:val="kk-KZ"/>
              </w:rPr>
              <w:lastRenderedPageBreak/>
              <w:t>ручных знаков ДО, МИ, СОЛЬ</w:t>
            </w:r>
            <w:r w:rsidRPr="007E2E1D">
              <w:rPr>
                <w:rFonts w:ascii="Times New Roman" w:hAnsi="Times New Roman"/>
                <w:sz w:val="24"/>
                <w:szCs w:val="24"/>
              </w:rPr>
              <w:t>. Вспомнить ноты, которые соответствуют этим ручным знакам. Поработать над двух- и трёхголосием.</w:t>
            </w:r>
            <w:r w:rsidRPr="007E2E1D">
              <w:rPr>
                <w:rFonts w:ascii="Times New Roman" w:hAnsi="Times New Roman"/>
                <w:sz w:val="24"/>
                <w:szCs w:val="24"/>
                <w:lang w:val="kk-KZ"/>
              </w:rPr>
              <w:t xml:space="preserve"> </w:t>
            </w:r>
          </w:p>
        </w:tc>
        <w:tc>
          <w:tcPr>
            <w:tcW w:w="3830" w:type="dxa"/>
            <w:gridSpan w:val="3"/>
            <w:tcBorders>
              <w:left w:val="single" w:sz="4" w:space="0" w:color="auto"/>
            </w:tcBorders>
          </w:tcPr>
          <w:p w:rsidR="0027084B" w:rsidRPr="007E2E1D" w:rsidRDefault="0027084B" w:rsidP="00E90A53">
            <w:pPr>
              <w:spacing w:after="0" w:line="240" w:lineRule="auto"/>
              <w:rPr>
                <w:rFonts w:ascii="Times New Roman" w:hAnsi="Times New Roman"/>
                <w:sz w:val="24"/>
                <w:szCs w:val="24"/>
                <w:lang w:val="kk-KZ"/>
              </w:rPr>
            </w:pPr>
            <w:r w:rsidRPr="007E2E1D">
              <w:rPr>
                <w:rFonts w:ascii="Times New Roman" w:hAnsi="Times New Roman"/>
                <w:sz w:val="24"/>
                <w:szCs w:val="24"/>
                <w:lang w:val="kk-KZ"/>
              </w:rPr>
              <w:lastRenderedPageBreak/>
              <w:t>Учебник музыки, 3 класс. Стр. 6.</w:t>
            </w:r>
          </w:p>
          <w:p w:rsidR="0027084B" w:rsidRPr="007E2E1D" w:rsidRDefault="0027084B" w:rsidP="00E90A53">
            <w:pPr>
              <w:spacing w:after="0" w:line="240" w:lineRule="auto"/>
              <w:rPr>
                <w:rFonts w:ascii="Times New Roman" w:hAnsi="Times New Roman"/>
                <w:sz w:val="24"/>
                <w:szCs w:val="24"/>
                <w:lang w:val="kk-KZ"/>
              </w:rPr>
            </w:pPr>
            <w:r w:rsidRPr="007E2E1D">
              <w:rPr>
                <w:rFonts w:ascii="Times New Roman" w:hAnsi="Times New Roman"/>
                <w:sz w:val="24"/>
                <w:szCs w:val="24"/>
                <w:lang w:val="kk-KZ"/>
              </w:rPr>
              <w:t xml:space="preserve">Фортепиано. </w:t>
            </w:r>
          </w:p>
          <w:p w:rsidR="0027084B" w:rsidRPr="007E2E1D" w:rsidRDefault="0027084B" w:rsidP="00E90A53">
            <w:pPr>
              <w:spacing w:after="0" w:line="240" w:lineRule="auto"/>
              <w:rPr>
                <w:rFonts w:ascii="Times New Roman" w:hAnsi="Times New Roman"/>
                <w:sz w:val="24"/>
                <w:szCs w:val="24"/>
                <w:lang w:val="kk-KZ"/>
              </w:rPr>
            </w:pPr>
            <w:r w:rsidRPr="007E2E1D">
              <w:rPr>
                <w:rFonts w:ascii="Times New Roman" w:hAnsi="Times New Roman"/>
                <w:sz w:val="24"/>
                <w:szCs w:val="24"/>
                <w:lang w:val="kk-KZ"/>
              </w:rPr>
              <w:t>Курмангазы. Не кричи, не шуми.</w:t>
            </w:r>
          </w:p>
          <w:p w:rsidR="0027084B" w:rsidRPr="007E2E1D" w:rsidRDefault="0027084B" w:rsidP="00E90A53">
            <w:pPr>
              <w:spacing w:after="0" w:line="240" w:lineRule="auto"/>
              <w:rPr>
                <w:rFonts w:ascii="Times New Roman" w:hAnsi="Times New Roman"/>
                <w:sz w:val="24"/>
                <w:szCs w:val="24"/>
                <w:lang w:val="kk-KZ"/>
              </w:rPr>
            </w:pPr>
            <w:r w:rsidRPr="007E2E1D">
              <w:rPr>
                <w:rFonts w:ascii="Times New Roman" w:hAnsi="Times New Roman"/>
                <w:sz w:val="24"/>
                <w:szCs w:val="24"/>
                <w:lang w:val="kk-KZ"/>
              </w:rPr>
              <w:t>Мультимедийное оборудование.</w:t>
            </w:r>
          </w:p>
        </w:tc>
      </w:tr>
      <w:tr w:rsidR="0027084B" w:rsidRPr="007E2E1D" w:rsidTr="00E90A53">
        <w:trPr>
          <w:trHeight w:val="274"/>
        </w:trPr>
        <w:tc>
          <w:tcPr>
            <w:tcW w:w="2301" w:type="dxa"/>
            <w:tcBorders>
              <w:right w:val="single" w:sz="4" w:space="0" w:color="auto"/>
            </w:tcBorders>
          </w:tcPr>
          <w:p w:rsidR="0027084B" w:rsidRPr="007E2E1D" w:rsidRDefault="0027084B" w:rsidP="00E90A53">
            <w:pPr>
              <w:spacing w:after="0" w:line="240" w:lineRule="auto"/>
              <w:jc w:val="center"/>
              <w:rPr>
                <w:rFonts w:ascii="Times New Roman" w:hAnsi="Times New Roman"/>
                <w:sz w:val="24"/>
                <w:szCs w:val="24"/>
                <w:lang w:val="kk-KZ"/>
              </w:rPr>
            </w:pPr>
            <w:r w:rsidRPr="007E2E1D">
              <w:rPr>
                <w:rFonts w:ascii="Times New Roman" w:hAnsi="Times New Roman"/>
                <w:sz w:val="24"/>
                <w:szCs w:val="24"/>
                <w:lang w:val="kk-KZ"/>
              </w:rPr>
              <w:lastRenderedPageBreak/>
              <w:t>Середина урока</w:t>
            </w:r>
          </w:p>
          <w:p w:rsidR="0027084B" w:rsidRPr="007E2E1D" w:rsidRDefault="0027084B" w:rsidP="00E90A53">
            <w:pPr>
              <w:spacing w:after="0" w:line="240" w:lineRule="auto"/>
              <w:jc w:val="center"/>
              <w:rPr>
                <w:rFonts w:ascii="Times New Roman" w:hAnsi="Times New Roman"/>
                <w:sz w:val="24"/>
                <w:szCs w:val="24"/>
                <w:lang w:val="kk-KZ"/>
              </w:rPr>
            </w:pPr>
            <w:r w:rsidRPr="007E2E1D">
              <w:rPr>
                <w:rFonts w:ascii="Times New Roman" w:hAnsi="Times New Roman"/>
                <w:sz w:val="24"/>
                <w:szCs w:val="24"/>
                <w:lang w:val="kk-KZ"/>
              </w:rPr>
              <w:t>4-8</w:t>
            </w:r>
          </w:p>
          <w:p w:rsidR="0027084B" w:rsidRPr="007E2E1D" w:rsidRDefault="0027084B" w:rsidP="00E90A53">
            <w:pPr>
              <w:spacing w:after="0" w:line="240" w:lineRule="auto"/>
              <w:jc w:val="center"/>
              <w:rPr>
                <w:rFonts w:ascii="Times New Roman" w:hAnsi="Times New Roman"/>
                <w:sz w:val="24"/>
                <w:szCs w:val="24"/>
                <w:lang w:val="kk-KZ"/>
              </w:rPr>
            </w:pPr>
            <w:r w:rsidRPr="007E2E1D">
              <w:rPr>
                <w:rFonts w:ascii="Times New Roman" w:hAnsi="Times New Roman"/>
                <w:sz w:val="24"/>
                <w:szCs w:val="24"/>
                <w:lang w:val="kk-KZ"/>
              </w:rPr>
              <w:t>9-12</w:t>
            </w:r>
          </w:p>
          <w:p w:rsidR="0027084B" w:rsidRPr="007E2E1D" w:rsidRDefault="0027084B" w:rsidP="00E90A53">
            <w:pPr>
              <w:spacing w:after="0" w:line="240" w:lineRule="auto"/>
              <w:jc w:val="center"/>
              <w:rPr>
                <w:rFonts w:ascii="Times New Roman" w:hAnsi="Times New Roman"/>
                <w:sz w:val="24"/>
                <w:szCs w:val="24"/>
                <w:lang w:val="kk-KZ"/>
              </w:rPr>
            </w:pPr>
          </w:p>
          <w:p w:rsidR="0027084B" w:rsidRPr="007E2E1D" w:rsidRDefault="0027084B" w:rsidP="00E90A53">
            <w:pPr>
              <w:spacing w:after="0" w:line="240" w:lineRule="auto"/>
              <w:jc w:val="center"/>
              <w:rPr>
                <w:rFonts w:ascii="Times New Roman" w:hAnsi="Times New Roman"/>
                <w:sz w:val="24"/>
                <w:szCs w:val="24"/>
                <w:lang w:val="kk-KZ"/>
              </w:rPr>
            </w:pPr>
          </w:p>
          <w:p w:rsidR="0027084B" w:rsidRPr="007E2E1D" w:rsidRDefault="0027084B" w:rsidP="00E90A53">
            <w:pPr>
              <w:spacing w:after="0" w:line="240" w:lineRule="auto"/>
              <w:jc w:val="center"/>
              <w:rPr>
                <w:rFonts w:ascii="Times New Roman" w:hAnsi="Times New Roman"/>
                <w:sz w:val="24"/>
                <w:szCs w:val="24"/>
                <w:lang w:val="kk-KZ"/>
              </w:rPr>
            </w:pPr>
          </w:p>
          <w:p w:rsidR="0027084B" w:rsidRPr="007E2E1D" w:rsidRDefault="0027084B" w:rsidP="00E90A53">
            <w:pPr>
              <w:spacing w:after="0" w:line="240" w:lineRule="auto"/>
              <w:jc w:val="center"/>
              <w:rPr>
                <w:rFonts w:ascii="Times New Roman" w:hAnsi="Times New Roman"/>
                <w:sz w:val="24"/>
                <w:szCs w:val="24"/>
                <w:lang w:val="kk-KZ"/>
              </w:rPr>
            </w:pPr>
          </w:p>
          <w:p w:rsidR="0027084B" w:rsidRPr="007E2E1D" w:rsidRDefault="0027084B" w:rsidP="00E90A53">
            <w:pPr>
              <w:spacing w:after="0" w:line="240" w:lineRule="auto"/>
              <w:jc w:val="center"/>
              <w:rPr>
                <w:rFonts w:ascii="Times New Roman" w:hAnsi="Times New Roman"/>
                <w:sz w:val="24"/>
                <w:szCs w:val="24"/>
                <w:lang w:val="kk-KZ"/>
              </w:rPr>
            </w:pPr>
          </w:p>
          <w:p w:rsidR="0027084B" w:rsidRPr="007E2E1D" w:rsidRDefault="0027084B" w:rsidP="00E90A53">
            <w:pPr>
              <w:spacing w:after="0" w:line="240" w:lineRule="auto"/>
              <w:jc w:val="center"/>
              <w:rPr>
                <w:rFonts w:ascii="Times New Roman" w:hAnsi="Times New Roman"/>
                <w:sz w:val="24"/>
                <w:szCs w:val="24"/>
                <w:lang w:val="kk-KZ"/>
              </w:rPr>
            </w:pPr>
          </w:p>
          <w:p w:rsidR="0027084B" w:rsidRPr="007E2E1D" w:rsidRDefault="0027084B" w:rsidP="00E90A53">
            <w:pPr>
              <w:spacing w:after="0" w:line="240" w:lineRule="auto"/>
              <w:jc w:val="center"/>
              <w:rPr>
                <w:rFonts w:ascii="Times New Roman" w:hAnsi="Times New Roman"/>
                <w:sz w:val="24"/>
                <w:szCs w:val="24"/>
                <w:lang w:val="kk-KZ"/>
              </w:rPr>
            </w:pPr>
            <w:r w:rsidRPr="007E2E1D">
              <w:rPr>
                <w:rFonts w:ascii="Times New Roman" w:hAnsi="Times New Roman"/>
                <w:sz w:val="24"/>
                <w:szCs w:val="24"/>
                <w:lang w:val="kk-KZ"/>
              </w:rPr>
              <w:t>13-17</w:t>
            </w:r>
          </w:p>
          <w:p w:rsidR="0027084B" w:rsidRPr="007E2E1D" w:rsidRDefault="0027084B" w:rsidP="00E90A53">
            <w:pPr>
              <w:spacing w:after="0" w:line="240" w:lineRule="auto"/>
              <w:jc w:val="center"/>
              <w:rPr>
                <w:rFonts w:ascii="Times New Roman" w:hAnsi="Times New Roman"/>
                <w:sz w:val="24"/>
                <w:szCs w:val="24"/>
                <w:lang w:val="kk-KZ"/>
              </w:rPr>
            </w:pPr>
          </w:p>
          <w:p w:rsidR="0027084B" w:rsidRPr="007E2E1D" w:rsidRDefault="0027084B" w:rsidP="00E90A53">
            <w:pPr>
              <w:spacing w:after="0" w:line="240" w:lineRule="auto"/>
              <w:jc w:val="center"/>
              <w:rPr>
                <w:rFonts w:ascii="Times New Roman" w:hAnsi="Times New Roman"/>
                <w:sz w:val="24"/>
                <w:szCs w:val="24"/>
                <w:lang w:val="kk-KZ"/>
              </w:rPr>
            </w:pPr>
          </w:p>
          <w:p w:rsidR="0027084B" w:rsidRPr="007E2E1D" w:rsidRDefault="0027084B" w:rsidP="00E90A53">
            <w:pPr>
              <w:spacing w:after="0" w:line="240" w:lineRule="auto"/>
              <w:jc w:val="center"/>
              <w:rPr>
                <w:rFonts w:ascii="Times New Roman" w:hAnsi="Times New Roman"/>
                <w:sz w:val="24"/>
                <w:szCs w:val="24"/>
                <w:lang w:val="kk-KZ"/>
              </w:rPr>
            </w:pPr>
            <w:r w:rsidRPr="007E2E1D">
              <w:rPr>
                <w:rFonts w:ascii="Times New Roman" w:hAnsi="Times New Roman"/>
                <w:sz w:val="24"/>
                <w:szCs w:val="24"/>
                <w:lang w:val="kk-KZ"/>
              </w:rPr>
              <w:t>18 - 28</w:t>
            </w:r>
          </w:p>
        </w:tc>
        <w:tc>
          <w:tcPr>
            <w:tcW w:w="3653" w:type="dxa"/>
            <w:gridSpan w:val="5"/>
            <w:tcBorders>
              <w:left w:val="single" w:sz="4" w:space="0" w:color="auto"/>
              <w:right w:val="single" w:sz="4" w:space="0" w:color="auto"/>
            </w:tcBorders>
          </w:tcPr>
          <w:p w:rsidR="0027084B" w:rsidRPr="007E2E1D" w:rsidRDefault="0027084B" w:rsidP="00E90A53">
            <w:pPr>
              <w:spacing w:after="0" w:line="240" w:lineRule="auto"/>
              <w:rPr>
                <w:rFonts w:ascii="Times New Roman" w:hAnsi="Times New Roman"/>
                <w:sz w:val="24"/>
                <w:szCs w:val="24"/>
                <w:lang w:val="kk-KZ"/>
              </w:rPr>
            </w:pPr>
            <w:r w:rsidRPr="007E2E1D">
              <w:rPr>
                <w:rFonts w:ascii="Times New Roman" w:hAnsi="Times New Roman"/>
                <w:b/>
                <w:sz w:val="24"/>
                <w:szCs w:val="24"/>
                <w:lang w:val="kk-KZ"/>
              </w:rPr>
              <w:t>(Д, К, Ф)</w:t>
            </w:r>
            <w:r w:rsidRPr="007E2E1D">
              <w:rPr>
                <w:rFonts w:ascii="Times New Roman" w:hAnsi="Times New Roman"/>
                <w:sz w:val="24"/>
                <w:szCs w:val="24"/>
                <w:lang w:val="kk-KZ"/>
              </w:rPr>
              <w:t xml:space="preserve"> Музицирование. Работа с попевкой «Песенка-помощница». Работа над поступеннымм движением, а также над скачковыми моментами. </w:t>
            </w:r>
          </w:p>
          <w:p w:rsidR="0027084B" w:rsidRPr="007E2E1D" w:rsidRDefault="0027084B" w:rsidP="00E90A53">
            <w:pPr>
              <w:pStyle w:val="a5"/>
              <w:tabs>
                <w:tab w:val="left" w:pos="191"/>
              </w:tabs>
              <w:spacing w:after="0" w:line="240" w:lineRule="auto"/>
              <w:ind w:left="50"/>
              <w:rPr>
                <w:rFonts w:ascii="Times New Roman" w:hAnsi="Times New Roman"/>
                <w:b/>
                <w:sz w:val="24"/>
                <w:szCs w:val="24"/>
                <w:lang w:val="kk-KZ"/>
              </w:rPr>
            </w:pPr>
            <w:r w:rsidRPr="007E2E1D">
              <w:rPr>
                <w:rFonts w:ascii="Times New Roman" w:hAnsi="Times New Roman"/>
                <w:b/>
                <w:sz w:val="24"/>
                <w:szCs w:val="24"/>
                <w:lang w:val="kk-KZ"/>
              </w:rPr>
              <w:t>(Д)</w:t>
            </w:r>
            <w:r w:rsidRPr="007E2E1D">
              <w:rPr>
                <w:rFonts w:ascii="Times New Roman" w:hAnsi="Times New Roman"/>
                <w:sz w:val="24"/>
                <w:szCs w:val="24"/>
                <w:lang w:val="kk-KZ"/>
              </w:rPr>
              <w:t xml:space="preserve"> Многие известные люди прекрасно играли на музыкальных инструментах и любили музыку. Например известный учёный, физик А. Эйнштейн всегда при решении трудных задач, брал в руки скрипку и во время игры находил нужное решение. </w:t>
            </w:r>
            <w:r w:rsidRPr="007E2E1D">
              <w:rPr>
                <w:rFonts w:ascii="Times New Roman" w:hAnsi="Times New Roman"/>
                <w:b/>
                <w:sz w:val="24"/>
                <w:szCs w:val="24"/>
                <w:lang w:val="kk-KZ"/>
              </w:rPr>
              <w:t>Иллюстрация.</w:t>
            </w:r>
          </w:p>
          <w:p w:rsidR="0027084B" w:rsidRPr="007E2E1D" w:rsidRDefault="0027084B" w:rsidP="00E90A53">
            <w:pPr>
              <w:pStyle w:val="a5"/>
              <w:tabs>
                <w:tab w:val="left" w:pos="191"/>
              </w:tabs>
              <w:spacing w:after="0" w:line="240" w:lineRule="auto"/>
              <w:ind w:left="50"/>
              <w:rPr>
                <w:rFonts w:ascii="Times New Roman" w:hAnsi="Times New Roman"/>
                <w:b/>
                <w:sz w:val="24"/>
                <w:szCs w:val="24"/>
                <w:lang w:val="kk-KZ"/>
              </w:rPr>
            </w:pPr>
            <w:r w:rsidRPr="007E2E1D">
              <w:rPr>
                <w:rFonts w:ascii="Times New Roman" w:hAnsi="Times New Roman"/>
                <w:sz w:val="24"/>
                <w:szCs w:val="24"/>
                <w:lang w:val="kk-KZ"/>
              </w:rPr>
              <w:t xml:space="preserve">Знаменитый писатель Л. Толстой хорошо играл на рояле в 4 руки. Обожал музыку Шопена и плакал над музыкой Бетховена. </w:t>
            </w:r>
            <w:r w:rsidRPr="007E2E1D">
              <w:rPr>
                <w:rFonts w:ascii="Times New Roman" w:hAnsi="Times New Roman"/>
                <w:b/>
                <w:sz w:val="24"/>
                <w:szCs w:val="24"/>
                <w:lang w:val="kk-KZ"/>
              </w:rPr>
              <w:t>Иллюстрация.</w:t>
            </w:r>
          </w:p>
          <w:p w:rsidR="0027084B" w:rsidRPr="007E2E1D" w:rsidRDefault="0027084B" w:rsidP="00E90A53">
            <w:pPr>
              <w:spacing w:after="0" w:line="240" w:lineRule="auto"/>
              <w:ind w:left="51"/>
              <w:jc w:val="both"/>
              <w:rPr>
                <w:rFonts w:ascii="Times New Roman" w:hAnsi="Times New Roman"/>
                <w:sz w:val="24"/>
                <w:szCs w:val="24"/>
              </w:rPr>
            </w:pPr>
            <w:r w:rsidRPr="007E2E1D">
              <w:rPr>
                <w:rFonts w:ascii="Times New Roman" w:hAnsi="Times New Roman"/>
                <w:b/>
                <w:sz w:val="24"/>
                <w:szCs w:val="24"/>
                <w:lang w:val="kk-KZ"/>
              </w:rPr>
              <w:t>(Д)</w:t>
            </w:r>
            <w:r w:rsidRPr="007E2E1D">
              <w:rPr>
                <w:rFonts w:ascii="Times New Roman" w:hAnsi="Times New Roman"/>
                <w:sz w:val="24"/>
                <w:szCs w:val="24"/>
                <w:lang w:val="kk-KZ"/>
              </w:rPr>
              <w:t xml:space="preserve"> Знаменитый Абай Кунанбаев (портрет) прекрасно играл на домбре, но был настолько скромным, что нигде практически не выступал. Одна из его знаменитых песен «Көзімнің қарасы</w:t>
            </w:r>
            <w:r w:rsidRPr="007E2E1D">
              <w:rPr>
                <w:rFonts w:ascii="Times New Roman" w:hAnsi="Times New Roman"/>
                <w:sz w:val="24"/>
                <w:szCs w:val="24"/>
              </w:rPr>
              <w:t xml:space="preserve">».  Слушание песни. </w:t>
            </w:r>
            <w:r>
              <w:rPr>
                <w:rFonts w:ascii="Times New Roman" w:hAnsi="Times New Roman"/>
                <w:sz w:val="24"/>
                <w:szCs w:val="24"/>
              </w:rPr>
              <w:t>Исполнение первых строк песни.</w:t>
            </w:r>
          </w:p>
          <w:p w:rsidR="0027084B" w:rsidRPr="007E2E1D" w:rsidRDefault="0027084B" w:rsidP="00E90A53">
            <w:pPr>
              <w:pStyle w:val="Style3"/>
              <w:widowControl/>
              <w:spacing w:line="240" w:lineRule="auto"/>
              <w:ind w:left="51"/>
              <w:rPr>
                <w:rStyle w:val="FontStyle13"/>
                <w:sz w:val="24"/>
                <w:szCs w:val="24"/>
              </w:rPr>
            </w:pPr>
            <w:r w:rsidRPr="007E2E1D">
              <w:rPr>
                <w:b/>
                <w:lang w:val="kk-KZ"/>
              </w:rPr>
              <w:t xml:space="preserve">(Г, П, И, Ф) </w:t>
            </w:r>
            <w:r w:rsidRPr="007E2E1D">
              <w:rPr>
                <w:lang w:val="kk-KZ"/>
              </w:rPr>
              <w:t xml:space="preserve">Учащиеся зачитывают акты из биографии (информацию должны были подготовитьь самостоятельно, по распределению учителя между группами). </w:t>
            </w:r>
            <w:r w:rsidRPr="007E2E1D">
              <w:rPr>
                <w:rStyle w:val="FontStyle13"/>
                <w:sz w:val="24"/>
                <w:szCs w:val="24"/>
              </w:rPr>
              <w:t>Великий просветитель каз.народа, поэт и компо</w:t>
            </w:r>
            <w:r w:rsidRPr="007E2E1D">
              <w:rPr>
                <w:rStyle w:val="FontStyle13"/>
                <w:sz w:val="24"/>
                <w:szCs w:val="24"/>
              </w:rPr>
              <w:softHyphen/>
              <w:t>зитор, Абай внес неоценимый вклад в сближение каз.и рус.культур. Особенно нелегко восстанав</w:t>
            </w:r>
            <w:r w:rsidRPr="007E2E1D">
              <w:rPr>
                <w:rStyle w:val="FontStyle13"/>
                <w:sz w:val="24"/>
                <w:szCs w:val="24"/>
              </w:rPr>
              <w:softHyphen/>
              <w:t>ливать песни Абая, которые не записывались и не издавались, а перехо</w:t>
            </w:r>
            <w:r w:rsidRPr="007E2E1D">
              <w:rPr>
                <w:rStyle w:val="FontStyle13"/>
                <w:sz w:val="24"/>
                <w:szCs w:val="24"/>
              </w:rPr>
              <w:softHyphen/>
              <w:t>дили из уст в уста. Точно неизвестно, какое количество песен соз</w:t>
            </w:r>
            <w:r w:rsidRPr="007E2E1D">
              <w:rPr>
                <w:rStyle w:val="FontStyle13"/>
                <w:sz w:val="24"/>
                <w:szCs w:val="24"/>
              </w:rPr>
              <w:softHyphen/>
              <w:t>дано Абаем.</w:t>
            </w:r>
          </w:p>
          <w:p w:rsidR="0027084B" w:rsidRPr="007E2E1D" w:rsidRDefault="0027084B" w:rsidP="00E90A53">
            <w:pPr>
              <w:pStyle w:val="Style4"/>
              <w:widowControl/>
              <w:spacing w:line="240" w:lineRule="auto"/>
              <w:ind w:left="51" w:firstLine="422"/>
              <w:rPr>
                <w:rStyle w:val="FontStyle13"/>
                <w:sz w:val="24"/>
                <w:szCs w:val="24"/>
              </w:rPr>
            </w:pPr>
            <w:r w:rsidRPr="007E2E1D">
              <w:rPr>
                <w:rStyle w:val="FontStyle13"/>
                <w:sz w:val="24"/>
                <w:szCs w:val="24"/>
              </w:rPr>
              <w:t xml:space="preserve">Родился он в </w:t>
            </w:r>
            <w:r w:rsidRPr="007E2E1D">
              <w:rPr>
                <w:rStyle w:val="FontStyle13"/>
                <w:sz w:val="24"/>
                <w:szCs w:val="24"/>
              </w:rPr>
              <w:lastRenderedPageBreak/>
              <w:t>Семипалатинской области</w:t>
            </w:r>
            <w:r>
              <w:rPr>
                <w:rStyle w:val="FontStyle13"/>
                <w:sz w:val="24"/>
                <w:szCs w:val="24"/>
              </w:rPr>
              <w:t xml:space="preserve"> </w:t>
            </w:r>
            <w:r w:rsidRPr="007E2E1D">
              <w:rPr>
                <w:rStyle w:val="FontStyle13"/>
                <w:sz w:val="24"/>
                <w:szCs w:val="24"/>
              </w:rPr>
              <w:t>в 1845 г. Настоящее его имя Ибрагим, но в раннем детстве мать ласко</w:t>
            </w:r>
            <w:r w:rsidRPr="007E2E1D">
              <w:rPr>
                <w:rStyle w:val="FontStyle13"/>
                <w:sz w:val="24"/>
                <w:szCs w:val="24"/>
              </w:rPr>
              <w:softHyphen/>
              <w:t>во, называла сына - Абай, что значит «осмотрительный», «вдумчивый». Под этим именем он и вошел в историю культуры Казахстана.</w:t>
            </w:r>
          </w:p>
          <w:p w:rsidR="0027084B" w:rsidRPr="007E2E1D" w:rsidRDefault="0027084B" w:rsidP="00E90A53">
            <w:pPr>
              <w:pStyle w:val="Style4"/>
              <w:widowControl/>
              <w:spacing w:line="240" w:lineRule="auto"/>
              <w:ind w:left="51" w:firstLine="418"/>
              <w:rPr>
                <w:rStyle w:val="FontStyle11"/>
                <w:i w:val="0"/>
                <w:sz w:val="24"/>
                <w:szCs w:val="24"/>
              </w:rPr>
            </w:pPr>
            <w:r w:rsidRPr="007E2E1D">
              <w:rPr>
                <w:rStyle w:val="FontStyle13"/>
                <w:sz w:val="24"/>
                <w:szCs w:val="24"/>
              </w:rPr>
              <w:t xml:space="preserve">Отец Абая, суровый и деспотичный Кунанбай был правителем рода. Тяжелую </w:t>
            </w:r>
            <w:r w:rsidRPr="007E2E1D">
              <w:rPr>
                <w:rStyle w:val="FontStyle11"/>
                <w:i w:val="0"/>
                <w:sz w:val="24"/>
                <w:szCs w:val="24"/>
              </w:rPr>
              <w:t>атмосферу скрашивали мать Улжан и бабушка Зере, нежно любившие Абая. Они и воспитали в нем доброе и человечное. Грамоте Абай учился вначале дома, у наемного муллы, а затем был отдан в семипалатинское медресе. Неудовлетворенный учением, Абай изучает нар.поэзию и классич.литерату</w:t>
            </w:r>
            <w:r w:rsidRPr="007E2E1D">
              <w:rPr>
                <w:rStyle w:val="FontStyle11"/>
                <w:i w:val="0"/>
                <w:sz w:val="24"/>
                <w:szCs w:val="24"/>
              </w:rPr>
              <w:softHyphen/>
              <w:t>ру Востока. Появляется у него интерес и к русскому языку. В нарушение строгих правил медресе Абай начинает посещать русскую школу. Есть сведения, что первые стихи он пробовал писать в двенадцать лет.</w:t>
            </w:r>
          </w:p>
          <w:p w:rsidR="0027084B" w:rsidRPr="007E2E1D" w:rsidRDefault="0027084B" w:rsidP="00E90A53">
            <w:pPr>
              <w:pStyle w:val="Style2"/>
              <w:widowControl/>
              <w:spacing w:line="240" w:lineRule="auto"/>
              <w:ind w:left="51"/>
              <w:rPr>
                <w:rStyle w:val="FontStyle11"/>
                <w:i w:val="0"/>
                <w:sz w:val="24"/>
                <w:szCs w:val="24"/>
              </w:rPr>
            </w:pPr>
            <w:r w:rsidRPr="007E2E1D">
              <w:rPr>
                <w:rStyle w:val="FontStyle11"/>
                <w:i w:val="0"/>
                <w:sz w:val="24"/>
                <w:szCs w:val="24"/>
              </w:rPr>
              <w:t>Однако закончить учебу Абаю не удалось, отец вызвал его домой и стал приучать к административной деятельности правителя рода. Но гуманное отношение Абая к простому народу, справедливое решение различных тяжб сразу же встретили противодействие и со стороны от</w:t>
            </w:r>
            <w:r w:rsidRPr="007E2E1D">
              <w:rPr>
                <w:rStyle w:val="FontStyle11"/>
                <w:i w:val="0"/>
                <w:sz w:val="24"/>
                <w:szCs w:val="24"/>
              </w:rPr>
              <w:softHyphen/>
              <w:t>ца и со стороны правящей верхушки. Это было расценено как нарушение основных принципов управления простым народом и подрыв авторитета правителей. Обстановка в доме приняла такой нетерпимый характер, что в начале семидесятых годов произошел окончательный разрыв Абая с отцом.</w:t>
            </w:r>
          </w:p>
          <w:p w:rsidR="0027084B" w:rsidRPr="007E2E1D" w:rsidRDefault="0027084B" w:rsidP="00E90A53">
            <w:pPr>
              <w:pStyle w:val="Style2"/>
              <w:widowControl/>
              <w:spacing w:line="240" w:lineRule="auto"/>
              <w:ind w:left="51" w:firstLine="418"/>
              <w:rPr>
                <w:rStyle w:val="FontStyle11"/>
                <w:i w:val="0"/>
                <w:sz w:val="24"/>
                <w:szCs w:val="24"/>
              </w:rPr>
            </w:pPr>
            <w:r w:rsidRPr="007E2E1D">
              <w:rPr>
                <w:rStyle w:val="FontStyle11"/>
                <w:i w:val="0"/>
                <w:sz w:val="24"/>
                <w:szCs w:val="24"/>
              </w:rPr>
              <w:t xml:space="preserve">Освободившись от </w:t>
            </w:r>
            <w:r w:rsidRPr="007E2E1D">
              <w:rPr>
                <w:rStyle w:val="FontStyle11"/>
                <w:i w:val="0"/>
                <w:sz w:val="24"/>
                <w:szCs w:val="24"/>
              </w:rPr>
              <w:lastRenderedPageBreak/>
              <w:t>отцовской опеки, поэт стремится наверстать упу</w:t>
            </w:r>
            <w:r w:rsidRPr="007E2E1D">
              <w:rPr>
                <w:rStyle w:val="FontStyle11"/>
                <w:i w:val="0"/>
                <w:sz w:val="24"/>
                <w:szCs w:val="24"/>
              </w:rPr>
              <w:softHyphen/>
              <w:t>щенное: он с жаром отдается изучению русского языка, входит в круг русской интеллигенции и через нее знакомится с рус.культурой. Сближается он и с народными музыкантами, акынами, что дает воз</w:t>
            </w:r>
            <w:r w:rsidRPr="007E2E1D">
              <w:rPr>
                <w:rStyle w:val="FontStyle11"/>
                <w:i w:val="0"/>
                <w:sz w:val="24"/>
                <w:szCs w:val="24"/>
              </w:rPr>
              <w:softHyphen/>
              <w:t>можность ему глубже изучить особенности народного творчества.</w:t>
            </w:r>
          </w:p>
          <w:p w:rsidR="0027084B" w:rsidRPr="007E2E1D" w:rsidRDefault="0027084B" w:rsidP="00E90A53">
            <w:pPr>
              <w:pStyle w:val="Style2"/>
              <w:widowControl/>
              <w:spacing w:line="240" w:lineRule="auto"/>
              <w:ind w:left="51" w:firstLine="422"/>
              <w:rPr>
                <w:rStyle w:val="FontStyle11"/>
                <w:i w:val="0"/>
                <w:sz w:val="24"/>
                <w:szCs w:val="24"/>
              </w:rPr>
            </w:pPr>
            <w:r w:rsidRPr="007E2E1D">
              <w:rPr>
                <w:rStyle w:val="FontStyle11"/>
                <w:i w:val="0"/>
                <w:sz w:val="24"/>
                <w:szCs w:val="24"/>
              </w:rPr>
              <w:t>Он читает Толстого, и Салтыкова-Щедрина, Пушкина и Лермонтова, Крылова и Дельвига, Чернышевского и Белинского, европ.и античных философов. Благодаря стараниям друзей и своему горячему желанию узнать как можно больше, Абай к 90-м годам становится культурнейшим и об</w:t>
            </w:r>
            <w:r w:rsidRPr="007E2E1D">
              <w:rPr>
                <w:rStyle w:val="FontStyle11"/>
                <w:i w:val="0"/>
                <w:sz w:val="24"/>
                <w:szCs w:val="24"/>
              </w:rPr>
              <w:softHyphen/>
              <w:t>разованнейшим человеком своего времени, отлично владеющим несколь</w:t>
            </w:r>
            <w:r w:rsidRPr="007E2E1D">
              <w:rPr>
                <w:rStyle w:val="FontStyle11"/>
                <w:i w:val="0"/>
                <w:sz w:val="24"/>
                <w:szCs w:val="24"/>
              </w:rPr>
              <w:softHyphen/>
              <w:t>кими языками, глубоко изучившим философскую мысль Востока и За</w:t>
            </w:r>
            <w:r w:rsidRPr="007E2E1D">
              <w:rPr>
                <w:rStyle w:val="FontStyle11"/>
                <w:i w:val="0"/>
                <w:sz w:val="24"/>
                <w:szCs w:val="24"/>
              </w:rPr>
              <w:softHyphen/>
              <w:t>пада, хорошо знающим классическую литературу и фольклор. К этому необходимо добавить превосходное знание народного музыкального творчества, русской песни и бытового романса.</w:t>
            </w:r>
          </w:p>
          <w:p w:rsidR="0027084B" w:rsidRPr="007E2E1D" w:rsidRDefault="0027084B" w:rsidP="00E90A53">
            <w:pPr>
              <w:spacing w:after="0" w:line="240" w:lineRule="auto"/>
              <w:ind w:left="51" w:firstLine="437"/>
              <w:jc w:val="both"/>
              <w:rPr>
                <w:rFonts w:ascii="Times New Roman" w:hAnsi="Times New Roman"/>
                <w:sz w:val="24"/>
                <w:szCs w:val="24"/>
              </w:rPr>
            </w:pPr>
            <w:r w:rsidRPr="007E2E1D">
              <w:rPr>
                <w:rFonts w:ascii="Times New Roman" w:hAnsi="Times New Roman"/>
                <w:sz w:val="24"/>
                <w:szCs w:val="24"/>
              </w:rPr>
              <w:t xml:space="preserve">В отличие от всех других поэтов, певцов, композиторов, Абай не поет своих песен перед большими аудиториями, не ездит по аулам, не выступает на айтысах. Песни Абая распространяли его многочисленные ученики и почитатели его таланта, а также известные нар.певцы: сыновья Абдрахман и Акылбай, певец Алмагамбет, жена поэта Айгерим, известная певица Сара, певец Биржан и многие другие. Исполнители внесли много своего, и, видимо, поэтому существует множество </w:t>
            </w:r>
            <w:r w:rsidRPr="007E2E1D">
              <w:rPr>
                <w:rFonts w:ascii="Times New Roman" w:hAnsi="Times New Roman"/>
                <w:sz w:val="24"/>
                <w:szCs w:val="24"/>
              </w:rPr>
              <w:lastRenderedPageBreak/>
              <w:t>вариан</w:t>
            </w:r>
            <w:r w:rsidRPr="007E2E1D">
              <w:rPr>
                <w:rFonts w:ascii="Times New Roman" w:hAnsi="Times New Roman"/>
                <w:sz w:val="24"/>
                <w:szCs w:val="24"/>
              </w:rPr>
              <w:softHyphen/>
              <w:t>тов абаевских песен. За короткий срок Абай создал большое количество песен, особенно популярные из них — «Сегиз-аяк» («Восьмистишие»), «Привет тебе, тонкобровая», «Видел я, как рухнула береза», «Ты - зрачок моих глаз» и др. Песни Абай писал как на собственные, оригинальные тексты, так и на тексты русских поэтов. Особняком стоят его песни на стихи из «Ев</w:t>
            </w:r>
            <w:r w:rsidRPr="007E2E1D">
              <w:rPr>
                <w:rFonts w:ascii="Times New Roman" w:hAnsi="Times New Roman"/>
                <w:sz w:val="24"/>
                <w:szCs w:val="24"/>
              </w:rPr>
              <w:softHyphen/>
              <w:t xml:space="preserve">гения Онегина». Он перевел восемь отрывков из романа Пушкина. </w:t>
            </w:r>
          </w:p>
          <w:p w:rsidR="0027084B" w:rsidRPr="007E2E1D" w:rsidRDefault="0027084B" w:rsidP="00E90A53">
            <w:pPr>
              <w:spacing w:after="0" w:line="240" w:lineRule="auto"/>
              <w:ind w:left="51"/>
              <w:jc w:val="both"/>
              <w:rPr>
                <w:rFonts w:ascii="Times New Roman" w:hAnsi="Times New Roman"/>
                <w:sz w:val="24"/>
                <w:szCs w:val="24"/>
              </w:rPr>
            </w:pPr>
            <w:r w:rsidRPr="007E2E1D">
              <w:rPr>
                <w:rFonts w:ascii="Times New Roman" w:hAnsi="Times New Roman"/>
                <w:sz w:val="24"/>
                <w:szCs w:val="24"/>
              </w:rPr>
              <w:t xml:space="preserve">       Росла слава Абая в казахской степи. К 90-м годам он был известен повсюду как поэт, просветитель, мыслитель и мудрый, справедливый че</w:t>
            </w:r>
            <w:r w:rsidRPr="007E2E1D">
              <w:rPr>
                <w:rFonts w:ascii="Times New Roman" w:hAnsi="Times New Roman"/>
                <w:sz w:val="24"/>
                <w:szCs w:val="24"/>
              </w:rPr>
              <w:softHyphen/>
              <w:t>ловек. К его беспристрастному суду прибегали даже враги. И вместе с тем, последние годы Абая омрачены клеветой, непониманием. К каким только изощренным методам не прибегали завистливые баи, чтобы опо</w:t>
            </w:r>
            <w:r w:rsidRPr="007E2E1D">
              <w:rPr>
                <w:rFonts w:ascii="Times New Roman" w:hAnsi="Times New Roman"/>
                <w:sz w:val="24"/>
                <w:szCs w:val="24"/>
              </w:rPr>
              <w:softHyphen/>
              <w:t>рочить доброе имя поэта. В такой обстановке особенно тяжело он пере</w:t>
            </w:r>
            <w:r w:rsidRPr="007E2E1D">
              <w:rPr>
                <w:rFonts w:ascii="Times New Roman" w:hAnsi="Times New Roman"/>
                <w:sz w:val="24"/>
                <w:szCs w:val="24"/>
              </w:rPr>
              <w:softHyphen/>
              <w:t>жил смерть любимого Абдрахмана, умершего в 1895 году. Травля поэта продолжалась до конца его дней. К казахской знати присоединились официальные власти, окружившие Абая слежкой и по</w:t>
            </w:r>
            <w:r w:rsidRPr="007E2E1D">
              <w:rPr>
                <w:rFonts w:ascii="Times New Roman" w:hAnsi="Times New Roman"/>
                <w:sz w:val="24"/>
                <w:szCs w:val="24"/>
              </w:rPr>
              <w:softHyphen/>
              <w:t>дозрением. Окончательно сломила Абая смерть второго сына — талантливого поэта Маговьи, последовавшая в 1904 году.</w:t>
            </w:r>
          </w:p>
          <w:p w:rsidR="0027084B" w:rsidRPr="007E2E1D" w:rsidRDefault="0027084B" w:rsidP="00E90A53">
            <w:pPr>
              <w:spacing w:after="0" w:line="240" w:lineRule="auto"/>
              <w:ind w:left="51"/>
              <w:rPr>
                <w:rFonts w:ascii="Times New Roman" w:hAnsi="Times New Roman"/>
                <w:sz w:val="24"/>
                <w:szCs w:val="24"/>
              </w:rPr>
            </w:pPr>
            <w:r w:rsidRPr="007E2E1D">
              <w:rPr>
                <w:rFonts w:ascii="Times New Roman" w:hAnsi="Times New Roman"/>
                <w:sz w:val="24"/>
                <w:szCs w:val="24"/>
              </w:rPr>
              <w:t>Ты - зрачок глаз моих, </w:t>
            </w:r>
            <w:r w:rsidRPr="007E2E1D">
              <w:rPr>
                <w:rFonts w:ascii="Times New Roman" w:hAnsi="Times New Roman"/>
                <w:sz w:val="24"/>
                <w:szCs w:val="24"/>
              </w:rPr>
              <w:br/>
              <w:t>Пламень душ золотых. </w:t>
            </w:r>
            <w:r w:rsidRPr="007E2E1D">
              <w:rPr>
                <w:rFonts w:ascii="Times New Roman" w:hAnsi="Times New Roman"/>
                <w:sz w:val="24"/>
                <w:szCs w:val="24"/>
              </w:rPr>
              <w:br/>
              <w:t>Сердцу мук не избыть. </w:t>
            </w:r>
            <w:r w:rsidRPr="007E2E1D">
              <w:rPr>
                <w:rFonts w:ascii="Times New Roman" w:hAnsi="Times New Roman"/>
                <w:sz w:val="24"/>
                <w:szCs w:val="24"/>
              </w:rPr>
              <w:br/>
              <w:t>Столь глубок шрам от них.</w:t>
            </w:r>
            <w:r w:rsidRPr="007E2E1D">
              <w:rPr>
                <w:rFonts w:ascii="Times New Roman" w:hAnsi="Times New Roman"/>
                <w:sz w:val="24"/>
                <w:szCs w:val="24"/>
              </w:rPr>
              <w:br/>
              <w:t xml:space="preserve">   И мудрец весь седой, </w:t>
            </w:r>
            <w:r w:rsidRPr="007E2E1D">
              <w:rPr>
                <w:rFonts w:ascii="Times New Roman" w:hAnsi="Times New Roman"/>
                <w:sz w:val="24"/>
                <w:szCs w:val="24"/>
              </w:rPr>
              <w:br/>
              <w:t xml:space="preserve">   Покачав головой, окажет- </w:t>
            </w:r>
            <w:r w:rsidRPr="007E2E1D">
              <w:rPr>
                <w:rFonts w:ascii="Times New Roman" w:hAnsi="Times New Roman"/>
                <w:sz w:val="24"/>
                <w:szCs w:val="24"/>
              </w:rPr>
              <w:br/>
              <w:t xml:space="preserve">   «Нет, средь живых </w:t>
            </w:r>
            <w:r w:rsidRPr="007E2E1D">
              <w:rPr>
                <w:rFonts w:ascii="Times New Roman" w:hAnsi="Times New Roman"/>
                <w:sz w:val="24"/>
                <w:szCs w:val="24"/>
              </w:rPr>
              <w:br/>
              <w:t xml:space="preserve">   Не встречал я такой!»</w:t>
            </w:r>
            <w:r w:rsidRPr="007E2E1D">
              <w:rPr>
                <w:rFonts w:ascii="Times New Roman" w:hAnsi="Times New Roman"/>
                <w:sz w:val="24"/>
                <w:szCs w:val="24"/>
              </w:rPr>
              <w:br/>
              <w:t>Весь в слезах я брожу </w:t>
            </w:r>
            <w:r w:rsidRPr="007E2E1D">
              <w:rPr>
                <w:rFonts w:ascii="Times New Roman" w:hAnsi="Times New Roman"/>
                <w:sz w:val="24"/>
                <w:szCs w:val="24"/>
              </w:rPr>
              <w:br/>
              <w:t>И тоской исхожу, </w:t>
            </w:r>
            <w:r w:rsidRPr="007E2E1D">
              <w:rPr>
                <w:rFonts w:ascii="Times New Roman" w:hAnsi="Times New Roman"/>
                <w:sz w:val="24"/>
                <w:szCs w:val="24"/>
              </w:rPr>
              <w:br/>
              <w:t>Жемчуг слов дорогих</w:t>
            </w:r>
            <w:r w:rsidRPr="007E2E1D">
              <w:rPr>
                <w:rFonts w:ascii="Times New Roman" w:hAnsi="Times New Roman"/>
                <w:sz w:val="24"/>
                <w:szCs w:val="24"/>
              </w:rPr>
              <w:br/>
            </w:r>
            <w:r w:rsidRPr="007E2E1D">
              <w:rPr>
                <w:rFonts w:ascii="Times New Roman" w:hAnsi="Times New Roman"/>
                <w:sz w:val="24"/>
                <w:szCs w:val="24"/>
              </w:rPr>
              <w:lastRenderedPageBreak/>
              <w:t>Для тебя нахожу</w:t>
            </w:r>
            <w:r w:rsidRPr="007E2E1D">
              <w:rPr>
                <w:rFonts w:ascii="Times New Roman" w:hAnsi="Times New Roman"/>
                <w:sz w:val="24"/>
                <w:szCs w:val="24"/>
              </w:rPr>
              <w:br/>
              <w:t xml:space="preserve">   Не страшись, что в тиши </w:t>
            </w:r>
            <w:r w:rsidRPr="007E2E1D">
              <w:rPr>
                <w:rFonts w:ascii="Times New Roman" w:hAnsi="Times New Roman"/>
                <w:sz w:val="24"/>
                <w:szCs w:val="24"/>
              </w:rPr>
              <w:br/>
              <w:t xml:space="preserve">   Говорю от души, </w:t>
            </w:r>
            <w:r w:rsidRPr="007E2E1D">
              <w:rPr>
                <w:rFonts w:ascii="Times New Roman" w:hAnsi="Times New Roman"/>
                <w:sz w:val="24"/>
                <w:szCs w:val="24"/>
              </w:rPr>
              <w:br/>
              <w:t xml:space="preserve">   Иль самой невдомек! </w:t>
            </w:r>
            <w:r w:rsidRPr="007E2E1D">
              <w:rPr>
                <w:rFonts w:ascii="Times New Roman" w:hAnsi="Times New Roman"/>
                <w:sz w:val="24"/>
                <w:szCs w:val="24"/>
              </w:rPr>
              <w:br/>
              <w:t xml:space="preserve">   Дивный день предреши.</w:t>
            </w:r>
            <w:r w:rsidRPr="007E2E1D">
              <w:rPr>
                <w:rFonts w:ascii="Times New Roman" w:hAnsi="Times New Roman"/>
                <w:sz w:val="24"/>
                <w:szCs w:val="24"/>
              </w:rPr>
              <w:br/>
              <w:t>Ты поймешь до конца, </w:t>
            </w:r>
            <w:r w:rsidRPr="007E2E1D">
              <w:rPr>
                <w:rFonts w:ascii="Times New Roman" w:hAnsi="Times New Roman"/>
                <w:sz w:val="24"/>
                <w:szCs w:val="24"/>
              </w:rPr>
              <w:br/>
              <w:t>Что палит нам сердца. </w:t>
            </w:r>
            <w:r w:rsidRPr="007E2E1D">
              <w:rPr>
                <w:rFonts w:ascii="Times New Roman" w:hAnsi="Times New Roman"/>
                <w:sz w:val="24"/>
                <w:szCs w:val="24"/>
              </w:rPr>
              <w:br/>
              <w:t>Взор твой скрыт, скромен вид, </w:t>
            </w:r>
            <w:r w:rsidRPr="007E2E1D">
              <w:rPr>
                <w:rFonts w:ascii="Times New Roman" w:hAnsi="Times New Roman"/>
                <w:sz w:val="24"/>
                <w:szCs w:val="24"/>
              </w:rPr>
              <w:br/>
              <w:t>Но горяч жар лица.</w:t>
            </w:r>
            <w:r w:rsidRPr="007E2E1D">
              <w:rPr>
                <w:rFonts w:ascii="Times New Roman" w:hAnsi="Times New Roman"/>
                <w:sz w:val="24"/>
                <w:szCs w:val="24"/>
              </w:rPr>
              <w:br/>
              <w:t xml:space="preserve">   Холодна ты вполне </w:t>
            </w:r>
            <w:r w:rsidRPr="007E2E1D">
              <w:rPr>
                <w:rFonts w:ascii="Times New Roman" w:hAnsi="Times New Roman"/>
                <w:sz w:val="24"/>
                <w:szCs w:val="24"/>
              </w:rPr>
              <w:br/>
              <w:t xml:space="preserve">   И к другим и ко мне. </w:t>
            </w:r>
            <w:r w:rsidRPr="007E2E1D">
              <w:rPr>
                <w:rFonts w:ascii="Times New Roman" w:hAnsi="Times New Roman"/>
                <w:sz w:val="24"/>
                <w:szCs w:val="24"/>
              </w:rPr>
              <w:br/>
              <w:t xml:space="preserve">   Боль тая, слезы я </w:t>
            </w:r>
            <w:r w:rsidRPr="007E2E1D">
              <w:rPr>
                <w:rFonts w:ascii="Times New Roman" w:hAnsi="Times New Roman"/>
                <w:sz w:val="24"/>
                <w:szCs w:val="24"/>
              </w:rPr>
              <w:br/>
              <w:t xml:space="preserve">   По твоей лью вине.</w:t>
            </w:r>
          </w:p>
          <w:p w:rsidR="0027084B" w:rsidRPr="007E2E1D" w:rsidRDefault="0027084B" w:rsidP="00E90A53">
            <w:pPr>
              <w:spacing w:after="0" w:line="240" w:lineRule="auto"/>
              <w:ind w:left="51"/>
              <w:rPr>
                <w:rFonts w:ascii="Times New Roman" w:hAnsi="Times New Roman"/>
                <w:b/>
                <w:sz w:val="24"/>
                <w:szCs w:val="24"/>
                <w:lang w:val="kk-KZ"/>
              </w:rPr>
            </w:pPr>
            <w:r w:rsidRPr="007E2E1D">
              <w:rPr>
                <w:rFonts w:ascii="Times New Roman" w:hAnsi="Times New Roman"/>
                <w:sz w:val="24"/>
                <w:szCs w:val="24"/>
                <w:lang w:val="kk-KZ"/>
              </w:rPr>
              <w:t xml:space="preserve"> (П) Творческая работа</w:t>
            </w:r>
            <w:r w:rsidRPr="007E2E1D">
              <w:rPr>
                <w:rFonts w:ascii="Times New Roman" w:hAnsi="Times New Roman"/>
                <w:b/>
                <w:sz w:val="24"/>
                <w:szCs w:val="24"/>
                <w:lang w:val="kk-KZ"/>
              </w:rPr>
              <w:t xml:space="preserve">: </w:t>
            </w:r>
            <w:r w:rsidRPr="007E2E1D">
              <w:rPr>
                <w:rFonts w:ascii="Times New Roman" w:hAnsi="Times New Roman"/>
                <w:sz w:val="24"/>
                <w:szCs w:val="24"/>
                <w:lang w:val="kk-KZ"/>
              </w:rPr>
              <w:t>Ж</w:t>
            </w:r>
            <w:r w:rsidRPr="007E2E1D">
              <w:rPr>
                <w:rFonts w:ascii="Times New Roman" w:hAnsi="Times New Roman"/>
                <w:sz w:val="24"/>
                <w:szCs w:val="24"/>
              </w:rPr>
              <w:t>. Джумабекова «</w:t>
            </w:r>
            <w:r w:rsidRPr="007E2E1D">
              <w:rPr>
                <w:rFonts w:ascii="Times New Roman" w:hAnsi="Times New Roman"/>
                <w:sz w:val="24"/>
                <w:szCs w:val="24"/>
                <w:lang w:val="kk-KZ"/>
              </w:rPr>
              <w:t>Жақсы мен жаман</w:t>
            </w:r>
            <w:r w:rsidRPr="007E2E1D">
              <w:rPr>
                <w:rFonts w:ascii="Times New Roman" w:hAnsi="Times New Roman"/>
                <w:sz w:val="24"/>
                <w:szCs w:val="24"/>
              </w:rPr>
              <w:t>». Послушай песню.</w:t>
            </w:r>
          </w:p>
          <w:p w:rsidR="0027084B" w:rsidRPr="007E2E1D" w:rsidRDefault="0027084B" w:rsidP="00E90A53">
            <w:pPr>
              <w:pStyle w:val="a5"/>
              <w:numPr>
                <w:ilvl w:val="0"/>
                <w:numId w:val="13"/>
              </w:numPr>
              <w:tabs>
                <w:tab w:val="left" w:pos="191"/>
              </w:tabs>
              <w:spacing w:after="0" w:line="240" w:lineRule="auto"/>
              <w:ind w:left="50" w:firstLine="0"/>
              <w:rPr>
                <w:rFonts w:ascii="Times New Roman" w:hAnsi="Times New Roman"/>
                <w:sz w:val="24"/>
                <w:szCs w:val="24"/>
                <w:lang w:val="kk-KZ"/>
              </w:rPr>
            </w:pPr>
            <w:r w:rsidRPr="007E2E1D">
              <w:rPr>
                <w:rFonts w:ascii="Times New Roman" w:hAnsi="Times New Roman"/>
                <w:sz w:val="24"/>
                <w:szCs w:val="24"/>
                <w:lang w:val="kk-KZ"/>
              </w:rPr>
              <w:t>Какую речь вела домбра. Какие слова ты услыхал? Напиши их.</w:t>
            </w:r>
          </w:p>
          <w:p w:rsidR="0027084B" w:rsidRPr="007E2E1D" w:rsidRDefault="0027084B" w:rsidP="00E90A53">
            <w:pPr>
              <w:tabs>
                <w:tab w:val="left" w:pos="33"/>
                <w:tab w:val="left" w:pos="1600"/>
                <w:tab w:val="left" w:pos="7500"/>
                <w:tab w:val="left" w:pos="9760"/>
              </w:tabs>
              <w:spacing w:after="0" w:line="240" w:lineRule="auto"/>
              <w:rPr>
                <w:rFonts w:ascii="Times New Roman" w:hAnsi="Times New Roman"/>
                <w:sz w:val="24"/>
                <w:szCs w:val="24"/>
              </w:rPr>
            </w:pPr>
            <w:r w:rsidRPr="007E2E1D">
              <w:rPr>
                <w:rFonts w:ascii="Times New Roman" w:hAnsi="Times New Roman"/>
                <w:sz w:val="24"/>
                <w:szCs w:val="24"/>
              </w:rPr>
              <w:t xml:space="preserve">Разучивание песни из репертуара группы «Кап-кап». </w:t>
            </w:r>
          </w:p>
          <w:p w:rsidR="0027084B" w:rsidRPr="007E2E1D" w:rsidRDefault="0027084B" w:rsidP="00E90A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sidRPr="007E2E1D">
              <w:rPr>
                <w:rFonts w:ascii="Times New Roman" w:hAnsi="Times New Roman"/>
                <w:sz w:val="24"/>
                <w:szCs w:val="24"/>
              </w:rPr>
              <w:t xml:space="preserve">Разбор д/з «Я сам». </w:t>
            </w:r>
          </w:p>
        </w:tc>
        <w:tc>
          <w:tcPr>
            <w:tcW w:w="3830" w:type="dxa"/>
            <w:gridSpan w:val="3"/>
            <w:tcBorders>
              <w:left w:val="single" w:sz="4" w:space="0" w:color="auto"/>
            </w:tcBorders>
          </w:tcPr>
          <w:p w:rsidR="0027084B" w:rsidRPr="007E2E1D" w:rsidRDefault="0027084B" w:rsidP="00E90A53">
            <w:pPr>
              <w:spacing w:after="0" w:line="240" w:lineRule="auto"/>
              <w:rPr>
                <w:rFonts w:ascii="Times New Roman" w:hAnsi="Times New Roman"/>
                <w:sz w:val="24"/>
                <w:szCs w:val="24"/>
                <w:lang w:val="kk-KZ"/>
              </w:rPr>
            </w:pPr>
            <w:r w:rsidRPr="007E2E1D">
              <w:rPr>
                <w:rFonts w:ascii="Times New Roman" w:hAnsi="Times New Roman"/>
                <w:sz w:val="24"/>
                <w:szCs w:val="24"/>
                <w:lang w:val="kk-KZ"/>
              </w:rPr>
              <w:lastRenderedPageBreak/>
              <w:t xml:space="preserve">Учебник. Стр.30. </w:t>
            </w: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D900F8" w:rsidP="00E90A53">
            <w:pPr>
              <w:spacing w:after="0" w:line="240" w:lineRule="auto"/>
              <w:rPr>
                <w:rFonts w:ascii="Times New Roman" w:hAnsi="Times New Roman"/>
                <w:sz w:val="24"/>
                <w:szCs w:val="24"/>
                <w:lang w:val="kk-KZ"/>
              </w:rPr>
            </w:pPr>
            <w:hyperlink r:id="rId39" w:history="1">
              <w:r w:rsidR="0027084B" w:rsidRPr="007E2E1D">
                <w:rPr>
                  <w:rStyle w:val="af4"/>
                  <w:rFonts w:ascii="Times New Roman" w:eastAsiaTheme="majorEastAsia" w:hAnsi="Times New Roman"/>
                  <w:color w:val="auto"/>
                  <w:sz w:val="24"/>
                  <w:szCs w:val="24"/>
                  <w:lang w:val="kk-KZ"/>
                </w:rPr>
                <w:t>http://www.aif.ru/dontknows/file/kakim_byl</w:t>
              </w:r>
              <w:r w:rsidR="0027084B" w:rsidRPr="007E2E1D">
                <w:rPr>
                  <w:rStyle w:val="af4"/>
                  <w:rFonts w:ascii="Times New Roman" w:eastAsiaTheme="majorEastAsia" w:hAnsi="Times New Roman"/>
                  <w:sz w:val="24"/>
                  <w:szCs w:val="24"/>
                  <w:lang w:val="kk-KZ"/>
                </w:rPr>
                <w:t>_</w:t>
              </w:r>
            </w:hyperlink>
          </w:p>
          <w:p w:rsidR="0027084B" w:rsidRPr="007E2E1D" w:rsidRDefault="0027084B" w:rsidP="00E90A53">
            <w:pPr>
              <w:spacing w:after="0" w:line="240" w:lineRule="auto"/>
              <w:rPr>
                <w:rFonts w:ascii="Times New Roman" w:hAnsi="Times New Roman"/>
                <w:sz w:val="24"/>
                <w:szCs w:val="24"/>
                <w:lang w:val="kk-KZ"/>
              </w:rPr>
            </w:pPr>
            <w:r w:rsidRPr="007E2E1D">
              <w:rPr>
                <w:rFonts w:ascii="Times New Roman" w:hAnsi="Times New Roman"/>
                <w:sz w:val="24"/>
                <w:szCs w:val="24"/>
                <w:lang w:val="kk-KZ"/>
              </w:rPr>
              <w:t>albert_eynshteyn_15_faktov_iz_zhizni_</w:t>
            </w:r>
          </w:p>
          <w:p w:rsidR="0027084B" w:rsidRPr="007E2E1D" w:rsidRDefault="0027084B" w:rsidP="00E90A53">
            <w:pPr>
              <w:spacing w:after="0" w:line="240" w:lineRule="auto"/>
              <w:rPr>
                <w:rFonts w:ascii="Times New Roman" w:hAnsi="Times New Roman"/>
                <w:sz w:val="24"/>
                <w:szCs w:val="24"/>
                <w:lang w:val="kk-KZ"/>
              </w:rPr>
            </w:pPr>
            <w:r w:rsidRPr="007E2E1D">
              <w:rPr>
                <w:rFonts w:ascii="Times New Roman" w:hAnsi="Times New Roman"/>
                <w:sz w:val="24"/>
                <w:szCs w:val="24"/>
                <w:lang w:val="kk-KZ"/>
              </w:rPr>
              <w:t xml:space="preserve">velikogo_geniya </w:t>
            </w:r>
          </w:p>
          <w:p w:rsidR="0027084B" w:rsidRPr="00816768" w:rsidRDefault="00D900F8" w:rsidP="00E90A53">
            <w:pPr>
              <w:spacing w:after="0" w:line="240" w:lineRule="auto"/>
              <w:rPr>
                <w:rFonts w:ascii="Times New Roman" w:hAnsi="Times New Roman"/>
                <w:sz w:val="24"/>
                <w:szCs w:val="24"/>
                <w:lang w:val="kk-KZ"/>
              </w:rPr>
            </w:pPr>
            <w:hyperlink r:id="rId40" w:history="1">
              <w:r w:rsidR="0027084B" w:rsidRPr="00816768">
                <w:rPr>
                  <w:rStyle w:val="af4"/>
                  <w:rFonts w:ascii="Times New Roman" w:eastAsiaTheme="majorEastAsia" w:hAnsi="Times New Roman"/>
                  <w:color w:val="auto"/>
                  <w:sz w:val="24"/>
                  <w:szCs w:val="24"/>
                  <w:lang w:val="kk-KZ"/>
                </w:rPr>
                <w:t>https://myslo.ru/city/tula/</w:t>
              </w:r>
            </w:hyperlink>
          </w:p>
          <w:p w:rsidR="0027084B" w:rsidRPr="007E2E1D" w:rsidRDefault="0027084B" w:rsidP="00E90A53">
            <w:pPr>
              <w:spacing w:after="0" w:line="240" w:lineRule="auto"/>
              <w:rPr>
                <w:rFonts w:ascii="Times New Roman" w:hAnsi="Times New Roman"/>
                <w:sz w:val="24"/>
                <w:szCs w:val="24"/>
                <w:lang w:val="en-US"/>
              </w:rPr>
            </w:pPr>
            <w:r w:rsidRPr="007E2E1D">
              <w:rPr>
                <w:rFonts w:ascii="Times New Roman" w:hAnsi="Times New Roman"/>
                <w:sz w:val="24"/>
                <w:szCs w:val="24"/>
                <w:lang w:val="en-US"/>
              </w:rPr>
              <w:t>tulyaki/lev-tolstoj-obozhal-</w:t>
            </w:r>
          </w:p>
          <w:p w:rsidR="0027084B" w:rsidRPr="007E2E1D" w:rsidRDefault="0027084B" w:rsidP="00E90A53">
            <w:pPr>
              <w:spacing w:after="0" w:line="240" w:lineRule="auto"/>
              <w:rPr>
                <w:rFonts w:ascii="Times New Roman" w:hAnsi="Times New Roman"/>
                <w:sz w:val="24"/>
                <w:szCs w:val="24"/>
                <w:lang w:val="en-US"/>
              </w:rPr>
            </w:pPr>
            <w:r w:rsidRPr="007E2E1D">
              <w:rPr>
                <w:rFonts w:ascii="Times New Roman" w:hAnsi="Times New Roman"/>
                <w:sz w:val="24"/>
                <w:szCs w:val="24"/>
                <w:lang w:val="en-US"/>
              </w:rPr>
              <w:t>shopena-i-plakal-nad-muzykoj-bethovena</w:t>
            </w: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r w:rsidRPr="007E2E1D">
              <w:rPr>
                <w:rFonts w:ascii="Times New Roman" w:hAnsi="Times New Roman"/>
                <w:sz w:val="24"/>
                <w:szCs w:val="24"/>
                <w:lang w:val="kk-KZ"/>
              </w:rPr>
              <w:t xml:space="preserve">Абай «Көзімнің қарасы».  </w:t>
            </w:r>
          </w:p>
          <w:p w:rsidR="0027084B" w:rsidRPr="00816768" w:rsidRDefault="00D900F8" w:rsidP="00E90A53">
            <w:pPr>
              <w:spacing w:after="0" w:line="240" w:lineRule="auto"/>
              <w:rPr>
                <w:rFonts w:ascii="Times New Roman" w:hAnsi="Times New Roman"/>
                <w:sz w:val="24"/>
                <w:szCs w:val="24"/>
                <w:lang w:val="kk-KZ"/>
              </w:rPr>
            </w:pPr>
            <w:hyperlink r:id="rId41" w:history="1">
              <w:r w:rsidR="0027084B" w:rsidRPr="00816768">
                <w:rPr>
                  <w:rStyle w:val="af4"/>
                  <w:rFonts w:ascii="Times New Roman" w:eastAsiaTheme="majorEastAsia" w:hAnsi="Times New Roman"/>
                  <w:color w:val="auto"/>
                  <w:sz w:val="24"/>
                  <w:szCs w:val="24"/>
                  <w:lang w:val="kk-KZ"/>
                </w:rPr>
                <w:t>https://www.youtube.com/</w:t>
              </w:r>
            </w:hyperlink>
          </w:p>
          <w:p w:rsidR="0027084B" w:rsidRPr="007E2E1D" w:rsidRDefault="0027084B" w:rsidP="00E90A53">
            <w:pPr>
              <w:spacing w:after="0" w:line="240" w:lineRule="auto"/>
              <w:rPr>
                <w:rFonts w:ascii="Times New Roman" w:hAnsi="Times New Roman"/>
                <w:sz w:val="24"/>
                <w:szCs w:val="24"/>
                <w:lang w:val="kk-KZ"/>
              </w:rPr>
            </w:pPr>
            <w:r w:rsidRPr="007E2E1D">
              <w:rPr>
                <w:rFonts w:ascii="Times New Roman" w:hAnsi="Times New Roman"/>
                <w:sz w:val="24"/>
                <w:szCs w:val="24"/>
                <w:lang w:val="kk-KZ"/>
              </w:rPr>
              <w:t>watch?v=HWz0mnTz32w</w:t>
            </w:r>
          </w:p>
          <w:p w:rsidR="0027084B" w:rsidRPr="007E2E1D" w:rsidRDefault="0027084B" w:rsidP="00E90A53">
            <w:pPr>
              <w:spacing w:after="0" w:line="240" w:lineRule="auto"/>
              <w:rPr>
                <w:rFonts w:ascii="Times New Roman" w:hAnsi="Times New Roman"/>
                <w:sz w:val="24"/>
                <w:szCs w:val="24"/>
                <w:lang w:val="kk-KZ"/>
              </w:rPr>
            </w:pPr>
            <w:r w:rsidRPr="007E2E1D">
              <w:rPr>
                <w:rFonts w:ascii="Times New Roman" w:hAnsi="Times New Roman"/>
                <w:sz w:val="24"/>
                <w:szCs w:val="24"/>
                <w:lang w:val="kk-KZ"/>
              </w:rPr>
              <w:t>Презентация «Абай Кунанбаев»</w:t>
            </w: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0318AF" w:rsidRDefault="00D900F8" w:rsidP="00E90A53">
            <w:pPr>
              <w:spacing w:after="0" w:line="240" w:lineRule="auto"/>
              <w:rPr>
                <w:rFonts w:ascii="Times New Roman" w:hAnsi="Times New Roman"/>
                <w:sz w:val="24"/>
                <w:szCs w:val="24"/>
                <w:lang w:val="kk-KZ"/>
              </w:rPr>
            </w:pPr>
            <w:hyperlink r:id="rId42" w:history="1">
              <w:r w:rsidR="0027084B" w:rsidRPr="000318AF">
                <w:rPr>
                  <w:rStyle w:val="af4"/>
                  <w:rFonts w:ascii="Times New Roman" w:eastAsiaTheme="majorEastAsia" w:hAnsi="Times New Roman"/>
                  <w:color w:val="auto"/>
                  <w:sz w:val="24"/>
                  <w:szCs w:val="24"/>
                  <w:lang w:val="kk-KZ"/>
                </w:rPr>
                <w:t>http://www.gold-liter.org.ua/kaz/</w:t>
              </w:r>
            </w:hyperlink>
          </w:p>
          <w:p w:rsidR="0027084B" w:rsidRPr="007E2E1D" w:rsidRDefault="0027084B" w:rsidP="00E90A53">
            <w:pPr>
              <w:spacing w:after="0" w:line="240" w:lineRule="auto"/>
              <w:rPr>
                <w:rFonts w:ascii="Times New Roman" w:hAnsi="Times New Roman"/>
                <w:sz w:val="24"/>
                <w:szCs w:val="24"/>
                <w:lang w:val="kk-KZ"/>
              </w:rPr>
            </w:pPr>
            <w:r w:rsidRPr="007E2E1D">
              <w:rPr>
                <w:rFonts w:ascii="Times New Roman" w:hAnsi="Times New Roman"/>
                <w:sz w:val="24"/>
                <w:szCs w:val="24"/>
              </w:rPr>
              <w:t>content/958835874</w:t>
            </w: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p w:rsidR="0027084B" w:rsidRPr="007E2E1D" w:rsidRDefault="0027084B" w:rsidP="00E90A53">
            <w:pPr>
              <w:spacing w:after="0" w:line="240" w:lineRule="auto"/>
              <w:rPr>
                <w:rFonts w:ascii="Times New Roman" w:hAnsi="Times New Roman"/>
                <w:sz w:val="24"/>
                <w:szCs w:val="24"/>
                <w:lang w:val="kk-KZ"/>
              </w:rPr>
            </w:pPr>
          </w:p>
        </w:tc>
      </w:tr>
      <w:tr w:rsidR="0027084B" w:rsidRPr="007E2E1D" w:rsidTr="00E90A53">
        <w:trPr>
          <w:trHeight w:val="62"/>
        </w:trPr>
        <w:tc>
          <w:tcPr>
            <w:tcW w:w="2301" w:type="dxa"/>
            <w:tcBorders>
              <w:right w:val="single" w:sz="4" w:space="0" w:color="auto"/>
            </w:tcBorders>
          </w:tcPr>
          <w:p w:rsidR="0027084B" w:rsidRPr="007E2E1D" w:rsidRDefault="0027084B" w:rsidP="00E90A53">
            <w:pPr>
              <w:spacing w:after="0" w:line="240" w:lineRule="auto"/>
              <w:jc w:val="center"/>
              <w:rPr>
                <w:rFonts w:ascii="Times New Roman" w:hAnsi="Times New Roman"/>
                <w:sz w:val="24"/>
                <w:szCs w:val="24"/>
                <w:lang w:val="kk-KZ"/>
              </w:rPr>
            </w:pPr>
            <w:r w:rsidRPr="007E2E1D">
              <w:rPr>
                <w:rFonts w:ascii="Times New Roman" w:hAnsi="Times New Roman"/>
                <w:sz w:val="24"/>
                <w:szCs w:val="24"/>
                <w:lang w:val="kk-KZ"/>
              </w:rPr>
              <w:lastRenderedPageBreak/>
              <w:t>Конец урока</w:t>
            </w:r>
          </w:p>
          <w:p w:rsidR="0027084B" w:rsidRPr="007E2E1D" w:rsidRDefault="0027084B" w:rsidP="00E90A53">
            <w:pPr>
              <w:spacing w:after="0" w:line="240" w:lineRule="auto"/>
              <w:jc w:val="center"/>
              <w:rPr>
                <w:rFonts w:ascii="Times New Roman" w:hAnsi="Times New Roman"/>
                <w:sz w:val="24"/>
                <w:szCs w:val="24"/>
                <w:lang w:val="kk-KZ"/>
              </w:rPr>
            </w:pPr>
            <w:r w:rsidRPr="007E2E1D">
              <w:rPr>
                <w:rFonts w:ascii="Times New Roman" w:hAnsi="Times New Roman"/>
                <w:sz w:val="24"/>
                <w:szCs w:val="24"/>
                <w:lang w:val="kk-KZ"/>
              </w:rPr>
              <w:t>39-40</w:t>
            </w:r>
          </w:p>
        </w:tc>
        <w:tc>
          <w:tcPr>
            <w:tcW w:w="3653" w:type="dxa"/>
            <w:gridSpan w:val="5"/>
            <w:tcBorders>
              <w:left w:val="single" w:sz="4" w:space="0" w:color="auto"/>
              <w:right w:val="single" w:sz="4" w:space="0" w:color="auto"/>
            </w:tcBorders>
          </w:tcPr>
          <w:p w:rsidR="0027084B" w:rsidRPr="007E2E1D" w:rsidRDefault="0027084B" w:rsidP="00E90A53">
            <w:pPr>
              <w:spacing w:after="0" w:line="240" w:lineRule="auto"/>
              <w:rPr>
                <w:rFonts w:ascii="Times New Roman" w:hAnsi="Times New Roman"/>
                <w:b/>
                <w:noProof/>
                <w:sz w:val="24"/>
                <w:szCs w:val="24"/>
              </w:rPr>
            </w:pPr>
            <w:r w:rsidRPr="007E2E1D">
              <w:rPr>
                <w:rFonts w:ascii="Times New Roman" w:hAnsi="Times New Roman"/>
                <w:b/>
                <w:noProof/>
                <w:sz w:val="24"/>
                <w:szCs w:val="24"/>
              </w:rPr>
              <w:t>Продолжите предложение:</w:t>
            </w:r>
          </w:p>
          <w:p w:rsidR="0027084B" w:rsidRPr="007E2E1D" w:rsidRDefault="0027084B" w:rsidP="00E90A53">
            <w:pPr>
              <w:spacing w:after="0" w:line="240" w:lineRule="auto"/>
              <w:rPr>
                <w:rFonts w:ascii="Times New Roman" w:hAnsi="Times New Roman"/>
                <w:noProof/>
                <w:sz w:val="24"/>
                <w:szCs w:val="24"/>
              </w:rPr>
            </w:pPr>
            <w:r w:rsidRPr="007E2E1D">
              <w:rPr>
                <w:rFonts w:ascii="Times New Roman" w:hAnsi="Times New Roman"/>
                <w:noProof/>
                <w:sz w:val="24"/>
                <w:szCs w:val="24"/>
              </w:rPr>
              <w:t>– я сегодня расскажу дома…</w:t>
            </w:r>
          </w:p>
          <w:p w:rsidR="0027084B" w:rsidRPr="007E2E1D" w:rsidRDefault="0027084B" w:rsidP="00E90A53">
            <w:pPr>
              <w:spacing w:after="0" w:line="240" w:lineRule="auto"/>
              <w:rPr>
                <w:rFonts w:ascii="Times New Roman" w:hAnsi="Times New Roman"/>
                <w:noProof/>
                <w:sz w:val="24"/>
                <w:szCs w:val="24"/>
              </w:rPr>
            </w:pPr>
            <w:r w:rsidRPr="007E2E1D">
              <w:rPr>
                <w:rFonts w:ascii="Times New Roman" w:hAnsi="Times New Roman"/>
                <w:noProof/>
                <w:sz w:val="24"/>
                <w:szCs w:val="24"/>
              </w:rPr>
              <w:t>– мне понравилось, когда …</w:t>
            </w:r>
          </w:p>
          <w:p w:rsidR="0027084B" w:rsidRPr="007E2E1D" w:rsidRDefault="0027084B" w:rsidP="00E90A53">
            <w:pPr>
              <w:spacing w:after="0" w:line="240" w:lineRule="auto"/>
              <w:rPr>
                <w:rFonts w:ascii="Times New Roman" w:hAnsi="Times New Roman"/>
                <w:noProof/>
                <w:sz w:val="24"/>
                <w:szCs w:val="24"/>
              </w:rPr>
            </w:pPr>
            <w:r w:rsidRPr="007E2E1D">
              <w:rPr>
                <w:rFonts w:ascii="Times New Roman" w:hAnsi="Times New Roman"/>
                <w:noProof/>
                <w:sz w:val="24"/>
                <w:szCs w:val="24"/>
              </w:rPr>
              <w:t>– я научился…</w:t>
            </w:r>
          </w:p>
          <w:p w:rsidR="0027084B" w:rsidRPr="007E2E1D" w:rsidRDefault="0027084B" w:rsidP="00E90A53">
            <w:pPr>
              <w:spacing w:after="0" w:line="240" w:lineRule="auto"/>
              <w:rPr>
                <w:rFonts w:ascii="Times New Roman" w:hAnsi="Times New Roman"/>
                <w:noProof/>
                <w:sz w:val="24"/>
                <w:szCs w:val="24"/>
              </w:rPr>
            </w:pPr>
            <w:r w:rsidRPr="007E2E1D">
              <w:rPr>
                <w:rFonts w:ascii="Times New Roman" w:hAnsi="Times New Roman"/>
                <w:noProof/>
                <w:sz w:val="24"/>
                <w:szCs w:val="24"/>
              </w:rPr>
              <w:t>– было интересно…</w:t>
            </w:r>
          </w:p>
          <w:p w:rsidR="0027084B" w:rsidRPr="007E2E1D" w:rsidRDefault="0027084B" w:rsidP="00E90A53">
            <w:pPr>
              <w:spacing w:after="0" w:line="240" w:lineRule="auto"/>
              <w:rPr>
                <w:rFonts w:ascii="Times New Roman" w:hAnsi="Times New Roman"/>
                <w:noProof/>
                <w:sz w:val="24"/>
                <w:szCs w:val="24"/>
              </w:rPr>
            </w:pPr>
            <w:r w:rsidRPr="007E2E1D">
              <w:rPr>
                <w:rFonts w:ascii="Times New Roman" w:hAnsi="Times New Roman"/>
                <w:sz w:val="24"/>
                <w:szCs w:val="24"/>
              </w:rPr>
              <w:t xml:space="preserve">Д/з. </w:t>
            </w:r>
          </w:p>
        </w:tc>
        <w:tc>
          <w:tcPr>
            <w:tcW w:w="3830" w:type="dxa"/>
            <w:gridSpan w:val="3"/>
            <w:tcBorders>
              <w:left w:val="single" w:sz="4" w:space="0" w:color="auto"/>
            </w:tcBorders>
          </w:tcPr>
          <w:p w:rsidR="0027084B" w:rsidRPr="007E2E1D" w:rsidRDefault="0027084B" w:rsidP="00E90A53">
            <w:pPr>
              <w:spacing w:after="0" w:line="240" w:lineRule="auto"/>
              <w:jc w:val="center"/>
              <w:rPr>
                <w:rFonts w:ascii="Times New Roman" w:hAnsi="Times New Roman"/>
                <w:b/>
                <w:sz w:val="24"/>
                <w:szCs w:val="24"/>
                <w:lang w:val="kk-KZ"/>
              </w:rPr>
            </w:pPr>
          </w:p>
        </w:tc>
      </w:tr>
      <w:tr w:rsidR="0027084B" w:rsidRPr="007E2E1D" w:rsidTr="00E90A53">
        <w:trPr>
          <w:gridAfter w:val="2"/>
          <w:wAfter w:w="1860" w:type="dxa"/>
          <w:trHeight w:val="62"/>
        </w:trPr>
        <w:tc>
          <w:tcPr>
            <w:tcW w:w="7924" w:type="dxa"/>
            <w:gridSpan w:val="7"/>
          </w:tcPr>
          <w:p w:rsidR="0027084B" w:rsidRPr="007E2E1D" w:rsidRDefault="0027084B" w:rsidP="00E90A53">
            <w:pPr>
              <w:spacing w:after="0" w:line="240" w:lineRule="auto"/>
              <w:jc w:val="center"/>
              <w:rPr>
                <w:rFonts w:ascii="Times New Roman" w:hAnsi="Times New Roman"/>
                <w:b/>
                <w:sz w:val="24"/>
                <w:szCs w:val="24"/>
                <w:lang w:val="kk-KZ"/>
              </w:rPr>
            </w:pPr>
            <w:r w:rsidRPr="007E2E1D">
              <w:rPr>
                <w:rFonts w:ascii="Times New Roman" w:hAnsi="Times New Roman"/>
                <w:b/>
                <w:noProof/>
                <w:sz w:val="24"/>
                <w:szCs w:val="24"/>
              </w:rPr>
              <w:t>Дополнительная информация</w:t>
            </w:r>
          </w:p>
        </w:tc>
      </w:tr>
      <w:tr w:rsidR="0027084B" w:rsidRPr="007E2E1D" w:rsidTr="00E90A53">
        <w:trPr>
          <w:trHeight w:val="62"/>
        </w:trPr>
        <w:tc>
          <w:tcPr>
            <w:tcW w:w="3533" w:type="dxa"/>
            <w:gridSpan w:val="3"/>
            <w:tcBorders>
              <w:right w:val="single" w:sz="4" w:space="0" w:color="auto"/>
            </w:tcBorders>
          </w:tcPr>
          <w:p w:rsidR="0027084B" w:rsidRPr="007E2E1D" w:rsidRDefault="0027084B" w:rsidP="00E90A53">
            <w:pPr>
              <w:spacing w:after="0" w:line="240" w:lineRule="auto"/>
              <w:rPr>
                <w:rFonts w:ascii="Times New Roman" w:hAnsi="Times New Roman"/>
                <w:noProof/>
                <w:sz w:val="24"/>
                <w:szCs w:val="24"/>
              </w:rPr>
            </w:pPr>
            <w:r w:rsidRPr="007E2E1D">
              <w:rPr>
                <w:rFonts w:ascii="Times New Roman" w:hAnsi="Times New Roman"/>
                <w:noProof/>
                <w:sz w:val="24"/>
                <w:szCs w:val="24"/>
              </w:rPr>
              <w:t>Дифференциация: поддержка в показе знаков, в написании нот, в аккомпане-менте песни, в работе с мультимедийной аппаратурой.</w:t>
            </w:r>
          </w:p>
          <w:p w:rsidR="0027084B" w:rsidRPr="007E2E1D" w:rsidRDefault="0027084B" w:rsidP="00E90A53">
            <w:pPr>
              <w:spacing w:after="0" w:line="240" w:lineRule="auto"/>
              <w:rPr>
                <w:rFonts w:ascii="Times New Roman" w:hAnsi="Times New Roman"/>
                <w:noProof/>
                <w:sz w:val="24"/>
                <w:szCs w:val="24"/>
              </w:rPr>
            </w:pPr>
            <w:r w:rsidRPr="007E2E1D">
              <w:rPr>
                <w:rFonts w:ascii="Times New Roman" w:hAnsi="Times New Roman"/>
                <w:noProof/>
                <w:sz w:val="24"/>
                <w:szCs w:val="24"/>
              </w:rPr>
              <w:t>Перед сильными учащимися ставятся более сложные задачи: выбрать в эмоциональном словаре несколько слов. Включить мультимедийную аппаратуру.</w:t>
            </w:r>
          </w:p>
        </w:tc>
        <w:tc>
          <w:tcPr>
            <w:tcW w:w="4391" w:type="dxa"/>
            <w:gridSpan w:val="4"/>
            <w:tcBorders>
              <w:left w:val="single" w:sz="4" w:space="0" w:color="auto"/>
              <w:right w:val="single" w:sz="4" w:space="0" w:color="auto"/>
            </w:tcBorders>
          </w:tcPr>
          <w:p w:rsidR="0027084B" w:rsidRPr="007E2E1D" w:rsidRDefault="0027084B" w:rsidP="00E90A53">
            <w:pPr>
              <w:spacing w:after="0" w:line="240" w:lineRule="auto"/>
              <w:rPr>
                <w:rFonts w:ascii="Times New Roman" w:hAnsi="Times New Roman"/>
                <w:noProof/>
                <w:sz w:val="24"/>
                <w:szCs w:val="24"/>
              </w:rPr>
            </w:pPr>
            <w:r w:rsidRPr="007E2E1D">
              <w:rPr>
                <w:rFonts w:ascii="Times New Roman" w:hAnsi="Times New Roman"/>
                <w:noProof/>
                <w:sz w:val="24"/>
                <w:szCs w:val="24"/>
              </w:rPr>
              <w:t>Оценивание – устная похвала, проверка тетрадей и отметка о выполнении задания в виде смайлика.</w:t>
            </w:r>
          </w:p>
        </w:tc>
        <w:tc>
          <w:tcPr>
            <w:tcW w:w="1860" w:type="dxa"/>
            <w:gridSpan w:val="2"/>
            <w:tcBorders>
              <w:left w:val="single" w:sz="4" w:space="0" w:color="auto"/>
            </w:tcBorders>
          </w:tcPr>
          <w:p w:rsidR="0027084B" w:rsidRPr="007E2E1D" w:rsidRDefault="0027084B" w:rsidP="00E90A53">
            <w:pPr>
              <w:spacing w:after="0" w:line="240" w:lineRule="auto"/>
              <w:rPr>
                <w:rFonts w:ascii="Times New Roman" w:hAnsi="Times New Roman"/>
                <w:noProof/>
                <w:sz w:val="24"/>
                <w:szCs w:val="24"/>
              </w:rPr>
            </w:pPr>
            <w:r w:rsidRPr="007E2E1D">
              <w:rPr>
                <w:rFonts w:ascii="Times New Roman" w:hAnsi="Times New Roman"/>
                <w:noProof/>
                <w:sz w:val="24"/>
                <w:szCs w:val="24"/>
              </w:rPr>
              <w:t>Межпредметные связи: казахский, английский язык, сольфеджио, история Казахстана.</w:t>
            </w:r>
          </w:p>
          <w:p w:rsidR="0027084B" w:rsidRPr="007E2E1D" w:rsidRDefault="0027084B" w:rsidP="00E90A53">
            <w:pPr>
              <w:spacing w:after="0" w:line="240" w:lineRule="auto"/>
              <w:rPr>
                <w:rFonts w:ascii="Times New Roman" w:hAnsi="Times New Roman"/>
                <w:noProof/>
                <w:sz w:val="24"/>
                <w:szCs w:val="24"/>
              </w:rPr>
            </w:pPr>
            <w:r w:rsidRPr="007E2E1D">
              <w:rPr>
                <w:rFonts w:ascii="Times New Roman" w:hAnsi="Times New Roman"/>
                <w:noProof/>
                <w:sz w:val="24"/>
                <w:szCs w:val="24"/>
              </w:rPr>
              <w:t>Здоровье и безопасность: правила поведения при пении, распевка для подготовки голоса к пению.</w:t>
            </w:r>
          </w:p>
          <w:p w:rsidR="0027084B" w:rsidRPr="007E2E1D" w:rsidRDefault="0027084B" w:rsidP="00E90A53">
            <w:pPr>
              <w:spacing w:after="0" w:line="240" w:lineRule="auto"/>
              <w:rPr>
                <w:rFonts w:ascii="Times New Roman" w:hAnsi="Times New Roman"/>
                <w:noProof/>
                <w:sz w:val="24"/>
                <w:szCs w:val="24"/>
              </w:rPr>
            </w:pPr>
            <w:r w:rsidRPr="007E2E1D">
              <w:rPr>
                <w:rFonts w:ascii="Times New Roman" w:hAnsi="Times New Roman"/>
                <w:noProof/>
                <w:sz w:val="24"/>
                <w:szCs w:val="24"/>
              </w:rPr>
              <w:t xml:space="preserve">Связи с ИКТ: использование мультимедийной аппаратуры, использование видео и аудио отрывков из </w:t>
            </w:r>
            <w:r w:rsidRPr="007E2E1D">
              <w:rPr>
                <w:rFonts w:ascii="Times New Roman" w:hAnsi="Times New Roman"/>
                <w:noProof/>
                <w:sz w:val="24"/>
                <w:szCs w:val="24"/>
              </w:rPr>
              <w:lastRenderedPageBreak/>
              <w:t>сети Интернет.</w:t>
            </w:r>
          </w:p>
          <w:p w:rsidR="0027084B" w:rsidRPr="007E2E1D" w:rsidRDefault="0027084B" w:rsidP="00E90A53">
            <w:pPr>
              <w:spacing w:after="0" w:line="240" w:lineRule="auto"/>
              <w:rPr>
                <w:rFonts w:ascii="Times New Roman" w:hAnsi="Times New Roman"/>
                <w:noProof/>
                <w:sz w:val="24"/>
                <w:szCs w:val="24"/>
              </w:rPr>
            </w:pPr>
            <w:r w:rsidRPr="007E2E1D">
              <w:rPr>
                <w:rFonts w:ascii="Times New Roman" w:hAnsi="Times New Roman"/>
                <w:noProof/>
                <w:sz w:val="24"/>
                <w:szCs w:val="24"/>
              </w:rPr>
              <w:t xml:space="preserve">Связи с ценностями (воспитательный элемент): говорить о помощи людям, о том, о добре, о том как музыка помогает людям. </w:t>
            </w:r>
          </w:p>
        </w:tc>
      </w:tr>
      <w:tr w:rsidR="0027084B" w:rsidRPr="007E2E1D" w:rsidTr="00E90A53">
        <w:trPr>
          <w:trHeight w:val="62"/>
        </w:trPr>
        <w:tc>
          <w:tcPr>
            <w:tcW w:w="3533" w:type="dxa"/>
            <w:gridSpan w:val="3"/>
            <w:tcBorders>
              <w:right w:val="single" w:sz="4" w:space="0" w:color="auto"/>
            </w:tcBorders>
          </w:tcPr>
          <w:p w:rsidR="0027084B" w:rsidRPr="007E2E1D" w:rsidRDefault="0027084B" w:rsidP="00E90A53">
            <w:pPr>
              <w:spacing w:after="0" w:line="240" w:lineRule="auto"/>
              <w:rPr>
                <w:rFonts w:ascii="Times New Roman" w:hAnsi="Times New Roman"/>
                <w:noProof/>
                <w:sz w:val="24"/>
                <w:szCs w:val="24"/>
              </w:rPr>
            </w:pPr>
            <w:r w:rsidRPr="007E2E1D">
              <w:rPr>
                <w:rFonts w:ascii="Times New Roman" w:hAnsi="Times New Roman"/>
                <w:noProof/>
                <w:sz w:val="24"/>
                <w:szCs w:val="24"/>
              </w:rPr>
              <w:lastRenderedPageBreak/>
              <w:t>- Дифференцирование результатов в творческой задаче (в пении)</w:t>
            </w:r>
          </w:p>
          <w:p w:rsidR="0027084B" w:rsidRPr="007E2E1D" w:rsidRDefault="0027084B" w:rsidP="00E90A53">
            <w:pPr>
              <w:spacing w:after="0" w:line="240" w:lineRule="auto"/>
              <w:rPr>
                <w:rFonts w:ascii="Times New Roman" w:hAnsi="Times New Roman"/>
                <w:noProof/>
                <w:sz w:val="24"/>
                <w:szCs w:val="24"/>
              </w:rPr>
            </w:pPr>
            <w:r w:rsidRPr="007E2E1D">
              <w:rPr>
                <w:rFonts w:ascii="Times New Roman" w:hAnsi="Times New Roman"/>
                <w:noProof/>
                <w:sz w:val="24"/>
                <w:szCs w:val="24"/>
              </w:rPr>
              <w:t>– Ученик может быть ведущим (в подключении аппаратуры)</w:t>
            </w:r>
          </w:p>
          <w:p w:rsidR="0027084B" w:rsidRPr="007E2E1D" w:rsidRDefault="0027084B" w:rsidP="00E90A53">
            <w:pPr>
              <w:spacing w:after="0" w:line="240" w:lineRule="auto"/>
              <w:rPr>
                <w:rFonts w:ascii="Times New Roman" w:hAnsi="Times New Roman"/>
                <w:sz w:val="24"/>
                <w:szCs w:val="24"/>
                <w:lang w:val="kk-KZ"/>
              </w:rPr>
            </w:pPr>
            <w:r w:rsidRPr="007E2E1D">
              <w:rPr>
                <w:rFonts w:ascii="Times New Roman" w:hAnsi="Times New Roman"/>
                <w:noProof/>
                <w:sz w:val="24"/>
                <w:szCs w:val="24"/>
              </w:rPr>
              <w:t>–</w:t>
            </w:r>
            <w:r w:rsidRPr="007E2E1D">
              <w:rPr>
                <w:rFonts w:ascii="Times New Roman" w:hAnsi="Times New Roman"/>
                <w:sz w:val="24"/>
                <w:szCs w:val="24"/>
                <w:lang w:val="kk-KZ"/>
              </w:rPr>
              <w:t xml:space="preserve"> Более сложные ритмы в заключительной задаче (разобраться в ритме кюя)</w:t>
            </w:r>
          </w:p>
          <w:p w:rsidR="0027084B" w:rsidRPr="007E2E1D" w:rsidRDefault="0027084B" w:rsidP="00E90A53">
            <w:pPr>
              <w:spacing w:after="0" w:line="240" w:lineRule="auto"/>
              <w:jc w:val="both"/>
              <w:rPr>
                <w:rFonts w:ascii="Times New Roman" w:hAnsi="Times New Roman"/>
                <w:noProof/>
                <w:sz w:val="24"/>
                <w:szCs w:val="24"/>
                <w:lang w:val="kk-KZ"/>
              </w:rPr>
            </w:pPr>
          </w:p>
        </w:tc>
        <w:tc>
          <w:tcPr>
            <w:tcW w:w="4391" w:type="dxa"/>
            <w:gridSpan w:val="4"/>
            <w:tcBorders>
              <w:left w:val="single" w:sz="4" w:space="0" w:color="auto"/>
              <w:right w:val="single" w:sz="4" w:space="0" w:color="auto"/>
            </w:tcBorders>
          </w:tcPr>
          <w:p w:rsidR="0027084B" w:rsidRPr="007E2E1D" w:rsidRDefault="0027084B" w:rsidP="00E90A53">
            <w:pPr>
              <w:spacing w:after="0" w:line="240" w:lineRule="auto"/>
              <w:rPr>
                <w:rFonts w:ascii="Times New Roman" w:hAnsi="Times New Roman"/>
                <w:noProof/>
                <w:sz w:val="24"/>
                <w:szCs w:val="24"/>
              </w:rPr>
            </w:pPr>
            <w:r w:rsidRPr="007E2E1D">
              <w:rPr>
                <w:rFonts w:ascii="Times New Roman" w:hAnsi="Times New Roman"/>
                <w:noProof/>
                <w:sz w:val="24"/>
                <w:szCs w:val="24"/>
              </w:rPr>
              <w:t>Вопросы ученикам для размышления:</w:t>
            </w:r>
          </w:p>
          <w:p w:rsidR="0027084B" w:rsidRPr="007E2E1D" w:rsidRDefault="0027084B" w:rsidP="00E90A53">
            <w:pPr>
              <w:spacing w:after="0" w:line="240" w:lineRule="auto"/>
              <w:rPr>
                <w:rFonts w:ascii="Times New Roman" w:hAnsi="Times New Roman"/>
                <w:noProof/>
                <w:sz w:val="24"/>
                <w:szCs w:val="24"/>
              </w:rPr>
            </w:pPr>
            <w:r w:rsidRPr="007E2E1D">
              <w:rPr>
                <w:rFonts w:ascii="Times New Roman" w:hAnsi="Times New Roman"/>
                <w:noProof/>
                <w:sz w:val="24"/>
                <w:szCs w:val="24"/>
              </w:rPr>
              <w:t>– почему во время пения надо соблюдать определённые правила?</w:t>
            </w:r>
          </w:p>
          <w:p w:rsidR="0027084B" w:rsidRPr="007E2E1D" w:rsidRDefault="0027084B" w:rsidP="00E90A53">
            <w:pPr>
              <w:spacing w:after="0" w:line="240" w:lineRule="auto"/>
              <w:rPr>
                <w:rFonts w:ascii="Times New Roman" w:hAnsi="Times New Roman"/>
                <w:noProof/>
                <w:sz w:val="24"/>
                <w:szCs w:val="24"/>
              </w:rPr>
            </w:pPr>
            <w:r w:rsidRPr="007E2E1D">
              <w:rPr>
                <w:rFonts w:ascii="Times New Roman" w:hAnsi="Times New Roman"/>
                <w:noProof/>
                <w:sz w:val="24"/>
                <w:szCs w:val="24"/>
              </w:rPr>
              <w:t>– о каких известных людях мы сегодня говорили?</w:t>
            </w:r>
          </w:p>
          <w:p w:rsidR="0027084B" w:rsidRPr="007E2E1D" w:rsidRDefault="0027084B" w:rsidP="00E90A53">
            <w:pPr>
              <w:spacing w:after="0" w:line="240" w:lineRule="auto"/>
              <w:rPr>
                <w:rFonts w:ascii="Times New Roman" w:hAnsi="Times New Roman"/>
                <w:noProof/>
                <w:sz w:val="24"/>
                <w:szCs w:val="24"/>
              </w:rPr>
            </w:pPr>
            <w:r w:rsidRPr="007E2E1D">
              <w:rPr>
                <w:rFonts w:ascii="Times New Roman" w:hAnsi="Times New Roman"/>
                <w:noProof/>
                <w:sz w:val="24"/>
                <w:szCs w:val="24"/>
              </w:rPr>
              <w:t>– кто такие помощники?</w:t>
            </w:r>
          </w:p>
          <w:p w:rsidR="0027084B" w:rsidRPr="007E2E1D" w:rsidRDefault="0027084B" w:rsidP="00E90A53">
            <w:pPr>
              <w:spacing w:after="0" w:line="240" w:lineRule="auto"/>
              <w:rPr>
                <w:rFonts w:ascii="Times New Roman" w:hAnsi="Times New Roman"/>
                <w:noProof/>
                <w:sz w:val="24"/>
                <w:szCs w:val="24"/>
                <w:lang w:val="kk-KZ"/>
              </w:rPr>
            </w:pPr>
            <w:r w:rsidRPr="007E2E1D">
              <w:rPr>
                <w:rFonts w:ascii="Times New Roman" w:hAnsi="Times New Roman"/>
                <w:sz w:val="24"/>
                <w:szCs w:val="24"/>
                <w:lang w:val="kk-KZ"/>
              </w:rPr>
              <w:t>Самооценивание – нарисовать себе смайлик в тетрадке (либо устное оценивание).</w:t>
            </w:r>
          </w:p>
        </w:tc>
        <w:tc>
          <w:tcPr>
            <w:tcW w:w="1860" w:type="dxa"/>
            <w:gridSpan w:val="2"/>
            <w:tcBorders>
              <w:left w:val="single" w:sz="4" w:space="0" w:color="auto"/>
              <w:right w:val="single" w:sz="4" w:space="0" w:color="auto"/>
            </w:tcBorders>
          </w:tcPr>
          <w:p w:rsidR="0027084B" w:rsidRPr="007E2E1D" w:rsidRDefault="0027084B" w:rsidP="00E90A53">
            <w:pPr>
              <w:spacing w:after="0" w:line="240" w:lineRule="auto"/>
              <w:rPr>
                <w:rFonts w:ascii="Times New Roman" w:hAnsi="Times New Roman"/>
                <w:noProof/>
                <w:sz w:val="24"/>
                <w:szCs w:val="24"/>
              </w:rPr>
            </w:pPr>
            <w:r w:rsidRPr="007E2E1D">
              <w:rPr>
                <w:rFonts w:ascii="Times New Roman" w:hAnsi="Times New Roman"/>
                <w:noProof/>
                <w:sz w:val="24"/>
                <w:szCs w:val="24"/>
              </w:rPr>
              <w:t xml:space="preserve">Связь с искусством исполнит-ва.  </w:t>
            </w:r>
          </w:p>
          <w:p w:rsidR="0027084B" w:rsidRPr="007E2E1D" w:rsidRDefault="0027084B" w:rsidP="00E90A53">
            <w:pPr>
              <w:spacing w:after="0" w:line="240" w:lineRule="auto"/>
              <w:rPr>
                <w:rFonts w:ascii="Times New Roman" w:hAnsi="Times New Roman"/>
                <w:noProof/>
                <w:sz w:val="24"/>
                <w:szCs w:val="24"/>
              </w:rPr>
            </w:pPr>
            <w:r w:rsidRPr="007E2E1D">
              <w:rPr>
                <w:rFonts w:ascii="Times New Roman" w:hAnsi="Times New Roman"/>
                <w:noProof/>
                <w:sz w:val="24"/>
                <w:szCs w:val="24"/>
              </w:rPr>
              <w:t>Учащиеся могут работать в паре и группе, фронтально.</w:t>
            </w:r>
          </w:p>
        </w:tc>
      </w:tr>
      <w:tr w:rsidR="0027084B" w:rsidRPr="007E2E1D" w:rsidTr="00E90A53">
        <w:trPr>
          <w:trHeight w:val="62"/>
        </w:trPr>
        <w:tc>
          <w:tcPr>
            <w:tcW w:w="7924" w:type="dxa"/>
            <w:gridSpan w:val="7"/>
          </w:tcPr>
          <w:p w:rsidR="0027084B" w:rsidRPr="007E2E1D" w:rsidRDefault="0027084B" w:rsidP="00E90A53">
            <w:pPr>
              <w:spacing w:after="0" w:line="240" w:lineRule="auto"/>
              <w:rPr>
                <w:rFonts w:ascii="Times New Roman" w:hAnsi="Times New Roman"/>
                <w:noProof/>
                <w:sz w:val="24"/>
                <w:szCs w:val="24"/>
              </w:rPr>
            </w:pPr>
            <w:r w:rsidRPr="007E2E1D">
              <w:rPr>
                <w:rFonts w:ascii="Times New Roman" w:hAnsi="Times New Roman"/>
                <w:noProof/>
                <w:sz w:val="24"/>
                <w:szCs w:val="24"/>
              </w:rPr>
              <w:t xml:space="preserve">Рефлексия: </w:t>
            </w:r>
          </w:p>
          <w:p w:rsidR="0027084B" w:rsidRPr="007E2E1D" w:rsidRDefault="0027084B" w:rsidP="00E90A53">
            <w:pPr>
              <w:spacing w:after="0" w:line="240" w:lineRule="auto"/>
              <w:rPr>
                <w:rFonts w:ascii="Times New Roman" w:hAnsi="Times New Roman"/>
                <w:noProof/>
                <w:sz w:val="24"/>
                <w:szCs w:val="24"/>
              </w:rPr>
            </w:pPr>
            <w:r w:rsidRPr="007E2E1D">
              <w:rPr>
                <w:rFonts w:ascii="Times New Roman" w:hAnsi="Times New Roman"/>
                <w:noProof/>
                <w:sz w:val="24"/>
                <w:szCs w:val="24"/>
              </w:rPr>
              <w:t xml:space="preserve">Были ли сегодня достигнуты цели урока:  </w:t>
            </w:r>
          </w:p>
          <w:p w:rsidR="0027084B" w:rsidRPr="007E2E1D" w:rsidRDefault="0027084B" w:rsidP="00E90A53">
            <w:pPr>
              <w:spacing w:after="0" w:line="240" w:lineRule="auto"/>
              <w:rPr>
                <w:rFonts w:ascii="Times New Roman" w:hAnsi="Times New Roman"/>
                <w:noProof/>
                <w:sz w:val="24"/>
                <w:szCs w:val="24"/>
              </w:rPr>
            </w:pPr>
          </w:p>
          <w:p w:rsidR="0027084B" w:rsidRPr="007E2E1D" w:rsidRDefault="0027084B" w:rsidP="00E90A53">
            <w:pPr>
              <w:spacing w:after="0" w:line="240" w:lineRule="auto"/>
              <w:rPr>
                <w:rFonts w:ascii="Times New Roman" w:hAnsi="Times New Roman"/>
                <w:noProof/>
                <w:sz w:val="24"/>
                <w:szCs w:val="24"/>
              </w:rPr>
            </w:pPr>
            <w:r w:rsidRPr="007E2E1D">
              <w:rPr>
                <w:rFonts w:ascii="Times New Roman" w:hAnsi="Times New Roman"/>
                <w:noProof/>
                <w:sz w:val="24"/>
                <w:szCs w:val="24"/>
              </w:rPr>
              <w:t xml:space="preserve">Чему учащиеся научились сегодня?           </w:t>
            </w:r>
          </w:p>
          <w:p w:rsidR="0027084B" w:rsidRPr="007E2E1D" w:rsidRDefault="0027084B" w:rsidP="00E90A53">
            <w:pPr>
              <w:spacing w:after="0" w:line="240" w:lineRule="auto"/>
              <w:rPr>
                <w:rFonts w:ascii="Times New Roman" w:hAnsi="Times New Roman"/>
                <w:noProof/>
                <w:sz w:val="24"/>
                <w:szCs w:val="24"/>
              </w:rPr>
            </w:pPr>
          </w:p>
          <w:p w:rsidR="0027084B" w:rsidRPr="007E2E1D" w:rsidRDefault="0027084B" w:rsidP="00E90A53">
            <w:pPr>
              <w:spacing w:after="0" w:line="240" w:lineRule="auto"/>
              <w:rPr>
                <w:rFonts w:ascii="Times New Roman" w:hAnsi="Times New Roman"/>
                <w:noProof/>
                <w:sz w:val="24"/>
                <w:szCs w:val="24"/>
              </w:rPr>
            </w:pPr>
            <w:r w:rsidRPr="007E2E1D">
              <w:rPr>
                <w:rFonts w:ascii="Times New Roman" w:hAnsi="Times New Roman"/>
                <w:noProof/>
                <w:sz w:val="24"/>
                <w:szCs w:val="24"/>
              </w:rPr>
              <w:t xml:space="preserve">Какова была атмосфера на уроке?              </w:t>
            </w:r>
          </w:p>
          <w:p w:rsidR="0027084B" w:rsidRPr="007E2E1D" w:rsidRDefault="0027084B" w:rsidP="00E90A53">
            <w:pPr>
              <w:spacing w:after="0" w:line="240" w:lineRule="auto"/>
              <w:rPr>
                <w:rFonts w:ascii="Times New Roman" w:hAnsi="Times New Roman"/>
                <w:noProof/>
                <w:sz w:val="24"/>
                <w:szCs w:val="24"/>
              </w:rPr>
            </w:pPr>
          </w:p>
          <w:p w:rsidR="0027084B" w:rsidRPr="007E2E1D" w:rsidRDefault="0027084B" w:rsidP="00E90A53">
            <w:pPr>
              <w:spacing w:after="0" w:line="240" w:lineRule="auto"/>
              <w:rPr>
                <w:rFonts w:ascii="Times New Roman" w:hAnsi="Times New Roman"/>
                <w:noProof/>
                <w:sz w:val="24"/>
                <w:szCs w:val="24"/>
              </w:rPr>
            </w:pPr>
            <w:r w:rsidRPr="007E2E1D">
              <w:rPr>
                <w:rFonts w:ascii="Times New Roman" w:hAnsi="Times New Roman"/>
                <w:noProof/>
                <w:sz w:val="24"/>
                <w:szCs w:val="24"/>
              </w:rPr>
              <w:t>Все ли этапы урока проведены по назначенному времени?</w:t>
            </w:r>
          </w:p>
          <w:p w:rsidR="0027084B" w:rsidRPr="007E2E1D" w:rsidRDefault="0027084B" w:rsidP="00E90A53">
            <w:pPr>
              <w:spacing w:after="0" w:line="240" w:lineRule="auto"/>
              <w:rPr>
                <w:rFonts w:ascii="Times New Roman" w:hAnsi="Times New Roman"/>
                <w:noProof/>
                <w:sz w:val="24"/>
                <w:szCs w:val="24"/>
              </w:rPr>
            </w:pPr>
          </w:p>
          <w:p w:rsidR="0027084B" w:rsidRPr="007E2E1D" w:rsidRDefault="0027084B" w:rsidP="00E90A53">
            <w:pPr>
              <w:spacing w:after="0" w:line="240" w:lineRule="auto"/>
              <w:rPr>
                <w:rFonts w:ascii="Times New Roman" w:hAnsi="Times New Roman"/>
                <w:noProof/>
                <w:sz w:val="24"/>
                <w:szCs w:val="24"/>
              </w:rPr>
            </w:pPr>
            <w:r w:rsidRPr="007E2E1D">
              <w:rPr>
                <w:rFonts w:ascii="Times New Roman" w:hAnsi="Times New Roman"/>
                <w:noProof/>
                <w:sz w:val="24"/>
                <w:szCs w:val="24"/>
              </w:rPr>
              <w:t>Какие изменения я бы хотела внести в свой план и почему?</w:t>
            </w:r>
          </w:p>
          <w:p w:rsidR="0027084B" w:rsidRPr="007E2E1D" w:rsidRDefault="0027084B" w:rsidP="00E90A53">
            <w:pPr>
              <w:spacing w:after="0" w:line="240" w:lineRule="auto"/>
              <w:rPr>
                <w:rFonts w:ascii="Times New Roman" w:hAnsi="Times New Roman"/>
                <w:noProof/>
                <w:sz w:val="24"/>
                <w:szCs w:val="24"/>
              </w:rPr>
            </w:pPr>
          </w:p>
        </w:tc>
        <w:tc>
          <w:tcPr>
            <w:tcW w:w="1860" w:type="dxa"/>
            <w:gridSpan w:val="2"/>
            <w:tcBorders>
              <w:top w:val="single" w:sz="4" w:space="0" w:color="auto"/>
              <w:bottom w:val="single" w:sz="4" w:space="0" w:color="auto"/>
              <w:right w:val="single" w:sz="4" w:space="0" w:color="auto"/>
            </w:tcBorders>
            <w:shd w:val="clear" w:color="auto" w:fill="auto"/>
          </w:tcPr>
          <w:p w:rsidR="0027084B" w:rsidRPr="007E2E1D" w:rsidRDefault="0027084B" w:rsidP="00E90A53">
            <w:pPr>
              <w:spacing w:after="0" w:line="240" w:lineRule="auto"/>
              <w:rPr>
                <w:rFonts w:ascii="Times New Roman" w:hAnsi="Times New Roman"/>
                <w:sz w:val="24"/>
                <w:szCs w:val="24"/>
              </w:rPr>
            </w:pPr>
          </w:p>
        </w:tc>
      </w:tr>
      <w:tr w:rsidR="0027084B" w:rsidRPr="00343924" w:rsidTr="00E90A53">
        <w:trPr>
          <w:gridAfter w:val="1"/>
          <w:wAfter w:w="15" w:type="dxa"/>
          <w:trHeight w:val="62"/>
        </w:trPr>
        <w:tc>
          <w:tcPr>
            <w:tcW w:w="9769" w:type="dxa"/>
            <w:gridSpan w:val="8"/>
            <w:tcBorders>
              <w:right w:val="single" w:sz="4" w:space="0" w:color="auto"/>
            </w:tcBorders>
          </w:tcPr>
          <w:p w:rsidR="0027084B" w:rsidRPr="007E2E1D" w:rsidRDefault="0027084B" w:rsidP="00E90A53">
            <w:pPr>
              <w:spacing w:line="240" w:lineRule="auto"/>
              <w:rPr>
                <w:sz w:val="24"/>
                <w:szCs w:val="24"/>
              </w:rPr>
            </w:pPr>
            <w:r w:rsidRPr="007E2E1D">
              <w:rPr>
                <w:rFonts w:ascii="Times New Roman" w:hAnsi="Times New Roman"/>
                <w:b/>
                <w:noProof/>
                <w:sz w:val="24"/>
                <w:szCs w:val="24"/>
              </w:rPr>
              <w:t>Общая оценка</w:t>
            </w:r>
          </w:p>
        </w:tc>
      </w:tr>
      <w:tr w:rsidR="0027084B" w:rsidRPr="00343924" w:rsidTr="00E90A53">
        <w:trPr>
          <w:gridAfter w:val="1"/>
          <w:wAfter w:w="15" w:type="dxa"/>
          <w:trHeight w:val="62"/>
        </w:trPr>
        <w:tc>
          <w:tcPr>
            <w:tcW w:w="4244" w:type="dxa"/>
            <w:gridSpan w:val="4"/>
            <w:tcBorders>
              <w:right w:val="single" w:sz="4" w:space="0" w:color="auto"/>
            </w:tcBorders>
          </w:tcPr>
          <w:p w:rsidR="0027084B" w:rsidRPr="007E2E1D" w:rsidRDefault="0027084B" w:rsidP="00E90A53">
            <w:pPr>
              <w:spacing w:line="240" w:lineRule="auto"/>
              <w:rPr>
                <w:rFonts w:ascii="Times New Roman" w:hAnsi="Times New Roman"/>
                <w:noProof/>
                <w:sz w:val="24"/>
                <w:szCs w:val="24"/>
              </w:rPr>
            </w:pPr>
            <w:r w:rsidRPr="007E2E1D">
              <w:rPr>
                <w:rFonts w:ascii="Times New Roman" w:hAnsi="Times New Roman"/>
                <w:noProof/>
                <w:sz w:val="24"/>
                <w:szCs w:val="24"/>
              </w:rPr>
              <w:t>Какие 2 аспекта прошли на уроке хорошо?</w:t>
            </w:r>
          </w:p>
        </w:tc>
        <w:tc>
          <w:tcPr>
            <w:tcW w:w="5525" w:type="dxa"/>
            <w:gridSpan w:val="4"/>
            <w:tcBorders>
              <w:left w:val="single" w:sz="4" w:space="0" w:color="auto"/>
              <w:right w:val="single" w:sz="4" w:space="0" w:color="auto"/>
            </w:tcBorders>
          </w:tcPr>
          <w:p w:rsidR="0027084B" w:rsidRPr="007E2E1D" w:rsidRDefault="0027084B" w:rsidP="00E90A53">
            <w:pPr>
              <w:spacing w:line="240" w:lineRule="auto"/>
              <w:rPr>
                <w:sz w:val="24"/>
                <w:szCs w:val="24"/>
              </w:rPr>
            </w:pPr>
          </w:p>
        </w:tc>
      </w:tr>
      <w:tr w:rsidR="0027084B" w:rsidRPr="00343924" w:rsidTr="00E90A53">
        <w:trPr>
          <w:gridAfter w:val="1"/>
          <w:wAfter w:w="15" w:type="dxa"/>
          <w:trHeight w:val="62"/>
        </w:trPr>
        <w:tc>
          <w:tcPr>
            <w:tcW w:w="4244" w:type="dxa"/>
            <w:gridSpan w:val="4"/>
            <w:tcBorders>
              <w:right w:val="single" w:sz="4" w:space="0" w:color="auto"/>
            </w:tcBorders>
          </w:tcPr>
          <w:p w:rsidR="0027084B" w:rsidRPr="007E2E1D" w:rsidRDefault="0027084B" w:rsidP="00E90A53">
            <w:pPr>
              <w:spacing w:line="240" w:lineRule="auto"/>
              <w:rPr>
                <w:rFonts w:ascii="Times New Roman" w:hAnsi="Times New Roman"/>
                <w:noProof/>
                <w:sz w:val="24"/>
                <w:szCs w:val="24"/>
              </w:rPr>
            </w:pPr>
            <w:r w:rsidRPr="007E2E1D">
              <w:rPr>
                <w:rFonts w:ascii="Times New Roman" w:hAnsi="Times New Roman"/>
                <w:noProof/>
                <w:sz w:val="24"/>
                <w:szCs w:val="24"/>
              </w:rPr>
              <w:t>Какие 2 вещи могли бы улучшить урок?</w:t>
            </w:r>
          </w:p>
        </w:tc>
        <w:tc>
          <w:tcPr>
            <w:tcW w:w="5525" w:type="dxa"/>
            <w:gridSpan w:val="4"/>
            <w:tcBorders>
              <w:left w:val="single" w:sz="4" w:space="0" w:color="auto"/>
              <w:bottom w:val="single" w:sz="4" w:space="0" w:color="auto"/>
              <w:right w:val="single" w:sz="4" w:space="0" w:color="auto"/>
            </w:tcBorders>
          </w:tcPr>
          <w:p w:rsidR="0027084B" w:rsidRPr="007E2E1D" w:rsidRDefault="0027084B" w:rsidP="00E90A53">
            <w:pPr>
              <w:spacing w:line="240" w:lineRule="auto"/>
              <w:rPr>
                <w:sz w:val="24"/>
                <w:szCs w:val="24"/>
              </w:rPr>
            </w:pPr>
          </w:p>
        </w:tc>
      </w:tr>
      <w:tr w:rsidR="0027084B" w:rsidRPr="00343924" w:rsidTr="00E90A53">
        <w:trPr>
          <w:gridAfter w:val="1"/>
          <w:wAfter w:w="15" w:type="dxa"/>
          <w:trHeight w:val="62"/>
        </w:trPr>
        <w:tc>
          <w:tcPr>
            <w:tcW w:w="4244" w:type="dxa"/>
            <w:gridSpan w:val="4"/>
            <w:tcBorders>
              <w:right w:val="single" w:sz="4" w:space="0" w:color="auto"/>
            </w:tcBorders>
          </w:tcPr>
          <w:p w:rsidR="0027084B" w:rsidRPr="007E2E1D" w:rsidRDefault="0027084B" w:rsidP="00E90A53">
            <w:pPr>
              <w:spacing w:line="240" w:lineRule="auto"/>
              <w:rPr>
                <w:rFonts w:ascii="Times New Roman" w:hAnsi="Times New Roman"/>
                <w:noProof/>
                <w:sz w:val="24"/>
                <w:szCs w:val="24"/>
              </w:rPr>
            </w:pPr>
            <w:r w:rsidRPr="007E2E1D">
              <w:rPr>
                <w:rFonts w:ascii="Times New Roman" w:hAnsi="Times New Roman"/>
                <w:noProof/>
                <w:sz w:val="24"/>
                <w:szCs w:val="24"/>
              </w:rPr>
              <w:t>Что я узнала за время проведения урока о классе или об отдельных учениках?</w:t>
            </w:r>
          </w:p>
        </w:tc>
        <w:tc>
          <w:tcPr>
            <w:tcW w:w="5525" w:type="dxa"/>
            <w:gridSpan w:val="4"/>
            <w:tcBorders>
              <w:top w:val="single" w:sz="4" w:space="0" w:color="auto"/>
              <w:left w:val="single" w:sz="4" w:space="0" w:color="auto"/>
              <w:right w:val="single" w:sz="4" w:space="0" w:color="auto"/>
            </w:tcBorders>
          </w:tcPr>
          <w:p w:rsidR="0027084B" w:rsidRPr="007E2E1D" w:rsidRDefault="0027084B" w:rsidP="00E90A53">
            <w:pPr>
              <w:spacing w:line="240" w:lineRule="auto"/>
              <w:rPr>
                <w:sz w:val="24"/>
                <w:szCs w:val="24"/>
              </w:rPr>
            </w:pPr>
          </w:p>
        </w:tc>
      </w:tr>
    </w:tbl>
    <w:p w:rsidR="0027084B" w:rsidRDefault="0027084B" w:rsidP="0027084B">
      <w:pPr>
        <w:jc w:val="center"/>
        <w:rPr>
          <w:rFonts w:ascii="Times New Roman" w:hAnsi="Times New Roman" w:cs="Times New Roman"/>
          <w:sz w:val="24"/>
          <w:szCs w:val="24"/>
          <w:lang w:val="kk-KZ"/>
        </w:rPr>
      </w:pPr>
      <w:bookmarkStart w:id="0" w:name="_GoBack"/>
      <w:bookmarkEnd w:id="0"/>
      <w:r>
        <w:rPr>
          <w:rFonts w:ascii="Times New Roman" w:hAnsi="Times New Roman" w:cs="Times New Roman"/>
          <w:noProof/>
          <w:sz w:val="24"/>
          <w:szCs w:val="24"/>
          <w:lang w:eastAsia="ru-RU"/>
        </w:rPr>
        <w:drawing>
          <wp:anchor distT="0" distB="0" distL="114300" distR="114300" simplePos="0" relativeHeight="251745280" behindDoc="0" locked="0" layoutInCell="1" allowOverlap="1">
            <wp:simplePos x="0" y="0"/>
            <wp:positionH relativeFrom="column">
              <wp:posOffset>3001010</wp:posOffset>
            </wp:positionH>
            <wp:positionV relativeFrom="paragraph">
              <wp:posOffset>102870</wp:posOffset>
            </wp:positionV>
            <wp:extent cx="2133600" cy="1571625"/>
            <wp:effectExtent l="19050" t="0" r="0" b="0"/>
            <wp:wrapNone/>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cstate="print"/>
                    <a:srcRect/>
                    <a:stretch>
                      <a:fillRect/>
                    </a:stretch>
                  </pic:blipFill>
                  <pic:spPr bwMode="auto">
                    <a:xfrm>
                      <a:off x="0" y="0"/>
                      <a:ext cx="2133600" cy="1571625"/>
                    </a:xfrm>
                    <a:prstGeom prst="rect">
                      <a:avLst/>
                    </a:prstGeom>
                    <a:noFill/>
                    <a:ln w="9525">
                      <a:noFill/>
                      <a:miter lim="800000"/>
                      <a:headEnd/>
                      <a:tailEnd/>
                    </a:ln>
                  </pic:spPr>
                </pic:pic>
              </a:graphicData>
            </a:graphic>
          </wp:anchor>
        </w:drawing>
      </w:r>
      <w:r>
        <w:rPr>
          <w:rFonts w:ascii="Times New Roman" w:hAnsi="Times New Roman" w:cs="Times New Roman"/>
          <w:noProof/>
          <w:sz w:val="24"/>
          <w:szCs w:val="24"/>
          <w:lang w:eastAsia="ru-RU"/>
        </w:rPr>
        <w:drawing>
          <wp:anchor distT="0" distB="0" distL="114300" distR="114300" simplePos="0" relativeHeight="251744256" behindDoc="0" locked="0" layoutInCell="1" allowOverlap="1">
            <wp:simplePos x="0" y="0"/>
            <wp:positionH relativeFrom="column">
              <wp:posOffset>80010</wp:posOffset>
            </wp:positionH>
            <wp:positionV relativeFrom="paragraph">
              <wp:posOffset>64770</wp:posOffset>
            </wp:positionV>
            <wp:extent cx="2181225" cy="1607413"/>
            <wp:effectExtent l="19050" t="0" r="9525" b="0"/>
            <wp:wrapNone/>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cstate="print"/>
                    <a:srcRect/>
                    <a:stretch>
                      <a:fillRect/>
                    </a:stretch>
                  </pic:blipFill>
                  <pic:spPr bwMode="auto">
                    <a:xfrm>
                      <a:off x="0" y="0"/>
                      <a:ext cx="2181225" cy="1607413"/>
                    </a:xfrm>
                    <a:prstGeom prst="rect">
                      <a:avLst/>
                    </a:prstGeom>
                    <a:noFill/>
                    <a:ln w="9525">
                      <a:noFill/>
                      <a:miter lim="800000"/>
                      <a:headEnd/>
                      <a:tailEnd/>
                    </a:ln>
                  </pic:spPr>
                </pic:pic>
              </a:graphicData>
            </a:graphic>
          </wp:anchor>
        </w:drawing>
      </w:r>
    </w:p>
    <w:p w:rsidR="0027084B" w:rsidRDefault="0027084B" w:rsidP="0027084B">
      <w:pPr>
        <w:jc w:val="center"/>
        <w:rPr>
          <w:rFonts w:ascii="Times New Roman" w:hAnsi="Times New Roman" w:cs="Times New Roman"/>
          <w:sz w:val="24"/>
          <w:szCs w:val="24"/>
          <w:lang w:val="kk-KZ"/>
        </w:rPr>
      </w:pPr>
    </w:p>
    <w:p w:rsidR="0027084B" w:rsidRDefault="0027084B" w:rsidP="0027084B">
      <w:pPr>
        <w:jc w:val="center"/>
        <w:rPr>
          <w:rFonts w:ascii="Times New Roman" w:hAnsi="Times New Roman" w:cs="Times New Roman"/>
          <w:sz w:val="24"/>
          <w:szCs w:val="24"/>
          <w:lang w:val="kk-KZ"/>
        </w:rPr>
      </w:pPr>
    </w:p>
    <w:p w:rsidR="0027084B" w:rsidRDefault="0027084B" w:rsidP="0027084B">
      <w:pPr>
        <w:jc w:val="center"/>
        <w:rPr>
          <w:rFonts w:ascii="Times New Roman" w:hAnsi="Times New Roman" w:cs="Times New Roman"/>
          <w:sz w:val="24"/>
          <w:szCs w:val="24"/>
          <w:lang w:val="kk-KZ"/>
        </w:rPr>
      </w:pPr>
    </w:p>
    <w:p w:rsidR="0027084B" w:rsidRDefault="0027084B" w:rsidP="0027084B">
      <w:pPr>
        <w:jc w:val="center"/>
        <w:rPr>
          <w:rFonts w:ascii="Times New Roman" w:hAnsi="Times New Roman" w:cs="Times New Roman"/>
          <w:sz w:val="24"/>
          <w:szCs w:val="24"/>
          <w:lang w:val="kk-KZ"/>
        </w:rPr>
      </w:pPr>
    </w:p>
    <w:p w:rsidR="0027084B" w:rsidRPr="00343924" w:rsidRDefault="0027084B" w:rsidP="0027084B">
      <w:pPr>
        <w:jc w:val="center"/>
        <w:rPr>
          <w:rFonts w:ascii="Times New Roman" w:hAnsi="Times New Roman" w:cs="Times New Roman"/>
          <w:sz w:val="24"/>
          <w:szCs w:val="24"/>
          <w:lang w:val="kk-KZ"/>
        </w:rPr>
      </w:pPr>
      <w:r>
        <w:rPr>
          <w:rFonts w:ascii="Times New Roman" w:hAnsi="Times New Roman" w:cs="Times New Roman"/>
          <w:noProof/>
          <w:sz w:val="24"/>
          <w:szCs w:val="24"/>
          <w:lang w:eastAsia="ru-RU"/>
        </w:rPr>
        <w:lastRenderedPageBreak/>
        <w:drawing>
          <wp:anchor distT="0" distB="0" distL="114300" distR="114300" simplePos="0" relativeHeight="251746304" behindDoc="0" locked="0" layoutInCell="1" allowOverlap="1">
            <wp:simplePos x="0" y="0"/>
            <wp:positionH relativeFrom="column">
              <wp:posOffset>80010</wp:posOffset>
            </wp:positionH>
            <wp:positionV relativeFrom="paragraph">
              <wp:posOffset>213360</wp:posOffset>
            </wp:positionV>
            <wp:extent cx="2416175" cy="1809750"/>
            <wp:effectExtent l="19050" t="0" r="3175" b="0"/>
            <wp:wrapNone/>
            <wp:docPr id="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cstate="print"/>
                    <a:srcRect/>
                    <a:stretch>
                      <a:fillRect/>
                    </a:stretch>
                  </pic:blipFill>
                  <pic:spPr bwMode="auto">
                    <a:xfrm>
                      <a:off x="0" y="0"/>
                      <a:ext cx="2416175" cy="1809750"/>
                    </a:xfrm>
                    <a:prstGeom prst="rect">
                      <a:avLst/>
                    </a:prstGeom>
                    <a:noFill/>
                    <a:ln w="9525">
                      <a:noFill/>
                      <a:miter lim="800000"/>
                      <a:headEnd/>
                      <a:tailEnd/>
                    </a:ln>
                  </pic:spPr>
                </pic:pic>
              </a:graphicData>
            </a:graphic>
          </wp:anchor>
        </w:drawing>
      </w:r>
      <w:r>
        <w:rPr>
          <w:rFonts w:ascii="Times New Roman" w:hAnsi="Times New Roman" w:cs="Times New Roman"/>
          <w:noProof/>
          <w:sz w:val="24"/>
          <w:szCs w:val="24"/>
          <w:lang w:eastAsia="ru-RU"/>
        </w:rPr>
        <w:drawing>
          <wp:anchor distT="0" distB="0" distL="114300" distR="114300" simplePos="0" relativeHeight="251747328" behindDoc="0" locked="0" layoutInCell="1" allowOverlap="1">
            <wp:simplePos x="0" y="0"/>
            <wp:positionH relativeFrom="column">
              <wp:posOffset>2861310</wp:posOffset>
            </wp:positionH>
            <wp:positionV relativeFrom="paragraph">
              <wp:posOffset>156210</wp:posOffset>
            </wp:positionV>
            <wp:extent cx="2412365" cy="1866900"/>
            <wp:effectExtent l="19050" t="0" r="6985" b="0"/>
            <wp:wrapNone/>
            <wp:docPr id="10"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cstate="print"/>
                    <a:srcRect/>
                    <a:stretch>
                      <a:fillRect/>
                    </a:stretch>
                  </pic:blipFill>
                  <pic:spPr bwMode="auto">
                    <a:xfrm>
                      <a:off x="0" y="0"/>
                      <a:ext cx="2412365" cy="1866900"/>
                    </a:xfrm>
                    <a:prstGeom prst="rect">
                      <a:avLst/>
                    </a:prstGeom>
                    <a:noFill/>
                    <a:ln w="9525">
                      <a:noFill/>
                      <a:miter lim="800000"/>
                      <a:headEnd/>
                      <a:tailEnd/>
                    </a:ln>
                  </pic:spPr>
                </pic:pic>
              </a:graphicData>
            </a:graphic>
          </wp:anchor>
        </w:drawing>
      </w:r>
    </w:p>
    <w:p w:rsidR="0027084B" w:rsidRPr="007E2E1D" w:rsidRDefault="0027084B" w:rsidP="0027084B">
      <w:pPr>
        <w:spacing w:line="240" w:lineRule="auto"/>
        <w:ind w:firstLine="709"/>
        <w:jc w:val="both"/>
        <w:rPr>
          <w:rFonts w:ascii="Times New Roman" w:hAnsi="Times New Roman"/>
          <w:sz w:val="28"/>
          <w:szCs w:val="28"/>
          <w:lang w:val="kk-KZ"/>
        </w:rPr>
      </w:pPr>
    </w:p>
    <w:p w:rsidR="0027084B" w:rsidRDefault="0027084B" w:rsidP="0027084B">
      <w:pPr>
        <w:spacing w:line="240" w:lineRule="auto"/>
        <w:ind w:firstLine="709"/>
        <w:jc w:val="both"/>
        <w:rPr>
          <w:sz w:val="28"/>
          <w:szCs w:val="28"/>
        </w:rPr>
      </w:pPr>
    </w:p>
    <w:p w:rsidR="0027084B" w:rsidRDefault="0027084B" w:rsidP="0027084B">
      <w:pPr>
        <w:spacing w:line="240" w:lineRule="auto"/>
        <w:ind w:firstLine="709"/>
        <w:jc w:val="both"/>
        <w:rPr>
          <w:sz w:val="28"/>
          <w:szCs w:val="28"/>
        </w:rPr>
      </w:pPr>
    </w:p>
    <w:p w:rsidR="0027084B" w:rsidRDefault="0027084B" w:rsidP="0027084B">
      <w:pPr>
        <w:spacing w:line="240" w:lineRule="auto"/>
        <w:ind w:firstLine="709"/>
        <w:jc w:val="both"/>
        <w:rPr>
          <w:sz w:val="28"/>
          <w:szCs w:val="28"/>
        </w:rPr>
      </w:pPr>
    </w:p>
    <w:p w:rsidR="0027084B" w:rsidRDefault="0027084B" w:rsidP="0027084B">
      <w:pPr>
        <w:spacing w:line="240" w:lineRule="auto"/>
        <w:ind w:firstLine="709"/>
        <w:jc w:val="both"/>
        <w:rPr>
          <w:sz w:val="28"/>
          <w:szCs w:val="28"/>
        </w:rPr>
      </w:pPr>
    </w:p>
    <w:p w:rsidR="0027084B" w:rsidRDefault="0027084B" w:rsidP="0027084B">
      <w:pPr>
        <w:spacing w:line="240" w:lineRule="auto"/>
        <w:ind w:firstLine="709"/>
        <w:jc w:val="both"/>
        <w:rPr>
          <w:sz w:val="28"/>
          <w:szCs w:val="28"/>
        </w:rPr>
      </w:pPr>
    </w:p>
    <w:p w:rsidR="0027084B" w:rsidRDefault="0027084B" w:rsidP="0027084B">
      <w:pPr>
        <w:spacing w:line="240" w:lineRule="auto"/>
        <w:ind w:firstLine="709"/>
        <w:jc w:val="both"/>
        <w:rPr>
          <w:sz w:val="28"/>
          <w:szCs w:val="28"/>
        </w:rPr>
      </w:pPr>
      <w:r>
        <w:rPr>
          <w:noProof/>
          <w:sz w:val="28"/>
          <w:szCs w:val="28"/>
          <w:lang w:eastAsia="ru-RU"/>
        </w:rPr>
        <w:drawing>
          <wp:anchor distT="0" distB="0" distL="114300" distR="114300" simplePos="0" relativeHeight="251749376" behindDoc="0" locked="0" layoutInCell="1" allowOverlap="1">
            <wp:simplePos x="0" y="0"/>
            <wp:positionH relativeFrom="column">
              <wp:posOffset>2956560</wp:posOffset>
            </wp:positionH>
            <wp:positionV relativeFrom="paragraph">
              <wp:posOffset>109854</wp:posOffset>
            </wp:positionV>
            <wp:extent cx="2412302" cy="1800225"/>
            <wp:effectExtent l="19050" t="0" r="7048" b="0"/>
            <wp:wrapNone/>
            <wp:docPr id="4"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cstate="print"/>
                    <a:srcRect/>
                    <a:stretch>
                      <a:fillRect/>
                    </a:stretch>
                  </pic:blipFill>
                  <pic:spPr bwMode="auto">
                    <a:xfrm>
                      <a:off x="0" y="0"/>
                      <a:ext cx="2412302" cy="1800225"/>
                    </a:xfrm>
                    <a:prstGeom prst="rect">
                      <a:avLst/>
                    </a:prstGeom>
                    <a:noFill/>
                    <a:ln w="9525">
                      <a:noFill/>
                      <a:miter lim="800000"/>
                      <a:headEnd/>
                      <a:tailEnd/>
                    </a:ln>
                  </pic:spPr>
                </pic:pic>
              </a:graphicData>
            </a:graphic>
          </wp:anchor>
        </w:drawing>
      </w:r>
      <w:r>
        <w:rPr>
          <w:noProof/>
          <w:sz w:val="28"/>
          <w:szCs w:val="28"/>
          <w:lang w:eastAsia="ru-RU"/>
        </w:rPr>
        <w:drawing>
          <wp:anchor distT="0" distB="0" distL="114300" distR="114300" simplePos="0" relativeHeight="251748352" behindDoc="0" locked="0" layoutInCell="1" allowOverlap="1">
            <wp:simplePos x="0" y="0"/>
            <wp:positionH relativeFrom="column">
              <wp:posOffset>41910</wp:posOffset>
            </wp:positionH>
            <wp:positionV relativeFrom="paragraph">
              <wp:posOffset>62231</wp:posOffset>
            </wp:positionV>
            <wp:extent cx="2454275" cy="1852134"/>
            <wp:effectExtent l="19050" t="0" r="3175" b="0"/>
            <wp:wrapNone/>
            <wp:docPr id="5"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cstate="print"/>
                    <a:srcRect/>
                    <a:stretch>
                      <a:fillRect/>
                    </a:stretch>
                  </pic:blipFill>
                  <pic:spPr bwMode="auto">
                    <a:xfrm>
                      <a:off x="0" y="0"/>
                      <a:ext cx="2454275" cy="1852134"/>
                    </a:xfrm>
                    <a:prstGeom prst="rect">
                      <a:avLst/>
                    </a:prstGeom>
                    <a:noFill/>
                    <a:ln w="9525">
                      <a:noFill/>
                      <a:miter lim="800000"/>
                      <a:headEnd/>
                      <a:tailEnd/>
                    </a:ln>
                  </pic:spPr>
                </pic:pic>
              </a:graphicData>
            </a:graphic>
          </wp:anchor>
        </w:drawing>
      </w:r>
    </w:p>
    <w:p w:rsidR="0027084B" w:rsidRDefault="0027084B" w:rsidP="0027084B">
      <w:pPr>
        <w:spacing w:line="240" w:lineRule="auto"/>
        <w:ind w:firstLine="709"/>
        <w:jc w:val="both"/>
        <w:rPr>
          <w:sz w:val="28"/>
          <w:szCs w:val="28"/>
        </w:rPr>
      </w:pPr>
    </w:p>
    <w:p w:rsidR="0027084B" w:rsidRDefault="0027084B" w:rsidP="0027084B">
      <w:pPr>
        <w:spacing w:line="240" w:lineRule="auto"/>
        <w:ind w:firstLine="709"/>
        <w:jc w:val="both"/>
        <w:rPr>
          <w:sz w:val="28"/>
          <w:szCs w:val="28"/>
        </w:rPr>
      </w:pPr>
    </w:p>
    <w:p w:rsidR="0027084B" w:rsidRDefault="0027084B" w:rsidP="0027084B">
      <w:pPr>
        <w:spacing w:line="240" w:lineRule="auto"/>
        <w:ind w:firstLine="709"/>
        <w:jc w:val="both"/>
        <w:rPr>
          <w:sz w:val="28"/>
          <w:szCs w:val="28"/>
        </w:rPr>
      </w:pPr>
    </w:p>
    <w:p w:rsidR="0027084B" w:rsidRDefault="0027084B" w:rsidP="0027084B">
      <w:pPr>
        <w:spacing w:line="240" w:lineRule="auto"/>
        <w:ind w:firstLine="709"/>
        <w:jc w:val="both"/>
        <w:rPr>
          <w:sz w:val="28"/>
          <w:szCs w:val="28"/>
        </w:rPr>
      </w:pPr>
    </w:p>
    <w:p w:rsidR="0027084B" w:rsidRDefault="0027084B" w:rsidP="0027084B">
      <w:pPr>
        <w:spacing w:line="240" w:lineRule="auto"/>
        <w:ind w:firstLine="709"/>
        <w:jc w:val="both"/>
        <w:rPr>
          <w:sz w:val="28"/>
          <w:szCs w:val="28"/>
        </w:rPr>
      </w:pPr>
    </w:p>
    <w:p w:rsidR="0027084B" w:rsidRDefault="0027084B" w:rsidP="0027084B">
      <w:pPr>
        <w:spacing w:line="240" w:lineRule="auto"/>
        <w:ind w:firstLine="709"/>
        <w:jc w:val="both"/>
        <w:rPr>
          <w:sz w:val="28"/>
          <w:szCs w:val="28"/>
        </w:rPr>
      </w:pPr>
    </w:p>
    <w:p w:rsidR="0027084B" w:rsidRDefault="0027084B" w:rsidP="0027084B">
      <w:pPr>
        <w:spacing w:line="240" w:lineRule="auto"/>
        <w:ind w:firstLine="709"/>
        <w:jc w:val="both"/>
        <w:rPr>
          <w:sz w:val="28"/>
          <w:szCs w:val="28"/>
        </w:rPr>
      </w:pPr>
    </w:p>
    <w:p w:rsidR="0027084B" w:rsidRDefault="0027084B" w:rsidP="0027084B">
      <w:pPr>
        <w:spacing w:line="240" w:lineRule="auto"/>
        <w:ind w:firstLine="709"/>
        <w:jc w:val="both"/>
        <w:rPr>
          <w:sz w:val="28"/>
          <w:szCs w:val="28"/>
        </w:rPr>
      </w:pPr>
    </w:p>
    <w:p w:rsidR="0027084B" w:rsidRDefault="0027084B" w:rsidP="0027084B">
      <w:pPr>
        <w:spacing w:line="240" w:lineRule="auto"/>
        <w:ind w:firstLine="709"/>
        <w:jc w:val="both"/>
        <w:rPr>
          <w:sz w:val="28"/>
          <w:szCs w:val="28"/>
        </w:rPr>
      </w:pPr>
    </w:p>
    <w:p w:rsidR="0027084B" w:rsidRDefault="0027084B" w:rsidP="0027084B">
      <w:pPr>
        <w:spacing w:line="240" w:lineRule="auto"/>
        <w:ind w:firstLine="709"/>
        <w:jc w:val="both"/>
        <w:rPr>
          <w:sz w:val="28"/>
          <w:szCs w:val="28"/>
        </w:rPr>
      </w:pPr>
    </w:p>
    <w:p w:rsidR="0027084B" w:rsidRDefault="0027084B" w:rsidP="0027084B">
      <w:pPr>
        <w:spacing w:line="240" w:lineRule="auto"/>
        <w:ind w:firstLine="709"/>
        <w:jc w:val="both"/>
        <w:rPr>
          <w:sz w:val="28"/>
          <w:szCs w:val="28"/>
        </w:rPr>
      </w:pPr>
    </w:p>
    <w:p w:rsidR="0027084B" w:rsidRDefault="0027084B" w:rsidP="0027084B">
      <w:pPr>
        <w:spacing w:line="240" w:lineRule="auto"/>
        <w:ind w:firstLine="709"/>
        <w:jc w:val="both"/>
        <w:rPr>
          <w:sz w:val="28"/>
          <w:szCs w:val="28"/>
        </w:rPr>
      </w:pPr>
    </w:p>
    <w:p w:rsidR="0027084B" w:rsidRDefault="0027084B" w:rsidP="0027084B">
      <w:pPr>
        <w:spacing w:line="240" w:lineRule="auto"/>
        <w:ind w:firstLine="709"/>
        <w:jc w:val="both"/>
        <w:rPr>
          <w:sz w:val="28"/>
          <w:szCs w:val="28"/>
        </w:rPr>
      </w:pPr>
    </w:p>
    <w:p w:rsidR="0027084B" w:rsidRDefault="0027084B" w:rsidP="0027084B">
      <w:pPr>
        <w:spacing w:line="240" w:lineRule="auto"/>
        <w:ind w:firstLine="709"/>
        <w:jc w:val="both"/>
        <w:rPr>
          <w:sz w:val="28"/>
          <w:szCs w:val="28"/>
        </w:rPr>
      </w:pPr>
    </w:p>
    <w:p w:rsidR="0027084B" w:rsidRDefault="0027084B" w:rsidP="0027084B">
      <w:pPr>
        <w:spacing w:line="240" w:lineRule="auto"/>
        <w:ind w:firstLine="709"/>
        <w:jc w:val="both"/>
        <w:rPr>
          <w:sz w:val="28"/>
          <w:szCs w:val="28"/>
        </w:rPr>
      </w:pPr>
    </w:p>
    <w:p w:rsidR="0027084B" w:rsidRDefault="0027084B" w:rsidP="0027084B">
      <w:pPr>
        <w:spacing w:line="240" w:lineRule="auto"/>
        <w:ind w:firstLine="709"/>
        <w:jc w:val="both"/>
        <w:rPr>
          <w:sz w:val="28"/>
          <w:szCs w:val="28"/>
        </w:rPr>
      </w:pPr>
    </w:p>
    <w:p w:rsidR="0027084B" w:rsidRDefault="0027084B" w:rsidP="0027084B">
      <w:pPr>
        <w:spacing w:line="240" w:lineRule="auto"/>
        <w:ind w:firstLine="709"/>
        <w:jc w:val="both"/>
        <w:rPr>
          <w:sz w:val="28"/>
          <w:szCs w:val="28"/>
        </w:rPr>
      </w:pPr>
    </w:p>
    <w:p w:rsidR="0027084B" w:rsidRDefault="0027084B" w:rsidP="0027084B">
      <w:pPr>
        <w:spacing w:line="240" w:lineRule="auto"/>
        <w:ind w:firstLine="709"/>
        <w:jc w:val="both"/>
        <w:rPr>
          <w:sz w:val="28"/>
          <w:szCs w:val="28"/>
        </w:rPr>
      </w:pPr>
    </w:p>
    <w:p w:rsidR="0027084B" w:rsidRDefault="0027084B" w:rsidP="0027084B">
      <w:pPr>
        <w:spacing w:line="240" w:lineRule="auto"/>
        <w:ind w:firstLine="709"/>
        <w:jc w:val="both"/>
        <w:rPr>
          <w:sz w:val="28"/>
          <w:szCs w:val="28"/>
        </w:rPr>
      </w:pPr>
    </w:p>
    <w:p w:rsidR="0027084B" w:rsidRDefault="0027084B" w:rsidP="0027084B">
      <w:pPr>
        <w:spacing w:after="0" w:line="240" w:lineRule="auto"/>
        <w:jc w:val="right"/>
        <w:rPr>
          <w:rFonts w:ascii="Times New Roman" w:hAnsi="Times New Roman"/>
          <w:i/>
          <w:sz w:val="28"/>
          <w:szCs w:val="28"/>
        </w:rPr>
      </w:pPr>
      <w:r w:rsidRPr="008C59D5">
        <w:rPr>
          <w:rFonts w:ascii="Times New Roman" w:hAnsi="Times New Roman"/>
          <w:i/>
          <w:sz w:val="28"/>
          <w:szCs w:val="28"/>
        </w:rPr>
        <w:lastRenderedPageBreak/>
        <w:t xml:space="preserve">Приложение </w:t>
      </w:r>
      <w:r>
        <w:rPr>
          <w:rFonts w:ascii="Times New Roman" w:hAnsi="Times New Roman"/>
          <w:i/>
          <w:sz w:val="28"/>
          <w:szCs w:val="28"/>
        </w:rPr>
        <w:t>№ 6</w:t>
      </w:r>
    </w:p>
    <w:p w:rsidR="0027084B" w:rsidRDefault="0027084B" w:rsidP="0027084B">
      <w:pPr>
        <w:spacing w:after="0" w:line="240" w:lineRule="auto"/>
        <w:jc w:val="right"/>
        <w:rPr>
          <w:rFonts w:ascii="Times New Roman" w:hAnsi="Times New Roman"/>
          <w:i/>
          <w:sz w:val="28"/>
          <w:szCs w:val="28"/>
        </w:rPr>
      </w:pPr>
    </w:p>
    <w:p w:rsidR="0027084B" w:rsidRPr="00010322" w:rsidRDefault="0027084B" w:rsidP="0027084B">
      <w:pPr>
        <w:spacing w:after="0" w:line="240" w:lineRule="auto"/>
        <w:jc w:val="center"/>
        <w:rPr>
          <w:rFonts w:ascii="Times New Roman" w:hAnsi="Times New Roman" w:cs="Times New Roman"/>
          <w:b/>
          <w:sz w:val="28"/>
          <w:szCs w:val="28"/>
        </w:rPr>
      </w:pPr>
      <w:r w:rsidRPr="00010322">
        <w:rPr>
          <w:rFonts w:ascii="Times New Roman" w:hAnsi="Times New Roman" w:cs="Times New Roman"/>
          <w:b/>
          <w:sz w:val="28"/>
          <w:szCs w:val="28"/>
        </w:rPr>
        <w:t>Краткосрочный план в 3 классе на тему «Наш оркестр»</w:t>
      </w:r>
    </w:p>
    <w:p w:rsidR="0027084B" w:rsidRDefault="0027084B" w:rsidP="0027084B">
      <w:pPr>
        <w:spacing w:after="0" w:line="240" w:lineRule="auto"/>
        <w:jc w:val="center"/>
        <w:rPr>
          <w:rFonts w:ascii="Times New Roman" w:hAnsi="Times New Roman" w:cs="Times New Roman"/>
          <w:b/>
          <w:sz w:val="28"/>
          <w:szCs w:val="28"/>
        </w:rPr>
      </w:pPr>
      <w:r w:rsidRPr="00010322">
        <w:rPr>
          <w:rFonts w:ascii="Times New Roman" w:hAnsi="Times New Roman" w:cs="Times New Roman"/>
          <w:b/>
          <w:sz w:val="28"/>
          <w:szCs w:val="28"/>
        </w:rPr>
        <w:t>Раздел 5. Искусство</w:t>
      </w:r>
    </w:p>
    <w:p w:rsidR="0027084B" w:rsidRPr="00010322" w:rsidRDefault="0027084B" w:rsidP="0027084B">
      <w:pPr>
        <w:spacing w:after="0" w:line="240" w:lineRule="auto"/>
        <w:jc w:val="center"/>
        <w:rPr>
          <w:rFonts w:ascii="Times New Roman" w:hAnsi="Times New Roman" w:cs="Times New Roman"/>
          <w:b/>
          <w:sz w:val="28"/>
          <w:szCs w:val="28"/>
        </w:rPr>
      </w:pPr>
    </w:p>
    <w:tbl>
      <w:tblPr>
        <w:tblStyle w:val="a9"/>
        <w:tblW w:w="10031" w:type="dxa"/>
        <w:tblLayout w:type="fixed"/>
        <w:tblLook w:val="04A0"/>
      </w:tblPr>
      <w:tblGrid>
        <w:gridCol w:w="2077"/>
        <w:gridCol w:w="16"/>
        <w:gridCol w:w="2526"/>
        <w:gridCol w:w="2435"/>
        <w:gridCol w:w="780"/>
        <w:gridCol w:w="71"/>
        <w:gridCol w:w="2126"/>
      </w:tblGrid>
      <w:tr w:rsidR="0027084B" w:rsidRPr="00343924" w:rsidTr="00E90A53">
        <w:trPr>
          <w:trHeight w:val="507"/>
        </w:trPr>
        <w:tc>
          <w:tcPr>
            <w:tcW w:w="2093" w:type="dxa"/>
            <w:gridSpan w:val="2"/>
          </w:tcPr>
          <w:p w:rsidR="0027084B" w:rsidRPr="00343924" w:rsidRDefault="0027084B" w:rsidP="00E90A53">
            <w:pPr>
              <w:spacing w:after="0" w:line="240" w:lineRule="auto"/>
              <w:rPr>
                <w:rFonts w:ascii="Times New Roman" w:hAnsi="Times New Roman"/>
                <w:sz w:val="24"/>
                <w:szCs w:val="24"/>
              </w:rPr>
            </w:pPr>
            <w:r w:rsidRPr="00343924">
              <w:rPr>
                <w:rFonts w:ascii="Times New Roman" w:hAnsi="Times New Roman"/>
                <w:b/>
                <w:sz w:val="24"/>
                <w:szCs w:val="24"/>
              </w:rPr>
              <w:t xml:space="preserve">Урок </w:t>
            </w:r>
            <w:r>
              <w:rPr>
                <w:rFonts w:ascii="Times New Roman" w:hAnsi="Times New Roman"/>
                <w:b/>
                <w:sz w:val="24"/>
                <w:szCs w:val="24"/>
              </w:rPr>
              <w:t>20</w:t>
            </w:r>
            <w:r w:rsidRPr="00343924">
              <w:rPr>
                <w:rFonts w:ascii="Times New Roman" w:hAnsi="Times New Roman"/>
                <w:b/>
                <w:sz w:val="24"/>
                <w:szCs w:val="24"/>
              </w:rPr>
              <w:t xml:space="preserve">: </w:t>
            </w:r>
            <w:r>
              <w:rPr>
                <w:rFonts w:ascii="Times New Roman" w:hAnsi="Times New Roman"/>
                <w:b/>
                <w:sz w:val="24"/>
                <w:szCs w:val="24"/>
              </w:rPr>
              <w:t>Наш оркестр.</w:t>
            </w:r>
          </w:p>
        </w:tc>
        <w:tc>
          <w:tcPr>
            <w:tcW w:w="7938" w:type="dxa"/>
            <w:gridSpan w:val="5"/>
          </w:tcPr>
          <w:p w:rsidR="0027084B" w:rsidRPr="00343924" w:rsidRDefault="0027084B" w:rsidP="00E90A53">
            <w:pPr>
              <w:spacing w:after="0" w:line="240" w:lineRule="auto"/>
              <w:rPr>
                <w:rFonts w:ascii="Times New Roman" w:hAnsi="Times New Roman"/>
                <w:sz w:val="24"/>
                <w:szCs w:val="24"/>
              </w:rPr>
            </w:pPr>
            <w:r w:rsidRPr="00343924">
              <w:rPr>
                <w:rFonts w:ascii="Times New Roman" w:hAnsi="Times New Roman"/>
                <w:b/>
                <w:sz w:val="24"/>
                <w:szCs w:val="24"/>
              </w:rPr>
              <w:t>Школа</w:t>
            </w:r>
          </w:p>
        </w:tc>
      </w:tr>
      <w:tr w:rsidR="0027084B" w:rsidRPr="00343924" w:rsidTr="00E90A53">
        <w:trPr>
          <w:trHeight w:val="236"/>
        </w:trPr>
        <w:tc>
          <w:tcPr>
            <w:tcW w:w="2093" w:type="dxa"/>
            <w:gridSpan w:val="2"/>
          </w:tcPr>
          <w:p w:rsidR="0027084B" w:rsidRPr="00343924" w:rsidRDefault="0027084B" w:rsidP="00E90A53">
            <w:pPr>
              <w:spacing w:after="0" w:line="240" w:lineRule="auto"/>
              <w:rPr>
                <w:rFonts w:ascii="Times New Roman" w:hAnsi="Times New Roman"/>
                <w:b/>
                <w:sz w:val="24"/>
                <w:szCs w:val="24"/>
              </w:rPr>
            </w:pPr>
            <w:r w:rsidRPr="00343924">
              <w:rPr>
                <w:rFonts w:ascii="Times New Roman" w:hAnsi="Times New Roman"/>
                <w:b/>
                <w:sz w:val="24"/>
                <w:szCs w:val="24"/>
              </w:rPr>
              <w:t xml:space="preserve">Дата: </w:t>
            </w:r>
          </w:p>
        </w:tc>
        <w:tc>
          <w:tcPr>
            <w:tcW w:w="5741" w:type="dxa"/>
            <w:gridSpan w:val="3"/>
          </w:tcPr>
          <w:p w:rsidR="0027084B" w:rsidRPr="00343924" w:rsidRDefault="0027084B" w:rsidP="00E90A53">
            <w:pPr>
              <w:spacing w:after="0" w:line="240" w:lineRule="auto"/>
              <w:rPr>
                <w:rFonts w:ascii="Times New Roman" w:hAnsi="Times New Roman"/>
                <w:sz w:val="24"/>
                <w:szCs w:val="24"/>
              </w:rPr>
            </w:pPr>
            <w:r w:rsidRPr="00343924">
              <w:rPr>
                <w:rFonts w:ascii="Times New Roman" w:hAnsi="Times New Roman"/>
                <w:b/>
                <w:sz w:val="24"/>
                <w:szCs w:val="24"/>
              </w:rPr>
              <w:t xml:space="preserve">Учитель: </w:t>
            </w:r>
          </w:p>
        </w:tc>
        <w:tc>
          <w:tcPr>
            <w:tcW w:w="2197" w:type="dxa"/>
            <w:gridSpan w:val="2"/>
          </w:tcPr>
          <w:p w:rsidR="0027084B" w:rsidRPr="00343924" w:rsidRDefault="0027084B" w:rsidP="00E90A53">
            <w:pPr>
              <w:spacing w:after="0" w:line="240" w:lineRule="auto"/>
              <w:jc w:val="center"/>
              <w:rPr>
                <w:rFonts w:ascii="Times New Roman" w:hAnsi="Times New Roman"/>
                <w:sz w:val="24"/>
                <w:szCs w:val="24"/>
              </w:rPr>
            </w:pPr>
          </w:p>
        </w:tc>
      </w:tr>
      <w:tr w:rsidR="0027084B" w:rsidRPr="00343924" w:rsidTr="00E90A53">
        <w:tc>
          <w:tcPr>
            <w:tcW w:w="2093" w:type="dxa"/>
            <w:gridSpan w:val="2"/>
          </w:tcPr>
          <w:p w:rsidR="0027084B" w:rsidRPr="00343924" w:rsidRDefault="0027084B" w:rsidP="00E90A53">
            <w:pPr>
              <w:spacing w:after="0" w:line="240" w:lineRule="auto"/>
              <w:rPr>
                <w:rFonts w:ascii="Times New Roman" w:hAnsi="Times New Roman"/>
                <w:b/>
                <w:sz w:val="24"/>
                <w:szCs w:val="24"/>
              </w:rPr>
            </w:pPr>
            <w:r w:rsidRPr="00343924">
              <w:rPr>
                <w:rFonts w:ascii="Times New Roman" w:hAnsi="Times New Roman"/>
                <w:b/>
                <w:sz w:val="24"/>
                <w:szCs w:val="24"/>
              </w:rPr>
              <w:t xml:space="preserve">Класс: </w:t>
            </w:r>
          </w:p>
        </w:tc>
        <w:tc>
          <w:tcPr>
            <w:tcW w:w="5741" w:type="dxa"/>
            <w:gridSpan w:val="3"/>
          </w:tcPr>
          <w:p w:rsidR="0027084B" w:rsidRPr="00343924" w:rsidRDefault="0027084B" w:rsidP="00E90A53">
            <w:pPr>
              <w:spacing w:after="0" w:line="240" w:lineRule="auto"/>
              <w:rPr>
                <w:rFonts w:ascii="Times New Roman" w:hAnsi="Times New Roman"/>
                <w:b/>
                <w:sz w:val="24"/>
                <w:szCs w:val="24"/>
              </w:rPr>
            </w:pPr>
            <w:r w:rsidRPr="00343924">
              <w:rPr>
                <w:rFonts w:ascii="Times New Roman" w:hAnsi="Times New Roman"/>
                <w:b/>
                <w:sz w:val="24"/>
                <w:szCs w:val="24"/>
              </w:rPr>
              <w:t>Присутствующих:</w:t>
            </w:r>
          </w:p>
        </w:tc>
        <w:tc>
          <w:tcPr>
            <w:tcW w:w="2197" w:type="dxa"/>
            <w:gridSpan w:val="2"/>
          </w:tcPr>
          <w:p w:rsidR="0027084B" w:rsidRPr="00343924" w:rsidRDefault="0027084B" w:rsidP="00E90A53">
            <w:pPr>
              <w:spacing w:after="0" w:line="240" w:lineRule="auto"/>
              <w:rPr>
                <w:rFonts w:ascii="Times New Roman" w:hAnsi="Times New Roman"/>
                <w:sz w:val="24"/>
                <w:szCs w:val="24"/>
              </w:rPr>
            </w:pPr>
            <w:r w:rsidRPr="00343924">
              <w:rPr>
                <w:rFonts w:ascii="Times New Roman" w:hAnsi="Times New Roman"/>
                <w:b/>
                <w:sz w:val="24"/>
                <w:szCs w:val="24"/>
              </w:rPr>
              <w:t>Отсутствующих:</w:t>
            </w:r>
          </w:p>
        </w:tc>
      </w:tr>
      <w:tr w:rsidR="0027084B" w:rsidRPr="00343924" w:rsidTr="00E90A53">
        <w:tc>
          <w:tcPr>
            <w:tcW w:w="2093" w:type="dxa"/>
            <w:gridSpan w:val="2"/>
          </w:tcPr>
          <w:p w:rsidR="0027084B" w:rsidRPr="00343924" w:rsidRDefault="0027084B" w:rsidP="00E90A53">
            <w:pPr>
              <w:spacing w:after="0" w:line="240" w:lineRule="auto"/>
              <w:rPr>
                <w:rFonts w:ascii="Times New Roman" w:hAnsi="Times New Roman"/>
                <w:i/>
                <w:sz w:val="24"/>
                <w:szCs w:val="24"/>
              </w:rPr>
            </w:pPr>
            <w:r w:rsidRPr="00343924">
              <w:rPr>
                <w:rFonts w:ascii="Times New Roman" w:hAnsi="Times New Roman"/>
                <w:i/>
                <w:sz w:val="24"/>
                <w:szCs w:val="24"/>
              </w:rPr>
              <w:t xml:space="preserve">Цели обучения: </w:t>
            </w:r>
          </w:p>
        </w:tc>
        <w:tc>
          <w:tcPr>
            <w:tcW w:w="7938" w:type="dxa"/>
            <w:gridSpan w:val="5"/>
          </w:tcPr>
          <w:p w:rsidR="0027084B" w:rsidRDefault="0027084B" w:rsidP="00E90A53">
            <w:pPr>
              <w:spacing w:after="0" w:line="240" w:lineRule="auto"/>
              <w:rPr>
                <w:rFonts w:ascii="Times New Roman" w:hAnsi="Times New Roman"/>
                <w:sz w:val="24"/>
                <w:szCs w:val="24"/>
              </w:rPr>
            </w:pPr>
            <w:r>
              <w:rPr>
                <w:rFonts w:ascii="Times New Roman" w:hAnsi="Times New Roman"/>
                <w:sz w:val="24"/>
                <w:szCs w:val="24"/>
              </w:rPr>
              <w:t>3.1.1.1. определять и сравнивать настроение, содержание и выразительные средства музыкальных произведений, используя музыкальные термины.</w:t>
            </w:r>
          </w:p>
          <w:p w:rsidR="0027084B" w:rsidRDefault="0027084B" w:rsidP="00E90A53">
            <w:pPr>
              <w:spacing w:after="0" w:line="240" w:lineRule="auto"/>
              <w:rPr>
                <w:rFonts w:ascii="Times New Roman" w:hAnsi="Times New Roman"/>
                <w:sz w:val="24"/>
                <w:szCs w:val="24"/>
              </w:rPr>
            </w:pPr>
            <w:r>
              <w:rPr>
                <w:rFonts w:ascii="Times New Roman" w:hAnsi="Times New Roman"/>
                <w:sz w:val="24"/>
                <w:szCs w:val="24"/>
              </w:rPr>
              <w:t>3.1.1.2. передавать свои мысли и чувства о музыке с помощью визуальных элементов и музыкально-ритмических движений.</w:t>
            </w:r>
          </w:p>
          <w:p w:rsidR="0027084B" w:rsidRDefault="0027084B" w:rsidP="00E90A53">
            <w:pPr>
              <w:spacing w:after="0" w:line="240" w:lineRule="auto"/>
              <w:rPr>
                <w:rFonts w:ascii="Times New Roman" w:hAnsi="Times New Roman"/>
                <w:sz w:val="24"/>
                <w:szCs w:val="24"/>
              </w:rPr>
            </w:pPr>
            <w:r>
              <w:rPr>
                <w:rFonts w:ascii="Times New Roman" w:hAnsi="Times New Roman"/>
                <w:sz w:val="24"/>
                <w:szCs w:val="24"/>
              </w:rPr>
              <w:t>3.1.2.1. исполнять разнохарактерные песни на одном дыхании, небольшими группами, в сопровождении музыкального инструмента.</w:t>
            </w:r>
          </w:p>
          <w:p w:rsidR="0027084B" w:rsidRDefault="0027084B" w:rsidP="00E90A53">
            <w:pPr>
              <w:spacing w:after="0" w:line="240" w:lineRule="auto"/>
              <w:rPr>
                <w:rFonts w:ascii="Times New Roman" w:hAnsi="Times New Roman"/>
                <w:sz w:val="24"/>
                <w:szCs w:val="24"/>
              </w:rPr>
            </w:pPr>
            <w:r>
              <w:rPr>
                <w:rFonts w:ascii="Times New Roman" w:hAnsi="Times New Roman"/>
                <w:sz w:val="24"/>
                <w:szCs w:val="24"/>
              </w:rPr>
              <w:t>3.2.1.1. предлагать идеи для сочинения и импровизации музыкальных фраз.</w:t>
            </w:r>
          </w:p>
          <w:p w:rsidR="0027084B" w:rsidRDefault="0027084B" w:rsidP="00E90A53">
            <w:pPr>
              <w:spacing w:after="0" w:line="240" w:lineRule="auto"/>
              <w:rPr>
                <w:rFonts w:ascii="Times New Roman" w:hAnsi="Times New Roman"/>
                <w:sz w:val="24"/>
                <w:szCs w:val="24"/>
              </w:rPr>
            </w:pPr>
            <w:r>
              <w:rPr>
                <w:rFonts w:ascii="Times New Roman" w:hAnsi="Times New Roman"/>
                <w:sz w:val="24"/>
                <w:szCs w:val="24"/>
              </w:rPr>
              <w:t>3.3.1.1. уметь оценивать и представлять свою творческую работу.</w:t>
            </w:r>
          </w:p>
          <w:p w:rsidR="0027084B" w:rsidRPr="00343924" w:rsidRDefault="0027084B" w:rsidP="00E90A53">
            <w:pPr>
              <w:spacing w:after="0" w:line="240" w:lineRule="auto"/>
              <w:rPr>
                <w:rFonts w:ascii="Times New Roman" w:hAnsi="Times New Roman"/>
                <w:sz w:val="24"/>
                <w:szCs w:val="24"/>
              </w:rPr>
            </w:pPr>
            <w:r w:rsidRPr="00635F51">
              <w:rPr>
                <w:rFonts w:ascii="Times New Roman" w:hAnsi="Times New Roman"/>
                <w:sz w:val="24"/>
                <w:lang w:val="kk-KZ"/>
              </w:rPr>
              <w:t>3.1.2.2. – исполнять песни в соответствии с дирижерскими жестами;</w:t>
            </w:r>
          </w:p>
        </w:tc>
      </w:tr>
      <w:tr w:rsidR="0027084B" w:rsidRPr="00343924" w:rsidTr="00E90A53">
        <w:tc>
          <w:tcPr>
            <w:tcW w:w="2093" w:type="dxa"/>
            <w:gridSpan w:val="2"/>
            <w:vMerge w:val="restart"/>
          </w:tcPr>
          <w:p w:rsidR="0027084B" w:rsidRPr="00343924" w:rsidRDefault="0027084B" w:rsidP="00E90A53">
            <w:pPr>
              <w:spacing w:after="0" w:line="240" w:lineRule="auto"/>
              <w:rPr>
                <w:rFonts w:ascii="Times New Roman" w:hAnsi="Times New Roman"/>
                <w:i/>
                <w:sz w:val="24"/>
                <w:szCs w:val="24"/>
              </w:rPr>
            </w:pPr>
            <w:r w:rsidRPr="00343924">
              <w:rPr>
                <w:rFonts w:ascii="Times New Roman" w:hAnsi="Times New Roman"/>
                <w:i/>
                <w:sz w:val="24"/>
                <w:szCs w:val="24"/>
              </w:rPr>
              <w:t>Цели урока:</w:t>
            </w:r>
          </w:p>
        </w:tc>
        <w:tc>
          <w:tcPr>
            <w:tcW w:w="7938" w:type="dxa"/>
            <w:gridSpan w:val="5"/>
          </w:tcPr>
          <w:p w:rsidR="0027084B" w:rsidRDefault="0027084B" w:rsidP="00E90A53">
            <w:pPr>
              <w:spacing w:after="0" w:line="240" w:lineRule="auto"/>
              <w:rPr>
                <w:rFonts w:ascii="Times New Roman" w:hAnsi="Times New Roman"/>
                <w:i/>
                <w:sz w:val="24"/>
                <w:szCs w:val="24"/>
              </w:rPr>
            </w:pPr>
            <w:r w:rsidRPr="00343924">
              <w:rPr>
                <w:rFonts w:ascii="Times New Roman" w:hAnsi="Times New Roman"/>
                <w:i/>
                <w:sz w:val="24"/>
                <w:szCs w:val="24"/>
              </w:rPr>
              <w:t>Все учащиеся могут:</w:t>
            </w:r>
          </w:p>
          <w:p w:rsidR="0027084B" w:rsidRPr="00010322" w:rsidRDefault="0027084B" w:rsidP="00E90A53">
            <w:pPr>
              <w:spacing w:after="0" w:line="240" w:lineRule="auto"/>
              <w:rPr>
                <w:rFonts w:ascii="Times New Roman" w:hAnsi="Times New Roman"/>
                <w:sz w:val="24"/>
                <w:szCs w:val="24"/>
              </w:rPr>
            </w:pPr>
            <w:r w:rsidRPr="00010322">
              <w:rPr>
                <w:rFonts w:ascii="Times New Roman" w:hAnsi="Times New Roman"/>
                <w:sz w:val="24"/>
                <w:szCs w:val="24"/>
              </w:rPr>
              <w:t>- работать с интерактивной доской;</w:t>
            </w:r>
          </w:p>
          <w:p w:rsidR="0027084B" w:rsidRPr="00343924" w:rsidRDefault="0027084B" w:rsidP="00E90A53">
            <w:pPr>
              <w:spacing w:after="0" w:line="240" w:lineRule="auto"/>
              <w:rPr>
                <w:rFonts w:ascii="Times New Roman" w:hAnsi="Times New Roman"/>
                <w:sz w:val="24"/>
                <w:szCs w:val="24"/>
              </w:rPr>
            </w:pPr>
            <w:r w:rsidRPr="00343924">
              <w:rPr>
                <w:rFonts w:ascii="Times New Roman" w:hAnsi="Times New Roman"/>
                <w:sz w:val="24"/>
                <w:szCs w:val="24"/>
              </w:rPr>
              <w:t>- повторить простой  ритм;</w:t>
            </w:r>
          </w:p>
          <w:p w:rsidR="0027084B" w:rsidRPr="00343924" w:rsidRDefault="0027084B" w:rsidP="00E90A53">
            <w:pPr>
              <w:spacing w:after="0" w:line="240" w:lineRule="auto"/>
              <w:rPr>
                <w:rFonts w:ascii="Times New Roman" w:hAnsi="Times New Roman"/>
                <w:sz w:val="24"/>
                <w:szCs w:val="24"/>
              </w:rPr>
            </w:pPr>
            <w:r w:rsidRPr="00343924">
              <w:rPr>
                <w:rFonts w:ascii="Times New Roman" w:hAnsi="Times New Roman"/>
                <w:sz w:val="24"/>
                <w:szCs w:val="24"/>
              </w:rPr>
              <w:t xml:space="preserve">- узнать </w:t>
            </w:r>
            <w:r>
              <w:rPr>
                <w:rFonts w:ascii="Times New Roman" w:hAnsi="Times New Roman"/>
                <w:sz w:val="24"/>
                <w:szCs w:val="24"/>
              </w:rPr>
              <w:t>ранее изученные песни по вступлению</w:t>
            </w:r>
            <w:r w:rsidRPr="00343924">
              <w:rPr>
                <w:rFonts w:ascii="Times New Roman" w:hAnsi="Times New Roman"/>
                <w:sz w:val="24"/>
                <w:szCs w:val="24"/>
              </w:rPr>
              <w:t>;</w:t>
            </w:r>
          </w:p>
          <w:p w:rsidR="0027084B" w:rsidRPr="00343924" w:rsidRDefault="0027084B" w:rsidP="00E90A53">
            <w:pPr>
              <w:spacing w:after="0" w:line="240" w:lineRule="auto"/>
              <w:rPr>
                <w:rFonts w:ascii="Times New Roman" w:hAnsi="Times New Roman"/>
                <w:i/>
                <w:sz w:val="24"/>
                <w:szCs w:val="24"/>
              </w:rPr>
            </w:pPr>
            <w:r w:rsidRPr="00343924">
              <w:rPr>
                <w:rFonts w:ascii="Times New Roman" w:hAnsi="Times New Roman"/>
                <w:sz w:val="24"/>
                <w:szCs w:val="24"/>
              </w:rPr>
              <w:t>- подобрать эмоциональную характеристику.</w:t>
            </w:r>
          </w:p>
        </w:tc>
      </w:tr>
      <w:tr w:rsidR="0027084B" w:rsidRPr="00343924" w:rsidTr="00E90A53">
        <w:tc>
          <w:tcPr>
            <w:tcW w:w="2093" w:type="dxa"/>
            <w:gridSpan w:val="2"/>
            <w:vMerge/>
          </w:tcPr>
          <w:p w:rsidR="0027084B" w:rsidRPr="00343924" w:rsidRDefault="0027084B" w:rsidP="00E90A53">
            <w:pPr>
              <w:spacing w:after="0" w:line="240" w:lineRule="auto"/>
              <w:rPr>
                <w:rFonts w:ascii="Times New Roman" w:hAnsi="Times New Roman"/>
                <w:i/>
                <w:sz w:val="24"/>
                <w:szCs w:val="24"/>
              </w:rPr>
            </w:pPr>
          </w:p>
        </w:tc>
        <w:tc>
          <w:tcPr>
            <w:tcW w:w="7938" w:type="dxa"/>
            <w:gridSpan w:val="5"/>
          </w:tcPr>
          <w:p w:rsidR="0027084B" w:rsidRPr="00343924" w:rsidRDefault="0027084B" w:rsidP="00E90A53">
            <w:pPr>
              <w:spacing w:after="0" w:line="240" w:lineRule="auto"/>
              <w:rPr>
                <w:rFonts w:ascii="Times New Roman" w:hAnsi="Times New Roman"/>
                <w:i/>
                <w:sz w:val="24"/>
                <w:szCs w:val="24"/>
              </w:rPr>
            </w:pPr>
            <w:r w:rsidRPr="00343924">
              <w:rPr>
                <w:rFonts w:ascii="Times New Roman" w:hAnsi="Times New Roman"/>
                <w:i/>
                <w:sz w:val="24"/>
                <w:szCs w:val="24"/>
              </w:rPr>
              <w:t xml:space="preserve">Большинство учащихся могут: </w:t>
            </w:r>
          </w:p>
          <w:p w:rsidR="0027084B" w:rsidRPr="00343924" w:rsidRDefault="0027084B" w:rsidP="00E90A53">
            <w:pPr>
              <w:spacing w:after="0" w:line="240" w:lineRule="auto"/>
              <w:rPr>
                <w:rFonts w:ascii="Times New Roman" w:hAnsi="Times New Roman"/>
                <w:sz w:val="24"/>
                <w:szCs w:val="24"/>
              </w:rPr>
            </w:pPr>
            <w:r w:rsidRPr="00343924">
              <w:rPr>
                <w:rFonts w:ascii="Times New Roman" w:hAnsi="Times New Roman"/>
                <w:sz w:val="24"/>
                <w:szCs w:val="24"/>
              </w:rPr>
              <w:t>- спеть интонационно чисто песню;</w:t>
            </w:r>
          </w:p>
          <w:p w:rsidR="0027084B" w:rsidRPr="00343924" w:rsidRDefault="0027084B" w:rsidP="00E90A53">
            <w:pPr>
              <w:spacing w:after="0" w:line="240" w:lineRule="auto"/>
              <w:rPr>
                <w:rFonts w:ascii="Times New Roman" w:hAnsi="Times New Roman"/>
                <w:sz w:val="24"/>
                <w:szCs w:val="24"/>
              </w:rPr>
            </w:pPr>
            <w:r w:rsidRPr="00343924">
              <w:rPr>
                <w:rFonts w:ascii="Times New Roman" w:hAnsi="Times New Roman"/>
                <w:sz w:val="24"/>
                <w:szCs w:val="24"/>
              </w:rPr>
              <w:t>- точно подобрать правильную эмоциональную характеристику;</w:t>
            </w:r>
          </w:p>
          <w:p w:rsidR="0027084B" w:rsidRPr="00343924" w:rsidRDefault="0027084B" w:rsidP="00E90A53">
            <w:pPr>
              <w:spacing w:after="0" w:line="240" w:lineRule="auto"/>
              <w:rPr>
                <w:rFonts w:ascii="Times New Roman" w:hAnsi="Times New Roman"/>
                <w:sz w:val="24"/>
                <w:szCs w:val="24"/>
                <w:lang w:val="kk-KZ"/>
              </w:rPr>
            </w:pPr>
            <w:r w:rsidRPr="00343924">
              <w:rPr>
                <w:rFonts w:ascii="Times New Roman" w:hAnsi="Times New Roman"/>
                <w:sz w:val="24"/>
                <w:szCs w:val="24"/>
              </w:rPr>
              <w:t xml:space="preserve">- вспомнить и показать </w:t>
            </w:r>
            <w:r>
              <w:rPr>
                <w:rFonts w:ascii="Times New Roman" w:hAnsi="Times New Roman"/>
                <w:sz w:val="24"/>
                <w:szCs w:val="24"/>
              </w:rPr>
              <w:t xml:space="preserve">пройденные </w:t>
            </w:r>
            <w:r w:rsidRPr="00343924">
              <w:rPr>
                <w:rFonts w:ascii="Times New Roman" w:hAnsi="Times New Roman"/>
                <w:sz w:val="24"/>
                <w:szCs w:val="24"/>
              </w:rPr>
              <w:t>ручные знаки.</w:t>
            </w:r>
          </w:p>
        </w:tc>
      </w:tr>
      <w:tr w:rsidR="0027084B" w:rsidRPr="00343924" w:rsidTr="00E90A53">
        <w:tc>
          <w:tcPr>
            <w:tcW w:w="2093" w:type="dxa"/>
            <w:gridSpan w:val="2"/>
            <w:vMerge/>
          </w:tcPr>
          <w:p w:rsidR="0027084B" w:rsidRPr="00343924" w:rsidRDefault="0027084B" w:rsidP="00E90A53">
            <w:pPr>
              <w:spacing w:after="0" w:line="240" w:lineRule="auto"/>
              <w:rPr>
                <w:rFonts w:ascii="Times New Roman" w:hAnsi="Times New Roman"/>
                <w:i/>
                <w:sz w:val="24"/>
                <w:szCs w:val="24"/>
              </w:rPr>
            </w:pPr>
          </w:p>
        </w:tc>
        <w:tc>
          <w:tcPr>
            <w:tcW w:w="7938" w:type="dxa"/>
            <w:gridSpan w:val="5"/>
          </w:tcPr>
          <w:p w:rsidR="0027084B" w:rsidRPr="00343924" w:rsidRDefault="0027084B" w:rsidP="00E90A53">
            <w:pPr>
              <w:spacing w:after="0" w:line="240" w:lineRule="auto"/>
              <w:ind w:left="34"/>
              <w:rPr>
                <w:rFonts w:ascii="Times New Roman" w:hAnsi="Times New Roman"/>
                <w:bCs/>
                <w:i/>
                <w:iCs/>
                <w:sz w:val="24"/>
                <w:szCs w:val="24"/>
              </w:rPr>
            </w:pPr>
            <w:r w:rsidRPr="00343924">
              <w:rPr>
                <w:rFonts w:ascii="Times New Roman" w:hAnsi="Times New Roman"/>
                <w:bCs/>
                <w:i/>
                <w:iCs/>
                <w:sz w:val="24"/>
                <w:szCs w:val="24"/>
              </w:rPr>
              <w:t>Некоторые учащиеся могут:</w:t>
            </w:r>
          </w:p>
          <w:p w:rsidR="0027084B" w:rsidRPr="00343924" w:rsidRDefault="0027084B" w:rsidP="00E90A53">
            <w:pPr>
              <w:spacing w:after="0" w:line="240" w:lineRule="auto"/>
              <w:ind w:right="900"/>
              <w:rPr>
                <w:rFonts w:ascii="Times New Roman" w:hAnsi="Times New Roman"/>
                <w:sz w:val="24"/>
                <w:szCs w:val="24"/>
              </w:rPr>
            </w:pPr>
            <w:r w:rsidRPr="00343924">
              <w:rPr>
                <w:rFonts w:ascii="Times New Roman" w:hAnsi="Times New Roman"/>
                <w:sz w:val="24"/>
                <w:szCs w:val="24"/>
              </w:rPr>
              <w:t xml:space="preserve">– </w:t>
            </w:r>
            <w:r>
              <w:rPr>
                <w:rFonts w:ascii="Times New Roman" w:hAnsi="Times New Roman"/>
                <w:sz w:val="24"/>
                <w:szCs w:val="24"/>
              </w:rPr>
              <w:t>исполнить на 3 голоса приве</w:t>
            </w:r>
            <w:r w:rsidRPr="00343924">
              <w:rPr>
                <w:rFonts w:ascii="Times New Roman" w:hAnsi="Times New Roman"/>
                <w:sz w:val="24"/>
                <w:szCs w:val="24"/>
              </w:rPr>
              <w:t>тствие;</w:t>
            </w:r>
          </w:p>
          <w:p w:rsidR="0027084B" w:rsidRPr="00343924" w:rsidRDefault="0027084B" w:rsidP="00E90A53">
            <w:pPr>
              <w:spacing w:after="0" w:line="240" w:lineRule="auto"/>
              <w:rPr>
                <w:rFonts w:ascii="Times New Roman" w:hAnsi="Times New Roman"/>
                <w:sz w:val="24"/>
                <w:szCs w:val="24"/>
              </w:rPr>
            </w:pPr>
            <w:r w:rsidRPr="00343924">
              <w:rPr>
                <w:rFonts w:ascii="Times New Roman" w:hAnsi="Times New Roman"/>
                <w:sz w:val="24"/>
                <w:szCs w:val="24"/>
              </w:rPr>
              <w:t>– безошибочно петь;</w:t>
            </w:r>
          </w:p>
          <w:p w:rsidR="0027084B" w:rsidRPr="00343924" w:rsidRDefault="0027084B" w:rsidP="00E90A53">
            <w:pPr>
              <w:spacing w:after="0" w:line="240" w:lineRule="auto"/>
              <w:rPr>
                <w:rFonts w:ascii="Times New Roman" w:hAnsi="Times New Roman"/>
                <w:i/>
                <w:sz w:val="24"/>
                <w:szCs w:val="24"/>
              </w:rPr>
            </w:pPr>
            <w:r w:rsidRPr="00343924">
              <w:rPr>
                <w:rFonts w:ascii="Times New Roman" w:hAnsi="Times New Roman"/>
                <w:sz w:val="24"/>
                <w:szCs w:val="24"/>
              </w:rPr>
              <w:t>– уметь представлять и оценивать свою творческую работу.</w:t>
            </w:r>
          </w:p>
        </w:tc>
      </w:tr>
      <w:tr w:rsidR="0027084B" w:rsidRPr="00343924" w:rsidTr="00E90A53">
        <w:tc>
          <w:tcPr>
            <w:tcW w:w="2093" w:type="dxa"/>
            <w:gridSpan w:val="2"/>
          </w:tcPr>
          <w:p w:rsidR="0027084B" w:rsidRPr="00343924" w:rsidRDefault="0027084B" w:rsidP="00E90A53">
            <w:pPr>
              <w:spacing w:after="0" w:line="240" w:lineRule="auto"/>
              <w:rPr>
                <w:rFonts w:ascii="Times New Roman" w:hAnsi="Times New Roman"/>
                <w:i/>
                <w:sz w:val="24"/>
                <w:szCs w:val="24"/>
                <w:lang w:val="kk-KZ"/>
              </w:rPr>
            </w:pPr>
            <w:r w:rsidRPr="00343924">
              <w:rPr>
                <w:rFonts w:ascii="Times New Roman" w:hAnsi="Times New Roman"/>
                <w:i/>
                <w:sz w:val="24"/>
                <w:szCs w:val="24"/>
                <w:lang w:val="kk-KZ"/>
              </w:rPr>
              <w:t xml:space="preserve">Языковые цели; </w:t>
            </w:r>
          </w:p>
        </w:tc>
        <w:tc>
          <w:tcPr>
            <w:tcW w:w="7938" w:type="dxa"/>
            <w:gridSpan w:val="5"/>
          </w:tcPr>
          <w:p w:rsidR="0027084B" w:rsidRPr="00343924" w:rsidRDefault="0027084B" w:rsidP="00E90A53">
            <w:pPr>
              <w:spacing w:after="0" w:line="240" w:lineRule="auto"/>
              <w:rPr>
                <w:rFonts w:ascii="Times New Roman" w:hAnsi="Times New Roman"/>
                <w:i/>
                <w:sz w:val="24"/>
                <w:szCs w:val="24"/>
                <w:lang w:val="kk-KZ"/>
              </w:rPr>
            </w:pPr>
            <w:r w:rsidRPr="00343924">
              <w:rPr>
                <w:rFonts w:ascii="Times New Roman" w:hAnsi="Times New Roman"/>
                <w:i/>
                <w:sz w:val="24"/>
                <w:szCs w:val="24"/>
                <w:lang w:val="kk-KZ"/>
              </w:rPr>
              <w:t>Учащиеся должны уметь;</w:t>
            </w:r>
          </w:p>
          <w:p w:rsidR="0027084B" w:rsidRPr="00343924" w:rsidRDefault="0027084B" w:rsidP="00E90A53">
            <w:pPr>
              <w:pStyle w:val="a5"/>
              <w:numPr>
                <w:ilvl w:val="0"/>
                <w:numId w:val="13"/>
              </w:numPr>
              <w:tabs>
                <w:tab w:val="left" w:pos="175"/>
              </w:tabs>
              <w:spacing w:after="0" w:line="240" w:lineRule="auto"/>
              <w:ind w:left="0" w:firstLine="0"/>
              <w:rPr>
                <w:rFonts w:ascii="Times New Roman" w:hAnsi="Times New Roman"/>
                <w:i/>
                <w:sz w:val="24"/>
                <w:szCs w:val="24"/>
                <w:lang w:val="kk-KZ"/>
              </w:rPr>
            </w:pPr>
            <w:r w:rsidRPr="00343924">
              <w:rPr>
                <w:rFonts w:ascii="Times New Roman" w:hAnsi="Times New Roman"/>
                <w:sz w:val="24"/>
                <w:szCs w:val="24"/>
                <w:lang w:val="kk-KZ"/>
              </w:rPr>
              <w:t>отличать звуки друг от друга в ручном, музыкальном, интонационном и письменном варианте;</w:t>
            </w:r>
          </w:p>
          <w:p w:rsidR="0027084B" w:rsidRPr="00343924" w:rsidRDefault="0027084B" w:rsidP="00E90A53">
            <w:pPr>
              <w:pStyle w:val="a5"/>
              <w:numPr>
                <w:ilvl w:val="0"/>
                <w:numId w:val="13"/>
              </w:numPr>
              <w:tabs>
                <w:tab w:val="left" w:pos="175"/>
              </w:tabs>
              <w:spacing w:after="0" w:line="240" w:lineRule="auto"/>
              <w:ind w:left="0" w:firstLine="0"/>
              <w:rPr>
                <w:rFonts w:ascii="Times New Roman" w:hAnsi="Times New Roman"/>
                <w:i/>
                <w:sz w:val="24"/>
                <w:szCs w:val="24"/>
                <w:lang w:val="kk-KZ"/>
              </w:rPr>
            </w:pPr>
            <w:r w:rsidRPr="00343924">
              <w:rPr>
                <w:rFonts w:ascii="Times New Roman" w:hAnsi="Times New Roman"/>
                <w:sz w:val="24"/>
                <w:szCs w:val="24"/>
                <w:lang w:val="kk-KZ"/>
              </w:rPr>
              <w:t xml:space="preserve">отличать </w:t>
            </w:r>
            <w:r w:rsidRPr="00343924">
              <w:rPr>
                <w:rFonts w:ascii="Times New Roman" w:hAnsi="Times New Roman"/>
                <w:sz w:val="24"/>
                <w:szCs w:val="24"/>
              </w:rPr>
              <w:t xml:space="preserve">жанр </w:t>
            </w:r>
            <w:r w:rsidRPr="00343924">
              <w:rPr>
                <w:rFonts w:ascii="Times New Roman" w:hAnsi="Times New Roman"/>
                <w:sz w:val="24"/>
                <w:szCs w:val="24"/>
                <w:lang w:val="kk-KZ"/>
              </w:rPr>
              <w:t>песни</w:t>
            </w:r>
            <w:r>
              <w:rPr>
                <w:rFonts w:ascii="Times New Roman" w:hAnsi="Times New Roman"/>
                <w:sz w:val="24"/>
                <w:szCs w:val="24"/>
                <w:lang w:val="kk-KZ"/>
              </w:rPr>
              <w:t xml:space="preserve"> оот других жанров</w:t>
            </w:r>
            <w:r w:rsidRPr="00343924">
              <w:rPr>
                <w:rFonts w:ascii="Times New Roman" w:hAnsi="Times New Roman"/>
                <w:sz w:val="24"/>
                <w:szCs w:val="24"/>
                <w:lang w:val="kk-KZ"/>
              </w:rPr>
              <w:t>.</w:t>
            </w:r>
          </w:p>
          <w:p w:rsidR="0027084B" w:rsidRDefault="0027084B" w:rsidP="00E90A53">
            <w:pPr>
              <w:pStyle w:val="a5"/>
              <w:tabs>
                <w:tab w:val="left" w:pos="175"/>
              </w:tabs>
              <w:spacing w:after="0" w:line="240" w:lineRule="auto"/>
              <w:ind w:left="0"/>
              <w:rPr>
                <w:rFonts w:ascii="Times New Roman" w:hAnsi="Times New Roman"/>
                <w:i/>
                <w:sz w:val="24"/>
                <w:szCs w:val="24"/>
              </w:rPr>
            </w:pPr>
            <w:r w:rsidRPr="00343924">
              <w:rPr>
                <w:rFonts w:ascii="Times New Roman" w:hAnsi="Times New Roman"/>
                <w:i/>
                <w:sz w:val="24"/>
                <w:szCs w:val="24"/>
                <w:lang w:val="kk-KZ"/>
              </w:rPr>
              <w:t xml:space="preserve">Полиязычие: </w:t>
            </w:r>
            <w:r w:rsidRPr="00AC4440">
              <w:rPr>
                <w:rFonts w:ascii="Times New Roman" w:hAnsi="Times New Roman"/>
                <w:sz w:val="24"/>
                <w:szCs w:val="24"/>
              </w:rPr>
              <w:t xml:space="preserve">картина </w:t>
            </w:r>
            <w:r>
              <w:rPr>
                <w:rFonts w:ascii="Times New Roman" w:hAnsi="Times New Roman"/>
                <w:sz w:val="24"/>
                <w:szCs w:val="24"/>
              </w:rPr>
              <w:t>–</w:t>
            </w:r>
            <w:r w:rsidRPr="00AC4440">
              <w:rPr>
                <w:rFonts w:ascii="Times New Roman" w:hAnsi="Times New Roman"/>
                <w:sz w:val="24"/>
                <w:szCs w:val="24"/>
              </w:rPr>
              <w:t>сурет - picture</w:t>
            </w:r>
            <w:r w:rsidRPr="00343924">
              <w:rPr>
                <w:rFonts w:ascii="Times New Roman" w:hAnsi="Times New Roman"/>
                <w:i/>
                <w:sz w:val="24"/>
                <w:szCs w:val="24"/>
              </w:rPr>
              <w:t xml:space="preserve"> </w:t>
            </w:r>
          </w:p>
          <w:p w:rsidR="0027084B" w:rsidRPr="00343924" w:rsidRDefault="0027084B" w:rsidP="00E90A53">
            <w:pPr>
              <w:pStyle w:val="a5"/>
              <w:tabs>
                <w:tab w:val="left" w:pos="175"/>
              </w:tabs>
              <w:spacing w:after="0" w:line="240" w:lineRule="auto"/>
              <w:ind w:left="0"/>
              <w:rPr>
                <w:rFonts w:ascii="Times New Roman" w:hAnsi="Times New Roman"/>
                <w:sz w:val="24"/>
                <w:szCs w:val="24"/>
              </w:rPr>
            </w:pPr>
            <w:r w:rsidRPr="00343924">
              <w:rPr>
                <w:rFonts w:ascii="Times New Roman" w:hAnsi="Times New Roman"/>
                <w:i/>
                <w:sz w:val="24"/>
                <w:szCs w:val="24"/>
              </w:rPr>
              <w:t xml:space="preserve">Ключевые слова и фразы: </w:t>
            </w:r>
            <w:r>
              <w:rPr>
                <w:rFonts w:ascii="Times New Roman" w:hAnsi="Times New Roman"/>
                <w:i/>
                <w:sz w:val="24"/>
                <w:szCs w:val="24"/>
              </w:rPr>
              <w:t>ансамбль, оркестр, дирижёр.</w:t>
            </w:r>
          </w:p>
          <w:p w:rsidR="0027084B" w:rsidRPr="00343924" w:rsidRDefault="0027084B" w:rsidP="00E90A53">
            <w:pPr>
              <w:pStyle w:val="a5"/>
              <w:tabs>
                <w:tab w:val="left" w:pos="175"/>
              </w:tabs>
              <w:spacing w:after="0" w:line="240" w:lineRule="auto"/>
              <w:ind w:left="0"/>
              <w:rPr>
                <w:rFonts w:ascii="Times New Roman" w:hAnsi="Times New Roman"/>
                <w:sz w:val="24"/>
                <w:szCs w:val="24"/>
              </w:rPr>
            </w:pPr>
            <w:r w:rsidRPr="00343924">
              <w:rPr>
                <w:rFonts w:ascii="Times New Roman" w:hAnsi="Times New Roman"/>
                <w:i/>
                <w:sz w:val="24"/>
                <w:szCs w:val="24"/>
              </w:rPr>
              <w:t xml:space="preserve">Полезная лексика и терминология: </w:t>
            </w:r>
            <w:r>
              <w:rPr>
                <w:rFonts w:ascii="Times New Roman" w:hAnsi="Times New Roman"/>
                <w:i/>
                <w:sz w:val="24"/>
                <w:szCs w:val="24"/>
              </w:rPr>
              <w:t>дуэт, трио, квартет.</w:t>
            </w:r>
          </w:p>
          <w:p w:rsidR="0027084B" w:rsidRPr="00343924" w:rsidRDefault="0027084B" w:rsidP="00E90A53">
            <w:pPr>
              <w:pStyle w:val="a5"/>
              <w:tabs>
                <w:tab w:val="left" w:pos="175"/>
              </w:tabs>
              <w:spacing w:after="0" w:line="240" w:lineRule="auto"/>
              <w:ind w:left="0"/>
              <w:rPr>
                <w:rFonts w:ascii="Times New Roman" w:hAnsi="Times New Roman"/>
                <w:i/>
                <w:sz w:val="24"/>
                <w:szCs w:val="24"/>
              </w:rPr>
            </w:pPr>
            <w:r w:rsidRPr="00343924">
              <w:rPr>
                <w:rFonts w:ascii="Times New Roman" w:hAnsi="Times New Roman"/>
                <w:i/>
                <w:sz w:val="24"/>
                <w:szCs w:val="24"/>
              </w:rPr>
              <w:t>Вопросы для обсуждения:</w:t>
            </w:r>
          </w:p>
          <w:p w:rsidR="0027084B" w:rsidRPr="00343924" w:rsidRDefault="0027084B" w:rsidP="00E90A53">
            <w:pPr>
              <w:pStyle w:val="a5"/>
              <w:tabs>
                <w:tab w:val="left" w:pos="175"/>
              </w:tabs>
              <w:spacing w:after="0" w:line="240" w:lineRule="auto"/>
              <w:ind w:left="0"/>
              <w:rPr>
                <w:rFonts w:ascii="Times New Roman" w:hAnsi="Times New Roman"/>
                <w:i/>
                <w:sz w:val="24"/>
                <w:szCs w:val="24"/>
              </w:rPr>
            </w:pPr>
            <w:r>
              <w:rPr>
                <w:rFonts w:ascii="Times New Roman" w:hAnsi="Times New Roman"/>
                <w:i/>
                <w:sz w:val="24"/>
                <w:szCs w:val="24"/>
              </w:rPr>
              <w:t>- что вы понимаете под словом «ансамбль»?</w:t>
            </w:r>
          </w:p>
          <w:p w:rsidR="0027084B" w:rsidRPr="00343924" w:rsidRDefault="0027084B" w:rsidP="00E90A53">
            <w:pPr>
              <w:pStyle w:val="a5"/>
              <w:tabs>
                <w:tab w:val="left" w:pos="175"/>
              </w:tabs>
              <w:spacing w:after="0" w:line="240" w:lineRule="auto"/>
              <w:ind w:left="0"/>
              <w:rPr>
                <w:rFonts w:ascii="Times New Roman" w:hAnsi="Times New Roman"/>
                <w:i/>
                <w:sz w:val="24"/>
                <w:szCs w:val="24"/>
              </w:rPr>
            </w:pPr>
            <w:r>
              <w:rPr>
                <w:rFonts w:ascii="Times New Roman" w:hAnsi="Times New Roman"/>
                <w:i/>
                <w:sz w:val="24"/>
                <w:szCs w:val="24"/>
              </w:rPr>
              <w:t>- как отличить оркестр от ансамбля?</w:t>
            </w:r>
          </w:p>
          <w:p w:rsidR="0027084B" w:rsidRDefault="0027084B" w:rsidP="00E90A53">
            <w:pPr>
              <w:pStyle w:val="a5"/>
              <w:tabs>
                <w:tab w:val="left" w:pos="175"/>
              </w:tabs>
              <w:spacing w:after="0" w:line="240" w:lineRule="auto"/>
              <w:ind w:left="0"/>
              <w:rPr>
                <w:rFonts w:ascii="Times New Roman" w:hAnsi="Times New Roman"/>
                <w:i/>
                <w:sz w:val="24"/>
                <w:szCs w:val="24"/>
              </w:rPr>
            </w:pPr>
            <w:r>
              <w:rPr>
                <w:rFonts w:ascii="Times New Roman" w:hAnsi="Times New Roman"/>
                <w:i/>
                <w:sz w:val="24"/>
                <w:szCs w:val="24"/>
              </w:rPr>
              <w:t>- какой оркестр является самым большим по составу?</w:t>
            </w:r>
          </w:p>
          <w:p w:rsidR="0027084B" w:rsidRPr="00343924" w:rsidRDefault="0027084B" w:rsidP="00E90A53">
            <w:pPr>
              <w:pStyle w:val="a5"/>
              <w:tabs>
                <w:tab w:val="left" w:pos="175"/>
              </w:tabs>
              <w:spacing w:after="0" w:line="240" w:lineRule="auto"/>
              <w:ind w:left="0"/>
              <w:rPr>
                <w:rFonts w:ascii="Times New Roman" w:hAnsi="Times New Roman"/>
                <w:i/>
                <w:sz w:val="24"/>
                <w:szCs w:val="24"/>
              </w:rPr>
            </w:pPr>
            <w:r>
              <w:rPr>
                <w:rFonts w:ascii="Times New Roman" w:hAnsi="Times New Roman"/>
                <w:i/>
                <w:sz w:val="24"/>
                <w:szCs w:val="24"/>
              </w:rPr>
              <w:t>- какие виды оркестров вы знаете?</w:t>
            </w:r>
          </w:p>
        </w:tc>
      </w:tr>
      <w:tr w:rsidR="0027084B" w:rsidRPr="00343924" w:rsidTr="00E90A53">
        <w:tc>
          <w:tcPr>
            <w:tcW w:w="2093" w:type="dxa"/>
            <w:gridSpan w:val="2"/>
          </w:tcPr>
          <w:p w:rsidR="0027084B" w:rsidRPr="00343924" w:rsidRDefault="0027084B" w:rsidP="00E90A53">
            <w:pPr>
              <w:spacing w:after="0" w:line="240" w:lineRule="auto"/>
              <w:rPr>
                <w:rFonts w:ascii="Times New Roman" w:hAnsi="Times New Roman"/>
                <w:i/>
                <w:sz w:val="24"/>
                <w:szCs w:val="24"/>
                <w:lang w:val="kk-KZ"/>
              </w:rPr>
            </w:pPr>
            <w:r w:rsidRPr="00343924">
              <w:rPr>
                <w:rFonts w:ascii="Times New Roman" w:hAnsi="Times New Roman"/>
                <w:i/>
                <w:sz w:val="24"/>
                <w:szCs w:val="24"/>
                <w:lang w:val="kk-KZ"/>
              </w:rPr>
              <w:t>Предварительные знания</w:t>
            </w:r>
          </w:p>
        </w:tc>
        <w:tc>
          <w:tcPr>
            <w:tcW w:w="7938" w:type="dxa"/>
            <w:gridSpan w:val="5"/>
          </w:tcPr>
          <w:p w:rsidR="0027084B" w:rsidRPr="00343924" w:rsidRDefault="0027084B" w:rsidP="00E90A53">
            <w:pPr>
              <w:spacing w:after="0" w:line="240" w:lineRule="auto"/>
              <w:rPr>
                <w:rFonts w:ascii="Times New Roman" w:hAnsi="Times New Roman"/>
                <w:sz w:val="24"/>
                <w:szCs w:val="24"/>
                <w:lang w:val="kk-KZ"/>
              </w:rPr>
            </w:pPr>
            <w:r w:rsidRPr="00343924">
              <w:rPr>
                <w:rFonts w:ascii="Times New Roman" w:hAnsi="Times New Roman"/>
                <w:sz w:val="24"/>
                <w:szCs w:val="24"/>
                <w:lang w:val="kk-KZ"/>
              </w:rPr>
              <w:t xml:space="preserve">Знание  нот </w:t>
            </w:r>
            <w:r>
              <w:rPr>
                <w:rFonts w:ascii="Times New Roman" w:hAnsi="Times New Roman"/>
                <w:sz w:val="24"/>
                <w:szCs w:val="24"/>
                <w:lang w:val="kk-KZ"/>
              </w:rPr>
              <w:t>ДО- СИ</w:t>
            </w:r>
            <w:r w:rsidRPr="00343924">
              <w:rPr>
                <w:rFonts w:ascii="Times New Roman" w:hAnsi="Times New Roman"/>
                <w:sz w:val="24"/>
                <w:szCs w:val="24"/>
                <w:lang w:val="kk-KZ"/>
              </w:rPr>
              <w:t>, песен, разученных в</w:t>
            </w:r>
            <w:r>
              <w:rPr>
                <w:rFonts w:ascii="Times New Roman" w:hAnsi="Times New Roman"/>
                <w:sz w:val="24"/>
                <w:szCs w:val="24"/>
                <w:lang w:val="kk-KZ"/>
              </w:rPr>
              <w:t>о 2</w:t>
            </w:r>
            <w:r w:rsidRPr="00343924">
              <w:rPr>
                <w:rFonts w:ascii="Times New Roman" w:hAnsi="Times New Roman"/>
                <w:sz w:val="24"/>
                <w:szCs w:val="24"/>
                <w:lang w:val="kk-KZ"/>
              </w:rPr>
              <w:t xml:space="preserve"> </w:t>
            </w:r>
            <w:r>
              <w:rPr>
                <w:rFonts w:ascii="Times New Roman" w:hAnsi="Times New Roman"/>
                <w:sz w:val="24"/>
                <w:szCs w:val="24"/>
                <w:lang w:val="kk-KZ"/>
              </w:rPr>
              <w:t>четверти</w:t>
            </w:r>
            <w:r w:rsidRPr="00343924">
              <w:rPr>
                <w:rFonts w:ascii="Times New Roman" w:hAnsi="Times New Roman"/>
                <w:sz w:val="24"/>
                <w:szCs w:val="24"/>
                <w:lang w:val="kk-KZ"/>
              </w:rPr>
              <w:t>.</w:t>
            </w:r>
          </w:p>
        </w:tc>
      </w:tr>
      <w:tr w:rsidR="0027084B" w:rsidRPr="00343924" w:rsidTr="00E90A53">
        <w:tc>
          <w:tcPr>
            <w:tcW w:w="10031" w:type="dxa"/>
            <w:gridSpan w:val="7"/>
          </w:tcPr>
          <w:p w:rsidR="0027084B" w:rsidRPr="00343924" w:rsidRDefault="0027084B" w:rsidP="00E90A53">
            <w:pPr>
              <w:spacing w:after="0" w:line="240" w:lineRule="auto"/>
              <w:jc w:val="center"/>
              <w:rPr>
                <w:rFonts w:ascii="Times New Roman" w:hAnsi="Times New Roman"/>
                <w:b/>
                <w:sz w:val="24"/>
                <w:szCs w:val="24"/>
                <w:lang w:val="kk-KZ"/>
              </w:rPr>
            </w:pPr>
            <w:r w:rsidRPr="00343924">
              <w:rPr>
                <w:rFonts w:ascii="Times New Roman" w:hAnsi="Times New Roman"/>
                <w:b/>
                <w:sz w:val="24"/>
                <w:szCs w:val="24"/>
                <w:lang w:val="kk-KZ"/>
              </w:rPr>
              <w:t>Ход урока</w:t>
            </w:r>
          </w:p>
        </w:tc>
      </w:tr>
      <w:tr w:rsidR="0027084B" w:rsidRPr="00343924" w:rsidTr="00E90A53">
        <w:trPr>
          <w:trHeight w:val="62"/>
        </w:trPr>
        <w:tc>
          <w:tcPr>
            <w:tcW w:w="2077" w:type="dxa"/>
            <w:tcBorders>
              <w:right w:val="single" w:sz="4" w:space="0" w:color="auto"/>
            </w:tcBorders>
          </w:tcPr>
          <w:p w:rsidR="0027084B" w:rsidRPr="00343924" w:rsidRDefault="0027084B" w:rsidP="00E90A53">
            <w:pPr>
              <w:spacing w:after="0" w:line="240" w:lineRule="auto"/>
              <w:jc w:val="center"/>
              <w:rPr>
                <w:rFonts w:ascii="Times New Roman" w:hAnsi="Times New Roman"/>
                <w:b/>
                <w:sz w:val="24"/>
                <w:szCs w:val="24"/>
                <w:lang w:val="kk-KZ"/>
              </w:rPr>
            </w:pPr>
            <w:r w:rsidRPr="00343924">
              <w:rPr>
                <w:rFonts w:ascii="Times New Roman" w:hAnsi="Times New Roman"/>
                <w:b/>
                <w:sz w:val="24"/>
                <w:szCs w:val="24"/>
                <w:lang w:val="kk-KZ"/>
              </w:rPr>
              <w:t>Этапы урока</w:t>
            </w:r>
          </w:p>
        </w:tc>
        <w:tc>
          <w:tcPr>
            <w:tcW w:w="5828" w:type="dxa"/>
            <w:gridSpan w:val="5"/>
            <w:tcBorders>
              <w:left w:val="single" w:sz="4" w:space="0" w:color="auto"/>
              <w:right w:val="single" w:sz="4" w:space="0" w:color="auto"/>
            </w:tcBorders>
          </w:tcPr>
          <w:p w:rsidR="0027084B" w:rsidRPr="00343924" w:rsidRDefault="0027084B" w:rsidP="00E90A53">
            <w:pPr>
              <w:spacing w:after="0" w:line="240" w:lineRule="auto"/>
              <w:jc w:val="center"/>
              <w:rPr>
                <w:rFonts w:ascii="Times New Roman" w:hAnsi="Times New Roman"/>
                <w:b/>
                <w:sz w:val="24"/>
                <w:szCs w:val="24"/>
                <w:lang w:val="kk-KZ"/>
              </w:rPr>
            </w:pPr>
            <w:r w:rsidRPr="00343924">
              <w:rPr>
                <w:rFonts w:ascii="Times New Roman" w:hAnsi="Times New Roman"/>
                <w:b/>
                <w:sz w:val="24"/>
                <w:szCs w:val="24"/>
                <w:lang w:val="kk-KZ"/>
              </w:rPr>
              <w:t>Запланированная деятельность на уроке</w:t>
            </w:r>
          </w:p>
        </w:tc>
        <w:tc>
          <w:tcPr>
            <w:tcW w:w="2126" w:type="dxa"/>
            <w:tcBorders>
              <w:left w:val="single" w:sz="4" w:space="0" w:color="auto"/>
            </w:tcBorders>
          </w:tcPr>
          <w:p w:rsidR="0027084B" w:rsidRPr="00343924" w:rsidRDefault="0027084B" w:rsidP="00E90A53">
            <w:pPr>
              <w:spacing w:after="0" w:line="240" w:lineRule="auto"/>
              <w:jc w:val="center"/>
              <w:rPr>
                <w:rFonts w:ascii="Times New Roman" w:hAnsi="Times New Roman"/>
                <w:b/>
                <w:sz w:val="24"/>
                <w:szCs w:val="24"/>
                <w:lang w:val="kk-KZ"/>
              </w:rPr>
            </w:pPr>
            <w:r w:rsidRPr="00343924">
              <w:rPr>
                <w:rFonts w:ascii="Times New Roman" w:hAnsi="Times New Roman"/>
                <w:b/>
                <w:sz w:val="24"/>
                <w:szCs w:val="24"/>
                <w:lang w:val="kk-KZ"/>
              </w:rPr>
              <w:t>Ресурсы</w:t>
            </w:r>
          </w:p>
        </w:tc>
      </w:tr>
      <w:tr w:rsidR="0027084B" w:rsidRPr="00343924" w:rsidTr="00E90A53">
        <w:trPr>
          <w:trHeight w:val="2683"/>
        </w:trPr>
        <w:tc>
          <w:tcPr>
            <w:tcW w:w="2077" w:type="dxa"/>
            <w:tcBorders>
              <w:right w:val="single" w:sz="4" w:space="0" w:color="auto"/>
            </w:tcBorders>
          </w:tcPr>
          <w:p w:rsidR="0027084B" w:rsidRPr="00343924" w:rsidRDefault="0027084B" w:rsidP="00E90A53">
            <w:pPr>
              <w:spacing w:after="0" w:line="240" w:lineRule="auto"/>
              <w:jc w:val="center"/>
              <w:rPr>
                <w:rFonts w:ascii="Times New Roman" w:hAnsi="Times New Roman"/>
                <w:sz w:val="24"/>
                <w:szCs w:val="24"/>
                <w:lang w:val="kk-KZ"/>
              </w:rPr>
            </w:pPr>
            <w:r w:rsidRPr="00343924">
              <w:rPr>
                <w:rFonts w:ascii="Times New Roman" w:hAnsi="Times New Roman"/>
                <w:sz w:val="24"/>
                <w:szCs w:val="24"/>
                <w:lang w:val="kk-KZ"/>
              </w:rPr>
              <w:lastRenderedPageBreak/>
              <w:t>0-</w:t>
            </w:r>
            <w:r>
              <w:rPr>
                <w:rFonts w:ascii="Times New Roman" w:hAnsi="Times New Roman"/>
                <w:sz w:val="24"/>
                <w:szCs w:val="24"/>
                <w:lang w:val="kk-KZ"/>
              </w:rPr>
              <w:t>4</w:t>
            </w:r>
            <w:r w:rsidRPr="00343924">
              <w:rPr>
                <w:rFonts w:ascii="Times New Roman" w:hAnsi="Times New Roman"/>
                <w:sz w:val="24"/>
                <w:szCs w:val="24"/>
                <w:lang w:val="kk-KZ"/>
              </w:rPr>
              <w:t xml:space="preserve"> мин.</w:t>
            </w:r>
          </w:p>
        </w:tc>
        <w:tc>
          <w:tcPr>
            <w:tcW w:w="5828" w:type="dxa"/>
            <w:gridSpan w:val="5"/>
            <w:tcBorders>
              <w:left w:val="single" w:sz="4" w:space="0" w:color="auto"/>
              <w:right w:val="single" w:sz="4" w:space="0" w:color="auto"/>
            </w:tcBorders>
          </w:tcPr>
          <w:p w:rsidR="0027084B" w:rsidRDefault="0027084B" w:rsidP="00E90A53">
            <w:pPr>
              <w:spacing w:after="0" w:line="240" w:lineRule="auto"/>
              <w:rPr>
                <w:rFonts w:ascii="Times New Roman" w:hAnsi="Times New Roman"/>
                <w:sz w:val="24"/>
                <w:szCs w:val="24"/>
                <w:lang w:val="kk-KZ"/>
              </w:rPr>
            </w:pPr>
            <w:r w:rsidRPr="00326F16">
              <w:rPr>
                <w:rFonts w:ascii="Times New Roman" w:hAnsi="Times New Roman"/>
                <w:b/>
                <w:bCs/>
              </w:rPr>
              <w:t xml:space="preserve">(К, Ф) </w:t>
            </w:r>
            <w:r w:rsidRPr="00343924">
              <w:rPr>
                <w:rFonts w:ascii="Times New Roman" w:hAnsi="Times New Roman"/>
                <w:sz w:val="24"/>
                <w:szCs w:val="24"/>
                <w:lang w:val="kk-KZ"/>
              </w:rPr>
              <w:t>Приветствие учащихся</w:t>
            </w:r>
            <w:r>
              <w:rPr>
                <w:rFonts w:ascii="Times New Roman" w:hAnsi="Times New Roman"/>
                <w:sz w:val="24"/>
                <w:szCs w:val="24"/>
                <w:lang w:val="kk-KZ"/>
              </w:rPr>
              <w:t xml:space="preserve">. Распевка. </w:t>
            </w:r>
            <w:r w:rsidRPr="00343924">
              <w:rPr>
                <w:rFonts w:ascii="Times New Roman" w:hAnsi="Times New Roman"/>
                <w:sz w:val="24"/>
                <w:szCs w:val="24"/>
                <w:lang w:val="kk-KZ"/>
              </w:rPr>
              <w:t xml:space="preserve"> </w:t>
            </w:r>
          </w:p>
          <w:p w:rsidR="0027084B" w:rsidRPr="00010322" w:rsidRDefault="0027084B" w:rsidP="00E90A53">
            <w:pPr>
              <w:spacing w:after="0" w:line="240" w:lineRule="auto"/>
              <w:jc w:val="both"/>
              <w:rPr>
                <w:rFonts w:ascii="Times New Roman" w:hAnsi="Times New Roman"/>
                <w:sz w:val="24"/>
                <w:szCs w:val="24"/>
              </w:rPr>
            </w:pPr>
            <w:r>
              <w:rPr>
                <w:rFonts w:ascii="Times New Roman" w:hAnsi="Times New Roman"/>
                <w:sz w:val="28"/>
                <w:szCs w:val="28"/>
              </w:rPr>
              <w:t xml:space="preserve">– </w:t>
            </w:r>
            <w:r w:rsidRPr="00010322">
              <w:rPr>
                <w:rFonts w:ascii="Times New Roman" w:hAnsi="Times New Roman"/>
                <w:sz w:val="24"/>
                <w:szCs w:val="24"/>
              </w:rPr>
              <w:t xml:space="preserve">Утро доброе, собрали мы друзей, </w:t>
            </w:r>
          </w:p>
          <w:p w:rsidR="0027084B" w:rsidRPr="00010322" w:rsidRDefault="0027084B" w:rsidP="00E90A53">
            <w:pPr>
              <w:spacing w:after="0" w:line="240" w:lineRule="auto"/>
              <w:jc w:val="both"/>
              <w:rPr>
                <w:rFonts w:ascii="Times New Roman" w:hAnsi="Times New Roman"/>
                <w:sz w:val="24"/>
                <w:szCs w:val="24"/>
              </w:rPr>
            </w:pPr>
            <w:r w:rsidRPr="00010322">
              <w:rPr>
                <w:rFonts w:ascii="Times New Roman" w:hAnsi="Times New Roman"/>
                <w:sz w:val="24"/>
                <w:szCs w:val="24"/>
              </w:rPr>
              <w:t xml:space="preserve"> Сегодня на уроке мы пойдём в музей. </w:t>
            </w:r>
          </w:p>
          <w:p w:rsidR="0027084B" w:rsidRPr="00010322" w:rsidRDefault="0027084B" w:rsidP="00E90A53">
            <w:pPr>
              <w:spacing w:after="0" w:line="240" w:lineRule="auto"/>
              <w:jc w:val="both"/>
              <w:rPr>
                <w:rFonts w:ascii="Times New Roman" w:hAnsi="Times New Roman"/>
                <w:sz w:val="24"/>
                <w:szCs w:val="24"/>
              </w:rPr>
            </w:pPr>
            <w:r w:rsidRPr="00010322">
              <w:rPr>
                <w:rFonts w:ascii="Times New Roman" w:hAnsi="Times New Roman"/>
                <w:sz w:val="24"/>
                <w:szCs w:val="24"/>
              </w:rPr>
              <w:t xml:space="preserve"> Первый шаг, и второй, дружной мы идём гурьбой. </w:t>
            </w:r>
          </w:p>
          <w:p w:rsidR="0027084B" w:rsidRDefault="0027084B" w:rsidP="00E90A53">
            <w:pPr>
              <w:spacing w:after="0" w:line="240" w:lineRule="auto"/>
              <w:jc w:val="both"/>
              <w:rPr>
                <w:rFonts w:ascii="Times New Roman" w:hAnsi="Times New Roman"/>
                <w:sz w:val="24"/>
                <w:szCs w:val="24"/>
              </w:rPr>
            </w:pPr>
            <w:r w:rsidRPr="00010322">
              <w:rPr>
                <w:rFonts w:ascii="Times New Roman" w:hAnsi="Times New Roman"/>
                <w:sz w:val="24"/>
                <w:szCs w:val="24"/>
              </w:rPr>
              <w:t xml:space="preserve"> Веселей шагай, дружок, начинается урок.</w:t>
            </w:r>
          </w:p>
          <w:p w:rsidR="0027084B" w:rsidRDefault="0027084B" w:rsidP="00E90A53">
            <w:pPr>
              <w:spacing w:after="0" w:line="240" w:lineRule="auto"/>
              <w:rPr>
                <w:rFonts w:ascii="Times New Roman" w:hAnsi="Times New Roman"/>
                <w:sz w:val="24"/>
                <w:szCs w:val="24"/>
              </w:rPr>
            </w:pPr>
            <w:r>
              <w:rPr>
                <w:rFonts w:ascii="Times New Roman" w:hAnsi="Times New Roman"/>
                <w:noProof/>
                <w:sz w:val="24"/>
                <w:szCs w:val="24"/>
              </w:rPr>
              <w:drawing>
                <wp:anchor distT="0" distB="0" distL="114300" distR="114300" simplePos="0" relativeHeight="251750400" behindDoc="1" locked="0" layoutInCell="1" allowOverlap="1">
                  <wp:simplePos x="0" y="0"/>
                  <wp:positionH relativeFrom="column">
                    <wp:posOffset>8890</wp:posOffset>
                  </wp:positionH>
                  <wp:positionV relativeFrom="paragraph">
                    <wp:posOffset>113665</wp:posOffset>
                  </wp:positionV>
                  <wp:extent cx="3569832" cy="1200150"/>
                  <wp:effectExtent l="19050" t="0" r="0" b="0"/>
                  <wp:wrapNone/>
                  <wp:docPr id="2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cstate="print"/>
                          <a:srcRect/>
                          <a:stretch>
                            <a:fillRect/>
                          </a:stretch>
                        </pic:blipFill>
                        <pic:spPr bwMode="auto">
                          <a:xfrm>
                            <a:off x="0" y="0"/>
                            <a:ext cx="3581249" cy="1203988"/>
                          </a:xfrm>
                          <a:prstGeom prst="rect">
                            <a:avLst/>
                          </a:prstGeom>
                          <a:noFill/>
                          <a:ln w="9525">
                            <a:noFill/>
                            <a:miter lim="800000"/>
                            <a:headEnd/>
                            <a:tailEnd/>
                          </a:ln>
                        </pic:spPr>
                      </pic:pic>
                    </a:graphicData>
                  </a:graphic>
                </wp:anchor>
              </w:drawing>
            </w:r>
          </w:p>
          <w:p w:rsidR="0027084B" w:rsidRDefault="0027084B" w:rsidP="00E90A53">
            <w:pPr>
              <w:spacing w:after="0" w:line="240" w:lineRule="auto"/>
              <w:rPr>
                <w:rFonts w:ascii="Times New Roman" w:hAnsi="Times New Roman"/>
                <w:sz w:val="24"/>
                <w:szCs w:val="24"/>
              </w:rPr>
            </w:pPr>
          </w:p>
          <w:p w:rsidR="0027084B" w:rsidRDefault="0027084B" w:rsidP="00E90A53">
            <w:pPr>
              <w:spacing w:after="0" w:line="240" w:lineRule="auto"/>
              <w:rPr>
                <w:rFonts w:ascii="Times New Roman" w:hAnsi="Times New Roman"/>
                <w:sz w:val="24"/>
                <w:szCs w:val="24"/>
              </w:rPr>
            </w:pPr>
          </w:p>
          <w:p w:rsidR="0027084B" w:rsidRDefault="0027084B" w:rsidP="00E90A53">
            <w:pPr>
              <w:spacing w:after="0" w:line="240" w:lineRule="auto"/>
              <w:rPr>
                <w:rFonts w:ascii="Times New Roman" w:hAnsi="Times New Roman"/>
                <w:sz w:val="24"/>
                <w:szCs w:val="24"/>
              </w:rPr>
            </w:pPr>
          </w:p>
          <w:p w:rsidR="0027084B" w:rsidRDefault="0027084B" w:rsidP="00E90A53">
            <w:pPr>
              <w:spacing w:after="0" w:line="240" w:lineRule="auto"/>
              <w:rPr>
                <w:rFonts w:ascii="Times New Roman" w:hAnsi="Times New Roman"/>
                <w:sz w:val="24"/>
                <w:szCs w:val="24"/>
              </w:rPr>
            </w:pPr>
          </w:p>
          <w:p w:rsidR="0027084B" w:rsidRDefault="0027084B" w:rsidP="00E90A53">
            <w:pPr>
              <w:spacing w:after="0" w:line="240" w:lineRule="auto"/>
              <w:rPr>
                <w:rFonts w:ascii="Times New Roman" w:hAnsi="Times New Roman"/>
                <w:sz w:val="24"/>
                <w:szCs w:val="24"/>
              </w:rPr>
            </w:pPr>
          </w:p>
          <w:p w:rsidR="0027084B" w:rsidRDefault="0027084B" w:rsidP="00E90A53">
            <w:pPr>
              <w:spacing w:after="0" w:line="240" w:lineRule="auto"/>
              <w:rPr>
                <w:rFonts w:ascii="Times New Roman" w:hAnsi="Times New Roman"/>
                <w:sz w:val="24"/>
                <w:szCs w:val="24"/>
              </w:rPr>
            </w:pPr>
          </w:p>
          <w:p w:rsidR="0027084B" w:rsidRPr="00154DC7" w:rsidRDefault="0027084B" w:rsidP="00E90A53">
            <w:pPr>
              <w:spacing w:after="0" w:line="240" w:lineRule="auto"/>
              <w:rPr>
                <w:rFonts w:ascii="Times New Roman" w:hAnsi="Times New Roman"/>
                <w:sz w:val="24"/>
                <w:szCs w:val="24"/>
                <w:lang w:val="kk-KZ"/>
              </w:rPr>
            </w:pPr>
          </w:p>
        </w:tc>
        <w:tc>
          <w:tcPr>
            <w:tcW w:w="2126" w:type="dxa"/>
            <w:tcBorders>
              <w:left w:val="single" w:sz="4" w:space="0" w:color="auto"/>
            </w:tcBorders>
          </w:tcPr>
          <w:p w:rsidR="0027084B" w:rsidRPr="00343924" w:rsidRDefault="0027084B" w:rsidP="00E90A53">
            <w:pPr>
              <w:spacing w:after="0" w:line="240" w:lineRule="auto"/>
              <w:rPr>
                <w:rFonts w:ascii="Times New Roman" w:hAnsi="Times New Roman"/>
                <w:sz w:val="24"/>
                <w:szCs w:val="24"/>
                <w:lang w:val="kk-KZ"/>
              </w:rPr>
            </w:pPr>
            <w:r>
              <w:rPr>
                <w:rFonts w:ascii="Times New Roman" w:hAnsi="Times New Roman"/>
                <w:sz w:val="24"/>
                <w:szCs w:val="24"/>
                <w:lang w:val="kk-KZ"/>
              </w:rPr>
              <w:t>И.Батанина. Утро доброе</w:t>
            </w:r>
            <w:r w:rsidRPr="00343924">
              <w:rPr>
                <w:rFonts w:ascii="Times New Roman" w:hAnsi="Times New Roman"/>
                <w:sz w:val="24"/>
                <w:szCs w:val="24"/>
                <w:lang w:val="kk-KZ"/>
              </w:rPr>
              <w:t xml:space="preserve"> </w:t>
            </w:r>
          </w:p>
        </w:tc>
      </w:tr>
      <w:tr w:rsidR="0027084B" w:rsidRPr="000A0293" w:rsidTr="00E90A53">
        <w:trPr>
          <w:trHeight w:val="1825"/>
        </w:trPr>
        <w:tc>
          <w:tcPr>
            <w:tcW w:w="2077" w:type="dxa"/>
            <w:tcBorders>
              <w:right w:val="single" w:sz="4" w:space="0" w:color="auto"/>
            </w:tcBorders>
          </w:tcPr>
          <w:p w:rsidR="0027084B" w:rsidRPr="00343924" w:rsidRDefault="0027084B" w:rsidP="00E90A53">
            <w:pPr>
              <w:spacing w:after="0" w:line="240" w:lineRule="auto"/>
              <w:jc w:val="center"/>
              <w:rPr>
                <w:rFonts w:ascii="Times New Roman" w:hAnsi="Times New Roman"/>
                <w:sz w:val="24"/>
                <w:szCs w:val="24"/>
                <w:lang w:val="kk-KZ"/>
              </w:rPr>
            </w:pPr>
            <w:r>
              <w:rPr>
                <w:rFonts w:ascii="Times New Roman" w:hAnsi="Times New Roman"/>
                <w:sz w:val="24"/>
                <w:szCs w:val="24"/>
                <w:lang w:val="kk-KZ"/>
              </w:rPr>
              <w:t>5-</w:t>
            </w:r>
            <w:r w:rsidRPr="00343924">
              <w:rPr>
                <w:rFonts w:ascii="Times New Roman" w:hAnsi="Times New Roman"/>
                <w:sz w:val="24"/>
                <w:szCs w:val="24"/>
                <w:lang w:val="kk-KZ"/>
              </w:rPr>
              <w:t>8-12</w:t>
            </w:r>
          </w:p>
          <w:p w:rsidR="0027084B" w:rsidRPr="00343924" w:rsidRDefault="0027084B" w:rsidP="00E90A53">
            <w:pPr>
              <w:spacing w:after="0" w:line="240" w:lineRule="auto"/>
              <w:jc w:val="center"/>
              <w:rPr>
                <w:rFonts w:ascii="Times New Roman" w:hAnsi="Times New Roman"/>
                <w:sz w:val="24"/>
                <w:szCs w:val="24"/>
                <w:lang w:val="kk-KZ"/>
              </w:rPr>
            </w:pPr>
            <w:r w:rsidRPr="00343924">
              <w:rPr>
                <w:rFonts w:ascii="Times New Roman" w:hAnsi="Times New Roman"/>
                <w:sz w:val="24"/>
                <w:szCs w:val="24"/>
                <w:lang w:val="kk-KZ"/>
              </w:rPr>
              <w:t>13-17</w:t>
            </w:r>
          </w:p>
          <w:p w:rsidR="0027084B" w:rsidRPr="00343924" w:rsidRDefault="0027084B" w:rsidP="00E90A53">
            <w:pPr>
              <w:spacing w:after="0" w:line="240" w:lineRule="auto"/>
              <w:jc w:val="center"/>
              <w:rPr>
                <w:rFonts w:ascii="Times New Roman" w:hAnsi="Times New Roman"/>
                <w:sz w:val="24"/>
                <w:szCs w:val="24"/>
                <w:lang w:val="kk-KZ"/>
              </w:rPr>
            </w:pPr>
          </w:p>
          <w:p w:rsidR="0027084B" w:rsidRPr="00343924" w:rsidRDefault="0027084B" w:rsidP="00E90A53">
            <w:pPr>
              <w:spacing w:after="0" w:line="240" w:lineRule="auto"/>
              <w:jc w:val="center"/>
              <w:rPr>
                <w:rFonts w:ascii="Times New Roman" w:hAnsi="Times New Roman"/>
                <w:sz w:val="24"/>
                <w:szCs w:val="24"/>
                <w:lang w:val="kk-KZ"/>
              </w:rPr>
            </w:pPr>
          </w:p>
          <w:p w:rsidR="0027084B" w:rsidRPr="00343924" w:rsidRDefault="0027084B" w:rsidP="00E90A53">
            <w:pPr>
              <w:spacing w:after="0" w:line="240" w:lineRule="auto"/>
              <w:jc w:val="center"/>
              <w:rPr>
                <w:rFonts w:ascii="Times New Roman" w:hAnsi="Times New Roman"/>
                <w:sz w:val="24"/>
                <w:szCs w:val="24"/>
                <w:lang w:val="kk-KZ"/>
              </w:rPr>
            </w:pPr>
          </w:p>
          <w:p w:rsidR="0027084B" w:rsidRPr="00343924" w:rsidRDefault="0027084B" w:rsidP="00E90A53">
            <w:pPr>
              <w:spacing w:after="0" w:line="240" w:lineRule="auto"/>
              <w:jc w:val="center"/>
              <w:rPr>
                <w:rFonts w:ascii="Times New Roman" w:hAnsi="Times New Roman"/>
                <w:sz w:val="24"/>
                <w:szCs w:val="24"/>
                <w:lang w:val="kk-KZ"/>
              </w:rPr>
            </w:pPr>
            <w:r w:rsidRPr="00343924">
              <w:rPr>
                <w:rFonts w:ascii="Times New Roman" w:hAnsi="Times New Roman"/>
                <w:sz w:val="24"/>
                <w:szCs w:val="24"/>
                <w:lang w:val="kk-KZ"/>
              </w:rPr>
              <w:t>18-20</w:t>
            </w:r>
          </w:p>
          <w:p w:rsidR="0027084B" w:rsidRPr="00343924" w:rsidRDefault="0027084B" w:rsidP="00E90A53">
            <w:pPr>
              <w:spacing w:after="0" w:line="240" w:lineRule="auto"/>
              <w:jc w:val="center"/>
              <w:rPr>
                <w:rFonts w:ascii="Times New Roman" w:hAnsi="Times New Roman"/>
                <w:sz w:val="24"/>
                <w:szCs w:val="24"/>
                <w:lang w:val="kk-KZ"/>
              </w:rPr>
            </w:pPr>
            <w:r w:rsidRPr="00343924">
              <w:rPr>
                <w:rFonts w:ascii="Times New Roman" w:hAnsi="Times New Roman"/>
                <w:sz w:val="24"/>
                <w:szCs w:val="24"/>
                <w:lang w:val="kk-KZ"/>
              </w:rPr>
              <w:t>21-31</w:t>
            </w:r>
          </w:p>
          <w:p w:rsidR="0027084B" w:rsidRPr="00343924" w:rsidRDefault="0027084B" w:rsidP="00E90A53">
            <w:pPr>
              <w:spacing w:after="0" w:line="240" w:lineRule="auto"/>
              <w:jc w:val="center"/>
              <w:rPr>
                <w:rFonts w:ascii="Times New Roman" w:hAnsi="Times New Roman"/>
                <w:sz w:val="24"/>
                <w:szCs w:val="24"/>
                <w:lang w:val="kk-KZ"/>
              </w:rPr>
            </w:pPr>
          </w:p>
          <w:p w:rsidR="0027084B" w:rsidRPr="00343924" w:rsidRDefault="0027084B" w:rsidP="00E90A53">
            <w:pPr>
              <w:spacing w:after="0" w:line="240" w:lineRule="auto"/>
              <w:jc w:val="center"/>
              <w:rPr>
                <w:rFonts w:ascii="Times New Roman" w:hAnsi="Times New Roman"/>
                <w:sz w:val="24"/>
                <w:szCs w:val="24"/>
                <w:lang w:val="kk-KZ"/>
              </w:rPr>
            </w:pPr>
          </w:p>
          <w:p w:rsidR="0027084B" w:rsidRPr="00343924" w:rsidRDefault="0027084B" w:rsidP="00E90A53">
            <w:pPr>
              <w:spacing w:after="0" w:line="240" w:lineRule="auto"/>
              <w:jc w:val="center"/>
              <w:rPr>
                <w:rFonts w:ascii="Times New Roman" w:hAnsi="Times New Roman"/>
                <w:sz w:val="24"/>
                <w:szCs w:val="24"/>
                <w:lang w:val="kk-KZ"/>
              </w:rPr>
            </w:pPr>
          </w:p>
          <w:p w:rsidR="0027084B" w:rsidRPr="00343924" w:rsidRDefault="0027084B" w:rsidP="00E90A53">
            <w:pPr>
              <w:spacing w:after="0" w:line="240" w:lineRule="auto"/>
              <w:jc w:val="center"/>
              <w:rPr>
                <w:rFonts w:ascii="Times New Roman" w:hAnsi="Times New Roman"/>
                <w:sz w:val="24"/>
                <w:szCs w:val="24"/>
                <w:lang w:val="kk-KZ"/>
              </w:rPr>
            </w:pPr>
          </w:p>
          <w:p w:rsidR="0027084B" w:rsidRPr="00343924" w:rsidRDefault="0027084B" w:rsidP="00E90A53">
            <w:pPr>
              <w:spacing w:after="0" w:line="240" w:lineRule="auto"/>
              <w:jc w:val="center"/>
              <w:rPr>
                <w:rFonts w:ascii="Times New Roman" w:hAnsi="Times New Roman"/>
                <w:sz w:val="24"/>
                <w:szCs w:val="24"/>
                <w:lang w:val="kk-KZ"/>
              </w:rPr>
            </w:pPr>
          </w:p>
          <w:p w:rsidR="0027084B" w:rsidRPr="00343924" w:rsidRDefault="0027084B" w:rsidP="00E90A53">
            <w:pPr>
              <w:spacing w:after="0" w:line="240" w:lineRule="auto"/>
              <w:jc w:val="center"/>
              <w:rPr>
                <w:rFonts w:ascii="Times New Roman" w:hAnsi="Times New Roman"/>
                <w:sz w:val="24"/>
                <w:szCs w:val="24"/>
                <w:lang w:val="kk-KZ"/>
              </w:rPr>
            </w:pPr>
          </w:p>
          <w:p w:rsidR="0027084B" w:rsidRPr="00343924" w:rsidRDefault="0027084B" w:rsidP="00E90A53">
            <w:pPr>
              <w:spacing w:after="0" w:line="240" w:lineRule="auto"/>
              <w:jc w:val="center"/>
              <w:rPr>
                <w:rFonts w:ascii="Times New Roman" w:hAnsi="Times New Roman"/>
                <w:sz w:val="24"/>
                <w:szCs w:val="24"/>
                <w:lang w:val="kk-KZ"/>
              </w:rPr>
            </w:pPr>
          </w:p>
          <w:p w:rsidR="0027084B" w:rsidRPr="00343924" w:rsidRDefault="0027084B" w:rsidP="00E90A53">
            <w:pPr>
              <w:spacing w:after="0" w:line="240" w:lineRule="auto"/>
              <w:jc w:val="center"/>
              <w:rPr>
                <w:rFonts w:ascii="Times New Roman" w:hAnsi="Times New Roman"/>
                <w:sz w:val="24"/>
                <w:szCs w:val="24"/>
                <w:lang w:val="kk-KZ"/>
              </w:rPr>
            </w:pPr>
          </w:p>
          <w:p w:rsidR="0027084B" w:rsidRPr="00343924" w:rsidRDefault="0027084B" w:rsidP="00E90A53">
            <w:pPr>
              <w:spacing w:after="0" w:line="240" w:lineRule="auto"/>
              <w:jc w:val="center"/>
              <w:rPr>
                <w:rFonts w:ascii="Times New Roman" w:hAnsi="Times New Roman"/>
                <w:sz w:val="24"/>
                <w:szCs w:val="24"/>
                <w:lang w:val="kk-KZ"/>
              </w:rPr>
            </w:pPr>
            <w:r w:rsidRPr="00343924">
              <w:rPr>
                <w:rFonts w:ascii="Times New Roman" w:hAnsi="Times New Roman"/>
                <w:sz w:val="24"/>
                <w:szCs w:val="24"/>
                <w:lang w:val="kk-KZ"/>
              </w:rPr>
              <w:t>32-38</w:t>
            </w:r>
          </w:p>
        </w:tc>
        <w:tc>
          <w:tcPr>
            <w:tcW w:w="5828" w:type="dxa"/>
            <w:gridSpan w:val="5"/>
            <w:tcBorders>
              <w:left w:val="single" w:sz="4" w:space="0" w:color="auto"/>
              <w:right w:val="single" w:sz="4" w:space="0" w:color="auto"/>
            </w:tcBorders>
          </w:tcPr>
          <w:p w:rsidR="0027084B" w:rsidRDefault="0027084B" w:rsidP="00E90A53">
            <w:pPr>
              <w:spacing w:after="0" w:line="240" w:lineRule="auto"/>
              <w:rPr>
                <w:rFonts w:ascii="Times New Roman" w:hAnsi="Times New Roman"/>
                <w:bCs/>
              </w:rPr>
            </w:pPr>
            <w:r w:rsidRPr="00326F16">
              <w:rPr>
                <w:rFonts w:ascii="Times New Roman" w:hAnsi="Times New Roman"/>
                <w:b/>
                <w:bCs/>
              </w:rPr>
              <w:t xml:space="preserve">(Д, К) </w:t>
            </w:r>
            <w:r>
              <w:rPr>
                <w:rFonts w:ascii="Times New Roman" w:hAnsi="Times New Roman"/>
                <w:bCs/>
              </w:rPr>
              <w:t>Беседа с учащимися об ансамбле. Это означает совместное исполнение. В соответствии с количеством исполнителей ансамбль называется дуэт, трио, квартет.</w:t>
            </w:r>
          </w:p>
          <w:p w:rsidR="0027084B" w:rsidRPr="002E3547" w:rsidRDefault="0027084B" w:rsidP="00E90A53">
            <w:pPr>
              <w:pStyle w:val="a5"/>
              <w:spacing w:after="0" w:line="240" w:lineRule="auto"/>
              <w:ind w:left="0"/>
              <w:rPr>
                <w:rFonts w:ascii="Times New Roman" w:hAnsi="Times New Roman"/>
                <w:sz w:val="24"/>
                <w:szCs w:val="24"/>
              </w:rPr>
            </w:pPr>
            <w:r>
              <w:rPr>
                <w:rFonts w:ascii="Times New Roman" w:hAnsi="Times New Roman"/>
                <w:sz w:val="24"/>
                <w:szCs w:val="24"/>
              </w:rPr>
              <w:t>М</w:t>
            </w:r>
            <w:r w:rsidRPr="0004480A">
              <w:rPr>
                <w:rFonts w:ascii="Times New Roman" w:hAnsi="Times New Roman"/>
                <w:sz w:val="24"/>
                <w:szCs w:val="24"/>
              </w:rPr>
              <w:t xml:space="preserve">ы </w:t>
            </w:r>
            <w:r>
              <w:rPr>
                <w:rFonts w:ascii="Times New Roman" w:hAnsi="Times New Roman"/>
                <w:sz w:val="24"/>
                <w:szCs w:val="24"/>
              </w:rPr>
              <w:t>уж</w:t>
            </w:r>
            <w:r w:rsidRPr="002E3547">
              <w:rPr>
                <w:rFonts w:ascii="Times New Roman" w:hAnsi="Times New Roman"/>
                <w:sz w:val="24"/>
                <w:szCs w:val="24"/>
              </w:rPr>
              <w:t>е знакомились с большим количеством музыкальных инструментов, и уже не раз называли слово «оркестр»</w:t>
            </w:r>
            <w:r w:rsidRPr="002E3547">
              <w:rPr>
                <w:rFonts w:ascii="Times New Roman" w:hAnsi="Times New Roman"/>
                <w:iCs/>
                <w:sz w:val="24"/>
                <w:szCs w:val="24"/>
              </w:rPr>
              <w:t xml:space="preserve">. </w:t>
            </w:r>
            <w:r w:rsidRPr="002E3547">
              <w:rPr>
                <w:rFonts w:ascii="Times New Roman" w:hAnsi="Times New Roman"/>
                <w:sz w:val="24"/>
                <w:szCs w:val="24"/>
              </w:rPr>
              <w:t>Что же это такое?</w:t>
            </w:r>
          </w:p>
          <w:p w:rsidR="0027084B" w:rsidRPr="002E3547" w:rsidRDefault="0027084B" w:rsidP="00E90A53">
            <w:pPr>
              <w:pStyle w:val="a5"/>
              <w:spacing w:after="0" w:line="240" w:lineRule="auto"/>
              <w:ind w:left="0"/>
              <w:rPr>
                <w:rFonts w:ascii="Times New Roman" w:hAnsi="Times New Roman"/>
                <w:sz w:val="24"/>
                <w:szCs w:val="24"/>
              </w:rPr>
            </w:pPr>
            <w:r w:rsidRPr="002E3547">
              <w:rPr>
                <w:rFonts w:ascii="Times New Roman" w:hAnsi="Times New Roman"/>
                <w:sz w:val="24"/>
                <w:szCs w:val="24"/>
              </w:rPr>
              <w:t xml:space="preserve">     Представьте, что вы пришли в концертный зал. На сцене необычное «общество» – пюпитры, стулья, на них – музыкальные инструменты. Потом на эстраду вышли люди, одетые, как на бал: мужчины в черных фраках, дамы в красивых платьях. Расселись, взяли в руки свои инструменты, и вдруг началось нечто невооб</w:t>
            </w:r>
            <w:r w:rsidRPr="002E3547">
              <w:rPr>
                <w:rFonts w:ascii="Times New Roman" w:hAnsi="Times New Roman"/>
                <w:sz w:val="24"/>
                <w:szCs w:val="24"/>
              </w:rPr>
              <w:softHyphen/>
              <w:t>разимое! Хаос звуков! Страшный шум! Это музыканты проверяют настройку инструментов. А затем на сцену вышел еще один человек во фраке с палочкой в руках, повернулся к нам спиной, взмахнул волшебной палоч</w:t>
            </w:r>
            <w:r w:rsidRPr="002E3547">
              <w:rPr>
                <w:rFonts w:ascii="Times New Roman" w:hAnsi="Times New Roman"/>
                <w:sz w:val="24"/>
                <w:szCs w:val="24"/>
              </w:rPr>
              <w:softHyphen/>
              <w:t>кой и... совершилось чудо – зазвучала музыка. Игра</w:t>
            </w:r>
            <w:r w:rsidRPr="002E3547">
              <w:rPr>
                <w:rFonts w:ascii="Times New Roman" w:hAnsi="Times New Roman"/>
                <w:sz w:val="24"/>
                <w:szCs w:val="24"/>
              </w:rPr>
              <w:softHyphen/>
              <w:t>ет симфонический оркестр.</w:t>
            </w:r>
          </w:p>
          <w:p w:rsidR="0027084B" w:rsidRPr="002E3547" w:rsidRDefault="0027084B" w:rsidP="00E90A53">
            <w:pPr>
              <w:shd w:val="clear" w:color="auto" w:fill="FFFFFF"/>
              <w:spacing w:after="0" w:line="240" w:lineRule="auto"/>
              <w:jc w:val="both"/>
              <w:rPr>
                <w:rFonts w:ascii="Times New Roman" w:hAnsi="Times New Roman"/>
                <w:b/>
                <w:sz w:val="24"/>
                <w:szCs w:val="24"/>
              </w:rPr>
            </w:pPr>
            <w:r w:rsidRPr="002E3547">
              <w:rPr>
                <w:rFonts w:ascii="Times New Roman" w:hAnsi="Times New Roman"/>
                <w:color w:val="000000"/>
                <w:sz w:val="24"/>
                <w:szCs w:val="24"/>
              </w:rPr>
              <w:t xml:space="preserve">     Оркестр – это особая страна, каждый жи</w:t>
            </w:r>
            <w:r w:rsidRPr="002E3547">
              <w:rPr>
                <w:rFonts w:ascii="Times New Roman" w:hAnsi="Times New Roman"/>
                <w:color w:val="000000"/>
                <w:sz w:val="24"/>
                <w:szCs w:val="24"/>
              </w:rPr>
              <w:softHyphen/>
              <w:t>тель которой имеет свои обязанности перед об</w:t>
            </w:r>
            <w:r w:rsidRPr="002E3547">
              <w:rPr>
                <w:rFonts w:ascii="Times New Roman" w:hAnsi="Times New Roman"/>
                <w:color w:val="000000"/>
                <w:sz w:val="24"/>
                <w:szCs w:val="24"/>
              </w:rPr>
              <w:softHyphen/>
              <w:t>ществом – ансамблем, и если он их не выпол</w:t>
            </w:r>
            <w:r w:rsidRPr="002E3547">
              <w:rPr>
                <w:rFonts w:ascii="Times New Roman" w:hAnsi="Times New Roman"/>
                <w:color w:val="000000"/>
                <w:sz w:val="24"/>
                <w:szCs w:val="24"/>
              </w:rPr>
              <w:softHyphen/>
              <w:t>нит, то разрушит целое. Оркестр имеет свое ус</w:t>
            </w:r>
            <w:r w:rsidRPr="002E3547">
              <w:rPr>
                <w:rFonts w:ascii="Times New Roman" w:hAnsi="Times New Roman"/>
                <w:color w:val="000000"/>
                <w:sz w:val="24"/>
                <w:szCs w:val="24"/>
              </w:rPr>
              <w:softHyphen/>
              <w:t>тройство, складывавшееся веками. Это слово намного старше того поня</w:t>
            </w:r>
            <w:r w:rsidRPr="002E3547">
              <w:rPr>
                <w:rFonts w:ascii="Times New Roman" w:hAnsi="Times New Roman"/>
                <w:color w:val="000000"/>
                <w:sz w:val="24"/>
                <w:szCs w:val="24"/>
              </w:rPr>
              <w:softHyphen/>
              <w:t>тия, которое мы сегодня в него вкладываем.</w:t>
            </w:r>
          </w:p>
          <w:p w:rsidR="0027084B" w:rsidRDefault="0027084B" w:rsidP="00E90A53">
            <w:pPr>
              <w:shd w:val="clear" w:color="auto" w:fill="FFFFFF"/>
              <w:spacing w:after="0" w:line="240" w:lineRule="auto"/>
              <w:ind w:right="34"/>
              <w:jc w:val="both"/>
              <w:rPr>
                <w:rFonts w:ascii="Times New Roman" w:hAnsi="Times New Roman"/>
                <w:color w:val="000000"/>
                <w:sz w:val="24"/>
                <w:szCs w:val="24"/>
              </w:rPr>
            </w:pPr>
            <w:r w:rsidRPr="002E3547">
              <w:rPr>
                <w:rFonts w:ascii="Times New Roman" w:hAnsi="Times New Roman"/>
                <w:color w:val="000000"/>
                <w:sz w:val="24"/>
                <w:szCs w:val="24"/>
              </w:rPr>
              <w:t xml:space="preserve">     </w:t>
            </w:r>
            <w:r>
              <w:rPr>
                <w:rFonts w:ascii="Times New Roman" w:hAnsi="Times New Roman"/>
                <w:color w:val="000000"/>
                <w:sz w:val="24"/>
                <w:szCs w:val="24"/>
              </w:rPr>
              <w:t xml:space="preserve">Оркестры бывают разные, и сегодня мы познакомимся с оркестром казахских народных инструментов, точнее с его струнной группой. </w:t>
            </w:r>
          </w:p>
          <w:p w:rsidR="0027084B" w:rsidRDefault="0027084B" w:rsidP="00E90A53">
            <w:pPr>
              <w:shd w:val="clear" w:color="auto" w:fill="FFFFFF"/>
              <w:spacing w:after="0" w:line="240" w:lineRule="auto"/>
              <w:ind w:right="34"/>
              <w:jc w:val="both"/>
              <w:rPr>
                <w:rFonts w:ascii="Times New Roman" w:hAnsi="Times New Roman"/>
                <w:color w:val="000000"/>
                <w:sz w:val="24"/>
                <w:szCs w:val="24"/>
              </w:rPr>
            </w:pPr>
            <w:r>
              <w:rPr>
                <w:rFonts w:ascii="Times New Roman" w:hAnsi="Times New Roman"/>
                <w:color w:val="000000"/>
                <w:sz w:val="24"/>
                <w:szCs w:val="24"/>
              </w:rPr>
              <w:t>Работа с флипчартами.</w:t>
            </w:r>
          </w:p>
          <w:p w:rsidR="0027084B" w:rsidRPr="00957825" w:rsidRDefault="0027084B" w:rsidP="00E90A53">
            <w:pPr>
              <w:spacing w:after="0" w:line="240" w:lineRule="auto"/>
              <w:jc w:val="both"/>
              <w:rPr>
                <w:rFonts w:ascii="Times New Roman" w:hAnsi="Times New Roman"/>
                <w:sz w:val="24"/>
                <w:szCs w:val="24"/>
              </w:rPr>
            </w:pPr>
            <w:r>
              <w:rPr>
                <w:rFonts w:ascii="Times New Roman" w:hAnsi="Times New Roman"/>
                <w:b/>
                <w:sz w:val="24"/>
                <w:szCs w:val="24"/>
              </w:rPr>
              <w:t>(И, Ф)</w:t>
            </w:r>
            <w:r w:rsidRPr="00957825">
              <w:rPr>
                <w:rFonts w:ascii="Times New Roman" w:hAnsi="Times New Roman"/>
                <w:sz w:val="24"/>
                <w:szCs w:val="24"/>
              </w:rPr>
              <w:t xml:space="preserve"> – Наш первый зал – оркестровый и  перед вами – оркестр казахских музыкальных инструментов. А что такое оркестр?</w:t>
            </w:r>
          </w:p>
          <w:p w:rsidR="0027084B" w:rsidRPr="00957825" w:rsidRDefault="0027084B" w:rsidP="00E90A53">
            <w:pPr>
              <w:spacing w:after="0" w:line="240" w:lineRule="auto"/>
              <w:jc w:val="both"/>
              <w:rPr>
                <w:rFonts w:ascii="Times New Roman" w:hAnsi="Times New Roman"/>
                <w:sz w:val="24"/>
                <w:szCs w:val="24"/>
              </w:rPr>
            </w:pPr>
            <w:r w:rsidRPr="00957825">
              <w:rPr>
                <w:rFonts w:ascii="Times New Roman" w:hAnsi="Times New Roman"/>
                <w:sz w:val="24"/>
                <w:szCs w:val="24"/>
              </w:rPr>
              <w:t>– Оркестр – это коллектив музыкантов-исполнителей, играющих на различных инструментах.</w:t>
            </w:r>
          </w:p>
          <w:p w:rsidR="0027084B" w:rsidRPr="00957825" w:rsidRDefault="0027084B" w:rsidP="00E90A53">
            <w:pPr>
              <w:spacing w:after="0" w:line="240" w:lineRule="auto"/>
              <w:jc w:val="both"/>
              <w:rPr>
                <w:rFonts w:ascii="Times New Roman" w:hAnsi="Times New Roman"/>
                <w:sz w:val="24"/>
                <w:szCs w:val="24"/>
              </w:rPr>
            </w:pPr>
            <w:r w:rsidRPr="00957825">
              <w:rPr>
                <w:rFonts w:ascii="Times New Roman" w:hAnsi="Times New Roman"/>
                <w:b/>
                <w:sz w:val="24"/>
                <w:szCs w:val="24"/>
              </w:rPr>
              <w:t xml:space="preserve">Уч. – </w:t>
            </w:r>
            <w:r w:rsidRPr="00957825">
              <w:rPr>
                <w:rFonts w:ascii="Times New Roman" w:hAnsi="Times New Roman"/>
                <w:sz w:val="24"/>
                <w:szCs w:val="24"/>
              </w:rPr>
              <w:t>О каким виде оркестра мы уже с вами беседовали на одном из уроков?</w:t>
            </w:r>
          </w:p>
          <w:p w:rsidR="0027084B" w:rsidRPr="00957825" w:rsidRDefault="0027084B" w:rsidP="00E90A53">
            <w:pPr>
              <w:spacing w:after="0" w:line="240" w:lineRule="auto"/>
              <w:jc w:val="both"/>
              <w:rPr>
                <w:rFonts w:ascii="Times New Roman" w:hAnsi="Times New Roman"/>
                <w:sz w:val="24"/>
                <w:szCs w:val="24"/>
              </w:rPr>
            </w:pPr>
            <w:r w:rsidRPr="00957825">
              <w:rPr>
                <w:rFonts w:ascii="Times New Roman" w:hAnsi="Times New Roman"/>
                <w:b/>
                <w:sz w:val="24"/>
                <w:szCs w:val="24"/>
              </w:rPr>
              <w:t xml:space="preserve">Уч-ся </w:t>
            </w:r>
            <w:r w:rsidRPr="00957825">
              <w:rPr>
                <w:rFonts w:ascii="Times New Roman" w:hAnsi="Times New Roman"/>
                <w:sz w:val="24"/>
                <w:szCs w:val="24"/>
              </w:rPr>
              <w:t>– С симфоническим оркестром.</w:t>
            </w:r>
          </w:p>
          <w:p w:rsidR="0027084B" w:rsidRPr="00957825" w:rsidRDefault="0027084B" w:rsidP="00E90A53">
            <w:pPr>
              <w:spacing w:after="0" w:line="240" w:lineRule="auto"/>
              <w:jc w:val="both"/>
              <w:rPr>
                <w:rFonts w:ascii="Times New Roman" w:hAnsi="Times New Roman"/>
                <w:sz w:val="24"/>
                <w:szCs w:val="24"/>
              </w:rPr>
            </w:pPr>
            <w:r w:rsidRPr="00957825">
              <w:rPr>
                <w:rFonts w:ascii="Times New Roman" w:hAnsi="Times New Roman"/>
                <w:b/>
                <w:sz w:val="24"/>
                <w:szCs w:val="24"/>
              </w:rPr>
              <w:t>Уч. –</w:t>
            </w:r>
            <w:r w:rsidRPr="00957825">
              <w:rPr>
                <w:rFonts w:ascii="Times New Roman" w:hAnsi="Times New Roman"/>
                <w:sz w:val="24"/>
                <w:szCs w:val="24"/>
              </w:rPr>
              <w:t xml:space="preserve"> Какие группы инструментов входят в состав симфонического оркестра?</w:t>
            </w:r>
          </w:p>
          <w:p w:rsidR="0027084B" w:rsidRPr="00957825" w:rsidRDefault="0027084B" w:rsidP="00E90A53">
            <w:pPr>
              <w:spacing w:after="0" w:line="240" w:lineRule="auto"/>
              <w:jc w:val="both"/>
              <w:rPr>
                <w:rFonts w:ascii="Times New Roman" w:hAnsi="Times New Roman"/>
                <w:sz w:val="24"/>
                <w:szCs w:val="24"/>
              </w:rPr>
            </w:pPr>
            <w:r w:rsidRPr="00957825">
              <w:rPr>
                <w:rFonts w:ascii="Times New Roman" w:hAnsi="Times New Roman"/>
                <w:b/>
                <w:sz w:val="24"/>
                <w:szCs w:val="24"/>
              </w:rPr>
              <w:t>Уч-ся –</w:t>
            </w:r>
            <w:r w:rsidRPr="00957825">
              <w:rPr>
                <w:rFonts w:ascii="Times New Roman" w:hAnsi="Times New Roman"/>
                <w:sz w:val="24"/>
                <w:szCs w:val="24"/>
              </w:rPr>
              <w:t xml:space="preserve"> Группа струнных смычковых, медных </w:t>
            </w:r>
            <w:r w:rsidRPr="00957825">
              <w:rPr>
                <w:rFonts w:ascii="Times New Roman" w:hAnsi="Times New Roman"/>
                <w:sz w:val="24"/>
                <w:szCs w:val="24"/>
              </w:rPr>
              <w:lastRenderedPageBreak/>
              <w:t>духовых, деревянных духовых, ударных.</w:t>
            </w:r>
          </w:p>
          <w:p w:rsidR="0027084B" w:rsidRPr="00957825" w:rsidRDefault="0027084B" w:rsidP="00E90A53">
            <w:pPr>
              <w:spacing w:after="0" w:line="240" w:lineRule="auto"/>
              <w:jc w:val="both"/>
              <w:rPr>
                <w:rFonts w:ascii="Times New Roman" w:hAnsi="Times New Roman"/>
                <w:sz w:val="24"/>
                <w:szCs w:val="24"/>
              </w:rPr>
            </w:pPr>
            <w:r w:rsidRPr="00957825">
              <w:rPr>
                <w:rFonts w:ascii="Times New Roman" w:hAnsi="Times New Roman"/>
                <w:b/>
                <w:sz w:val="24"/>
                <w:szCs w:val="24"/>
              </w:rPr>
              <w:t>Уч.</w:t>
            </w:r>
            <w:r w:rsidRPr="00957825">
              <w:rPr>
                <w:rFonts w:ascii="Times New Roman" w:hAnsi="Times New Roman"/>
                <w:sz w:val="24"/>
                <w:szCs w:val="24"/>
              </w:rPr>
              <w:t xml:space="preserve"> – Правильно. Какая группа инструментов оркестра на картинке самая многочисленная? </w:t>
            </w:r>
          </w:p>
          <w:p w:rsidR="0027084B" w:rsidRPr="00957825" w:rsidRDefault="0027084B" w:rsidP="00E90A53">
            <w:pPr>
              <w:spacing w:after="0" w:line="240" w:lineRule="auto"/>
              <w:jc w:val="both"/>
              <w:rPr>
                <w:rFonts w:ascii="Times New Roman" w:hAnsi="Times New Roman"/>
                <w:sz w:val="24"/>
                <w:szCs w:val="24"/>
              </w:rPr>
            </w:pPr>
            <w:r w:rsidRPr="00957825">
              <w:rPr>
                <w:rFonts w:ascii="Times New Roman" w:hAnsi="Times New Roman"/>
                <w:b/>
                <w:sz w:val="24"/>
                <w:szCs w:val="24"/>
              </w:rPr>
              <w:t>Уч-ся</w:t>
            </w:r>
            <w:r w:rsidRPr="00957825">
              <w:rPr>
                <w:rFonts w:ascii="Times New Roman" w:hAnsi="Times New Roman"/>
                <w:sz w:val="24"/>
                <w:szCs w:val="24"/>
              </w:rPr>
              <w:t xml:space="preserve"> – Струнная группа.</w:t>
            </w:r>
          </w:p>
          <w:p w:rsidR="0027084B" w:rsidRPr="00957825" w:rsidRDefault="0027084B" w:rsidP="00E90A53">
            <w:pPr>
              <w:spacing w:after="0" w:line="240" w:lineRule="auto"/>
              <w:jc w:val="both"/>
              <w:rPr>
                <w:rFonts w:ascii="Times New Roman" w:hAnsi="Times New Roman"/>
                <w:sz w:val="24"/>
                <w:szCs w:val="24"/>
              </w:rPr>
            </w:pPr>
            <w:r w:rsidRPr="00957825">
              <w:rPr>
                <w:rFonts w:ascii="Times New Roman" w:hAnsi="Times New Roman"/>
                <w:b/>
                <w:sz w:val="24"/>
                <w:szCs w:val="24"/>
              </w:rPr>
              <w:t>Уч.</w:t>
            </w:r>
            <w:r w:rsidRPr="00957825">
              <w:rPr>
                <w:rFonts w:ascii="Times New Roman" w:hAnsi="Times New Roman"/>
                <w:sz w:val="24"/>
                <w:szCs w:val="24"/>
              </w:rPr>
              <w:t xml:space="preserve"> – Действительно, струнная группа во многих видах оркестра является самой большой. Это подлинный фундамент как симфонического оркестра, так и оркестра казахских музыкальных инструментов. Давайте послушаем его звучание, где ярче всего играет именно струнная группа. </w:t>
            </w:r>
          </w:p>
          <w:p w:rsidR="0027084B" w:rsidRPr="00957825" w:rsidRDefault="0027084B" w:rsidP="00E90A53">
            <w:pPr>
              <w:spacing w:after="0" w:line="240" w:lineRule="auto"/>
              <w:jc w:val="both"/>
              <w:rPr>
                <w:rFonts w:ascii="Times New Roman" w:hAnsi="Times New Roman"/>
                <w:b/>
                <w:i/>
                <w:sz w:val="24"/>
                <w:szCs w:val="24"/>
              </w:rPr>
            </w:pPr>
            <w:r w:rsidRPr="00957825">
              <w:rPr>
                <w:rFonts w:ascii="Times New Roman" w:hAnsi="Times New Roman"/>
                <w:b/>
                <w:i/>
                <w:sz w:val="24"/>
                <w:szCs w:val="24"/>
              </w:rPr>
              <w:t xml:space="preserve">(Клик на изображение оркестра, прослушивание музыкального отрывка из кюя </w:t>
            </w:r>
            <w:r w:rsidRPr="00957825">
              <w:rPr>
                <w:rFonts w:ascii="Times New Roman" w:hAnsi="Times New Roman"/>
                <w:b/>
                <w:i/>
                <w:color w:val="000000"/>
                <w:sz w:val="24"/>
                <w:szCs w:val="24"/>
              </w:rPr>
              <w:t>Б. Джуманиязова «Серп</w:t>
            </w:r>
            <w:r w:rsidRPr="00957825">
              <w:rPr>
                <w:rFonts w:ascii="Times New Roman" w:hAnsi="Times New Roman"/>
                <w:b/>
                <w:i/>
                <w:color w:val="000000"/>
                <w:sz w:val="24"/>
                <w:szCs w:val="24"/>
                <w:lang w:val="kk-KZ"/>
              </w:rPr>
              <w:t>ін</w:t>
            </w:r>
            <w:r w:rsidRPr="00957825">
              <w:rPr>
                <w:rFonts w:ascii="Times New Roman" w:hAnsi="Times New Roman"/>
                <w:b/>
                <w:i/>
                <w:color w:val="000000"/>
                <w:sz w:val="24"/>
                <w:szCs w:val="24"/>
              </w:rPr>
              <w:t>»</w:t>
            </w:r>
            <w:r w:rsidRPr="00957825">
              <w:rPr>
                <w:rFonts w:ascii="Times New Roman" w:hAnsi="Times New Roman"/>
                <w:b/>
                <w:i/>
                <w:sz w:val="24"/>
                <w:szCs w:val="24"/>
              </w:rPr>
              <w:t>).</w:t>
            </w:r>
          </w:p>
          <w:p w:rsidR="0027084B" w:rsidRPr="00957825" w:rsidRDefault="0027084B" w:rsidP="00E90A53">
            <w:pPr>
              <w:pStyle w:val="Style1"/>
              <w:widowControl/>
              <w:spacing w:line="240" w:lineRule="auto"/>
              <w:ind w:firstLine="0"/>
              <w:rPr>
                <w:rStyle w:val="FontStyle12"/>
                <w:b/>
                <w:sz w:val="24"/>
                <w:szCs w:val="24"/>
              </w:rPr>
            </w:pPr>
            <w:r>
              <w:rPr>
                <w:rStyle w:val="FontStyle12"/>
                <w:b/>
                <w:sz w:val="24"/>
                <w:szCs w:val="24"/>
              </w:rPr>
              <w:t xml:space="preserve">(П, Ф) </w:t>
            </w:r>
            <w:r w:rsidRPr="00957825">
              <w:rPr>
                <w:rStyle w:val="FontStyle12"/>
                <w:b/>
                <w:sz w:val="24"/>
                <w:szCs w:val="24"/>
              </w:rPr>
              <w:t xml:space="preserve">Контроль воспринятого материала. </w:t>
            </w:r>
          </w:p>
          <w:p w:rsidR="0027084B" w:rsidRPr="00957825" w:rsidRDefault="0027084B" w:rsidP="00E90A53">
            <w:pPr>
              <w:pStyle w:val="Style1"/>
              <w:widowControl/>
              <w:numPr>
                <w:ilvl w:val="0"/>
                <w:numId w:val="14"/>
              </w:numPr>
              <w:spacing w:line="240" w:lineRule="auto"/>
              <w:rPr>
                <w:rStyle w:val="FontStyle12"/>
                <w:sz w:val="24"/>
                <w:szCs w:val="24"/>
              </w:rPr>
            </w:pPr>
            <w:r w:rsidRPr="00957825">
              <w:rPr>
                <w:rStyle w:val="FontStyle12"/>
                <w:sz w:val="24"/>
                <w:szCs w:val="24"/>
              </w:rPr>
              <w:t>Какой оркестр исполнил эту музыку?</w:t>
            </w:r>
          </w:p>
          <w:p w:rsidR="0027084B" w:rsidRPr="00957825" w:rsidRDefault="0027084B" w:rsidP="00E90A53">
            <w:pPr>
              <w:pStyle w:val="Style1"/>
              <w:widowControl/>
              <w:numPr>
                <w:ilvl w:val="0"/>
                <w:numId w:val="14"/>
              </w:numPr>
              <w:spacing w:line="240" w:lineRule="auto"/>
              <w:rPr>
                <w:rStyle w:val="FontStyle12"/>
                <w:sz w:val="24"/>
                <w:szCs w:val="24"/>
              </w:rPr>
            </w:pPr>
            <w:r w:rsidRPr="00957825">
              <w:rPr>
                <w:rStyle w:val="FontStyle12"/>
                <w:sz w:val="24"/>
                <w:szCs w:val="24"/>
              </w:rPr>
              <w:t>Сможете ли вы определить, какие инструменты  звучали?</w:t>
            </w:r>
          </w:p>
          <w:p w:rsidR="0027084B" w:rsidRPr="00957825" w:rsidRDefault="0027084B" w:rsidP="00E90A53">
            <w:pPr>
              <w:pStyle w:val="Style1"/>
              <w:widowControl/>
              <w:numPr>
                <w:ilvl w:val="0"/>
                <w:numId w:val="14"/>
              </w:numPr>
              <w:spacing w:line="240" w:lineRule="auto"/>
              <w:rPr>
                <w:rStyle w:val="FontStyle12"/>
                <w:sz w:val="24"/>
                <w:szCs w:val="24"/>
              </w:rPr>
            </w:pPr>
            <w:r w:rsidRPr="00957825">
              <w:rPr>
                <w:rStyle w:val="FontStyle12"/>
                <w:sz w:val="24"/>
                <w:szCs w:val="24"/>
              </w:rPr>
              <w:t>Какой характер этого кюя?</w:t>
            </w:r>
          </w:p>
          <w:p w:rsidR="0027084B" w:rsidRPr="00957825" w:rsidRDefault="0027084B" w:rsidP="00E90A53">
            <w:pPr>
              <w:pStyle w:val="Style1"/>
              <w:widowControl/>
              <w:numPr>
                <w:ilvl w:val="0"/>
                <w:numId w:val="14"/>
              </w:numPr>
              <w:spacing w:line="240" w:lineRule="auto"/>
              <w:rPr>
                <w:b/>
                <w:bCs/>
                <w:i/>
              </w:rPr>
            </w:pPr>
            <w:r w:rsidRPr="00957825">
              <w:rPr>
                <w:rStyle w:val="FontStyle12"/>
                <w:sz w:val="24"/>
                <w:szCs w:val="24"/>
              </w:rPr>
              <w:t>Какие образы у вас возникли при его слушании?</w:t>
            </w:r>
          </w:p>
          <w:p w:rsidR="0027084B" w:rsidRPr="00957825" w:rsidRDefault="0027084B" w:rsidP="00E90A53">
            <w:pPr>
              <w:spacing w:after="0" w:line="240" w:lineRule="auto"/>
              <w:jc w:val="both"/>
              <w:rPr>
                <w:rFonts w:ascii="Times New Roman" w:hAnsi="Times New Roman"/>
                <w:sz w:val="24"/>
                <w:szCs w:val="24"/>
              </w:rPr>
            </w:pPr>
            <w:r w:rsidRPr="00957825">
              <w:rPr>
                <w:rFonts w:ascii="Times New Roman" w:hAnsi="Times New Roman"/>
                <w:b/>
                <w:sz w:val="24"/>
                <w:szCs w:val="24"/>
              </w:rPr>
              <w:t>Уч. –</w:t>
            </w:r>
            <w:r w:rsidRPr="00957825">
              <w:rPr>
                <w:rFonts w:ascii="Times New Roman" w:hAnsi="Times New Roman"/>
                <w:sz w:val="24"/>
                <w:szCs w:val="24"/>
              </w:rPr>
              <w:t xml:space="preserve"> Чтобы подробней познакомиться с инструментами струнной группы оркестра казахских народных инструментов, давайте подойдём к панораме струнных смычковых инструментов разных эпох, народностей и оркестров. </w:t>
            </w:r>
          </w:p>
          <w:p w:rsidR="0027084B" w:rsidRDefault="0027084B" w:rsidP="00E90A53">
            <w:pPr>
              <w:spacing w:after="0" w:line="240" w:lineRule="auto"/>
              <w:jc w:val="both"/>
              <w:rPr>
                <w:rFonts w:ascii="Times New Roman" w:hAnsi="Times New Roman"/>
                <w:color w:val="252425"/>
                <w:sz w:val="24"/>
                <w:szCs w:val="24"/>
              </w:rPr>
            </w:pPr>
            <w:r w:rsidRPr="00957825">
              <w:rPr>
                <w:rFonts w:ascii="Times New Roman" w:hAnsi="Times New Roman"/>
                <w:b/>
                <w:i/>
                <w:sz w:val="24"/>
                <w:szCs w:val="24"/>
              </w:rPr>
              <w:t>Страница 2 флипчарта.</w:t>
            </w:r>
            <w:r w:rsidRPr="00D325CA">
              <w:rPr>
                <w:rFonts w:ascii="Times New Roman" w:hAnsi="Times New Roman"/>
                <w:b/>
                <w:i/>
                <w:sz w:val="28"/>
                <w:szCs w:val="28"/>
              </w:rPr>
              <w:t xml:space="preserve"> </w:t>
            </w:r>
            <w:r w:rsidRPr="002E3547">
              <w:rPr>
                <w:rFonts w:ascii="Times New Roman" w:hAnsi="Times New Roman"/>
                <w:iCs/>
                <w:color w:val="000000"/>
                <w:sz w:val="24"/>
                <w:szCs w:val="24"/>
              </w:rPr>
              <w:t>Расположение инструментов оркестра.</w:t>
            </w:r>
            <w:r>
              <w:rPr>
                <w:rFonts w:ascii="Times New Roman" w:hAnsi="Times New Roman"/>
                <w:iCs/>
                <w:color w:val="000000"/>
                <w:sz w:val="24"/>
                <w:szCs w:val="24"/>
              </w:rPr>
              <w:t xml:space="preserve"> учащиеся сами походят к доске и работают в программе.</w:t>
            </w:r>
            <w:r w:rsidRPr="002E3547">
              <w:rPr>
                <w:rFonts w:ascii="Times New Roman" w:hAnsi="Times New Roman"/>
                <w:color w:val="252425"/>
                <w:sz w:val="24"/>
                <w:szCs w:val="24"/>
              </w:rPr>
              <w:t>Просмотр презентации.</w:t>
            </w:r>
          </w:p>
          <w:p w:rsidR="0027084B" w:rsidRPr="00D77A3D" w:rsidRDefault="0027084B" w:rsidP="00E90A53">
            <w:pPr>
              <w:spacing w:after="0" w:line="240" w:lineRule="auto"/>
              <w:jc w:val="both"/>
              <w:rPr>
                <w:rFonts w:ascii="Times New Roman" w:hAnsi="Times New Roman"/>
                <w:sz w:val="24"/>
                <w:szCs w:val="24"/>
              </w:rPr>
            </w:pPr>
            <w:r w:rsidRPr="00D77A3D">
              <w:rPr>
                <w:rFonts w:ascii="Times New Roman" w:hAnsi="Times New Roman"/>
                <w:sz w:val="24"/>
                <w:szCs w:val="24"/>
              </w:rPr>
              <w:t>– Покажите</w:t>
            </w:r>
            <w:r w:rsidRPr="00D77A3D">
              <w:rPr>
                <w:rFonts w:ascii="Times New Roman" w:hAnsi="Times New Roman"/>
                <w:sz w:val="24"/>
                <w:szCs w:val="24"/>
                <w:lang w:val="kk-KZ"/>
              </w:rPr>
              <w:t xml:space="preserve"> и объясните</w:t>
            </w:r>
            <w:r w:rsidRPr="00D77A3D">
              <w:rPr>
                <w:rFonts w:ascii="Times New Roman" w:hAnsi="Times New Roman"/>
                <w:sz w:val="24"/>
                <w:szCs w:val="24"/>
              </w:rPr>
              <w:t xml:space="preserve">, какие инструменты входят в состав современного симфонического оркестра. </w:t>
            </w:r>
          </w:p>
          <w:p w:rsidR="0027084B" w:rsidRPr="00D77A3D" w:rsidRDefault="0027084B" w:rsidP="00E90A53">
            <w:pPr>
              <w:spacing w:after="0" w:line="240" w:lineRule="auto"/>
              <w:jc w:val="both"/>
              <w:rPr>
                <w:rFonts w:ascii="Times New Roman" w:hAnsi="Times New Roman"/>
                <w:sz w:val="24"/>
                <w:szCs w:val="24"/>
              </w:rPr>
            </w:pPr>
            <w:r>
              <w:rPr>
                <w:rFonts w:ascii="Times New Roman" w:hAnsi="Times New Roman"/>
                <w:b/>
                <w:sz w:val="24"/>
                <w:szCs w:val="24"/>
              </w:rPr>
              <w:t xml:space="preserve">(И, Ф) </w:t>
            </w:r>
            <w:r w:rsidRPr="00D77A3D">
              <w:rPr>
                <w:rFonts w:ascii="Times New Roman" w:hAnsi="Times New Roman"/>
                <w:sz w:val="24"/>
                <w:szCs w:val="24"/>
              </w:rPr>
              <w:t>– Скрипка (альт), виолончель, контрабас.</w:t>
            </w:r>
          </w:p>
          <w:p w:rsidR="0027084B" w:rsidRPr="00D77A3D" w:rsidRDefault="0027084B" w:rsidP="00E90A53">
            <w:pPr>
              <w:spacing w:after="0" w:line="240" w:lineRule="auto"/>
              <w:jc w:val="both"/>
              <w:rPr>
                <w:rFonts w:ascii="Times New Roman" w:hAnsi="Times New Roman"/>
                <w:b/>
                <w:i/>
                <w:sz w:val="24"/>
                <w:szCs w:val="24"/>
              </w:rPr>
            </w:pPr>
            <w:r w:rsidRPr="00D77A3D">
              <w:rPr>
                <w:rFonts w:ascii="Times New Roman" w:hAnsi="Times New Roman"/>
                <w:b/>
                <w:i/>
                <w:sz w:val="24"/>
                <w:szCs w:val="24"/>
              </w:rPr>
              <w:t>Страница 3 флипчарта.</w:t>
            </w:r>
          </w:p>
          <w:p w:rsidR="0027084B" w:rsidRDefault="0027084B" w:rsidP="00E90A53">
            <w:pPr>
              <w:spacing w:after="0" w:line="240" w:lineRule="auto"/>
              <w:jc w:val="both"/>
              <w:rPr>
                <w:rFonts w:ascii="Times New Roman" w:hAnsi="Times New Roman"/>
                <w:sz w:val="24"/>
                <w:szCs w:val="24"/>
              </w:rPr>
            </w:pPr>
            <w:r w:rsidRPr="00D77A3D">
              <w:rPr>
                <w:rFonts w:ascii="Times New Roman" w:hAnsi="Times New Roman"/>
                <w:b/>
                <w:sz w:val="24"/>
                <w:szCs w:val="24"/>
              </w:rPr>
              <w:t>Уч. –</w:t>
            </w:r>
            <w:r w:rsidRPr="00D77A3D">
              <w:rPr>
                <w:rFonts w:ascii="Times New Roman" w:hAnsi="Times New Roman"/>
                <w:sz w:val="24"/>
                <w:szCs w:val="24"/>
              </w:rPr>
              <w:t xml:space="preserve"> А теперь я предлагаю подойти к стеллажу, где расположен один из самых древних струнных смычковых инструментов оркестра казахских народных инструментов – кобыз (кылкобыз), который считался священным инструментом. Простой народ даже боялся прикасаться к нему, потому что верил, что он, как и хозяин инструмента – баксы, обладает чудесной волшебной силой и способен оказывать воздействие на судьбу человека. Согласно преданиям кобыз и кобызовая музыка могли изгонять злых духов, болезни и смерть. </w:t>
            </w:r>
          </w:p>
          <w:p w:rsidR="0027084B" w:rsidRPr="00D77A3D" w:rsidRDefault="0027084B" w:rsidP="00E90A53">
            <w:pPr>
              <w:spacing w:after="0" w:line="240" w:lineRule="auto"/>
              <w:jc w:val="both"/>
              <w:rPr>
                <w:rFonts w:ascii="Times New Roman" w:hAnsi="Times New Roman"/>
                <w:sz w:val="24"/>
                <w:szCs w:val="24"/>
                <w:lang w:val="kk-KZ"/>
              </w:rPr>
            </w:pPr>
            <w:r w:rsidRPr="00D77A3D">
              <w:rPr>
                <w:rFonts w:ascii="Times New Roman" w:hAnsi="Times New Roman"/>
                <w:b/>
                <w:sz w:val="24"/>
                <w:szCs w:val="24"/>
              </w:rPr>
              <w:t>(К, Ф)</w:t>
            </w:r>
            <w:r>
              <w:rPr>
                <w:rFonts w:ascii="Times New Roman" w:hAnsi="Times New Roman"/>
                <w:sz w:val="24"/>
                <w:szCs w:val="24"/>
              </w:rPr>
              <w:t xml:space="preserve"> Учащиеся самостоятельно ищут информацию в интернете.</w:t>
            </w:r>
          </w:p>
          <w:p w:rsidR="0027084B" w:rsidRPr="00D77A3D" w:rsidRDefault="0027084B" w:rsidP="00E90A53">
            <w:pPr>
              <w:spacing w:after="0" w:line="240" w:lineRule="auto"/>
              <w:jc w:val="both"/>
              <w:rPr>
                <w:rFonts w:ascii="Times New Roman" w:hAnsi="Times New Roman"/>
                <w:sz w:val="24"/>
                <w:szCs w:val="24"/>
              </w:rPr>
            </w:pPr>
            <w:r w:rsidRPr="00D77A3D">
              <w:rPr>
                <w:rFonts w:ascii="Times New Roman" w:hAnsi="Times New Roman"/>
                <w:b/>
                <w:sz w:val="24"/>
                <w:szCs w:val="24"/>
              </w:rPr>
              <w:t>Уч</w:t>
            </w:r>
            <w:r w:rsidRPr="00D77A3D">
              <w:rPr>
                <w:rFonts w:ascii="Times New Roman" w:hAnsi="Times New Roman"/>
                <w:sz w:val="24"/>
                <w:szCs w:val="24"/>
              </w:rPr>
              <w:t>. – Кликните на изображение кобыза, и вы услышите его необыкновенно богатый и красочный тембр.</w:t>
            </w:r>
          </w:p>
          <w:p w:rsidR="0027084B" w:rsidRPr="00D77A3D" w:rsidRDefault="0027084B" w:rsidP="00E90A53">
            <w:pPr>
              <w:spacing w:after="0" w:line="240" w:lineRule="auto"/>
              <w:jc w:val="both"/>
              <w:rPr>
                <w:rFonts w:ascii="Times New Roman" w:hAnsi="Times New Roman"/>
                <w:b/>
                <w:i/>
                <w:sz w:val="24"/>
                <w:szCs w:val="24"/>
              </w:rPr>
            </w:pPr>
            <w:r>
              <w:rPr>
                <w:rFonts w:ascii="Times New Roman" w:hAnsi="Times New Roman"/>
                <w:b/>
                <w:i/>
                <w:sz w:val="24"/>
                <w:szCs w:val="24"/>
              </w:rPr>
              <w:t xml:space="preserve">(И) </w:t>
            </w:r>
            <w:r w:rsidRPr="00D77A3D">
              <w:rPr>
                <w:rFonts w:ascii="Times New Roman" w:hAnsi="Times New Roman"/>
                <w:b/>
                <w:i/>
                <w:sz w:val="24"/>
                <w:szCs w:val="24"/>
              </w:rPr>
              <w:t>(Клик на изображение, прослушивание отрывка из кюя Коркыта «Вой Ушар»)</w:t>
            </w:r>
          </w:p>
          <w:p w:rsidR="0027084B" w:rsidRPr="00D77A3D" w:rsidRDefault="0027084B" w:rsidP="00E90A53">
            <w:pPr>
              <w:spacing w:after="0" w:line="240" w:lineRule="auto"/>
              <w:jc w:val="both"/>
              <w:rPr>
                <w:rFonts w:ascii="Times New Roman" w:hAnsi="Times New Roman"/>
                <w:sz w:val="24"/>
                <w:szCs w:val="24"/>
              </w:rPr>
            </w:pPr>
            <w:r w:rsidRPr="00D77A3D">
              <w:rPr>
                <w:rFonts w:ascii="Times New Roman" w:hAnsi="Times New Roman"/>
                <w:b/>
                <w:sz w:val="24"/>
                <w:szCs w:val="24"/>
              </w:rPr>
              <w:t xml:space="preserve">Уч. – </w:t>
            </w:r>
            <w:r w:rsidRPr="00D77A3D">
              <w:rPr>
                <w:rFonts w:ascii="Times New Roman" w:hAnsi="Times New Roman"/>
                <w:sz w:val="24"/>
                <w:szCs w:val="24"/>
              </w:rPr>
              <w:t>Дайте характеристику музыкального образа.</w:t>
            </w:r>
          </w:p>
          <w:p w:rsidR="0027084B" w:rsidRPr="00D77A3D" w:rsidRDefault="0027084B" w:rsidP="00E90A53">
            <w:pPr>
              <w:spacing w:after="0" w:line="240" w:lineRule="auto"/>
              <w:jc w:val="both"/>
              <w:rPr>
                <w:rFonts w:ascii="Times New Roman" w:hAnsi="Times New Roman"/>
                <w:sz w:val="24"/>
                <w:szCs w:val="24"/>
              </w:rPr>
            </w:pPr>
            <w:r w:rsidRPr="00D77A3D">
              <w:rPr>
                <w:rFonts w:ascii="Times New Roman" w:hAnsi="Times New Roman"/>
                <w:sz w:val="24"/>
                <w:szCs w:val="24"/>
              </w:rPr>
              <w:t>– Было ли понятно, что здесь воет собака?</w:t>
            </w:r>
          </w:p>
          <w:p w:rsidR="0027084B" w:rsidRPr="00D77A3D" w:rsidRDefault="0027084B" w:rsidP="00E90A53">
            <w:pPr>
              <w:spacing w:after="0" w:line="240" w:lineRule="auto"/>
              <w:jc w:val="both"/>
              <w:rPr>
                <w:rFonts w:ascii="Times New Roman" w:hAnsi="Times New Roman"/>
                <w:sz w:val="24"/>
                <w:szCs w:val="24"/>
              </w:rPr>
            </w:pPr>
            <w:r w:rsidRPr="00D77A3D">
              <w:rPr>
                <w:rFonts w:ascii="Times New Roman" w:hAnsi="Times New Roman"/>
                <w:sz w:val="24"/>
                <w:szCs w:val="24"/>
              </w:rPr>
              <w:lastRenderedPageBreak/>
              <w:t>– А с чьим именем связана история возникновения кобыза (кылкобыза)?</w:t>
            </w:r>
          </w:p>
          <w:p w:rsidR="0027084B" w:rsidRPr="00D77A3D" w:rsidRDefault="0027084B" w:rsidP="00E90A53">
            <w:pPr>
              <w:spacing w:after="0" w:line="240" w:lineRule="auto"/>
              <w:jc w:val="both"/>
              <w:rPr>
                <w:rFonts w:ascii="Times New Roman" w:hAnsi="Times New Roman"/>
                <w:sz w:val="24"/>
                <w:szCs w:val="24"/>
              </w:rPr>
            </w:pPr>
            <w:r w:rsidRPr="00D77A3D">
              <w:rPr>
                <w:rFonts w:ascii="Times New Roman" w:hAnsi="Times New Roman"/>
                <w:b/>
                <w:sz w:val="24"/>
                <w:szCs w:val="24"/>
              </w:rPr>
              <w:t>Уч-ся</w:t>
            </w:r>
            <w:r w:rsidRPr="00D77A3D">
              <w:rPr>
                <w:rFonts w:ascii="Times New Roman" w:hAnsi="Times New Roman"/>
                <w:sz w:val="24"/>
                <w:szCs w:val="24"/>
              </w:rPr>
              <w:t xml:space="preserve"> – С Коркытом.</w:t>
            </w:r>
          </w:p>
          <w:p w:rsidR="0027084B" w:rsidRPr="00D77A3D" w:rsidRDefault="0027084B" w:rsidP="00E90A53">
            <w:pPr>
              <w:spacing w:after="0" w:line="240" w:lineRule="auto"/>
              <w:jc w:val="both"/>
              <w:rPr>
                <w:rFonts w:ascii="Times New Roman" w:hAnsi="Times New Roman"/>
                <w:sz w:val="24"/>
                <w:szCs w:val="24"/>
              </w:rPr>
            </w:pPr>
            <w:r w:rsidRPr="00D77A3D">
              <w:rPr>
                <w:rFonts w:ascii="Times New Roman" w:hAnsi="Times New Roman"/>
                <w:b/>
                <w:sz w:val="24"/>
                <w:szCs w:val="24"/>
              </w:rPr>
              <w:t>Уч</w:t>
            </w:r>
            <w:r w:rsidRPr="00D77A3D">
              <w:rPr>
                <w:rFonts w:ascii="Times New Roman" w:hAnsi="Times New Roman"/>
                <w:sz w:val="24"/>
                <w:szCs w:val="24"/>
              </w:rPr>
              <w:t>. – Давайте проверим ваш ответ, сдвинув картинку в сторону.</w:t>
            </w:r>
          </w:p>
          <w:p w:rsidR="0027084B" w:rsidRPr="00D77A3D" w:rsidRDefault="0027084B" w:rsidP="00E90A53">
            <w:pPr>
              <w:spacing w:after="0" w:line="240" w:lineRule="auto"/>
              <w:jc w:val="both"/>
              <w:rPr>
                <w:rFonts w:ascii="Times New Roman" w:hAnsi="Times New Roman"/>
                <w:sz w:val="24"/>
                <w:szCs w:val="24"/>
              </w:rPr>
            </w:pPr>
            <w:r w:rsidRPr="00D77A3D">
              <w:rPr>
                <w:rFonts w:ascii="Times New Roman" w:hAnsi="Times New Roman"/>
                <w:b/>
                <w:i/>
                <w:sz w:val="24"/>
                <w:szCs w:val="24"/>
              </w:rPr>
              <w:t xml:space="preserve">(Учащийся сдвигает картинку </w:t>
            </w:r>
            <w:r w:rsidRPr="00D77A3D">
              <w:rPr>
                <w:rFonts w:ascii="Times New Roman" w:hAnsi="Times New Roman"/>
                <w:b/>
                <w:i/>
                <w:sz w:val="24"/>
                <w:szCs w:val="24"/>
                <w:lang w:val="kk-KZ"/>
              </w:rPr>
              <w:t xml:space="preserve">на странице флипчарта </w:t>
            </w:r>
            <w:r w:rsidRPr="00D77A3D">
              <w:rPr>
                <w:rFonts w:ascii="Times New Roman" w:hAnsi="Times New Roman"/>
                <w:b/>
                <w:i/>
                <w:sz w:val="24"/>
                <w:szCs w:val="24"/>
              </w:rPr>
              <w:t>в сторону, за ней имя Коркы</w:t>
            </w:r>
            <w:r w:rsidRPr="00D77A3D">
              <w:rPr>
                <w:rFonts w:ascii="Times New Roman" w:hAnsi="Times New Roman"/>
                <w:sz w:val="24"/>
                <w:szCs w:val="24"/>
              </w:rPr>
              <w:t>т)</w:t>
            </w:r>
          </w:p>
          <w:p w:rsidR="0027084B" w:rsidRPr="00D77A3D" w:rsidRDefault="0027084B" w:rsidP="00E90A53">
            <w:pPr>
              <w:spacing w:after="0" w:line="240" w:lineRule="auto"/>
              <w:jc w:val="both"/>
              <w:rPr>
                <w:rStyle w:val="af7"/>
                <w:rFonts w:ascii="Times New Roman" w:hAnsi="Times New Roman"/>
                <w:bCs/>
                <w:i w:val="0"/>
                <w:color w:val="000000"/>
                <w:sz w:val="24"/>
                <w:szCs w:val="24"/>
              </w:rPr>
            </w:pPr>
            <w:r w:rsidRPr="00D77A3D">
              <w:rPr>
                <w:rFonts w:ascii="Times New Roman" w:hAnsi="Times New Roman"/>
                <w:sz w:val="24"/>
                <w:szCs w:val="24"/>
              </w:rPr>
              <w:t xml:space="preserve">– Послушайте одну из легенд создания кобыза. </w:t>
            </w:r>
            <w:r w:rsidRPr="00D77A3D">
              <w:rPr>
                <w:rFonts w:ascii="Times New Roman" w:hAnsi="Times New Roman"/>
                <w:color w:val="000000"/>
                <w:sz w:val="24"/>
                <w:szCs w:val="24"/>
              </w:rPr>
              <w:t xml:space="preserve">«Коркыт с детства хорошо играл на всех музыкальных инструментах того времени. Но вскоре утомлённый однообразием решил смастерить инструмент, который имитировал бы человеческий голос. День сменялся ночью, а задумка не находила своего воплощения. И вот однажды во сне юноше явился периште (ангел) и молвил: </w:t>
            </w:r>
            <w:r w:rsidRPr="00D77A3D">
              <w:rPr>
                <w:rStyle w:val="af7"/>
                <w:rFonts w:ascii="Times New Roman" w:hAnsi="Times New Roman"/>
                <w:bCs/>
                <w:color w:val="000000"/>
                <w:sz w:val="24"/>
                <w:szCs w:val="24"/>
              </w:rPr>
              <w:t>«Коркыт, твой кобыз словно голень 6-летнего холощёного верблюда. Обтяни его кожей одногорбого верблюда, установи вверху подставку из рога тёмно-рыжего козла и натяни струны из некрученого конского волоса от 5-летнего жеребца – и будешь ты обладать дивным инструментом».</w:t>
            </w:r>
          </w:p>
          <w:p w:rsidR="0027084B" w:rsidRPr="00D77A3D" w:rsidRDefault="0027084B" w:rsidP="00E90A53">
            <w:pPr>
              <w:spacing w:after="0" w:line="240" w:lineRule="auto"/>
              <w:jc w:val="both"/>
              <w:rPr>
                <w:rFonts w:ascii="Times New Roman" w:hAnsi="Times New Roman"/>
                <w:b/>
                <w:i/>
                <w:sz w:val="24"/>
                <w:szCs w:val="24"/>
              </w:rPr>
            </w:pPr>
            <w:r w:rsidRPr="00D77A3D">
              <w:rPr>
                <w:rFonts w:ascii="Times New Roman" w:hAnsi="Times New Roman"/>
                <w:b/>
                <w:i/>
                <w:sz w:val="24"/>
                <w:szCs w:val="24"/>
              </w:rPr>
              <w:t>Страница 4 флипчарта.</w:t>
            </w:r>
          </w:p>
          <w:p w:rsidR="0027084B" w:rsidRPr="00D77A3D" w:rsidRDefault="0027084B" w:rsidP="00E90A53">
            <w:pPr>
              <w:spacing w:after="0" w:line="240" w:lineRule="auto"/>
              <w:jc w:val="both"/>
              <w:rPr>
                <w:rFonts w:ascii="Times New Roman" w:hAnsi="Times New Roman"/>
                <w:sz w:val="24"/>
                <w:szCs w:val="24"/>
              </w:rPr>
            </w:pPr>
            <w:r w:rsidRPr="00D77A3D">
              <w:rPr>
                <w:rFonts w:ascii="Times New Roman" w:hAnsi="Times New Roman"/>
                <w:sz w:val="24"/>
                <w:szCs w:val="24"/>
              </w:rPr>
              <w:t>– Кобыз в древности носил другое название. Разгадайте кроссворд правильно, в ключевом слове это название откроется.</w:t>
            </w:r>
          </w:p>
          <w:p w:rsidR="0027084B" w:rsidRPr="00D77A3D" w:rsidRDefault="0027084B" w:rsidP="00E90A53">
            <w:pPr>
              <w:spacing w:after="0" w:line="240" w:lineRule="auto"/>
              <w:jc w:val="both"/>
              <w:rPr>
                <w:rFonts w:ascii="Times New Roman" w:hAnsi="Times New Roman"/>
                <w:b/>
                <w:sz w:val="24"/>
                <w:szCs w:val="24"/>
              </w:rPr>
            </w:pPr>
            <w:r>
              <w:rPr>
                <w:rFonts w:ascii="Times New Roman" w:hAnsi="Times New Roman"/>
                <w:b/>
                <w:sz w:val="24"/>
                <w:szCs w:val="24"/>
              </w:rPr>
              <w:t xml:space="preserve">(Ф) </w:t>
            </w:r>
            <w:r w:rsidRPr="00D77A3D">
              <w:rPr>
                <w:rFonts w:ascii="Times New Roman" w:hAnsi="Times New Roman"/>
                <w:b/>
                <w:sz w:val="24"/>
                <w:szCs w:val="24"/>
              </w:rPr>
              <w:t>(Учащиеся работают над разгадыванием кроссворда).</w:t>
            </w:r>
          </w:p>
          <w:p w:rsidR="0027084B" w:rsidRPr="00D77A3D" w:rsidRDefault="0027084B" w:rsidP="00E90A53">
            <w:pPr>
              <w:spacing w:after="0" w:line="240" w:lineRule="auto"/>
              <w:jc w:val="both"/>
              <w:rPr>
                <w:rFonts w:ascii="Times New Roman" w:hAnsi="Times New Roman"/>
                <w:sz w:val="24"/>
                <w:szCs w:val="24"/>
              </w:rPr>
            </w:pPr>
            <w:r w:rsidRPr="00D77A3D">
              <w:rPr>
                <w:rFonts w:ascii="Times New Roman" w:hAnsi="Times New Roman"/>
                <w:sz w:val="24"/>
                <w:szCs w:val="24"/>
              </w:rPr>
              <w:t>– А теперь поднесите лупу к кроссворду, и вы сможете проверить свои ответы.</w:t>
            </w:r>
          </w:p>
          <w:p w:rsidR="0027084B" w:rsidRPr="00D77A3D" w:rsidRDefault="0027084B" w:rsidP="00E90A53">
            <w:pPr>
              <w:spacing w:after="0" w:line="240" w:lineRule="auto"/>
              <w:jc w:val="both"/>
              <w:rPr>
                <w:rFonts w:ascii="Times New Roman" w:hAnsi="Times New Roman"/>
                <w:b/>
                <w:i/>
                <w:sz w:val="24"/>
                <w:szCs w:val="24"/>
              </w:rPr>
            </w:pPr>
            <w:r w:rsidRPr="00D77A3D">
              <w:rPr>
                <w:rFonts w:ascii="Times New Roman" w:hAnsi="Times New Roman"/>
                <w:sz w:val="24"/>
                <w:szCs w:val="24"/>
              </w:rPr>
              <w:t xml:space="preserve"> </w:t>
            </w:r>
            <w:r w:rsidRPr="00D77A3D">
              <w:rPr>
                <w:rFonts w:ascii="Times New Roman" w:hAnsi="Times New Roman"/>
                <w:b/>
                <w:i/>
                <w:sz w:val="24"/>
                <w:szCs w:val="24"/>
              </w:rPr>
              <w:t>Страница 5 флипчарта.</w:t>
            </w:r>
          </w:p>
          <w:p w:rsidR="0027084B" w:rsidRPr="00D77A3D" w:rsidRDefault="0027084B" w:rsidP="00E90A53">
            <w:pPr>
              <w:spacing w:after="0" w:line="240" w:lineRule="auto"/>
              <w:jc w:val="both"/>
              <w:rPr>
                <w:rFonts w:ascii="Times New Roman" w:hAnsi="Times New Roman"/>
                <w:sz w:val="24"/>
                <w:szCs w:val="24"/>
              </w:rPr>
            </w:pPr>
            <w:r w:rsidRPr="00D77A3D">
              <w:rPr>
                <w:rFonts w:ascii="Times New Roman" w:hAnsi="Times New Roman"/>
                <w:sz w:val="24"/>
                <w:szCs w:val="24"/>
              </w:rPr>
              <w:t xml:space="preserve">– Вы только что просмотрели экспозицию. Просмотрите, пожалуйста, все макеты кобыза, представленные на нашей выставке и определите, сколько струн может иметь этот инструмент? </w:t>
            </w:r>
            <w:r w:rsidRPr="00D77A3D">
              <w:rPr>
                <w:rFonts w:ascii="Times New Roman" w:hAnsi="Times New Roman"/>
                <w:b/>
                <w:i/>
                <w:sz w:val="24"/>
                <w:szCs w:val="24"/>
              </w:rPr>
              <w:t xml:space="preserve">(Учащиеся дают ответ, проверить </w:t>
            </w:r>
            <w:r w:rsidRPr="00D77A3D">
              <w:rPr>
                <w:rFonts w:ascii="Times New Roman" w:hAnsi="Times New Roman"/>
                <w:b/>
                <w:i/>
                <w:sz w:val="24"/>
                <w:szCs w:val="24"/>
                <w:lang w:val="kk-KZ"/>
              </w:rPr>
              <w:t xml:space="preserve">его </w:t>
            </w:r>
            <w:r w:rsidRPr="00D77A3D">
              <w:rPr>
                <w:rFonts w:ascii="Times New Roman" w:hAnsi="Times New Roman"/>
                <w:b/>
                <w:i/>
                <w:sz w:val="24"/>
                <w:szCs w:val="24"/>
              </w:rPr>
              <w:t>можно, кликнув на сноску-книжечку</w:t>
            </w:r>
            <w:r w:rsidRPr="00D77A3D">
              <w:rPr>
                <w:rFonts w:ascii="Times New Roman" w:hAnsi="Times New Roman"/>
                <w:sz w:val="24"/>
                <w:szCs w:val="24"/>
              </w:rPr>
              <w:t xml:space="preserve"> </w:t>
            </w:r>
            <w:r w:rsidRPr="00D77A3D">
              <w:rPr>
                <w:rFonts w:ascii="Times New Roman" w:hAnsi="Times New Roman"/>
                <w:b/>
                <w:i/>
                <w:sz w:val="24"/>
                <w:szCs w:val="24"/>
              </w:rPr>
              <w:t>на странице флипчарта).</w:t>
            </w:r>
          </w:p>
          <w:p w:rsidR="0027084B" w:rsidRPr="00D77A3D" w:rsidRDefault="0027084B" w:rsidP="00E90A53">
            <w:pPr>
              <w:spacing w:after="0" w:line="240" w:lineRule="auto"/>
              <w:jc w:val="both"/>
              <w:rPr>
                <w:rFonts w:ascii="Times New Roman" w:hAnsi="Times New Roman"/>
                <w:b/>
                <w:i/>
                <w:sz w:val="24"/>
                <w:szCs w:val="24"/>
              </w:rPr>
            </w:pPr>
            <w:r w:rsidRPr="00D77A3D">
              <w:rPr>
                <w:rFonts w:ascii="Times New Roman" w:hAnsi="Times New Roman"/>
                <w:b/>
                <w:sz w:val="24"/>
                <w:szCs w:val="24"/>
              </w:rPr>
              <w:t>Уч. –</w:t>
            </w:r>
            <w:r w:rsidRPr="00D77A3D">
              <w:rPr>
                <w:rFonts w:ascii="Times New Roman" w:hAnsi="Times New Roman"/>
                <w:sz w:val="24"/>
                <w:szCs w:val="24"/>
              </w:rPr>
              <w:t xml:space="preserve"> Составьте, пожалуйста, определение к  понятию кобыз. </w:t>
            </w:r>
            <w:r>
              <w:rPr>
                <w:rFonts w:ascii="Times New Roman" w:hAnsi="Times New Roman"/>
                <w:sz w:val="24"/>
                <w:szCs w:val="24"/>
              </w:rPr>
              <w:t xml:space="preserve">(Ф) </w:t>
            </w:r>
            <w:r w:rsidRPr="00D77A3D">
              <w:rPr>
                <w:rFonts w:ascii="Times New Roman" w:hAnsi="Times New Roman"/>
                <w:b/>
                <w:i/>
                <w:sz w:val="24"/>
                <w:szCs w:val="24"/>
              </w:rPr>
              <w:t>(Учащиеся устно составляют определение. Затем проверяют себя, кликнув на сноску –</w:t>
            </w:r>
            <w:r w:rsidRPr="00D77A3D">
              <w:rPr>
                <w:rFonts w:ascii="Times New Roman" w:hAnsi="Times New Roman"/>
                <w:sz w:val="24"/>
                <w:szCs w:val="24"/>
              </w:rPr>
              <w:t xml:space="preserve"> </w:t>
            </w:r>
            <w:r w:rsidRPr="00D77A3D">
              <w:rPr>
                <w:rFonts w:ascii="Times New Roman" w:hAnsi="Times New Roman"/>
                <w:b/>
                <w:i/>
                <w:sz w:val="24"/>
                <w:szCs w:val="24"/>
              </w:rPr>
              <w:t>книжечку</w:t>
            </w:r>
            <w:r w:rsidRPr="00D77A3D">
              <w:rPr>
                <w:rFonts w:ascii="Times New Roman" w:hAnsi="Times New Roman"/>
                <w:sz w:val="24"/>
                <w:szCs w:val="24"/>
              </w:rPr>
              <w:t xml:space="preserve"> </w:t>
            </w:r>
            <w:r w:rsidRPr="00D77A3D">
              <w:rPr>
                <w:rFonts w:ascii="Times New Roman" w:hAnsi="Times New Roman"/>
                <w:b/>
                <w:i/>
                <w:sz w:val="24"/>
                <w:szCs w:val="24"/>
              </w:rPr>
              <w:t xml:space="preserve">с карандашом). </w:t>
            </w:r>
          </w:p>
          <w:p w:rsidR="0027084B" w:rsidRPr="00D77A3D" w:rsidRDefault="0027084B" w:rsidP="00E90A53">
            <w:pPr>
              <w:spacing w:after="0" w:line="240" w:lineRule="auto"/>
              <w:jc w:val="both"/>
              <w:rPr>
                <w:rFonts w:ascii="Times New Roman" w:hAnsi="Times New Roman"/>
                <w:sz w:val="24"/>
                <w:szCs w:val="24"/>
              </w:rPr>
            </w:pPr>
            <w:r w:rsidRPr="00D77A3D">
              <w:rPr>
                <w:rFonts w:ascii="Times New Roman" w:hAnsi="Times New Roman"/>
                <w:b/>
                <w:sz w:val="24"/>
                <w:szCs w:val="24"/>
              </w:rPr>
              <w:t xml:space="preserve">Уч. – </w:t>
            </w:r>
            <w:r w:rsidRPr="00D77A3D">
              <w:rPr>
                <w:rFonts w:ascii="Times New Roman" w:hAnsi="Times New Roman"/>
                <w:sz w:val="24"/>
                <w:szCs w:val="24"/>
              </w:rPr>
              <w:t>А теперь подойдите, пожалуйста, к картине, изображающей знаменитого казахстанского композитора Е.Брусиловского, и прочитайте, что он говорил о кобызе.</w:t>
            </w:r>
          </w:p>
          <w:p w:rsidR="0027084B" w:rsidRPr="00D77A3D" w:rsidRDefault="0027084B" w:rsidP="00E90A53">
            <w:pPr>
              <w:spacing w:after="0" w:line="240" w:lineRule="auto"/>
              <w:jc w:val="both"/>
              <w:rPr>
                <w:rFonts w:ascii="Times New Roman" w:hAnsi="Times New Roman"/>
                <w:b/>
                <w:i/>
                <w:sz w:val="24"/>
                <w:szCs w:val="24"/>
              </w:rPr>
            </w:pPr>
            <w:r w:rsidRPr="00D77A3D">
              <w:rPr>
                <w:rFonts w:ascii="Times New Roman" w:hAnsi="Times New Roman"/>
                <w:b/>
                <w:i/>
                <w:sz w:val="24"/>
                <w:szCs w:val="24"/>
              </w:rPr>
              <w:t>(на странице флипчарта нужно сдвинуть картинку с изображением Е.Брусиловского и прочесть высказывание композитора).</w:t>
            </w:r>
          </w:p>
          <w:p w:rsidR="0027084B" w:rsidRPr="00D77A3D" w:rsidRDefault="0027084B" w:rsidP="00E90A53">
            <w:pPr>
              <w:spacing w:after="0" w:line="240" w:lineRule="auto"/>
              <w:jc w:val="both"/>
              <w:rPr>
                <w:rFonts w:ascii="Times New Roman" w:hAnsi="Times New Roman"/>
                <w:sz w:val="24"/>
                <w:szCs w:val="24"/>
              </w:rPr>
            </w:pPr>
            <w:r w:rsidRPr="00D77A3D">
              <w:rPr>
                <w:rFonts w:ascii="Times New Roman" w:hAnsi="Times New Roman"/>
                <w:b/>
                <w:sz w:val="24"/>
                <w:szCs w:val="24"/>
              </w:rPr>
              <w:t xml:space="preserve">Уч. </w:t>
            </w:r>
            <w:r w:rsidRPr="00D77A3D">
              <w:rPr>
                <w:rFonts w:ascii="Times New Roman" w:hAnsi="Times New Roman"/>
                <w:sz w:val="24"/>
                <w:szCs w:val="24"/>
              </w:rPr>
              <w:t>– Сегодня вы тоже станете оркестром. Исполните ритмическое сопровождение на наших шумовых инструментах.</w:t>
            </w:r>
          </w:p>
          <w:p w:rsidR="0027084B" w:rsidRPr="00D77A3D" w:rsidRDefault="0027084B" w:rsidP="00E90A53">
            <w:pPr>
              <w:spacing w:after="0" w:line="240" w:lineRule="auto"/>
              <w:jc w:val="both"/>
              <w:rPr>
                <w:rFonts w:ascii="Times New Roman" w:hAnsi="Times New Roman"/>
                <w:b/>
                <w:sz w:val="24"/>
                <w:szCs w:val="24"/>
              </w:rPr>
            </w:pPr>
            <w:r w:rsidRPr="00D77A3D">
              <w:rPr>
                <w:rFonts w:ascii="Times New Roman" w:hAnsi="Times New Roman"/>
                <w:b/>
                <w:sz w:val="24"/>
                <w:szCs w:val="24"/>
              </w:rPr>
              <w:t>(Исполнение песни).</w:t>
            </w:r>
          </w:p>
          <w:p w:rsidR="0027084B" w:rsidRPr="00D77A3D" w:rsidRDefault="0027084B" w:rsidP="00E90A53">
            <w:pPr>
              <w:spacing w:after="0" w:line="240" w:lineRule="auto"/>
              <w:jc w:val="both"/>
              <w:rPr>
                <w:rFonts w:ascii="Times New Roman" w:hAnsi="Times New Roman"/>
                <w:b/>
                <w:i/>
                <w:sz w:val="24"/>
                <w:szCs w:val="24"/>
              </w:rPr>
            </w:pPr>
            <w:r w:rsidRPr="00D77A3D">
              <w:rPr>
                <w:rFonts w:ascii="Times New Roman" w:hAnsi="Times New Roman"/>
                <w:b/>
                <w:i/>
                <w:sz w:val="24"/>
                <w:szCs w:val="24"/>
              </w:rPr>
              <w:lastRenderedPageBreak/>
              <w:t>Страница 6 флипчарта.</w:t>
            </w:r>
          </w:p>
          <w:p w:rsidR="0027084B" w:rsidRPr="00D77A3D" w:rsidRDefault="0027084B" w:rsidP="00E90A53">
            <w:pPr>
              <w:spacing w:after="0" w:line="240" w:lineRule="auto"/>
              <w:jc w:val="both"/>
              <w:rPr>
                <w:rFonts w:ascii="Times New Roman" w:hAnsi="Times New Roman"/>
                <w:sz w:val="24"/>
                <w:szCs w:val="24"/>
              </w:rPr>
            </w:pPr>
            <w:r w:rsidRPr="00D77A3D">
              <w:rPr>
                <w:rFonts w:ascii="Times New Roman" w:hAnsi="Times New Roman"/>
                <w:b/>
                <w:sz w:val="24"/>
                <w:szCs w:val="24"/>
              </w:rPr>
              <w:t>Уч. –</w:t>
            </w:r>
            <w:r>
              <w:rPr>
                <w:rFonts w:ascii="Times New Roman" w:hAnsi="Times New Roman"/>
                <w:sz w:val="24"/>
                <w:szCs w:val="24"/>
              </w:rPr>
              <w:t xml:space="preserve"> П</w:t>
            </w:r>
            <w:r w:rsidRPr="00D77A3D">
              <w:rPr>
                <w:rFonts w:ascii="Times New Roman" w:hAnsi="Times New Roman"/>
                <w:sz w:val="24"/>
                <w:szCs w:val="24"/>
              </w:rPr>
              <w:t>еред вами домбра – самый распространённый казахский народный инструмент. Её можно было встретить в каждой юрте. Она относилась к числу самых необходимых и обязательных предметов в жизни казахов. Если вы кликнете на изображение домбры, то услышите её звучание.</w:t>
            </w:r>
          </w:p>
          <w:p w:rsidR="0027084B" w:rsidRPr="00D77A3D" w:rsidRDefault="0027084B" w:rsidP="00E90A53">
            <w:pPr>
              <w:spacing w:after="0" w:line="240" w:lineRule="auto"/>
              <w:jc w:val="both"/>
              <w:rPr>
                <w:rFonts w:ascii="Times New Roman" w:hAnsi="Times New Roman"/>
                <w:b/>
                <w:i/>
                <w:sz w:val="24"/>
                <w:szCs w:val="24"/>
              </w:rPr>
            </w:pPr>
            <w:r w:rsidRPr="00D77A3D">
              <w:rPr>
                <w:rFonts w:ascii="Times New Roman" w:hAnsi="Times New Roman"/>
                <w:b/>
                <w:i/>
                <w:sz w:val="24"/>
                <w:szCs w:val="24"/>
              </w:rPr>
              <w:t>(Клик на изображение домбры, прослушивание отрывка из кюя Койшибаева М. «</w:t>
            </w:r>
            <w:r w:rsidRPr="00D77A3D">
              <w:rPr>
                <w:rFonts w:ascii="Times New Roman" w:hAnsi="Times New Roman"/>
                <w:b/>
                <w:i/>
                <w:sz w:val="24"/>
                <w:szCs w:val="24"/>
                <w:lang w:val="kk-KZ"/>
              </w:rPr>
              <w:t>Қызыл қум</w:t>
            </w:r>
            <w:r w:rsidRPr="00D77A3D">
              <w:rPr>
                <w:rFonts w:ascii="Times New Roman" w:hAnsi="Times New Roman"/>
                <w:b/>
                <w:i/>
                <w:sz w:val="24"/>
                <w:szCs w:val="24"/>
              </w:rPr>
              <w:t>»).</w:t>
            </w:r>
          </w:p>
          <w:p w:rsidR="0027084B" w:rsidRPr="00D77A3D" w:rsidRDefault="0027084B" w:rsidP="00E90A53">
            <w:pPr>
              <w:spacing w:after="0" w:line="240" w:lineRule="auto"/>
              <w:jc w:val="both"/>
              <w:rPr>
                <w:rFonts w:ascii="Times New Roman" w:hAnsi="Times New Roman"/>
                <w:b/>
                <w:i/>
                <w:sz w:val="24"/>
                <w:szCs w:val="24"/>
              </w:rPr>
            </w:pPr>
            <w:r w:rsidRPr="00D77A3D">
              <w:rPr>
                <w:rFonts w:ascii="Times New Roman" w:hAnsi="Times New Roman"/>
                <w:sz w:val="24"/>
                <w:szCs w:val="24"/>
              </w:rPr>
              <w:t>– История этого инструмента уходит вглубь веков, про её происхождение ходят легенды. Одну из них вы можете услышать, если нажмёте динамик на изображении домбриста.</w:t>
            </w:r>
            <w:r w:rsidRPr="00D77A3D">
              <w:rPr>
                <w:rFonts w:ascii="Times New Roman" w:hAnsi="Times New Roman"/>
                <w:b/>
                <w:i/>
                <w:sz w:val="24"/>
                <w:szCs w:val="24"/>
              </w:rPr>
              <w:t>(клик на динамик, прослушивание «Легенды о домбре»)</w:t>
            </w:r>
          </w:p>
          <w:p w:rsidR="0027084B" w:rsidRPr="00D77A3D" w:rsidRDefault="0027084B" w:rsidP="00E90A53">
            <w:pPr>
              <w:spacing w:after="0" w:line="240" w:lineRule="auto"/>
              <w:jc w:val="both"/>
              <w:rPr>
                <w:rFonts w:ascii="Times New Roman" w:hAnsi="Times New Roman"/>
                <w:b/>
                <w:i/>
                <w:sz w:val="24"/>
                <w:szCs w:val="24"/>
              </w:rPr>
            </w:pPr>
            <w:r w:rsidRPr="00D77A3D">
              <w:rPr>
                <w:rFonts w:ascii="Times New Roman" w:hAnsi="Times New Roman"/>
                <w:b/>
                <w:i/>
                <w:sz w:val="24"/>
                <w:szCs w:val="24"/>
              </w:rPr>
              <w:t>Страница 7 флипчарта.</w:t>
            </w:r>
          </w:p>
          <w:p w:rsidR="0027084B" w:rsidRPr="00D77A3D" w:rsidRDefault="0027084B" w:rsidP="00E90A53">
            <w:pPr>
              <w:spacing w:after="0" w:line="240" w:lineRule="auto"/>
              <w:jc w:val="both"/>
              <w:rPr>
                <w:rFonts w:ascii="Times New Roman" w:hAnsi="Times New Roman"/>
                <w:sz w:val="24"/>
                <w:szCs w:val="24"/>
              </w:rPr>
            </w:pPr>
            <w:r w:rsidRPr="00D77A3D">
              <w:rPr>
                <w:rFonts w:ascii="Times New Roman" w:hAnsi="Times New Roman"/>
                <w:sz w:val="24"/>
                <w:szCs w:val="24"/>
              </w:rPr>
              <w:t>– О всепокоряющей силе домбровой музыки нам рассказывает кюй «А</w:t>
            </w:r>
            <w:r w:rsidRPr="00D77A3D">
              <w:rPr>
                <w:rFonts w:ascii="Times New Roman" w:hAnsi="Times New Roman"/>
                <w:sz w:val="24"/>
                <w:szCs w:val="24"/>
                <w:lang w:val="kk-KZ"/>
              </w:rPr>
              <w:t>қ</w:t>
            </w:r>
            <w:r w:rsidRPr="00D77A3D">
              <w:rPr>
                <w:rFonts w:ascii="Times New Roman" w:hAnsi="Times New Roman"/>
                <w:sz w:val="24"/>
                <w:szCs w:val="24"/>
              </w:rPr>
              <w:t>са</w:t>
            </w:r>
            <w:r w:rsidRPr="00D77A3D">
              <w:rPr>
                <w:rFonts w:ascii="Times New Roman" w:hAnsi="Times New Roman"/>
                <w:sz w:val="24"/>
                <w:szCs w:val="24"/>
                <w:lang w:val="kk-KZ"/>
              </w:rPr>
              <w:t>қ құ</w:t>
            </w:r>
            <w:r w:rsidRPr="00D77A3D">
              <w:rPr>
                <w:rFonts w:ascii="Times New Roman" w:hAnsi="Times New Roman"/>
                <w:sz w:val="24"/>
                <w:szCs w:val="24"/>
              </w:rPr>
              <w:t xml:space="preserve">лан». Кликните на изображение кулана, и вы услышите </w:t>
            </w:r>
            <w:r w:rsidRPr="00D77A3D">
              <w:rPr>
                <w:rFonts w:ascii="Times New Roman" w:hAnsi="Times New Roman"/>
                <w:sz w:val="24"/>
                <w:szCs w:val="24"/>
                <w:lang w:val="kk-KZ"/>
              </w:rPr>
              <w:t>о н</w:t>
            </w:r>
            <w:r w:rsidRPr="00D77A3D">
              <w:rPr>
                <w:rFonts w:ascii="Times New Roman" w:hAnsi="Times New Roman"/>
                <w:sz w:val="24"/>
                <w:szCs w:val="24"/>
              </w:rPr>
              <w:t>ё</w:t>
            </w:r>
            <w:r w:rsidRPr="00D77A3D">
              <w:rPr>
                <w:rFonts w:ascii="Times New Roman" w:hAnsi="Times New Roman"/>
                <w:sz w:val="24"/>
                <w:szCs w:val="24"/>
                <w:lang w:val="kk-KZ"/>
              </w:rPr>
              <w:t xml:space="preserve">м </w:t>
            </w:r>
            <w:r w:rsidRPr="00D77A3D">
              <w:rPr>
                <w:rFonts w:ascii="Times New Roman" w:hAnsi="Times New Roman"/>
                <w:sz w:val="24"/>
                <w:szCs w:val="24"/>
              </w:rPr>
              <w:t xml:space="preserve">легенду. </w:t>
            </w:r>
          </w:p>
          <w:p w:rsidR="0027084B" w:rsidRPr="00D77A3D" w:rsidRDefault="0027084B" w:rsidP="00E90A53">
            <w:pPr>
              <w:spacing w:after="0" w:line="240" w:lineRule="auto"/>
              <w:jc w:val="both"/>
              <w:rPr>
                <w:rFonts w:ascii="Times New Roman" w:hAnsi="Times New Roman"/>
                <w:b/>
                <w:i/>
                <w:sz w:val="24"/>
                <w:szCs w:val="24"/>
              </w:rPr>
            </w:pPr>
            <w:r w:rsidRPr="00D77A3D">
              <w:rPr>
                <w:rFonts w:ascii="Times New Roman" w:hAnsi="Times New Roman"/>
                <w:b/>
                <w:i/>
                <w:sz w:val="24"/>
                <w:szCs w:val="24"/>
              </w:rPr>
              <w:t>(Клик, просмотр презентации и слушание кюя).</w:t>
            </w:r>
          </w:p>
          <w:p w:rsidR="0027084B" w:rsidRPr="00D77A3D" w:rsidRDefault="0027084B" w:rsidP="00E90A53">
            <w:pPr>
              <w:spacing w:after="0" w:line="240" w:lineRule="auto"/>
              <w:jc w:val="both"/>
              <w:rPr>
                <w:rFonts w:ascii="Times New Roman" w:hAnsi="Times New Roman"/>
                <w:sz w:val="24"/>
                <w:szCs w:val="24"/>
              </w:rPr>
            </w:pPr>
            <w:r w:rsidRPr="00D77A3D">
              <w:rPr>
                <w:rFonts w:ascii="Times New Roman" w:hAnsi="Times New Roman"/>
                <w:sz w:val="24"/>
                <w:szCs w:val="24"/>
              </w:rPr>
              <w:t>–Домбровые кюи популярны и в наше время. Знаменитый кюй великого казахского кюйши Курмангазы «Адай» был обработан в стиле «Дэкко» – домбра, эстрада, кюй, компьютер и орындаушы (исполнитель).</w:t>
            </w:r>
          </w:p>
          <w:p w:rsidR="0027084B" w:rsidRPr="00D77A3D" w:rsidRDefault="0027084B" w:rsidP="00E90A53">
            <w:pPr>
              <w:spacing w:after="0" w:line="240" w:lineRule="auto"/>
              <w:jc w:val="both"/>
              <w:rPr>
                <w:rFonts w:ascii="Times New Roman" w:hAnsi="Times New Roman"/>
                <w:sz w:val="24"/>
                <w:szCs w:val="24"/>
              </w:rPr>
            </w:pPr>
            <w:r w:rsidRPr="00D77A3D">
              <w:rPr>
                <w:rFonts w:ascii="Times New Roman" w:hAnsi="Times New Roman"/>
                <w:sz w:val="24"/>
                <w:szCs w:val="24"/>
              </w:rPr>
              <w:t>Кликнув на портрет Курмангазы, вы можете послушать этот кюй в исполнении А.Енсепова.</w:t>
            </w:r>
          </w:p>
          <w:p w:rsidR="0027084B" w:rsidRPr="00D77A3D" w:rsidRDefault="0027084B" w:rsidP="00E90A53">
            <w:pPr>
              <w:spacing w:after="0" w:line="240" w:lineRule="auto"/>
              <w:jc w:val="both"/>
              <w:rPr>
                <w:rFonts w:ascii="Times New Roman" w:hAnsi="Times New Roman"/>
                <w:b/>
                <w:i/>
                <w:sz w:val="24"/>
                <w:szCs w:val="24"/>
              </w:rPr>
            </w:pPr>
            <w:r w:rsidRPr="00D77A3D">
              <w:rPr>
                <w:rFonts w:ascii="Times New Roman" w:hAnsi="Times New Roman"/>
                <w:b/>
                <w:i/>
                <w:sz w:val="24"/>
                <w:szCs w:val="24"/>
              </w:rPr>
              <w:t>(клик, слушание отрывка из кюя «Адай» в современной обработке)</w:t>
            </w:r>
          </w:p>
          <w:p w:rsidR="0027084B" w:rsidRPr="00D77A3D" w:rsidRDefault="0027084B" w:rsidP="00E90A53">
            <w:pPr>
              <w:spacing w:after="0" w:line="240" w:lineRule="auto"/>
              <w:jc w:val="both"/>
              <w:rPr>
                <w:rFonts w:ascii="Times New Roman" w:hAnsi="Times New Roman"/>
                <w:b/>
                <w:sz w:val="24"/>
                <w:szCs w:val="24"/>
              </w:rPr>
            </w:pPr>
            <w:r w:rsidRPr="00D77A3D">
              <w:rPr>
                <w:rFonts w:ascii="Times New Roman" w:hAnsi="Times New Roman"/>
                <w:b/>
                <w:sz w:val="24"/>
                <w:szCs w:val="24"/>
                <w:lang w:val="en-US"/>
              </w:rPr>
              <w:t>V</w:t>
            </w:r>
            <w:r w:rsidRPr="00D77A3D">
              <w:rPr>
                <w:rFonts w:ascii="Times New Roman" w:hAnsi="Times New Roman"/>
                <w:b/>
                <w:sz w:val="24"/>
                <w:szCs w:val="24"/>
              </w:rPr>
              <w:t xml:space="preserve">. Первичное закрепление и контроль результатов первичного запоминания. </w:t>
            </w:r>
          </w:p>
          <w:p w:rsidR="0027084B" w:rsidRPr="00D77A3D" w:rsidRDefault="0027084B" w:rsidP="00E90A53">
            <w:pPr>
              <w:spacing w:after="0" w:line="240" w:lineRule="auto"/>
              <w:jc w:val="both"/>
              <w:rPr>
                <w:rFonts w:ascii="Times New Roman" w:hAnsi="Times New Roman"/>
                <w:b/>
                <w:i/>
                <w:sz w:val="24"/>
                <w:szCs w:val="24"/>
              </w:rPr>
            </w:pPr>
            <w:r w:rsidRPr="00D77A3D">
              <w:rPr>
                <w:rFonts w:ascii="Times New Roman" w:hAnsi="Times New Roman"/>
                <w:b/>
                <w:i/>
                <w:sz w:val="24"/>
                <w:szCs w:val="24"/>
              </w:rPr>
              <w:t>Страница 8 флипчарта.</w:t>
            </w:r>
          </w:p>
          <w:p w:rsidR="0027084B" w:rsidRPr="00D77A3D" w:rsidRDefault="0027084B" w:rsidP="00E90A53">
            <w:pPr>
              <w:spacing w:after="0" w:line="240" w:lineRule="auto"/>
              <w:jc w:val="both"/>
              <w:rPr>
                <w:rFonts w:ascii="Times New Roman" w:hAnsi="Times New Roman"/>
                <w:b/>
                <w:i/>
                <w:sz w:val="24"/>
                <w:szCs w:val="24"/>
              </w:rPr>
            </w:pPr>
            <w:r w:rsidRPr="00D77A3D">
              <w:rPr>
                <w:rFonts w:ascii="Times New Roman" w:hAnsi="Times New Roman"/>
                <w:sz w:val="24"/>
                <w:szCs w:val="24"/>
              </w:rPr>
              <w:t>– В нашем выставочном зале мы увидели домбру, услышали легенды о ней, послушали звучание этого удивительного инструмента. А теперь давайте подберём ключевые понятия к слову «домбра». Проверьте себя, перетащив слова, относящиеся  к этому музыкальному инструменту, на изображение домбриста. Если вы перетащите неправильное слово, оно отскочит обратно, а если верно, то слово встанет на изображение музыканта.</w:t>
            </w:r>
            <w:r>
              <w:rPr>
                <w:rFonts w:ascii="Times New Roman" w:hAnsi="Times New Roman"/>
                <w:sz w:val="24"/>
                <w:szCs w:val="24"/>
              </w:rPr>
              <w:t xml:space="preserve"> </w:t>
            </w:r>
            <w:r w:rsidRPr="00D77A3D">
              <w:rPr>
                <w:rFonts w:ascii="Times New Roman" w:hAnsi="Times New Roman"/>
                <w:b/>
                <w:i/>
                <w:sz w:val="24"/>
                <w:szCs w:val="24"/>
              </w:rPr>
              <w:t>(работа у интерактивной доски).Страница 9 флипчарта.</w:t>
            </w:r>
          </w:p>
          <w:p w:rsidR="0027084B" w:rsidRPr="00D77A3D" w:rsidRDefault="0027084B" w:rsidP="00E90A53">
            <w:pPr>
              <w:spacing w:after="0" w:line="240" w:lineRule="auto"/>
              <w:jc w:val="both"/>
              <w:rPr>
                <w:rFonts w:ascii="Times New Roman" w:hAnsi="Times New Roman"/>
                <w:sz w:val="24"/>
                <w:szCs w:val="24"/>
              </w:rPr>
            </w:pPr>
            <w:r w:rsidRPr="00D77A3D">
              <w:rPr>
                <w:rFonts w:ascii="Times New Roman" w:hAnsi="Times New Roman"/>
                <w:sz w:val="24"/>
                <w:szCs w:val="24"/>
              </w:rPr>
              <w:t xml:space="preserve">– А теперь составьте определение, что такое домбра. </w:t>
            </w:r>
          </w:p>
          <w:p w:rsidR="0027084B" w:rsidRPr="00D77A3D" w:rsidRDefault="0027084B" w:rsidP="00E90A53">
            <w:pPr>
              <w:spacing w:after="0" w:line="240" w:lineRule="auto"/>
              <w:jc w:val="both"/>
              <w:rPr>
                <w:rFonts w:ascii="Times New Roman" w:hAnsi="Times New Roman"/>
                <w:b/>
                <w:i/>
                <w:sz w:val="24"/>
                <w:szCs w:val="24"/>
              </w:rPr>
            </w:pPr>
            <w:r w:rsidRPr="00D77A3D">
              <w:rPr>
                <w:rFonts w:ascii="Times New Roman" w:hAnsi="Times New Roman"/>
                <w:b/>
                <w:i/>
                <w:sz w:val="24"/>
                <w:szCs w:val="24"/>
              </w:rPr>
              <w:t>(учащиеся в тетради составляют определение).</w:t>
            </w:r>
          </w:p>
          <w:p w:rsidR="0027084B" w:rsidRPr="00D77A3D" w:rsidRDefault="0027084B" w:rsidP="00E90A53">
            <w:pPr>
              <w:spacing w:after="0" w:line="240" w:lineRule="auto"/>
              <w:jc w:val="both"/>
              <w:rPr>
                <w:rFonts w:ascii="Times New Roman" w:hAnsi="Times New Roman"/>
                <w:sz w:val="24"/>
                <w:szCs w:val="24"/>
              </w:rPr>
            </w:pPr>
            <w:r w:rsidRPr="00D77A3D">
              <w:rPr>
                <w:rFonts w:ascii="Times New Roman" w:hAnsi="Times New Roman"/>
                <w:sz w:val="24"/>
                <w:szCs w:val="24"/>
              </w:rPr>
              <w:t>– Проверьте ваше определение, кликнув на сноску.</w:t>
            </w:r>
          </w:p>
          <w:p w:rsidR="0027084B" w:rsidRPr="00D77A3D" w:rsidRDefault="0027084B" w:rsidP="00E90A53">
            <w:pPr>
              <w:spacing w:after="0" w:line="240" w:lineRule="auto"/>
              <w:jc w:val="both"/>
              <w:rPr>
                <w:rFonts w:ascii="Times New Roman" w:hAnsi="Times New Roman"/>
                <w:b/>
                <w:i/>
                <w:sz w:val="24"/>
                <w:szCs w:val="24"/>
              </w:rPr>
            </w:pPr>
            <w:r w:rsidRPr="00D77A3D">
              <w:rPr>
                <w:rFonts w:ascii="Times New Roman" w:hAnsi="Times New Roman"/>
                <w:b/>
                <w:i/>
                <w:sz w:val="24"/>
                <w:szCs w:val="24"/>
              </w:rPr>
              <w:t>(клик, проверка правильности своего ответа).</w:t>
            </w:r>
          </w:p>
          <w:p w:rsidR="0027084B" w:rsidRPr="00D77A3D" w:rsidRDefault="0027084B" w:rsidP="00E90A53">
            <w:pPr>
              <w:spacing w:after="0" w:line="240" w:lineRule="auto"/>
              <w:jc w:val="both"/>
              <w:rPr>
                <w:rFonts w:ascii="Times New Roman" w:hAnsi="Times New Roman"/>
                <w:sz w:val="24"/>
                <w:szCs w:val="24"/>
              </w:rPr>
            </w:pPr>
            <w:r w:rsidRPr="00D77A3D">
              <w:rPr>
                <w:rFonts w:ascii="Times New Roman" w:hAnsi="Times New Roman"/>
                <w:b/>
                <w:sz w:val="24"/>
                <w:szCs w:val="24"/>
              </w:rPr>
              <w:t xml:space="preserve">Уч. – </w:t>
            </w:r>
            <w:r w:rsidRPr="00D77A3D">
              <w:rPr>
                <w:rFonts w:ascii="Times New Roman" w:hAnsi="Times New Roman"/>
                <w:sz w:val="24"/>
                <w:szCs w:val="24"/>
              </w:rPr>
              <w:t xml:space="preserve">Обратите внимание на фотогалерею. В центре расположена фотография древнего струнного щипкового инструмента под названием шертер. На шертере играли так же, как и на домбре. Но шертер был намного меньше домбры, он имел короткий гриф без ладов, отличался более сильным звучанием, чем домбра. Внешне шертер напоминал кобыз, потому что </w:t>
            </w:r>
            <w:r w:rsidRPr="00D77A3D">
              <w:rPr>
                <w:rFonts w:ascii="Times New Roman" w:hAnsi="Times New Roman"/>
                <w:sz w:val="24"/>
                <w:szCs w:val="24"/>
              </w:rPr>
              <w:lastRenderedPageBreak/>
              <w:t>его также долбили из цельного куска дерева, придавая ему изогнутую форму, а корпус обтягивали кожей, натягивая две струны из конского волоса. Шертер употребляли преимущественно для сопровождения песен, сказаний, легенд. Он был распространен среди пастухов.</w:t>
            </w:r>
          </w:p>
          <w:p w:rsidR="0027084B" w:rsidRPr="00D77A3D" w:rsidRDefault="0027084B" w:rsidP="00E90A53">
            <w:pPr>
              <w:spacing w:after="0" w:line="240" w:lineRule="auto"/>
              <w:jc w:val="both"/>
              <w:rPr>
                <w:rFonts w:ascii="Times New Roman" w:hAnsi="Times New Roman"/>
                <w:b/>
                <w:i/>
                <w:sz w:val="24"/>
                <w:szCs w:val="24"/>
              </w:rPr>
            </w:pPr>
            <w:r w:rsidRPr="00D77A3D">
              <w:rPr>
                <w:rFonts w:ascii="Times New Roman" w:hAnsi="Times New Roman"/>
                <w:sz w:val="24"/>
                <w:szCs w:val="24"/>
              </w:rPr>
              <w:t>– Кликните на изображение шертера и вы услышите его звучание.(</w:t>
            </w:r>
            <w:r w:rsidRPr="00D77A3D">
              <w:rPr>
                <w:rFonts w:ascii="Times New Roman" w:hAnsi="Times New Roman"/>
                <w:b/>
                <w:i/>
                <w:sz w:val="24"/>
                <w:szCs w:val="24"/>
              </w:rPr>
              <w:t>клик, прослушивание музыкального отрывка со звучанием шертера)</w:t>
            </w:r>
          </w:p>
          <w:p w:rsidR="0027084B" w:rsidRPr="00D77A3D" w:rsidRDefault="0027084B" w:rsidP="00E90A53">
            <w:pPr>
              <w:spacing w:after="0" w:line="240" w:lineRule="auto"/>
              <w:jc w:val="both"/>
              <w:rPr>
                <w:rFonts w:ascii="Times New Roman" w:hAnsi="Times New Roman"/>
                <w:b/>
                <w:i/>
                <w:sz w:val="24"/>
                <w:szCs w:val="24"/>
              </w:rPr>
            </w:pPr>
            <w:r w:rsidRPr="00D77A3D">
              <w:rPr>
                <w:rFonts w:ascii="Times New Roman" w:hAnsi="Times New Roman"/>
                <w:b/>
                <w:i/>
                <w:sz w:val="24"/>
                <w:szCs w:val="24"/>
              </w:rPr>
              <w:t>Страница 10 флипчарта.</w:t>
            </w:r>
          </w:p>
          <w:p w:rsidR="0027084B" w:rsidRPr="00D77A3D" w:rsidRDefault="0027084B" w:rsidP="00E90A53">
            <w:pPr>
              <w:spacing w:after="0" w:line="240" w:lineRule="auto"/>
              <w:jc w:val="both"/>
              <w:rPr>
                <w:rFonts w:ascii="Times New Roman" w:hAnsi="Times New Roman"/>
                <w:sz w:val="24"/>
                <w:szCs w:val="24"/>
              </w:rPr>
            </w:pPr>
            <w:r w:rsidRPr="00D77A3D">
              <w:rPr>
                <w:rFonts w:ascii="Times New Roman" w:hAnsi="Times New Roman"/>
                <w:b/>
                <w:sz w:val="24"/>
                <w:szCs w:val="24"/>
              </w:rPr>
              <w:t>Уч. –</w:t>
            </w:r>
            <w:r w:rsidRPr="00D77A3D">
              <w:rPr>
                <w:rFonts w:ascii="Times New Roman" w:hAnsi="Times New Roman"/>
                <w:sz w:val="24"/>
                <w:szCs w:val="24"/>
              </w:rPr>
              <w:t xml:space="preserve"> А теперь самостоятельно составьте определение, что такое шертер. </w:t>
            </w:r>
          </w:p>
          <w:p w:rsidR="0027084B" w:rsidRPr="00D77A3D" w:rsidRDefault="0027084B" w:rsidP="00E90A53">
            <w:pPr>
              <w:spacing w:after="0" w:line="240" w:lineRule="auto"/>
              <w:jc w:val="both"/>
              <w:rPr>
                <w:rFonts w:ascii="Times New Roman" w:hAnsi="Times New Roman"/>
                <w:b/>
                <w:i/>
                <w:sz w:val="24"/>
                <w:szCs w:val="24"/>
              </w:rPr>
            </w:pPr>
            <w:r>
              <w:rPr>
                <w:rFonts w:ascii="Times New Roman" w:hAnsi="Times New Roman"/>
                <w:b/>
                <w:i/>
                <w:sz w:val="24"/>
                <w:szCs w:val="24"/>
              </w:rPr>
              <w:t xml:space="preserve">(К,Ф) </w:t>
            </w:r>
            <w:r w:rsidRPr="00D77A3D">
              <w:rPr>
                <w:rFonts w:ascii="Times New Roman" w:hAnsi="Times New Roman"/>
                <w:b/>
                <w:i/>
                <w:sz w:val="24"/>
                <w:szCs w:val="24"/>
              </w:rPr>
              <w:t xml:space="preserve">(учащиеся составляют определение в тетради). </w:t>
            </w:r>
          </w:p>
          <w:p w:rsidR="0027084B" w:rsidRPr="00D77A3D" w:rsidRDefault="0027084B" w:rsidP="00E90A53">
            <w:pPr>
              <w:spacing w:after="0" w:line="240" w:lineRule="auto"/>
              <w:jc w:val="both"/>
              <w:rPr>
                <w:rFonts w:ascii="Times New Roman" w:hAnsi="Times New Roman"/>
                <w:sz w:val="24"/>
                <w:szCs w:val="24"/>
              </w:rPr>
            </w:pPr>
            <w:r w:rsidRPr="00D77A3D">
              <w:rPr>
                <w:rFonts w:ascii="Times New Roman" w:hAnsi="Times New Roman"/>
                <w:sz w:val="24"/>
                <w:szCs w:val="24"/>
              </w:rPr>
              <w:t xml:space="preserve">– Теперь вы можете проверить себя, кликнув на сноску в верхнем углу. </w:t>
            </w:r>
          </w:p>
          <w:p w:rsidR="0027084B" w:rsidRPr="00D77A3D" w:rsidRDefault="0027084B" w:rsidP="00E90A53">
            <w:pPr>
              <w:spacing w:after="0" w:line="240" w:lineRule="auto"/>
              <w:jc w:val="both"/>
              <w:rPr>
                <w:rFonts w:ascii="Times New Roman" w:hAnsi="Times New Roman"/>
                <w:b/>
                <w:i/>
                <w:sz w:val="24"/>
                <w:szCs w:val="24"/>
              </w:rPr>
            </w:pPr>
            <w:r w:rsidRPr="00D77A3D">
              <w:rPr>
                <w:rFonts w:ascii="Times New Roman" w:hAnsi="Times New Roman"/>
                <w:b/>
                <w:i/>
                <w:sz w:val="24"/>
                <w:szCs w:val="24"/>
              </w:rPr>
              <w:t>(Клик. Проверка правильности составленного определения).</w:t>
            </w:r>
          </w:p>
          <w:p w:rsidR="0027084B" w:rsidRPr="00D77A3D" w:rsidRDefault="0027084B" w:rsidP="00E90A53">
            <w:pPr>
              <w:spacing w:after="0" w:line="240" w:lineRule="auto"/>
              <w:jc w:val="both"/>
              <w:rPr>
                <w:rFonts w:ascii="Times New Roman" w:hAnsi="Times New Roman"/>
                <w:b/>
                <w:i/>
                <w:sz w:val="24"/>
                <w:szCs w:val="24"/>
              </w:rPr>
            </w:pPr>
            <w:r w:rsidRPr="00D77A3D">
              <w:rPr>
                <w:rFonts w:ascii="Times New Roman" w:hAnsi="Times New Roman"/>
                <w:sz w:val="24"/>
                <w:szCs w:val="24"/>
              </w:rPr>
              <w:t>– Древнейшим музыкальным инструментом русского народа являются гусли.  К гуслярам народ относился уважительно, с почтением. С помощью этого струнного инструмента слагались былины и легенды, повествующие о подвигах богатырей. Про гусли пели песни и частушки, например:</w:t>
            </w:r>
          </w:p>
          <w:p w:rsidR="0027084B" w:rsidRPr="00D77A3D" w:rsidRDefault="0027084B" w:rsidP="00E90A53">
            <w:pPr>
              <w:spacing w:after="0" w:line="240" w:lineRule="auto"/>
              <w:ind w:right="113"/>
              <w:jc w:val="both"/>
              <w:rPr>
                <w:rFonts w:ascii="Times New Roman" w:hAnsi="Times New Roman"/>
                <w:sz w:val="24"/>
                <w:szCs w:val="24"/>
              </w:rPr>
            </w:pPr>
            <w:r w:rsidRPr="00D77A3D">
              <w:rPr>
                <w:rFonts w:ascii="Times New Roman" w:hAnsi="Times New Roman"/>
                <w:sz w:val="24"/>
                <w:szCs w:val="24"/>
              </w:rPr>
              <w:t>– Разрубили эту древу, разрубили эту древу,</w:t>
            </w:r>
          </w:p>
          <w:p w:rsidR="0027084B" w:rsidRPr="00D77A3D" w:rsidRDefault="0027084B" w:rsidP="00E90A53">
            <w:pPr>
              <w:spacing w:after="0" w:line="240" w:lineRule="auto"/>
              <w:ind w:right="113"/>
              <w:jc w:val="both"/>
              <w:rPr>
                <w:rFonts w:ascii="Times New Roman" w:hAnsi="Times New Roman"/>
                <w:sz w:val="24"/>
                <w:szCs w:val="24"/>
              </w:rPr>
            </w:pPr>
            <w:r w:rsidRPr="00D77A3D">
              <w:rPr>
                <w:rFonts w:ascii="Times New Roman" w:hAnsi="Times New Roman"/>
                <w:sz w:val="24"/>
                <w:szCs w:val="24"/>
              </w:rPr>
              <w:t>На четыре части, на четыре части.</w:t>
            </w:r>
          </w:p>
          <w:p w:rsidR="0027084B" w:rsidRPr="00D77A3D" w:rsidRDefault="0027084B" w:rsidP="00E90A53">
            <w:pPr>
              <w:spacing w:after="0" w:line="240" w:lineRule="auto"/>
              <w:ind w:right="113"/>
              <w:jc w:val="both"/>
              <w:rPr>
                <w:rFonts w:ascii="Times New Roman" w:hAnsi="Times New Roman"/>
                <w:sz w:val="24"/>
                <w:szCs w:val="24"/>
              </w:rPr>
            </w:pPr>
            <w:r w:rsidRPr="00D77A3D">
              <w:rPr>
                <w:rFonts w:ascii="Times New Roman" w:hAnsi="Times New Roman"/>
                <w:sz w:val="24"/>
                <w:szCs w:val="24"/>
              </w:rPr>
              <w:t>Да сделали с этой древы, да сделали с этой древы</w:t>
            </w:r>
          </w:p>
          <w:p w:rsidR="0027084B" w:rsidRPr="00D77A3D" w:rsidRDefault="0027084B" w:rsidP="00E90A53">
            <w:pPr>
              <w:spacing w:after="0" w:line="240" w:lineRule="auto"/>
              <w:ind w:right="113"/>
              <w:jc w:val="both"/>
              <w:rPr>
                <w:rFonts w:ascii="Times New Roman" w:hAnsi="Times New Roman"/>
                <w:sz w:val="24"/>
                <w:szCs w:val="24"/>
              </w:rPr>
            </w:pPr>
            <w:r w:rsidRPr="00D77A3D">
              <w:rPr>
                <w:rFonts w:ascii="Times New Roman" w:hAnsi="Times New Roman"/>
                <w:sz w:val="24"/>
                <w:szCs w:val="24"/>
              </w:rPr>
              <w:t>Гусли звончатые, гусли звончатые.</w:t>
            </w:r>
          </w:p>
          <w:p w:rsidR="0027084B" w:rsidRPr="00D77A3D" w:rsidRDefault="0027084B" w:rsidP="00E90A53">
            <w:pPr>
              <w:spacing w:after="0" w:line="240" w:lineRule="auto"/>
              <w:ind w:right="113"/>
              <w:jc w:val="both"/>
              <w:rPr>
                <w:rFonts w:ascii="Times New Roman" w:hAnsi="Times New Roman"/>
                <w:sz w:val="24"/>
                <w:szCs w:val="24"/>
              </w:rPr>
            </w:pPr>
            <w:r w:rsidRPr="00D77A3D">
              <w:rPr>
                <w:rFonts w:ascii="Times New Roman" w:hAnsi="Times New Roman"/>
                <w:sz w:val="24"/>
                <w:szCs w:val="24"/>
              </w:rPr>
              <w:t>Заиграйте, мои гусли, заиграйте, мои гусли,</w:t>
            </w:r>
          </w:p>
          <w:p w:rsidR="0027084B" w:rsidRPr="00D77A3D" w:rsidRDefault="0027084B" w:rsidP="00E90A53">
            <w:pPr>
              <w:spacing w:after="0" w:line="240" w:lineRule="auto"/>
              <w:ind w:right="113"/>
              <w:jc w:val="both"/>
              <w:rPr>
                <w:rFonts w:ascii="Times New Roman" w:hAnsi="Times New Roman"/>
                <w:sz w:val="24"/>
                <w:szCs w:val="24"/>
              </w:rPr>
            </w:pPr>
            <w:r w:rsidRPr="00D77A3D">
              <w:rPr>
                <w:rFonts w:ascii="Times New Roman" w:hAnsi="Times New Roman"/>
                <w:sz w:val="24"/>
                <w:szCs w:val="24"/>
              </w:rPr>
              <w:t>Гусли звончатые, гусли звончатые.</w:t>
            </w:r>
          </w:p>
          <w:p w:rsidR="0027084B" w:rsidRPr="00D77A3D" w:rsidRDefault="0027084B" w:rsidP="00E90A53">
            <w:pPr>
              <w:spacing w:after="0" w:line="240" w:lineRule="auto"/>
              <w:ind w:right="113"/>
              <w:jc w:val="both"/>
              <w:rPr>
                <w:rFonts w:ascii="Times New Roman" w:hAnsi="Times New Roman"/>
                <w:sz w:val="24"/>
                <w:szCs w:val="24"/>
              </w:rPr>
            </w:pPr>
            <w:r w:rsidRPr="00D77A3D">
              <w:rPr>
                <w:rFonts w:ascii="Times New Roman" w:hAnsi="Times New Roman"/>
                <w:sz w:val="24"/>
                <w:szCs w:val="24"/>
              </w:rPr>
              <w:t>Призабавьте маво гостя, призабавьте маво гостя,</w:t>
            </w:r>
          </w:p>
          <w:p w:rsidR="0027084B" w:rsidRPr="00D77A3D" w:rsidRDefault="0027084B" w:rsidP="00E90A53">
            <w:pPr>
              <w:spacing w:after="0" w:line="240" w:lineRule="auto"/>
              <w:ind w:right="113"/>
              <w:jc w:val="both"/>
              <w:rPr>
                <w:rFonts w:ascii="Times New Roman" w:hAnsi="Times New Roman"/>
                <w:sz w:val="24"/>
                <w:szCs w:val="24"/>
              </w:rPr>
            </w:pPr>
            <w:r w:rsidRPr="00D77A3D">
              <w:rPr>
                <w:rFonts w:ascii="Times New Roman" w:hAnsi="Times New Roman"/>
                <w:sz w:val="24"/>
                <w:szCs w:val="24"/>
              </w:rPr>
              <w:t>Гостя дарагова, гостя дарагова.</w:t>
            </w:r>
          </w:p>
          <w:p w:rsidR="0027084B" w:rsidRPr="00D77A3D" w:rsidRDefault="0027084B" w:rsidP="00E90A53">
            <w:pPr>
              <w:spacing w:after="0" w:line="240" w:lineRule="auto"/>
              <w:ind w:right="113"/>
              <w:jc w:val="both"/>
              <w:rPr>
                <w:rFonts w:ascii="Times New Roman" w:hAnsi="Times New Roman"/>
                <w:sz w:val="24"/>
                <w:szCs w:val="24"/>
              </w:rPr>
            </w:pPr>
            <w:r w:rsidRPr="00D77A3D">
              <w:rPr>
                <w:rFonts w:ascii="Times New Roman" w:hAnsi="Times New Roman"/>
                <w:sz w:val="24"/>
                <w:szCs w:val="24"/>
              </w:rPr>
              <w:t xml:space="preserve">– Казахскими гуслями называют жетыген. Сдвинув картинку с изображением гусляров, вы сможете увидеть этот инструмент. </w:t>
            </w:r>
          </w:p>
          <w:p w:rsidR="0027084B" w:rsidRPr="00D77A3D" w:rsidRDefault="0027084B" w:rsidP="00E90A53">
            <w:pPr>
              <w:spacing w:after="0" w:line="240" w:lineRule="auto"/>
              <w:ind w:right="113"/>
              <w:jc w:val="both"/>
              <w:rPr>
                <w:rFonts w:ascii="Times New Roman" w:hAnsi="Times New Roman"/>
                <w:b/>
                <w:i/>
                <w:sz w:val="24"/>
                <w:szCs w:val="24"/>
              </w:rPr>
            </w:pPr>
            <w:r>
              <w:rPr>
                <w:rFonts w:ascii="Times New Roman" w:hAnsi="Times New Roman"/>
                <w:b/>
                <w:i/>
                <w:sz w:val="24"/>
                <w:szCs w:val="24"/>
              </w:rPr>
              <w:t xml:space="preserve">(И) </w:t>
            </w:r>
            <w:r w:rsidRPr="00D77A3D">
              <w:rPr>
                <w:rFonts w:ascii="Times New Roman" w:hAnsi="Times New Roman"/>
                <w:b/>
                <w:i/>
                <w:sz w:val="24"/>
                <w:szCs w:val="24"/>
              </w:rPr>
              <w:t>(работа с картинкой)</w:t>
            </w:r>
          </w:p>
          <w:p w:rsidR="0027084B" w:rsidRPr="00D77A3D" w:rsidRDefault="0027084B" w:rsidP="00E90A53">
            <w:pPr>
              <w:spacing w:after="0" w:line="240" w:lineRule="auto"/>
              <w:ind w:right="113"/>
              <w:jc w:val="both"/>
              <w:rPr>
                <w:rFonts w:ascii="Times New Roman" w:hAnsi="Times New Roman"/>
                <w:b/>
                <w:i/>
                <w:sz w:val="24"/>
                <w:szCs w:val="24"/>
              </w:rPr>
            </w:pPr>
            <w:r w:rsidRPr="00D77A3D">
              <w:rPr>
                <w:rFonts w:ascii="Times New Roman" w:hAnsi="Times New Roman"/>
                <w:b/>
                <w:i/>
                <w:sz w:val="24"/>
                <w:szCs w:val="24"/>
              </w:rPr>
              <w:t>Страница 11 флипчарта.</w:t>
            </w:r>
          </w:p>
          <w:p w:rsidR="0027084B" w:rsidRPr="00D77A3D" w:rsidRDefault="0027084B" w:rsidP="00E90A53">
            <w:pPr>
              <w:spacing w:after="0" w:line="240" w:lineRule="auto"/>
              <w:ind w:right="113"/>
              <w:jc w:val="both"/>
              <w:rPr>
                <w:rFonts w:ascii="Times New Roman" w:hAnsi="Times New Roman"/>
                <w:sz w:val="24"/>
                <w:szCs w:val="24"/>
              </w:rPr>
            </w:pPr>
            <w:r w:rsidRPr="00D77A3D">
              <w:rPr>
                <w:rFonts w:ascii="Times New Roman" w:hAnsi="Times New Roman"/>
                <w:sz w:val="24"/>
                <w:szCs w:val="24"/>
              </w:rPr>
              <w:t>– Существует печальная история рождения жетыгена. Нажав на сноску, вы сможете её прочитать.</w:t>
            </w:r>
          </w:p>
          <w:p w:rsidR="0027084B" w:rsidRPr="00D77A3D" w:rsidRDefault="0027084B" w:rsidP="00E90A53">
            <w:pPr>
              <w:spacing w:after="0" w:line="240" w:lineRule="auto"/>
              <w:ind w:right="113"/>
              <w:jc w:val="both"/>
              <w:rPr>
                <w:rFonts w:ascii="Times New Roman" w:hAnsi="Times New Roman"/>
                <w:sz w:val="24"/>
                <w:szCs w:val="24"/>
              </w:rPr>
            </w:pPr>
            <w:r w:rsidRPr="00D77A3D">
              <w:rPr>
                <w:rFonts w:ascii="Times New Roman" w:hAnsi="Times New Roman"/>
                <w:sz w:val="24"/>
                <w:szCs w:val="24"/>
              </w:rPr>
              <w:t>(</w:t>
            </w:r>
            <w:r w:rsidRPr="00D77A3D">
              <w:rPr>
                <w:rFonts w:ascii="Times New Roman" w:hAnsi="Times New Roman"/>
                <w:b/>
                <w:i/>
                <w:sz w:val="24"/>
                <w:szCs w:val="24"/>
              </w:rPr>
              <w:t>клик на сноску жетыгена, чтение легенды).</w:t>
            </w:r>
          </w:p>
          <w:p w:rsidR="0027084B" w:rsidRPr="00D77A3D" w:rsidRDefault="0027084B" w:rsidP="00E90A53">
            <w:pPr>
              <w:spacing w:after="0" w:line="240" w:lineRule="auto"/>
              <w:ind w:right="113"/>
              <w:jc w:val="both"/>
              <w:rPr>
                <w:rFonts w:ascii="Times New Roman" w:hAnsi="Times New Roman"/>
                <w:sz w:val="24"/>
                <w:szCs w:val="24"/>
              </w:rPr>
            </w:pPr>
            <w:r w:rsidRPr="00D77A3D">
              <w:rPr>
                <w:rFonts w:ascii="Times New Roman" w:hAnsi="Times New Roman"/>
                <w:sz w:val="24"/>
                <w:szCs w:val="24"/>
              </w:rPr>
              <w:t>– Звучание жетыгена мягкое, певучее, а, впрочем, послушайте сами, кликнув на изображение девушки с этим инструментом.</w:t>
            </w:r>
          </w:p>
          <w:p w:rsidR="0027084B" w:rsidRPr="00D77A3D" w:rsidRDefault="0027084B" w:rsidP="00E90A53">
            <w:pPr>
              <w:spacing w:after="0" w:line="240" w:lineRule="auto"/>
              <w:ind w:right="113"/>
              <w:jc w:val="both"/>
              <w:rPr>
                <w:rFonts w:ascii="Times New Roman" w:hAnsi="Times New Roman"/>
                <w:b/>
                <w:i/>
                <w:sz w:val="24"/>
                <w:szCs w:val="24"/>
              </w:rPr>
            </w:pPr>
            <w:r w:rsidRPr="00D77A3D">
              <w:rPr>
                <w:rFonts w:ascii="Times New Roman" w:hAnsi="Times New Roman"/>
                <w:b/>
                <w:i/>
                <w:sz w:val="24"/>
                <w:szCs w:val="24"/>
              </w:rPr>
              <w:t>(Клик. Прослушивание казахской народной мелодии «Кульдаш-ай»).</w:t>
            </w:r>
          </w:p>
          <w:p w:rsidR="0027084B" w:rsidRPr="00D77A3D" w:rsidRDefault="0027084B" w:rsidP="00E90A53">
            <w:pPr>
              <w:tabs>
                <w:tab w:val="left" w:pos="6360"/>
              </w:tabs>
              <w:spacing w:after="0" w:line="240" w:lineRule="auto"/>
              <w:ind w:right="113"/>
              <w:jc w:val="both"/>
              <w:rPr>
                <w:rFonts w:ascii="Times New Roman" w:hAnsi="Times New Roman"/>
                <w:sz w:val="24"/>
                <w:szCs w:val="24"/>
              </w:rPr>
            </w:pPr>
            <w:r w:rsidRPr="00D77A3D">
              <w:rPr>
                <w:rFonts w:ascii="Times New Roman" w:hAnsi="Times New Roman"/>
                <w:sz w:val="24"/>
                <w:szCs w:val="24"/>
              </w:rPr>
              <w:t>– А сейчас обратите внимание на этот экспонат нашего музея.</w:t>
            </w:r>
            <w:r w:rsidRPr="00D77A3D">
              <w:rPr>
                <w:rFonts w:ascii="Times New Roman" w:hAnsi="Times New Roman"/>
                <w:sz w:val="24"/>
                <w:szCs w:val="24"/>
              </w:rPr>
              <w:tab/>
            </w:r>
          </w:p>
          <w:p w:rsidR="0027084B" w:rsidRPr="00D77A3D" w:rsidRDefault="0027084B" w:rsidP="00E90A53">
            <w:pPr>
              <w:spacing w:after="0" w:line="240" w:lineRule="auto"/>
              <w:ind w:right="113"/>
              <w:jc w:val="both"/>
              <w:rPr>
                <w:rFonts w:ascii="Times New Roman" w:hAnsi="Times New Roman"/>
                <w:b/>
                <w:i/>
                <w:sz w:val="24"/>
                <w:szCs w:val="24"/>
              </w:rPr>
            </w:pPr>
            <w:r w:rsidRPr="00D77A3D">
              <w:rPr>
                <w:rFonts w:ascii="Times New Roman" w:hAnsi="Times New Roman"/>
                <w:b/>
                <w:i/>
                <w:sz w:val="24"/>
                <w:szCs w:val="24"/>
              </w:rPr>
              <w:t>(просмотр иллюстрации с изображением жетыгена).</w:t>
            </w:r>
          </w:p>
          <w:p w:rsidR="0027084B" w:rsidRPr="00D77A3D" w:rsidRDefault="0027084B" w:rsidP="00E90A53">
            <w:pPr>
              <w:spacing w:after="0" w:line="240" w:lineRule="auto"/>
              <w:ind w:right="113"/>
              <w:jc w:val="both"/>
              <w:rPr>
                <w:rFonts w:ascii="Times New Roman" w:hAnsi="Times New Roman"/>
                <w:sz w:val="24"/>
                <w:szCs w:val="24"/>
              </w:rPr>
            </w:pPr>
            <w:r w:rsidRPr="00D77A3D">
              <w:rPr>
                <w:rFonts w:ascii="Times New Roman" w:hAnsi="Times New Roman"/>
                <w:sz w:val="24"/>
                <w:szCs w:val="24"/>
              </w:rPr>
              <w:t xml:space="preserve">Жетыген представляет собой продолговатый ящик, выдолбленный из куска древесины. Струны </w:t>
            </w:r>
            <w:r w:rsidRPr="00D77A3D">
              <w:rPr>
                <w:rFonts w:ascii="Times New Roman" w:hAnsi="Times New Roman"/>
                <w:sz w:val="24"/>
                <w:szCs w:val="24"/>
              </w:rPr>
              <w:lastRenderedPageBreak/>
              <w:t xml:space="preserve">натягивались рукой с наружной стороны инструмента. Под каждую струну подставляли с двух сторон </w:t>
            </w:r>
            <w:hyperlink r:id="rId50" w:tooltip="Асычки" w:history="1">
              <w:r w:rsidRPr="00D77A3D">
                <w:rPr>
                  <w:rStyle w:val="af4"/>
                  <w:rFonts w:ascii="Times New Roman" w:hAnsi="Times New Roman"/>
                  <w:color w:val="auto"/>
                  <w:sz w:val="24"/>
                  <w:szCs w:val="24"/>
                </w:rPr>
                <w:t>асыки</w:t>
              </w:r>
            </w:hyperlink>
            <w:r w:rsidRPr="00D77A3D">
              <w:rPr>
                <w:rFonts w:ascii="Times New Roman" w:hAnsi="Times New Roman"/>
                <w:sz w:val="24"/>
                <w:szCs w:val="24"/>
              </w:rPr>
              <w:t>, выполнявшие роль колков. Передвигая их, можно было подстраивать струну. Если асыки сближали, строй повышался, раздвигали – понижался.</w:t>
            </w:r>
          </w:p>
          <w:p w:rsidR="0027084B" w:rsidRPr="00D77A3D" w:rsidRDefault="0027084B" w:rsidP="00E90A53">
            <w:pPr>
              <w:spacing w:after="0" w:line="240" w:lineRule="auto"/>
              <w:ind w:right="113"/>
              <w:jc w:val="both"/>
              <w:rPr>
                <w:rFonts w:ascii="Times New Roman" w:hAnsi="Times New Roman"/>
                <w:sz w:val="24"/>
                <w:szCs w:val="24"/>
              </w:rPr>
            </w:pPr>
            <w:r w:rsidRPr="00D77A3D">
              <w:rPr>
                <w:rFonts w:ascii="Times New Roman" w:hAnsi="Times New Roman"/>
                <w:sz w:val="24"/>
                <w:szCs w:val="24"/>
              </w:rPr>
              <w:t xml:space="preserve">– А теперь составьте, пожалуйста, определение, что такое жетыген. </w:t>
            </w:r>
          </w:p>
          <w:p w:rsidR="0027084B" w:rsidRPr="00D77A3D" w:rsidRDefault="0027084B" w:rsidP="00E90A53">
            <w:pPr>
              <w:spacing w:after="0" w:line="240" w:lineRule="auto"/>
              <w:ind w:right="113"/>
              <w:jc w:val="both"/>
              <w:rPr>
                <w:rFonts w:ascii="Times New Roman" w:hAnsi="Times New Roman"/>
                <w:b/>
                <w:i/>
                <w:sz w:val="24"/>
                <w:szCs w:val="24"/>
              </w:rPr>
            </w:pPr>
            <w:r>
              <w:rPr>
                <w:rFonts w:ascii="Times New Roman" w:hAnsi="Times New Roman"/>
                <w:b/>
                <w:i/>
                <w:sz w:val="24"/>
                <w:szCs w:val="24"/>
              </w:rPr>
              <w:t xml:space="preserve">(Г, Ф) </w:t>
            </w:r>
            <w:r w:rsidRPr="00D77A3D">
              <w:rPr>
                <w:rFonts w:ascii="Times New Roman" w:hAnsi="Times New Roman"/>
                <w:b/>
                <w:i/>
                <w:sz w:val="24"/>
                <w:szCs w:val="24"/>
              </w:rPr>
              <w:t>(учащиеся в тетради составляют определение).</w:t>
            </w:r>
          </w:p>
          <w:p w:rsidR="0027084B" w:rsidRPr="00D77A3D" w:rsidRDefault="0027084B" w:rsidP="00E90A53">
            <w:pPr>
              <w:spacing w:after="0" w:line="240" w:lineRule="auto"/>
              <w:ind w:right="113"/>
              <w:jc w:val="both"/>
              <w:rPr>
                <w:rFonts w:ascii="Times New Roman" w:hAnsi="Times New Roman"/>
                <w:sz w:val="24"/>
                <w:szCs w:val="24"/>
              </w:rPr>
            </w:pPr>
            <w:r w:rsidRPr="00D77A3D">
              <w:rPr>
                <w:rFonts w:ascii="Times New Roman" w:hAnsi="Times New Roman"/>
                <w:sz w:val="24"/>
                <w:szCs w:val="24"/>
              </w:rPr>
              <w:t>– А теперь проверьте себя, кликнув на сноску.</w:t>
            </w:r>
          </w:p>
          <w:p w:rsidR="0027084B" w:rsidRPr="00343924" w:rsidRDefault="0027084B" w:rsidP="00E90A53">
            <w:pPr>
              <w:spacing w:after="0" w:line="240" w:lineRule="auto"/>
              <w:rPr>
                <w:rFonts w:ascii="Times New Roman" w:hAnsi="Times New Roman"/>
                <w:sz w:val="24"/>
                <w:szCs w:val="24"/>
              </w:rPr>
            </w:pPr>
            <w:r w:rsidRPr="00326F16">
              <w:rPr>
                <w:rFonts w:ascii="Times New Roman" w:hAnsi="Times New Roman"/>
                <w:b/>
                <w:bCs/>
              </w:rPr>
              <w:t xml:space="preserve"> (К, </w:t>
            </w:r>
            <w:r>
              <w:rPr>
                <w:rFonts w:ascii="Times New Roman" w:hAnsi="Times New Roman"/>
                <w:b/>
                <w:bCs/>
              </w:rPr>
              <w:t>Ф</w:t>
            </w:r>
            <w:r w:rsidRPr="00326F16">
              <w:rPr>
                <w:rFonts w:ascii="Times New Roman" w:hAnsi="Times New Roman"/>
                <w:b/>
                <w:bCs/>
              </w:rPr>
              <w:t xml:space="preserve">) </w:t>
            </w:r>
            <w:r w:rsidRPr="006E441F">
              <w:rPr>
                <w:rFonts w:ascii="Times New Roman" w:hAnsi="Times New Roman"/>
                <w:sz w:val="24"/>
                <w:szCs w:val="24"/>
                <w:lang w:val="kk-KZ"/>
              </w:rPr>
              <w:t>Разучивание песни</w:t>
            </w:r>
            <w:r>
              <w:rPr>
                <w:rFonts w:ascii="Times New Roman" w:hAnsi="Times New Roman"/>
                <w:sz w:val="24"/>
                <w:szCs w:val="24"/>
                <w:lang w:val="kk-KZ"/>
              </w:rPr>
              <w:t xml:space="preserve"> «Мама» Даяна.</w:t>
            </w:r>
          </w:p>
        </w:tc>
        <w:tc>
          <w:tcPr>
            <w:tcW w:w="2126" w:type="dxa"/>
            <w:tcBorders>
              <w:left w:val="single" w:sz="4" w:space="0" w:color="auto"/>
            </w:tcBorders>
          </w:tcPr>
          <w:p w:rsidR="0027084B" w:rsidRPr="00C01AA3" w:rsidRDefault="0027084B" w:rsidP="00E90A53">
            <w:pPr>
              <w:spacing w:after="0" w:line="240" w:lineRule="auto"/>
              <w:rPr>
                <w:rFonts w:ascii="Times New Roman" w:hAnsi="Times New Roman"/>
                <w:sz w:val="24"/>
                <w:szCs w:val="24"/>
                <w:lang w:val="kk-KZ"/>
              </w:rPr>
            </w:pPr>
            <w:r w:rsidRPr="00C01AA3">
              <w:rPr>
                <w:rFonts w:ascii="Times New Roman" w:hAnsi="Times New Roman"/>
                <w:sz w:val="24"/>
                <w:szCs w:val="24"/>
                <w:lang w:val="kk-KZ"/>
              </w:rPr>
              <w:lastRenderedPageBreak/>
              <w:t xml:space="preserve">Портрет П. Чайковского. </w:t>
            </w:r>
          </w:p>
          <w:p w:rsidR="0027084B" w:rsidRDefault="0027084B" w:rsidP="00E90A53">
            <w:pPr>
              <w:spacing w:after="0" w:line="240" w:lineRule="auto"/>
              <w:rPr>
                <w:rFonts w:ascii="Times New Roman" w:hAnsi="Times New Roman"/>
                <w:sz w:val="24"/>
                <w:szCs w:val="24"/>
                <w:lang w:val="kk-KZ"/>
              </w:rPr>
            </w:pPr>
            <w:r>
              <w:rPr>
                <w:rFonts w:ascii="Times New Roman" w:hAnsi="Times New Roman"/>
                <w:sz w:val="24"/>
                <w:szCs w:val="24"/>
                <w:lang w:val="kk-KZ"/>
              </w:rPr>
              <w:t>Ч</w:t>
            </w:r>
            <w:r w:rsidRPr="00C01AA3">
              <w:rPr>
                <w:rFonts w:ascii="Times New Roman" w:hAnsi="Times New Roman"/>
                <w:sz w:val="24"/>
                <w:szCs w:val="24"/>
                <w:lang w:val="kk-KZ"/>
              </w:rPr>
              <w:t xml:space="preserve">айковский «Баба Яга» </w:t>
            </w:r>
            <w:r>
              <w:rPr>
                <w:rFonts w:ascii="Times New Roman" w:hAnsi="Times New Roman"/>
                <w:sz w:val="24"/>
                <w:szCs w:val="24"/>
                <w:lang w:val="kk-KZ"/>
              </w:rPr>
              <w:t>из цикла «Детский альбом»</w:t>
            </w:r>
          </w:p>
          <w:p w:rsidR="0027084B" w:rsidRDefault="00D900F8" w:rsidP="00E90A53">
            <w:pPr>
              <w:spacing w:after="0" w:line="240" w:lineRule="auto"/>
              <w:rPr>
                <w:rFonts w:ascii="Times New Roman" w:hAnsi="Times New Roman"/>
                <w:sz w:val="24"/>
                <w:szCs w:val="24"/>
                <w:lang w:val="kk-KZ"/>
              </w:rPr>
            </w:pPr>
            <w:hyperlink r:id="rId51" w:history="1">
              <w:r w:rsidR="0027084B" w:rsidRPr="005D510A">
                <w:rPr>
                  <w:rStyle w:val="af4"/>
                  <w:rFonts w:ascii="Times New Roman" w:eastAsiaTheme="majorEastAsia" w:hAnsi="Times New Roman"/>
                  <w:lang w:val="kk-KZ"/>
                </w:rPr>
                <w:t>https://www.youtube.com/watch?v</w:t>
              </w:r>
            </w:hyperlink>
            <w:r w:rsidR="0027084B" w:rsidRPr="00F9137B">
              <w:rPr>
                <w:rFonts w:ascii="Times New Roman" w:hAnsi="Times New Roman"/>
                <w:sz w:val="24"/>
                <w:szCs w:val="24"/>
                <w:lang w:val="kk-KZ"/>
              </w:rPr>
              <w:t>=</w:t>
            </w:r>
          </w:p>
          <w:p w:rsidR="0027084B" w:rsidRPr="00C01AA3" w:rsidRDefault="0027084B" w:rsidP="00E90A53">
            <w:pPr>
              <w:spacing w:after="0" w:line="240" w:lineRule="auto"/>
              <w:rPr>
                <w:rFonts w:ascii="Times New Roman" w:hAnsi="Times New Roman"/>
                <w:sz w:val="24"/>
                <w:szCs w:val="24"/>
                <w:lang w:val="kk-KZ"/>
              </w:rPr>
            </w:pPr>
            <w:r w:rsidRPr="00F9137B">
              <w:rPr>
                <w:rFonts w:ascii="Times New Roman" w:hAnsi="Times New Roman"/>
                <w:sz w:val="24"/>
                <w:szCs w:val="24"/>
                <w:lang w:val="kk-KZ"/>
              </w:rPr>
              <w:t>Ar4wXDmY0Zo</w:t>
            </w:r>
          </w:p>
          <w:p w:rsidR="0027084B" w:rsidRPr="00C01AA3" w:rsidRDefault="0027084B" w:rsidP="00E90A53">
            <w:pPr>
              <w:spacing w:after="0" w:line="240" w:lineRule="auto"/>
              <w:rPr>
                <w:rFonts w:ascii="Times New Roman" w:hAnsi="Times New Roman"/>
                <w:sz w:val="24"/>
                <w:szCs w:val="24"/>
                <w:lang w:val="kk-KZ"/>
              </w:rPr>
            </w:pPr>
          </w:p>
          <w:p w:rsidR="0027084B" w:rsidRPr="00C01AA3" w:rsidRDefault="0027084B" w:rsidP="00E90A53">
            <w:pPr>
              <w:spacing w:after="0" w:line="240" w:lineRule="auto"/>
              <w:rPr>
                <w:rFonts w:ascii="Times New Roman" w:hAnsi="Times New Roman"/>
                <w:sz w:val="24"/>
                <w:szCs w:val="24"/>
                <w:lang w:val="kk-KZ"/>
              </w:rPr>
            </w:pPr>
          </w:p>
          <w:p w:rsidR="0027084B" w:rsidRPr="00C01AA3" w:rsidRDefault="0027084B" w:rsidP="00E90A53">
            <w:pPr>
              <w:spacing w:after="0" w:line="240" w:lineRule="auto"/>
              <w:rPr>
                <w:rFonts w:ascii="Times New Roman" w:hAnsi="Times New Roman"/>
                <w:sz w:val="24"/>
                <w:szCs w:val="24"/>
                <w:lang w:val="kk-KZ"/>
              </w:rPr>
            </w:pPr>
          </w:p>
          <w:p w:rsidR="0027084B" w:rsidRPr="00C01AA3" w:rsidRDefault="0027084B" w:rsidP="00E90A53">
            <w:pPr>
              <w:spacing w:after="0" w:line="240" w:lineRule="auto"/>
              <w:rPr>
                <w:rFonts w:ascii="Times New Roman" w:hAnsi="Times New Roman"/>
                <w:sz w:val="24"/>
                <w:szCs w:val="24"/>
                <w:lang w:val="kk-KZ"/>
              </w:rPr>
            </w:pPr>
          </w:p>
          <w:p w:rsidR="0027084B" w:rsidRPr="00C01AA3" w:rsidRDefault="0027084B" w:rsidP="00E90A53">
            <w:pPr>
              <w:spacing w:after="0" w:line="240" w:lineRule="auto"/>
              <w:rPr>
                <w:rFonts w:ascii="Times New Roman" w:hAnsi="Times New Roman"/>
                <w:sz w:val="24"/>
                <w:szCs w:val="24"/>
                <w:lang w:val="kk-KZ"/>
              </w:rPr>
            </w:pPr>
          </w:p>
          <w:p w:rsidR="0027084B" w:rsidRPr="00C01AA3"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Pr="00C01AA3"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Default="0027084B" w:rsidP="00E90A53">
            <w:pPr>
              <w:spacing w:after="0" w:line="240" w:lineRule="auto"/>
              <w:rPr>
                <w:rFonts w:ascii="Times New Roman" w:hAnsi="Times New Roman"/>
                <w:sz w:val="24"/>
                <w:szCs w:val="24"/>
                <w:lang w:val="kk-KZ"/>
              </w:rPr>
            </w:pPr>
          </w:p>
          <w:p w:rsidR="0027084B" w:rsidRPr="00C01AA3" w:rsidRDefault="0027084B" w:rsidP="00E90A53">
            <w:pPr>
              <w:spacing w:after="0" w:line="240" w:lineRule="auto"/>
              <w:rPr>
                <w:rFonts w:ascii="Times New Roman" w:hAnsi="Times New Roman"/>
                <w:sz w:val="24"/>
                <w:szCs w:val="24"/>
                <w:lang w:val="kk-KZ"/>
              </w:rPr>
            </w:pPr>
            <w:r w:rsidRPr="00472EA8">
              <w:rPr>
                <w:lang w:val="kk-KZ"/>
              </w:rPr>
              <w:t>https://x-minus.me/track/75084/%D0%BC%D0%B0%</w:t>
            </w:r>
          </w:p>
        </w:tc>
      </w:tr>
      <w:tr w:rsidR="0027084B" w:rsidRPr="00343924" w:rsidTr="00E90A53">
        <w:trPr>
          <w:trHeight w:val="62"/>
        </w:trPr>
        <w:tc>
          <w:tcPr>
            <w:tcW w:w="2077" w:type="dxa"/>
            <w:tcBorders>
              <w:right w:val="single" w:sz="4" w:space="0" w:color="auto"/>
            </w:tcBorders>
          </w:tcPr>
          <w:p w:rsidR="0027084B" w:rsidRPr="00343924" w:rsidRDefault="0027084B" w:rsidP="00E90A53">
            <w:pPr>
              <w:spacing w:after="0" w:line="240" w:lineRule="auto"/>
              <w:jc w:val="center"/>
              <w:rPr>
                <w:rFonts w:ascii="Times New Roman" w:hAnsi="Times New Roman"/>
                <w:sz w:val="24"/>
                <w:szCs w:val="24"/>
                <w:lang w:val="kk-KZ"/>
              </w:rPr>
            </w:pPr>
            <w:r w:rsidRPr="00343924">
              <w:rPr>
                <w:rFonts w:ascii="Times New Roman" w:hAnsi="Times New Roman"/>
                <w:sz w:val="24"/>
                <w:szCs w:val="24"/>
                <w:lang w:val="kk-KZ"/>
              </w:rPr>
              <w:lastRenderedPageBreak/>
              <w:t>Конец урока</w:t>
            </w:r>
          </w:p>
          <w:p w:rsidR="0027084B" w:rsidRPr="00343924" w:rsidRDefault="0027084B" w:rsidP="00E90A53">
            <w:pPr>
              <w:spacing w:after="0" w:line="240" w:lineRule="auto"/>
              <w:jc w:val="center"/>
              <w:rPr>
                <w:rFonts w:ascii="Times New Roman" w:hAnsi="Times New Roman"/>
                <w:sz w:val="24"/>
                <w:szCs w:val="24"/>
                <w:lang w:val="kk-KZ"/>
              </w:rPr>
            </w:pPr>
            <w:r w:rsidRPr="00343924">
              <w:rPr>
                <w:rFonts w:ascii="Times New Roman" w:hAnsi="Times New Roman"/>
                <w:sz w:val="24"/>
                <w:szCs w:val="24"/>
                <w:lang w:val="kk-KZ"/>
              </w:rPr>
              <w:t>39-40</w:t>
            </w:r>
          </w:p>
        </w:tc>
        <w:tc>
          <w:tcPr>
            <w:tcW w:w="5828" w:type="dxa"/>
            <w:gridSpan w:val="5"/>
            <w:tcBorders>
              <w:left w:val="single" w:sz="4" w:space="0" w:color="auto"/>
              <w:right w:val="single" w:sz="4" w:space="0" w:color="auto"/>
            </w:tcBorders>
          </w:tcPr>
          <w:p w:rsidR="0027084B" w:rsidRPr="00343924" w:rsidRDefault="0027084B" w:rsidP="00E90A53">
            <w:pPr>
              <w:spacing w:after="0" w:line="240" w:lineRule="auto"/>
              <w:rPr>
                <w:rFonts w:ascii="Times New Roman" w:hAnsi="Times New Roman"/>
                <w:b/>
                <w:noProof/>
                <w:sz w:val="24"/>
                <w:szCs w:val="24"/>
              </w:rPr>
            </w:pPr>
            <w:r w:rsidRPr="00343924">
              <w:rPr>
                <w:rFonts w:ascii="Times New Roman" w:hAnsi="Times New Roman"/>
                <w:b/>
                <w:noProof/>
                <w:sz w:val="24"/>
                <w:szCs w:val="24"/>
              </w:rPr>
              <w:t>Продолжите предложение:</w:t>
            </w:r>
          </w:p>
          <w:p w:rsidR="0027084B" w:rsidRPr="00343924" w:rsidRDefault="0027084B" w:rsidP="00E90A53">
            <w:pPr>
              <w:spacing w:after="0" w:line="240" w:lineRule="auto"/>
              <w:rPr>
                <w:rFonts w:ascii="Times New Roman" w:hAnsi="Times New Roman"/>
                <w:noProof/>
                <w:sz w:val="24"/>
                <w:szCs w:val="24"/>
              </w:rPr>
            </w:pPr>
            <w:r w:rsidRPr="00343924">
              <w:rPr>
                <w:rFonts w:ascii="Times New Roman" w:hAnsi="Times New Roman"/>
                <w:noProof/>
                <w:sz w:val="24"/>
                <w:szCs w:val="24"/>
              </w:rPr>
              <w:t>– я сегодня расскажу дома…</w:t>
            </w:r>
          </w:p>
          <w:p w:rsidR="0027084B" w:rsidRPr="00343924" w:rsidRDefault="0027084B" w:rsidP="00E90A53">
            <w:pPr>
              <w:spacing w:after="0" w:line="240" w:lineRule="auto"/>
              <w:rPr>
                <w:rFonts w:ascii="Times New Roman" w:hAnsi="Times New Roman"/>
                <w:noProof/>
                <w:sz w:val="24"/>
                <w:szCs w:val="24"/>
              </w:rPr>
            </w:pPr>
            <w:r w:rsidRPr="00343924">
              <w:rPr>
                <w:rFonts w:ascii="Times New Roman" w:hAnsi="Times New Roman"/>
                <w:noProof/>
                <w:sz w:val="24"/>
                <w:szCs w:val="24"/>
              </w:rPr>
              <w:t>– мне понравилось, когда я…</w:t>
            </w:r>
          </w:p>
          <w:p w:rsidR="0027084B" w:rsidRPr="00343924" w:rsidRDefault="0027084B" w:rsidP="00E90A53">
            <w:pPr>
              <w:spacing w:after="0" w:line="240" w:lineRule="auto"/>
              <w:rPr>
                <w:rFonts w:ascii="Times New Roman" w:hAnsi="Times New Roman"/>
                <w:noProof/>
                <w:sz w:val="24"/>
                <w:szCs w:val="24"/>
              </w:rPr>
            </w:pPr>
            <w:r w:rsidRPr="00343924">
              <w:rPr>
                <w:rFonts w:ascii="Times New Roman" w:hAnsi="Times New Roman"/>
                <w:noProof/>
                <w:sz w:val="24"/>
                <w:szCs w:val="24"/>
              </w:rPr>
              <w:t>– я научился…</w:t>
            </w:r>
          </w:p>
          <w:p w:rsidR="0027084B" w:rsidRPr="00343924" w:rsidRDefault="0027084B" w:rsidP="00E90A53">
            <w:pPr>
              <w:spacing w:after="0" w:line="240" w:lineRule="auto"/>
              <w:rPr>
                <w:rFonts w:ascii="Times New Roman" w:hAnsi="Times New Roman"/>
                <w:noProof/>
                <w:sz w:val="24"/>
                <w:szCs w:val="24"/>
              </w:rPr>
            </w:pPr>
            <w:r w:rsidRPr="00343924">
              <w:rPr>
                <w:rFonts w:ascii="Times New Roman" w:hAnsi="Times New Roman"/>
                <w:noProof/>
                <w:sz w:val="24"/>
                <w:szCs w:val="24"/>
              </w:rPr>
              <w:t>– было интересно…</w:t>
            </w:r>
          </w:p>
          <w:p w:rsidR="0027084B" w:rsidRPr="00343924" w:rsidRDefault="0027084B" w:rsidP="00E90A53">
            <w:pPr>
              <w:spacing w:after="0" w:line="240" w:lineRule="auto"/>
              <w:rPr>
                <w:rFonts w:ascii="Times New Roman" w:hAnsi="Times New Roman"/>
                <w:noProof/>
                <w:sz w:val="24"/>
                <w:szCs w:val="24"/>
              </w:rPr>
            </w:pPr>
            <w:r w:rsidRPr="00343924">
              <w:rPr>
                <w:rFonts w:ascii="Times New Roman" w:hAnsi="Times New Roman"/>
                <w:sz w:val="24"/>
                <w:szCs w:val="24"/>
              </w:rPr>
              <w:t xml:space="preserve">Д/з. </w:t>
            </w:r>
          </w:p>
        </w:tc>
        <w:tc>
          <w:tcPr>
            <w:tcW w:w="2126" w:type="dxa"/>
            <w:tcBorders>
              <w:left w:val="single" w:sz="4" w:space="0" w:color="auto"/>
            </w:tcBorders>
          </w:tcPr>
          <w:p w:rsidR="0027084B" w:rsidRPr="00343924" w:rsidRDefault="0027084B" w:rsidP="00E90A53">
            <w:pPr>
              <w:spacing w:after="0" w:line="240" w:lineRule="auto"/>
              <w:jc w:val="center"/>
              <w:rPr>
                <w:rFonts w:ascii="Times New Roman" w:hAnsi="Times New Roman"/>
                <w:b/>
                <w:sz w:val="24"/>
                <w:szCs w:val="24"/>
                <w:lang w:val="kk-KZ"/>
              </w:rPr>
            </w:pPr>
          </w:p>
        </w:tc>
      </w:tr>
      <w:tr w:rsidR="0027084B" w:rsidRPr="00343924" w:rsidTr="00E90A53">
        <w:trPr>
          <w:trHeight w:val="62"/>
        </w:trPr>
        <w:tc>
          <w:tcPr>
            <w:tcW w:w="10031" w:type="dxa"/>
            <w:gridSpan w:val="7"/>
          </w:tcPr>
          <w:p w:rsidR="0027084B" w:rsidRPr="00343924" w:rsidRDefault="0027084B" w:rsidP="00E90A53">
            <w:pPr>
              <w:spacing w:after="0" w:line="240" w:lineRule="auto"/>
              <w:jc w:val="center"/>
              <w:rPr>
                <w:rFonts w:ascii="Times New Roman" w:hAnsi="Times New Roman"/>
                <w:b/>
                <w:sz w:val="24"/>
                <w:szCs w:val="24"/>
                <w:lang w:val="kk-KZ"/>
              </w:rPr>
            </w:pPr>
            <w:r w:rsidRPr="00343924">
              <w:rPr>
                <w:rFonts w:ascii="Times New Roman" w:hAnsi="Times New Roman"/>
                <w:b/>
                <w:noProof/>
                <w:sz w:val="24"/>
                <w:szCs w:val="24"/>
              </w:rPr>
              <w:t>Дополнительная информация</w:t>
            </w:r>
          </w:p>
        </w:tc>
      </w:tr>
      <w:tr w:rsidR="0027084B" w:rsidRPr="00343924" w:rsidTr="00E90A53">
        <w:trPr>
          <w:trHeight w:val="62"/>
        </w:trPr>
        <w:tc>
          <w:tcPr>
            <w:tcW w:w="4619" w:type="dxa"/>
            <w:gridSpan w:val="3"/>
            <w:tcBorders>
              <w:right w:val="single" w:sz="4" w:space="0" w:color="auto"/>
            </w:tcBorders>
          </w:tcPr>
          <w:p w:rsidR="0027084B" w:rsidRPr="00343924" w:rsidRDefault="0027084B" w:rsidP="00E90A53">
            <w:pPr>
              <w:spacing w:after="0" w:line="240" w:lineRule="auto"/>
              <w:rPr>
                <w:rFonts w:ascii="Times New Roman" w:hAnsi="Times New Roman"/>
                <w:noProof/>
                <w:sz w:val="24"/>
                <w:szCs w:val="24"/>
              </w:rPr>
            </w:pPr>
            <w:r w:rsidRPr="00343924">
              <w:rPr>
                <w:rFonts w:ascii="Times New Roman" w:hAnsi="Times New Roman"/>
                <w:noProof/>
                <w:sz w:val="24"/>
                <w:szCs w:val="24"/>
              </w:rPr>
              <w:t>Дифференциация: поддержка в показе знаков, в написании нот, в аккомпане-менте песни, в работе с мультимедийной аппаратурой.</w:t>
            </w:r>
          </w:p>
          <w:p w:rsidR="0027084B" w:rsidRPr="00343924" w:rsidRDefault="0027084B" w:rsidP="00E90A53">
            <w:pPr>
              <w:spacing w:after="0" w:line="240" w:lineRule="auto"/>
              <w:rPr>
                <w:rFonts w:ascii="Times New Roman" w:hAnsi="Times New Roman"/>
                <w:noProof/>
                <w:sz w:val="24"/>
                <w:szCs w:val="24"/>
              </w:rPr>
            </w:pPr>
            <w:r w:rsidRPr="00343924">
              <w:rPr>
                <w:rFonts w:ascii="Times New Roman" w:hAnsi="Times New Roman"/>
                <w:noProof/>
                <w:sz w:val="24"/>
                <w:szCs w:val="24"/>
              </w:rPr>
              <w:t>Перед сильными учащимися ставятся более сложные задачи: выбрать в эмоциональном словаре несколько слов. Включить мультимедийную аппаратуру.</w:t>
            </w:r>
          </w:p>
        </w:tc>
        <w:tc>
          <w:tcPr>
            <w:tcW w:w="3286" w:type="dxa"/>
            <w:gridSpan w:val="3"/>
            <w:tcBorders>
              <w:left w:val="single" w:sz="4" w:space="0" w:color="auto"/>
              <w:right w:val="single" w:sz="4" w:space="0" w:color="auto"/>
            </w:tcBorders>
          </w:tcPr>
          <w:p w:rsidR="0027084B" w:rsidRPr="00343924" w:rsidRDefault="0027084B" w:rsidP="00E90A53">
            <w:pPr>
              <w:spacing w:after="0" w:line="240" w:lineRule="auto"/>
              <w:rPr>
                <w:rFonts w:ascii="Times New Roman" w:hAnsi="Times New Roman"/>
                <w:noProof/>
                <w:sz w:val="24"/>
                <w:szCs w:val="24"/>
              </w:rPr>
            </w:pPr>
            <w:r w:rsidRPr="00343924">
              <w:rPr>
                <w:rFonts w:ascii="Times New Roman" w:hAnsi="Times New Roman"/>
                <w:noProof/>
                <w:sz w:val="24"/>
                <w:szCs w:val="24"/>
              </w:rPr>
              <w:t>Оценивание – устная похвала, проверка тетрадей и отметка о выполнении задания в виде смайлика.</w:t>
            </w:r>
          </w:p>
        </w:tc>
        <w:tc>
          <w:tcPr>
            <w:tcW w:w="2126" w:type="dxa"/>
            <w:tcBorders>
              <w:left w:val="single" w:sz="4" w:space="0" w:color="auto"/>
            </w:tcBorders>
          </w:tcPr>
          <w:p w:rsidR="0027084B" w:rsidRPr="00343924" w:rsidRDefault="0027084B" w:rsidP="00E90A53">
            <w:pPr>
              <w:spacing w:after="0" w:line="240" w:lineRule="auto"/>
              <w:rPr>
                <w:rFonts w:ascii="Times New Roman" w:hAnsi="Times New Roman"/>
                <w:noProof/>
                <w:sz w:val="24"/>
                <w:szCs w:val="24"/>
              </w:rPr>
            </w:pPr>
            <w:r w:rsidRPr="00343924">
              <w:rPr>
                <w:rFonts w:ascii="Times New Roman" w:hAnsi="Times New Roman"/>
                <w:noProof/>
                <w:sz w:val="24"/>
                <w:szCs w:val="24"/>
              </w:rPr>
              <w:t>Межпредметные связи: казахский, английский язык, сольфеджио.</w:t>
            </w:r>
          </w:p>
          <w:p w:rsidR="0027084B" w:rsidRPr="00343924" w:rsidRDefault="0027084B" w:rsidP="00E90A53">
            <w:pPr>
              <w:spacing w:after="0" w:line="240" w:lineRule="auto"/>
              <w:rPr>
                <w:rFonts w:ascii="Times New Roman" w:hAnsi="Times New Roman"/>
                <w:noProof/>
                <w:sz w:val="24"/>
                <w:szCs w:val="24"/>
              </w:rPr>
            </w:pPr>
            <w:r w:rsidRPr="00343924">
              <w:rPr>
                <w:rFonts w:ascii="Times New Roman" w:hAnsi="Times New Roman"/>
                <w:noProof/>
                <w:sz w:val="24"/>
                <w:szCs w:val="24"/>
              </w:rPr>
              <w:t>Здоровье и безопасность: правила поведения при пении, распевка для подготовки голоса к пению.</w:t>
            </w:r>
          </w:p>
          <w:p w:rsidR="0027084B" w:rsidRPr="00343924" w:rsidRDefault="0027084B" w:rsidP="00E90A53">
            <w:pPr>
              <w:spacing w:after="0" w:line="240" w:lineRule="auto"/>
              <w:rPr>
                <w:rFonts w:ascii="Times New Roman" w:hAnsi="Times New Roman"/>
                <w:noProof/>
                <w:sz w:val="24"/>
                <w:szCs w:val="24"/>
              </w:rPr>
            </w:pPr>
            <w:r w:rsidRPr="00343924">
              <w:rPr>
                <w:rFonts w:ascii="Times New Roman" w:hAnsi="Times New Roman"/>
                <w:noProof/>
                <w:sz w:val="24"/>
                <w:szCs w:val="24"/>
              </w:rPr>
              <w:t>Связи с ИКТ: использование мультимедийной аппаратуры, использование видео и аудио отрывков из сети Интернет.</w:t>
            </w:r>
          </w:p>
          <w:p w:rsidR="0027084B" w:rsidRPr="00343924" w:rsidRDefault="0027084B" w:rsidP="00E90A53">
            <w:pPr>
              <w:spacing w:after="0" w:line="240" w:lineRule="auto"/>
              <w:rPr>
                <w:rFonts w:ascii="Times New Roman" w:hAnsi="Times New Roman"/>
                <w:noProof/>
                <w:sz w:val="24"/>
                <w:szCs w:val="24"/>
              </w:rPr>
            </w:pPr>
            <w:r w:rsidRPr="00343924">
              <w:rPr>
                <w:rFonts w:ascii="Times New Roman" w:hAnsi="Times New Roman"/>
                <w:noProof/>
                <w:sz w:val="24"/>
                <w:szCs w:val="24"/>
              </w:rPr>
              <w:t xml:space="preserve">Связи с ценностями (воспитательный элемент): </w:t>
            </w:r>
            <w:r>
              <w:rPr>
                <w:rFonts w:ascii="Times New Roman" w:hAnsi="Times New Roman"/>
                <w:noProof/>
                <w:sz w:val="24"/>
                <w:szCs w:val="24"/>
              </w:rPr>
              <w:t>относиться с уваженем к классическому искусству музыки.</w:t>
            </w:r>
          </w:p>
        </w:tc>
      </w:tr>
      <w:tr w:rsidR="0027084B" w:rsidRPr="00343924" w:rsidTr="00E90A53">
        <w:trPr>
          <w:trHeight w:val="62"/>
        </w:trPr>
        <w:tc>
          <w:tcPr>
            <w:tcW w:w="4619" w:type="dxa"/>
            <w:gridSpan w:val="3"/>
            <w:tcBorders>
              <w:right w:val="single" w:sz="4" w:space="0" w:color="auto"/>
            </w:tcBorders>
          </w:tcPr>
          <w:p w:rsidR="0027084B" w:rsidRPr="00343924" w:rsidRDefault="0027084B" w:rsidP="00E90A53">
            <w:pPr>
              <w:spacing w:after="0" w:line="240" w:lineRule="auto"/>
              <w:rPr>
                <w:rFonts w:ascii="Times New Roman" w:hAnsi="Times New Roman"/>
                <w:noProof/>
                <w:sz w:val="24"/>
                <w:szCs w:val="24"/>
              </w:rPr>
            </w:pPr>
            <w:r w:rsidRPr="00343924">
              <w:rPr>
                <w:rFonts w:ascii="Times New Roman" w:hAnsi="Times New Roman"/>
                <w:noProof/>
                <w:sz w:val="24"/>
                <w:szCs w:val="24"/>
              </w:rPr>
              <w:t>- Дифференцирование результатов в творческой задаче (в пении)</w:t>
            </w:r>
          </w:p>
          <w:p w:rsidR="0027084B" w:rsidRPr="00343924" w:rsidRDefault="0027084B" w:rsidP="00E90A53">
            <w:pPr>
              <w:spacing w:after="0" w:line="240" w:lineRule="auto"/>
              <w:rPr>
                <w:rFonts w:ascii="Times New Roman" w:hAnsi="Times New Roman"/>
                <w:noProof/>
                <w:sz w:val="24"/>
                <w:szCs w:val="24"/>
              </w:rPr>
            </w:pPr>
            <w:r w:rsidRPr="00343924">
              <w:rPr>
                <w:rFonts w:ascii="Times New Roman" w:hAnsi="Times New Roman"/>
                <w:noProof/>
                <w:sz w:val="24"/>
                <w:szCs w:val="24"/>
              </w:rPr>
              <w:t>– Ученик может быть ведущим (в подключении аппаратуры)</w:t>
            </w:r>
          </w:p>
          <w:p w:rsidR="0027084B" w:rsidRPr="00343924" w:rsidRDefault="0027084B" w:rsidP="00E90A53">
            <w:pPr>
              <w:spacing w:after="0" w:line="240" w:lineRule="auto"/>
              <w:rPr>
                <w:rFonts w:ascii="Times New Roman" w:hAnsi="Times New Roman"/>
                <w:sz w:val="24"/>
                <w:szCs w:val="24"/>
                <w:lang w:val="kk-KZ"/>
              </w:rPr>
            </w:pPr>
            <w:r w:rsidRPr="00343924">
              <w:rPr>
                <w:rFonts w:ascii="Times New Roman" w:hAnsi="Times New Roman"/>
                <w:noProof/>
                <w:sz w:val="24"/>
                <w:szCs w:val="24"/>
              </w:rPr>
              <w:t>–</w:t>
            </w:r>
            <w:r w:rsidRPr="00343924">
              <w:rPr>
                <w:rFonts w:ascii="Times New Roman" w:hAnsi="Times New Roman"/>
                <w:sz w:val="24"/>
                <w:szCs w:val="24"/>
                <w:lang w:val="kk-KZ"/>
              </w:rPr>
              <w:t xml:space="preserve"> Более сложные ритмы в заключительной </w:t>
            </w:r>
            <w:r w:rsidRPr="00343924">
              <w:rPr>
                <w:rFonts w:ascii="Times New Roman" w:hAnsi="Times New Roman"/>
                <w:sz w:val="24"/>
                <w:szCs w:val="24"/>
                <w:lang w:val="kk-KZ"/>
              </w:rPr>
              <w:lastRenderedPageBreak/>
              <w:t>задаче (разобраться в ритме кюя)</w:t>
            </w:r>
          </w:p>
          <w:p w:rsidR="0027084B" w:rsidRPr="00343924" w:rsidRDefault="0027084B" w:rsidP="00E90A53">
            <w:pPr>
              <w:spacing w:after="0" w:line="240" w:lineRule="auto"/>
              <w:jc w:val="both"/>
              <w:rPr>
                <w:rFonts w:ascii="Times New Roman" w:hAnsi="Times New Roman"/>
                <w:noProof/>
                <w:sz w:val="24"/>
                <w:szCs w:val="24"/>
                <w:lang w:val="kk-KZ"/>
              </w:rPr>
            </w:pPr>
          </w:p>
        </w:tc>
        <w:tc>
          <w:tcPr>
            <w:tcW w:w="3286" w:type="dxa"/>
            <w:gridSpan w:val="3"/>
            <w:tcBorders>
              <w:left w:val="single" w:sz="4" w:space="0" w:color="auto"/>
              <w:right w:val="single" w:sz="4" w:space="0" w:color="auto"/>
            </w:tcBorders>
          </w:tcPr>
          <w:p w:rsidR="0027084B" w:rsidRPr="00343924" w:rsidRDefault="0027084B" w:rsidP="00E90A53">
            <w:pPr>
              <w:spacing w:after="0" w:line="240" w:lineRule="auto"/>
              <w:rPr>
                <w:rFonts w:ascii="Times New Roman" w:hAnsi="Times New Roman"/>
                <w:noProof/>
                <w:sz w:val="24"/>
                <w:szCs w:val="24"/>
              </w:rPr>
            </w:pPr>
            <w:r w:rsidRPr="00343924">
              <w:rPr>
                <w:rFonts w:ascii="Times New Roman" w:hAnsi="Times New Roman"/>
                <w:noProof/>
                <w:sz w:val="24"/>
                <w:szCs w:val="24"/>
              </w:rPr>
              <w:lastRenderedPageBreak/>
              <w:t>Вопросы ученикам для размышления:</w:t>
            </w:r>
          </w:p>
          <w:p w:rsidR="0027084B" w:rsidRPr="00343924" w:rsidRDefault="0027084B" w:rsidP="00E90A53">
            <w:pPr>
              <w:spacing w:after="0" w:line="240" w:lineRule="auto"/>
              <w:rPr>
                <w:rFonts w:ascii="Times New Roman" w:hAnsi="Times New Roman"/>
                <w:noProof/>
                <w:sz w:val="24"/>
                <w:szCs w:val="24"/>
              </w:rPr>
            </w:pPr>
            <w:r w:rsidRPr="00343924">
              <w:rPr>
                <w:rFonts w:ascii="Times New Roman" w:hAnsi="Times New Roman"/>
                <w:noProof/>
                <w:sz w:val="24"/>
                <w:szCs w:val="24"/>
              </w:rPr>
              <w:t>– почему во время пения надо соблюдать определённые правила?</w:t>
            </w:r>
          </w:p>
          <w:p w:rsidR="0027084B" w:rsidRPr="00343924" w:rsidRDefault="0027084B" w:rsidP="00E90A53">
            <w:pPr>
              <w:spacing w:after="0" w:line="240" w:lineRule="auto"/>
              <w:rPr>
                <w:rFonts w:ascii="Times New Roman" w:hAnsi="Times New Roman"/>
                <w:noProof/>
                <w:sz w:val="24"/>
                <w:szCs w:val="24"/>
              </w:rPr>
            </w:pPr>
            <w:r w:rsidRPr="00343924">
              <w:rPr>
                <w:rFonts w:ascii="Times New Roman" w:hAnsi="Times New Roman"/>
                <w:noProof/>
                <w:sz w:val="24"/>
                <w:szCs w:val="24"/>
              </w:rPr>
              <w:lastRenderedPageBreak/>
              <w:t xml:space="preserve">– </w:t>
            </w:r>
            <w:r>
              <w:rPr>
                <w:rFonts w:ascii="Times New Roman" w:hAnsi="Times New Roman"/>
                <w:noProof/>
                <w:sz w:val="24"/>
                <w:szCs w:val="24"/>
              </w:rPr>
              <w:t>какие звуки родного края вы бы отразили в музыке?</w:t>
            </w:r>
          </w:p>
          <w:p w:rsidR="0027084B" w:rsidRPr="00343924" w:rsidRDefault="0027084B" w:rsidP="00E90A53">
            <w:pPr>
              <w:spacing w:after="0" w:line="240" w:lineRule="auto"/>
              <w:rPr>
                <w:rFonts w:ascii="Times New Roman" w:hAnsi="Times New Roman"/>
                <w:noProof/>
                <w:sz w:val="24"/>
                <w:szCs w:val="24"/>
              </w:rPr>
            </w:pPr>
            <w:r w:rsidRPr="00343924">
              <w:rPr>
                <w:rFonts w:ascii="Times New Roman" w:hAnsi="Times New Roman"/>
                <w:noProof/>
                <w:sz w:val="24"/>
                <w:szCs w:val="24"/>
              </w:rPr>
              <w:t xml:space="preserve">– </w:t>
            </w:r>
            <w:r>
              <w:rPr>
                <w:rFonts w:ascii="Times New Roman" w:hAnsi="Times New Roman"/>
                <w:noProof/>
                <w:sz w:val="24"/>
                <w:szCs w:val="24"/>
              </w:rPr>
              <w:t>какие инструменты могут отразить звуки природы более ощутимо</w:t>
            </w:r>
            <w:r w:rsidRPr="00343924">
              <w:rPr>
                <w:rFonts w:ascii="Times New Roman" w:hAnsi="Times New Roman"/>
                <w:noProof/>
                <w:sz w:val="24"/>
                <w:szCs w:val="24"/>
              </w:rPr>
              <w:t>?</w:t>
            </w:r>
          </w:p>
          <w:p w:rsidR="0027084B" w:rsidRPr="00343924" w:rsidRDefault="0027084B" w:rsidP="00E90A53">
            <w:pPr>
              <w:spacing w:after="0" w:line="240" w:lineRule="auto"/>
              <w:rPr>
                <w:rFonts w:ascii="Times New Roman" w:hAnsi="Times New Roman"/>
                <w:sz w:val="24"/>
                <w:szCs w:val="24"/>
                <w:lang w:val="kk-KZ"/>
              </w:rPr>
            </w:pPr>
            <w:r w:rsidRPr="00343924">
              <w:rPr>
                <w:rFonts w:ascii="Times New Roman" w:hAnsi="Times New Roman"/>
                <w:noProof/>
                <w:sz w:val="24"/>
                <w:szCs w:val="24"/>
              </w:rPr>
              <w:t>– поним</w:t>
            </w:r>
            <w:r w:rsidRPr="00343924">
              <w:rPr>
                <w:rFonts w:ascii="Times New Roman" w:hAnsi="Times New Roman"/>
                <w:sz w:val="24"/>
                <w:szCs w:val="24"/>
                <w:lang w:val="kk-KZ"/>
              </w:rPr>
              <w:t>аете ли вы ритм?</w:t>
            </w:r>
          </w:p>
          <w:p w:rsidR="0027084B" w:rsidRPr="00343924" w:rsidRDefault="0027084B" w:rsidP="00E90A53">
            <w:pPr>
              <w:spacing w:after="0" w:line="240" w:lineRule="auto"/>
              <w:rPr>
                <w:rFonts w:ascii="Times New Roman" w:hAnsi="Times New Roman"/>
                <w:noProof/>
                <w:sz w:val="24"/>
                <w:szCs w:val="24"/>
                <w:lang w:val="kk-KZ"/>
              </w:rPr>
            </w:pPr>
            <w:r w:rsidRPr="00343924">
              <w:rPr>
                <w:rFonts w:ascii="Times New Roman" w:hAnsi="Times New Roman"/>
                <w:sz w:val="24"/>
                <w:szCs w:val="24"/>
                <w:lang w:val="kk-KZ"/>
              </w:rPr>
              <w:t xml:space="preserve">Самооценивание – нарисовать себе смайлик в тетрадке. </w:t>
            </w:r>
          </w:p>
        </w:tc>
        <w:tc>
          <w:tcPr>
            <w:tcW w:w="2126" w:type="dxa"/>
            <w:tcBorders>
              <w:left w:val="single" w:sz="4" w:space="0" w:color="auto"/>
            </w:tcBorders>
          </w:tcPr>
          <w:p w:rsidR="0027084B" w:rsidRPr="00343924" w:rsidRDefault="0027084B" w:rsidP="00E90A53">
            <w:pPr>
              <w:spacing w:after="0" w:line="240" w:lineRule="auto"/>
              <w:rPr>
                <w:rFonts w:ascii="Times New Roman" w:hAnsi="Times New Roman"/>
                <w:noProof/>
                <w:sz w:val="24"/>
                <w:szCs w:val="24"/>
              </w:rPr>
            </w:pPr>
            <w:r w:rsidRPr="00343924">
              <w:rPr>
                <w:rFonts w:ascii="Times New Roman" w:hAnsi="Times New Roman"/>
                <w:noProof/>
                <w:sz w:val="24"/>
                <w:szCs w:val="24"/>
              </w:rPr>
              <w:lastRenderedPageBreak/>
              <w:t xml:space="preserve">Связь с искусством исполнительства.  </w:t>
            </w:r>
          </w:p>
          <w:p w:rsidR="0027084B" w:rsidRPr="00343924" w:rsidRDefault="0027084B" w:rsidP="00E90A53">
            <w:pPr>
              <w:spacing w:after="0" w:line="240" w:lineRule="auto"/>
              <w:rPr>
                <w:rFonts w:ascii="Times New Roman" w:hAnsi="Times New Roman"/>
                <w:noProof/>
                <w:sz w:val="24"/>
                <w:szCs w:val="24"/>
              </w:rPr>
            </w:pPr>
            <w:r w:rsidRPr="00343924">
              <w:rPr>
                <w:rFonts w:ascii="Times New Roman" w:hAnsi="Times New Roman"/>
                <w:noProof/>
                <w:sz w:val="24"/>
                <w:szCs w:val="24"/>
              </w:rPr>
              <w:t xml:space="preserve">Учащиеся могут работать в паре и </w:t>
            </w:r>
            <w:r w:rsidRPr="00343924">
              <w:rPr>
                <w:rFonts w:ascii="Times New Roman" w:hAnsi="Times New Roman"/>
                <w:noProof/>
                <w:sz w:val="24"/>
                <w:szCs w:val="24"/>
              </w:rPr>
              <w:lastRenderedPageBreak/>
              <w:t>группе, фронтально.</w:t>
            </w:r>
          </w:p>
        </w:tc>
      </w:tr>
      <w:tr w:rsidR="0027084B" w:rsidRPr="00343924" w:rsidTr="00E90A53">
        <w:trPr>
          <w:trHeight w:val="62"/>
        </w:trPr>
        <w:tc>
          <w:tcPr>
            <w:tcW w:w="10031" w:type="dxa"/>
            <w:gridSpan w:val="7"/>
          </w:tcPr>
          <w:p w:rsidR="0027084B" w:rsidRPr="00343924" w:rsidRDefault="0027084B" w:rsidP="00E90A53">
            <w:pPr>
              <w:spacing w:after="0" w:line="240" w:lineRule="auto"/>
              <w:rPr>
                <w:rFonts w:ascii="Times New Roman" w:hAnsi="Times New Roman"/>
                <w:noProof/>
                <w:sz w:val="24"/>
                <w:szCs w:val="24"/>
              </w:rPr>
            </w:pPr>
            <w:r w:rsidRPr="00343924">
              <w:rPr>
                <w:rFonts w:ascii="Times New Roman" w:hAnsi="Times New Roman"/>
                <w:noProof/>
                <w:sz w:val="24"/>
                <w:szCs w:val="24"/>
              </w:rPr>
              <w:lastRenderedPageBreak/>
              <w:t xml:space="preserve">Рефлексия: </w:t>
            </w:r>
          </w:p>
          <w:p w:rsidR="0027084B" w:rsidRDefault="0027084B" w:rsidP="00E90A53">
            <w:pPr>
              <w:spacing w:after="0" w:line="240" w:lineRule="auto"/>
              <w:rPr>
                <w:rFonts w:ascii="Times New Roman" w:hAnsi="Times New Roman"/>
                <w:noProof/>
                <w:sz w:val="24"/>
                <w:szCs w:val="24"/>
              </w:rPr>
            </w:pPr>
            <w:r w:rsidRPr="00343924">
              <w:rPr>
                <w:rFonts w:ascii="Times New Roman" w:hAnsi="Times New Roman"/>
                <w:noProof/>
                <w:sz w:val="24"/>
                <w:szCs w:val="24"/>
              </w:rPr>
              <w:t xml:space="preserve">Были ли </w:t>
            </w:r>
            <w:r>
              <w:rPr>
                <w:rFonts w:ascii="Times New Roman" w:hAnsi="Times New Roman"/>
                <w:noProof/>
                <w:sz w:val="24"/>
                <w:szCs w:val="24"/>
              </w:rPr>
              <w:t xml:space="preserve">сегодня достигнуты цели урока:  </w:t>
            </w:r>
          </w:p>
          <w:p w:rsidR="0027084B" w:rsidRPr="00343924" w:rsidRDefault="0027084B" w:rsidP="00E90A53">
            <w:pPr>
              <w:spacing w:after="0" w:line="240" w:lineRule="auto"/>
              <w:rPr>
                <w:rFonts w:ascii="Times New Roman" w:hAnsi="Times New Roman"/>
                <w:noProof/>
                <w:sz w:val="24"/>
                <w:szCs w:val="24"/>
              </w:rPr>
            </w:pPr>
          </w:p>
          <w:p w:rsidR="0027084B" w:rsidRDefault="0027084B" w:rsidP="00E90A53">
            <w:pPr>
              <w:spacing w:after="0" w:line="240" w:lineRule="auto"/>
              <w:rPr>
                <w:rFonts w:ascii="Times New Roman" w:hAnsi="Times New Roman"/>
                <w:noProof/>
                <w:sz w:val="24"/>
                <w:szCs w:val="24"/>
              </w:rPr>
            </w:pPr>
            <w:r w:rsidRPr="00343924">
              <w:rPr>
                <w:rFonts w:ascii="Times New Roman" w:hAnsi="Times New Roman"/>
                <w:noProof/>
                <w:sz w:val="24"/>
                <w:szCs w:val="24"/>
              </w:rPr>
              <w:t xml:space="preserve">Чему учащиеся научились сегодня?           </w:t>
            </w:r>
          </w:p>
          <w:p w:rsidR="0027084B" w:rsidRDefault="0027084B" w:rsidP="00E90A53">
            <w:pPr>
              <w:spacing w:after="0" w:line="240" w:lineRule="auto"/>
              <w:rPr>
                <w:rFonts w:ascii="Times New Roman" w:hAnsi="Times New Roman"/>
                <w:noProof/>
                <w:sz w:val="24"/>
                <w:szCs w:val="24"/>
              </w:rPr>
            </w:pPr>
          </w:p>
          <w:p w:rsidR="0027084B" w:rsidRDefault="0027084B" w:rsidP="00E90A53">
            <w:pPr>
              <w:spacing w:after="0" w:line="240" w:lineRule="auto"/>
              <w:rPr>
                <w:rFonts w:ascii="Times New Roman" w:hAnsi="Times New Roman"/>
                <w:noProof/>
                <w:sz w:val="24"/>
                <w:szCs w:val="24"/>
              </w:rPr>
            </w:pPr>
            <w:r w:rsidRPr="00343924">
              <w:rPr>
                <w:rFonts w:ascii="Times New Roman" w:hAnsi="Times New Roman"/>
                <w:noProof/>
                <w:sz w:val="24"/>
                <w:szCs w:val="24"/>
              </w:rPr>
              <w:t xml:space="preserve">Какова была атмосфера на уроке?              </w:t>
            </w:r>
          </w:p>
          <w:p w:rsidR="0027084B" w:rsidRPr="00343924" w:rsidRDefault="0027084B" w:rsidP="00E90A53">
            <w:pPr>
              <w:spacing w:after="0" w:line="240" w:lineRule="auto"/>
              <w:rPr>
                <w:rFonts w:ascii="Times New Roman" w:hAnsi="Times New Roman"/>
                <w:noProof/>
                <w:sz w:val="24"/>
                <w:szCs w:val="24"/>
              </w:rPr>
            </w:pPr>
          </w:p>
          <w:p w:rsidR="0027084B" w:rsidRPr="00343924" w:rsidRDefault="0027084B" w:rsidP="00E90A53">
            <w:pPr>
              <w:spacing w:after="0" w:line="240" w:lineRule="auto"/>
              <w:rPr>
                <w:rFonts w:ascii="Times New Roman" w:hAnsi="Times New Roman"/>
                <w:noProof/>
                <w:sz w:val="24"/>
                <w:szCs w:val="24"/>
              </w:rPr>
            </w:pPr>
            <w:r w:rsidRPr="00343924">
              <w:rPr>
                <w:rFonts w:ascii="Times New Roman" w:hAnsi="Times New Roman"/>
                <w:noProof/>
                <w:sz w:val="24"/>
                <w:szCs w:val="24"/>
              </w:rPr>
              <w:t>Все ли этапы урока проведены по назначенному времени?</w:t>
            </w:r>
          </w:p>
          <w:p w:rsidR="0027084B" w:rsidRPr="00343924" w:rsidRDefault="0027084B" w:rsidP="00E90A53">
            <w:pPr>
              <w:spacing w:after="0" w:line="240" w:lineRule="auto"/>
              <w:rPr>
                <w:rFonts w:ascii="Times New Roman" w:hAnsi="Times New Roman"/>
                <w:noProof/>
                <w:sz w:val="24"/>
                <w:szCs w:val="24"/>
              </w:rPr>
            </w:pPr>
          </w:p>
          <w:p w:rsidR="0027084B" w:rsidRPr="00343924" w:rsidRDefault="0027084B" w:rsidP="00E90A53">
            <w:pPr>
              <w:spacing w:after="0" w:line="240" w:lineRule="auto"/>
              <w:rPr>
                <w:rFonts w:ascii="Times New Roman" w:hAnsi="Times New Roman"/>
                <w:noProof/>
                <w:sz w:val="24"/>
                <w:szCs w:val="24"/>
              </w:rPr>
            </w:pPr>
            <w:r w:rsidRPr="00343924">
              <w:rPr>
                <w:rFonts w:ascii="Times New Roman" w:hAnsi="Times New Roman"/>
                <w:noProof/>
                <w:sz w:val="24"/>
                <w:szCs w:val="24"/>
              </w:rPr>
              <w:t>Какие изменения я бы хотела внести в свой план и почему?</w:t>
            </w:r>
          </w:p>
          <w:p w:rsidR="0027084B" w:rsidRPr="00343924" w:rsidRDefault="0027084B" w:rsidP="00E90A53">
            <w:pPr>
              <w:spacing w:after="0" w:line="240" w:lineRule="auto"/>
              <w:rPr>
                <w:rFonts w:ascii="Times New Roman" w:hAnsi="Times New Roman"/>
                <w:noProof/>
                <w:sz w:val="24"/>
                <w:szCs w:val="24"/>
              </w:rPr>
            </w:pPr>
          </w:p>
        </w:tc>
      </w:tr>
      <w:tr w:rsidR="0027084B" w:rsidRPr="00343924" w:rsidTr="00E90A53">
        <w:trPr>
          <w:trHeight w:val="62"/>
        </w:trPr>
        <w:tc>
          <w:tcPr>
            <w:tcW w:w="10031" w:type="dxa"/>
            <w:gridSpan w:val="7"/>
          </w:tcPr>
          <w:p w:rsidR="0027084B" w:rsidRPr="00343924" w:rsidRDefault="0027084B" w:rsidP="00E90A53">
            <w:pPr>
              <w:spacing w:after="0" w:line="240" w:lineRule="auto"/>
              <w:jc w:val="center"/>
              <w:rPr>
                <w:rFonts w:ascii="Times New Roman" w:hAnsi="Times New Roman"/>
                <w:b/>
                <w:noProof/>
                <w:sz w:val="24"/>
                <w:szCs w:val="24"/>
              </w:rPr>
            </w:pPr>
            <w:r w:rsidRPr="00343924">
              <w:rPr>
                <w:rFonts w:ascii="Times New Roman" w:hAnsi="Times New Roman"/>
                <w:b/>
                <w:noProof/>
                <w:sz w:val="24"/>
                <w:szCs w:val="24"/>
              </w:rPr>
              <w:t>Общая оценка</w:t>
            </w:r>
          </w:p>
        </w:tc>
      </w:tr>
      <w:tr w:rsidR="0027084B" w:rsidRPr="00343924" w:rsidTr="00E90A53">
        <w:trPr>
          <w:trHeight w:val="62"/>
        </w:trPr>
        <w:tc>
          <w:tcPr>
            <w:tcW w:w="7054" w:type="dxa"/>
            <w:gridSpan w:val="4"/>
            <w:tcBorders>
              <w:right w:val="single" w:sz="4" w:space="0" w:color="auto"/>
            </w:tcBorders>
          </w:tcPr>
          <w:p w:rsidR="0027084B" w:rsidRPr="00343924" w:rsidRDefault="0027084B" w:rsidP="00E90A53">
            <w:pPr>
              <w:spacing w:after="0" w:line="240" w:lineRule="auto"/>
              <w:rPr>
                <w:rFonts w:ascii="Times New Roman" w:hAnsi="Times New Roman"/>
                <w:noProof/>
                <w:sz w:val="24"/>
                <w:szCs w:val="24"/>
              </w:rPr>
            </w:pPr>
            <w:r w:rsidRPr="00343924">
              <w:rPr>
                <w:rFonts w:ascii="Times New Roman" w:hAnsi="Times New Roman"/>
                <w:noProof/>
                <w:sz w:val="24"/>
                <w:szCs w:val="24"/>
              </w:rPr>
              <w:t>Какие 2 аспекта прошли на уроке хорошо?</w:t>
            </w:r>
          </w:p>
        </w:tc>
        <w:tc>
          <w:tcPr>
            <w:tcW w:w="2977" w:type="dxa"/>
            <w:gridSpan w:val="3"/>
            <w:tcBorders>
              <w:left w:val="single" w:sz="4" w:space="0" w:color="auto"/>
            </w:tcBorders>
          </w:tcPr>
          <w:p w:rsidR="0027084B" w:rsidRPr="00343924" w:rsidRDefault="0027084B" w:rsidP="00E90A53">
            <w:pPr>
              <w:spacing w:after="0" w:line="240" w:lineRule="auto"/>
              <w:rPr>
                <w:rFonts w:ascii="Times New Roman" w:hAnsi="Times New Roman"/>
                <w:noProof/>
                <w:sz w:val="24"/>
                <w:szCs w:val="24"/>
              </w:rPr>
            </w:pPr>
          </w:p>
        </w:tc>
      </w:tr>
      <w:tr w:rsidR="0027084B" w:rsidRPr="00343924" w:rsidTr="00E90A53">
        <w:trPr>
          <w:trHeight w:val="62"/>
        </w:trPr>
        <w:tc>
          <w:tcPr>
            <w:tcW w:w="7054" w:type="dxa"/>
            <w:gridSpan w:val="4"/>
            <w:tcBorders>
              <w:right w:val="single" w:sz="4" w:space="0" w:color="auto"/>
            </w:tcBorders>
          </w:tcPr>
          <w:p w:rsidR="0027084B" w:rsidRPr="00343924" w:rsidRDefault="0027084B" w:rsidP="00E90A53">
            <w:pPr>
              <w:spacing w:after="0" w:line="240" w:lineRule="auto"/>
              <w:rPr>
                <w:rFonts w:ascii="Times New Roman" w:hAnsi="Times New Roman"/>
                <w:noProof/>
                <w:sz w:val="24"/>
                <w:szCs w:val="24"/>
              </w:rPr>
            </w:pPr>
            <w:r w:rsidRPr="00343924">
              <w:rPr>
                <w:rFonts w:ascii="Times New Roman" w:hAnsi="Times New Roman"/>
                <w:noProof/>
                <w:sz w:val="24"/>
                <w:szCs w:val="24"/>
              </w:rPr>
              <w:t>Какие 2 вещи могли бы улучшить урок?</w:t>
            </w:r>
          </w:p>
        </w:tc>
        <w:tc>
          <w:tcPr>
            <w:tcW w:w="2977" w:type="dxa"/>
            <w:gridSpan w:val="3"/>
            <w:tcBorders>
              <w:left w:val="single" w:sz="4" w:space="0" w:color="auto"/>
            </w:tcBorders>
          </w:tcPr>
          <w:p w:rsidR="0027084B" w:rsidRPr="00343924" w:rsidRDefault="0027084B" w:rsidP="00E90A53">
            <w:pPr>
              <w:spacing w:after="0" w:line="240" w:lineRule="auto"/>
              <w:rPr>
                <w:rFonts w:ascii="Times New Roman" w:hAnsi="Times New Roman"/>
                <w:noProof/>
                <w:sz w:val="24"/>
                <w:szCs w:val="24"/>
              </w:rPr>
            </w:pPr>
          </w:p>
        </w:tc>
      </w:tr>
      <w:tr w:rsidR="0027084B" w:rsidRPr="00343924" w:rsidTr="00E90A53">
        <w:trPr>
          <w:trHeight w:val="62"/>
        </w:trPr>
        <w:tc>
          <w:tcPr>
            <w:tcW w:w="7054" w:type="dxa"/>
            <w:gridSpan w:val="4"/>
            <w:tcBorders>
              <w:right w:val="single" w:sz="4" w:space="0" w:color="auto"/>
            </w:tcBorders>
          </w:tcPr>
          <w:p w:rsidR="0027084B" w:rsidRPr="00343924" w:rsidRDefault="0027084B" w:rsidP="00E90A53">
            <w:pPr>
              <w:spacing w:after="0" w:line="240" w:lineRule="auto"/>
              <w:rPr>
                <w:rFonts w:ascii="Times New Roman" w:hAnsi="Times New Roman"/>
                <w:noProof/>
                <w:sz w:val="24"/>
                <w:szCs w:val="24"/>
              </w:rPr>
            </w:pPr>
            <w:r w:rsidRPr="00343924">
              <w:rPr>
                <w:rFonts w:ascii="Times New Roman" w:hAnsi="Times New Roman"/>
                <w:noProof/>
                <w:sz w:val="24"/>
                <w:szCs w:val="24"/>
              </w:rPr>
              <w:t>Что я узнала за время проведения урока о классе или об отдельных учениках?</w:t>
            </w:r>
          </w:p>
        </w:tc>
        <w:tc>
          <w:tcPr>
            <w:tcW w:w="2977" w:type="dxa"/>
            <w:gridSpan w:val="3"/>
            <w:tcBorders>
              <w:left w:val="single" w:sz="4" w:space="0" w:color="auto"/>
            </w:tcBorders>
          </w:tcPr>
          <w:p w:rsidR="0027084B" w:rsidRPr="00343924" w:rsidRDefault="0027084B" w:rsidP="00E90A53">
            <w:pPr>
              <w:spacing w:after="0" w:line="240" w:lineRule="auto"/>
              <w:rPr>
                <w:rFonts w:ascii="Times New Roman" w:hAnsi="Times New Roman"/>
                <w:b/>
                <w:noProof/>
                <w:sz w:val="24"/>
                <w:szCs w:val="24"/>
              </w:rPr>
            </w:pPr>
          </w:p>
        </w:tc>
      </w:tr>
    </w:tbl>
    <w:p w:rsidR="0027084B" w:rsidRPr="00343924" w:rsidRDefault="0027084B" w:rsidP="0027084B">
      <w:pPr>
        <w:jc w:val="center"/>
        <w:rPr>
          <w:rFonts w:ascii="Times New Roman" w:hAnsi="Times New Roman" w:cs="Times New Roman"/>
          <w:sz w:val="24"/>
          <w:szCs w:val="24"/>
          <w:lang w:val="kk-KZ"/>
        </w:rPr>
      </w:pPr>
      <w:r>
        <w:rPr>
          <w:rFonts w:ascii="Times New Roman" w:hAnsi="Times New Roman" w:cs="Times New Roman"/>
          <w:noProof/>
          <w:sz w:val="24"/>
          <w:szCs w:val="24"/>
          <w:lang w:eastAsia="ru-RU"/>
        </w:rPr>
        <w:drawing>
          <wp:anchor distT="0" distB="0" distL="114300" distR="114300" simplePos="0" relativeHeight="251752448" behindDoc="1" locked="0" layoutInCell="1" allowOverlap="1">
            <wp:simplePos x="0" y="0"/>
            <wp:positionH relativeFrom="column">
              <wp:posOffset>3232785</wp:posOffset>
            </wp:positionH>
            <wp:positionV relativeFrom="paragraph">
              <wp:posOffset>160020</wp:posOffset>
            </wp:positionV>
            <wp:extent cx="2590800" cy="1800225"/>
            <wp:effectExtent l="19050" t="0" r="0" b="0"/>
            <wp:wrapNone/>
            <wp:docPr id="2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cstate="print"/>
                    <a:srcRect/>
                    <a:stretch>
                      <a:fillRect/>
                    </a:stretch>
                  </pic:blipFill>
                  <pic:spPr bwMode="auto">
                    <a:xfrm>
                      <a:off x="0" y="0"/>
                      <a:ext cx="2590800" cy="1800225"/>
                    </a:xfrm>
                    <a:prstGeom prst="rect">
                      <a:avLst/>
                    </a:prstGeom>
                    <a:noFill/>
                    <a:ln w="9525">
                      <a:noFill/>
                      <a:miter lim="800000"/>
                      <a:headEnd/>
                      <a:tailEnd/>
                    </a:ln>
                  </pic:spPr>
                </pic:pic>
              </a:graphicData>
            </a:graphic>
          </wp:anchor>
        </w:drawing>
      </w:r>
      <w:r>
        <w:rPr>
          <w:rFonts w:ascii="Times New Roman" w:hAnsi="Times New Roman" w:cs="Times New Roman"/>
          <w:noProof/>
          <w:sz w:val="24"/>
          <w:szCs w:val="24"/>
          <w:lang w:eastAsia="ru-RU"/>
        </w:rPr>
        <w:drawing>
          <wp:anchor distT="0" distB="0" distL="114300" distR="114300" simplePos="0" relativeHeight="251751424" behindDoc="1" locked="0" layoutInCell="1" allowOverlap="1">
            <wp:simplePos x="0" y="0"/>
            <wp:positionH relativeFrom="column">
              <wp:posOffset>-43815</wp:posOffset>
            </wp:positionH>
            <wp:positionV relativeFrom="paragraph">
              <wp:posOffset>160020</wp:posOffset>
            </wp:positionV>
            <wp:extent cx="2883446" cy="1619250"/>
            <wp:effectExtent l="19050" t="0" r="0" b="0"/>
            <wp:wrapNone/>
            <wp:docPr id="2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cstate="print"/>
                    <a:srcRect/>
                    <a:stretch>
                      <a:fillRect/>
                    </a:stretch>
                  </pic:blipFill>
                  <pic:spPr bwMode="auto">
                    <a:xfrm>
                      <a:off x="0" y="0"/>
                      <a:ext cx="2883446" cy="1619250"/>
                    </a:xfrm>
                    <a:prstGeom prst="rect">
                      <a:avLst/>
                    </a:prstGeom>
                    <a:noFill/>
                    <a:ln w="9525">
                      <a:noFill/>
                      <a:miter lim="800000"/>
                      <a:headEnd/>
                      <a:tailEnd/>
                    </a:ln>
                  </pic:spPr>
                </pic:pic>
              </a:graphicData>
            </a:graphic>
          </wp:anchor>
        </w:drawing>
      </w:r>
    </w:p>
    <w:p w:rsidR="0027084B" w:rsidRPr="00D065D7" w:rsidRDefault="0027084B" w:rsidP="0027084B">
      <w:pPr>
        <w:spacing w:after="0" w:line="240" w:lineRule="auto"/>
        <w:ind w:firstLine="709"/>
        <w:jc w:val="both"/>
        <w:rPr>
          <w:rFonts w:ascii="Times New Roman" w:hAnsi="Times New Roman" w:cs="Times New Roman"/>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r>
        <w:rPr>
          <w:rFonts w:ascii="Times New Roman" w:hAnsi="Times New Roman"/>
          <w:i/>
          <w:noProof/>
          <w:sz w:val="28"/>
          <w:szCs w:val="28"/>
          <w:lang w:eastAsia="ru-RU"/>
        </w:rPr>
        <w:drawing>
          <wp:anchor distT="0" distB="0" distL="114300" distR="114300" simplePos="0" relativeHeight="251754496" behindDoc="0" locked="0" layoutInCell="1" allowOverlap="1">
            <wp:simplePos x="0" y="0"/>
            <wp:positionH relativeFrom="column">
              <wp:posOffset>3128010</wp:posOffset>
            </wp:positionH>
            <wp:positionV relativeFrom="paragraph">
              <wp:posOffset>90805</wp:posOffset>
            </wp:positionV>
            <wp:extent cx="2954881" cy="1657350"/>
            <wp:effectExtent l="19050" t="0" r="0" b="0"/>
            <wp:wrapNone/>
            <wp:docPr id="3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4" cstate="print"/>
                    <a:srcRect/>
                    <a:stretch>
                      <a:fillRect/>
                    </a:stretch>
                  </pic:blipFill>
                  <pic:spPr bwMode="auto">
                    <a:xfrm>
                      <a:off x="0" y="0"/>
                      <a:ext cx="2954881" cy="1657350"/>
                    </a:xfrm>
                    <a:prstGeom prst="rect">
                      <a:avLst/>
                    </a:prstGeom>
                    <a:noFill/>
                    <a:ln w="9525">
                      <a:noFill/>
                      <a:miter lim="800000"/>
                      <a:headEnd/>
                      <a:tailEnd/>
                    </a:ln>
                  </pic:spPr>
                </pic:pic>
              </a:graphicData>
            </a:graphic>
          </wp:anchor>
        </w:drawing>
      </w:r>
      <w:r>
        <w:rPr>
          <w:rFonts w:ascii="Times New Roman" w:hAnsi="Times New Roman"/>
          <w:i/>
          <w:noProof/>
          <w:sz w:val="28"/>
          <w:szCs w:val="28"/>
          <w:lang w:eastAsia="ru-RU"/>
        </w:rPr>
        <w:drawing>
          <wp:anchor distT="0" distB="0" distL="114300" distR="114300" simplePos="0" relativeHeight="251753472" behindDoc="0" locked="0" layoutInCell="1" allowOverlap="1">
            <wp:simplePos x="0" y="0"/>
            <wp:positionH relativeFrom="column">
              <wp:posOffset>-100965</wp:posOffset>
            </wp:positionH>
            <wp:positionV relativeFrom="paragraph">
              <wp:posOffset>90806</wp:posOffset>
            </wp:positionV>
            <wp:extent cx="2961132" cy="1657350"/>
            <wp:effectExtent l="19050" t="0" r="0" b="0"/>
            <wp:wrapNone/>
            <wp:docPr id="3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cstate="print"/>
                    <a:srcRect/>
                    <a:stretch>
                      <a:fillRect/>
                    </a:stretch>
                  </pic:blipFill>
                  <pic:spPr bwMode="auto">
                    <a:xfrm>
                      <a:off x="0" y="0"/>
                      <a:ext cx="2961132" cy="1657350"/>
                    </a:xfrm>
                    <a:prstGeom prst="rect">
                      <a:avLst/>
                    </a:prstGeom>
                    <a:noFill/>
                    <a:ln w="9525">
                      <a:noFill/>
                      <a:miter lim="800000"/>
                      <a:headEnd/>
                      <a:tailEnd/>
                    </a:ln>
                  </pic:spPr>
                </pic:pic>
              </a:graphicData>
            </a:graphic>
          </wp:anchor>
        </w:drawing>
      </w: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r>
        <w:rPr>
          <w:rFonts w:ascii="Times New Roman" w:hAnsi="Times New Roman"/>
          <w:i/>
          <w:noProof/>
          <w:sz w:val="28"/>
          <w:szCs w:val="28"/>
          <w:lang w:eastAsia="ru-RU"/>
        </w:rPr>
        <w:lastRenderedPageBreak/>
        <w:drawing>
          <wp:anchor distT="0" distB="0" distL="114300" distR="114300" simplePos="0" relativeHeight="251756544" behindDoc="0" locked="0" layoutInCell="1" allowOverlap="1">
            <wp:simplePos x="0" y="0"/>
            <wp:positionH relativeFrom="column">
              <wp:posOffset>3156584</wp:posOffset>
            </wp:positionH>
            <wp:positionV relativeFrom="paragraph">
              <wp:posOffset>-81915</wp:posOffset>
            </wp:positionV>
            <wp:extent cx="2744203" cy="1533525"/>
            <wp:effectExtent l="19050" t="0" r="0" b="0"/>
            <wp:wrapNone/>
            <wp:docPr id="3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6" cstate="print"/>
                    <a:srcRect/>
                    <a:stretch>
                      <a:fillRect/>
                    </a:stretch>
                  </pic:blipFill>
                  <pic:spPr bwMode="auto">
                    <a:xfrm>
                      <a:off x="0" y="0"/>
                      <a:ext cx="2744203" cy="1533525"/>
                    </a:xfrm>
                    <a:prstGeom prst="rect">
                      <a:avLst/>
                    </a:prstGeom>
                    <a:noFill/>
                    <a:ln w="9525">
                      <a:noFill/>
                      <a:miter lim="800000"/>
                      <a:headEnd/>
                      <a:tailEnd/>
                    </a:ln>
                  </pic:spPr>
                </pic:pic>
              </a:graphicData>
            </a:graphic>
          </wp:anchor>
        </w:drawing>
      </w:r>
      <w:r>
        <w:rPr>
          <w:rFonts w:ascii="Times New Roman" w:hAnsi="Times New Roman"/>
          <w:i/>
          <w:noProof/>
          <w:sz w:val="28"/>
          <w:szCs w:val="28"/>
          <w:lang w:eastAsia="ru-RU"/>
        </w:rPr>
        <w:drawing>
          <wp:anchor distT="0" distB="0" distL="114300" distR="114300" simplePos="0" relativeHeight="251755520" behindDoc="0" locked="0" layoutInCell="1" allowOverlap="1">
            <wp:simplePos x="0" y="0"/>
            <wp:positionH relativeFrom="column">
              <wp:posOffset>41910</wp:posOffset>
            </wp:positionH>
            <wp:positionV relativeFrom="paragraph">
              <wp:posOffset>-81915</wp:posOffset>
            </wp:positionV>
            <wp:extent cx="2717438" cy="1533525"/>
            <wp:effectExtent l="19050" t="0" r="6712" b="0"/>
            <wp:wrapNone/>
            <wp:docPr id="3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7" cstate="print"/>
                    <a:srcRect/>
                    <a:stretch>
                      <a:fillRect/>
                    </a:stretch>
                  </pic:blipFill>
                  <pic:spPr bwMode="auto">
                    <a:xfrm>
                      <a:off x="0" y="0"/>
                      <a:ext cx="2717438" cy="1533525"/>
                    </a:xfrm>
                    <a:prstGeom prst="rect">
                      <a:avLst/>
                    </a:prstGeom>
                    <a:noFill/>
                    <a:ln w="9525">
                      <a:noFill/>
                      <a:miter lim="800000"/>
                      <a:headEnd/>
                      <a:tailEnd/>
                    </a:ln>
                  </pic:spPr>
                </pic:pic>
              </a:graphicData>
            </a:graphic>
          </wp:anchor>
        </w:drawing>
      </w: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r w:rsidRPr="00814E03">
        <w:rPr>
          <w:rFonts w:ascii="Times New Roman" w:hAnsi="Times New Roman"/>
          <w:i/>
          <w:noProof/>
          <w:sz w:val="28"/>
          <w:szCs w:val="28"/>
          <w:lang w:eastAsia="ru-RU"/>
        </w:rPr>
        <w:drawing>
          <wp:anchor distT="0" distB="0" distL="114300" distR="114300" simplePos="0" relativeHeight="251758592" behindDoc="1" locked="0" layoutInCell="1" allowOverlap="1">
            <wp:simplePos x="0" y="0"/>
            <wp:positionH relativeFrom="column">
              <wp:posOffset>3156586</wp:posOffset>
            </wp:positionH>
            <wp:positionV relativeFrom="paragraph">
              <wp:posOffset>134621</wp:posOffset>
            </wp:positionV>
            <wp:extent cx="2743200" cy="1530908"/>
            <wp:effectExtent l="19050" t="0" r="0" b="0"/>
            <wp:wrapNone/>
            <wp:docPr id="42"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8" cstate="print"/>
                    <a:srcRect/>
                    <a:stretch>
                      <a:fillRect/>
                    </a:stretch>
                  </pic:blipFill>
                  <pic:spPr bwMode="auto">
                    <a:xfrm>
                      <a:off x="0" y="0"/>
                      <a:ext cx="2743200" cy="1530908"/>
                    </a:xfrm>
                    <a:prstGeom prst="rect">
                      <a:avLst/>
                    </a:prstGeom>
                    <a:noFill/>
                    <a:ln w="9525">
                      <a:noFill/>
                      <a:miter lim="800000"/>
                      <a:headEnd/>
                      <a:tailEnd/>
                    </a:ln>
                  </pic:spPr>
                </pic:pic>
              </a:graphicData>
            </a:graphic>
          </wp:anchor>
        </w:drawing>
      </w:r>
    </w:p>
    <w:p w:rsidR="0027084B" w:rsidRDefault="0027084B" w:rsidP="0027084B">
      <w:pPr>
        <w:spacing w:after="0" w:line="240" w:lineRule="auto"/>
        <w:jc w:val="right"/>
        <w:rPr>
          <w:rFonts w:ascii="Times New Roman" w:hAnsi="Times New Roman"/>
          <w:i/>
          <w:sz w:val="28"/>
          <w:szCs w:val="28"/>
        </w:rPr>
      </w:pPr>
      <w:r>
        <w:rPr>
          <w:rFonts w:ascii="Times New Roman" w:hAnsi="Times New Roman"/>
          <w:i/>
          <w:noProof/>
          <w:sz w:val="28"/>
          <w:szCs w:val="28"/>
          <w:lang w:eastAsia="ru-RU"/>
        </w:rPr>
        <w:drawing>
          <wp:anchor distT="0" distB="0" distL="114300" distR="114300" simplePos="0" relativeHeight="251757568" behindDoc="1" locked="0" layoutInCell="1" allowOverlap="1">
            <wp:simplePos x="0" y="0"/>
            <wp:positionH relativeFrom="column">
              <wp:posOffset>41910</wp:posOffset>
            </wp:positionH>
            <wp:positionV relativeFrom="paragraph">
              <wp:posOffset>6350</wp:posOffset>
            </wp:positionV>
            <wp:extent cx="2657475" cy="1495221"/>
            <wp:effectExtent l="19050" t="0" r="9525" b="0"/>
            <wp:wrapNone/>
            <wp:docPr id="41"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9" cstate="print"/>
                    <a:srcRect/>
                    <a:stretch>
                      <a:fillRect/>
                    </a:stretch>
                  </pic:blipFill>
                  <pic:spPr bwMode="auto">
                    <a:xfrm>
                      <a:off x="0" y="0"/>
                      <a:ext cx="2657475" cy="1495221"/>
                    </a:xfrm>
                    <a:prstGeom prst="rect">
                      <a:avLst/>
                    </a:prstGeom>
                    <a:noFill/>
                    <a:ln w="9525">
                      <a:noFill/>
                      <a:miter lim="800000"/>
                      <a:headEnd/>
                      <a:tailEnd/>
                    </a:ln>
                  </pic:spPr>
                </pic:pic>
              </a:graphicData>
            </a:graphic>
          </wp:anchor>
        </w:drawing>
      </w: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r>
        <w:rPr>
          <w:rFonts w:ascii="Times New Roman" w:hAnsi="Times New Roman"/>
          <w:i/>
          <w:noProof/>
          <w:sz w:val="28"/>
          <w:szCs w:val="28"/>
          <w:lang w:eastAsia="ru-RU"/>
        </w:rPr>
        <w:drawing>
          <wp:anchor distT="0" distB="0" distL="114300" distR="114300" simplePos="0" relativeHeight="251760640" behindDoc="0" locked="0" layoutInCell="1" allowOverlap="1">
            <wp:simplePos x="0" y="0"/>
            <wp:positionH relativeFrom="column">
              <wp:posOffset>3156585</wp:posOffset>
            </wp:positionH>
            <wp:positionV relativeFrom="paragraph">
              <wp:posOffset>184785</wp:posOffset>
            </wp:positionV>
            <wp:extent cx="2743200" cy="1543050"/>
            <wp:effectExtent l="19050" t="0" r="0" b="0"/>
            <wp:wrapNone/>
            <wp:docPr id="45"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0" cstate="print"/>
                    <a:srcRect/>
                    <a:stretch>
                      <a:fillRect/>
                    </a:stretch>
                  </pic:blipFill>
                  <pic:spPr bwMode="auto">
                    <a:xfrm>
                      <a:off x="0" y="0"/>
                      <a:ext cx="2743200" cy="1543050"/>
                    </a:xfrm>
                    <a:prstGeom prst="rect">
                      <a:avLst/>
                    </a:prstGeom>
                    <a:noFill/>
                    <a:ln w="9525">
                      <a:noFill/>
                      <a:miter lim="800000"/>
                      <a:headEnd/>
                      <a:tailEnd/>
                    </a:ln>
                  </pic:spPr>
                </pic:pic>
              </a:graphicData>
            </a:graphic>
          </wp:anchor>
        </w:drawing>
      </w:r>
    </w:p>
    <w:p w:rsidR="0027084B" w:rsidRDefault="0027084B" w:rsidP="0027084B">
      <w:pPr>
        <w:spacing w:after="0" w:line="240" w:lineRule="auto"/>
        <w:jc w:val="right"/>
        <w:rPr>
          <w:rFonts w:ascii="Times New Roman" w:hAnsi="Times New Roman"/>
          <w:i/>
          <w:sz w:val="28"/>
          <w:szCs w:val="28"/>
        </w:rPr>
      </w:pPr>
      <w:r>
        <w:rPr>
          <w:rFonts w:ascii="Times New Roman" w:hAnsi="Times New Roman"/>
          <w:i/>
          <w:noProof/>
          <w:sz w:val="28"/>
          <w:szCs w:val="28"/>
          <w:lang w:eastAsia="ru-RU"/>
        </w:rPr>
        <w:drawing>
          <wp:anchor distT="0" distB="0" distL="114300" distR="114300" simplePos="0" relativeHeight="251759616" behindDoc="0" locked="0" layoutInCell="1" allowOverlap="1">
            <wp:simplePos x="0" y="0"/>
            <wp:positionH relativeFrom="column">
              <wp:posOffset>41910</wp:posOffset>
            </wp:positionH>
            <wp:positionV relativeFrom="paragraph">
              <wp:posOffset>27940</wp:posOffset>
            </wp:positionV>
            <wp:extent cx="2657475" cy="1495609"/>
            <wp:effectExtent l="19050" t="0" r="9525" b="0"/>
            <wp:wrapNone/>
            <wp:docPr id="44"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1" cstate="print"/>
                    <a:srcRect/>
                    <a:stretch>
                      <a:fillRect/>
                    </a:stretch>
                  </pic:blipFill>
                  <pic:spPr bwMode="auto">
                    <a:xfrm>
                      <a:off x="0" y="0"/>
                      <a:ext cx="2657475" cy="1495609"/>
                    </a:xfrm>
                    <a:prstGeom prst="rect">
                      <a:avLst/>
                    </a:prstGeom>
                    <a:noFill/>
                    <a:ln w="9525">
                      <a:noFill/>
                      <a:miter lim="800000"/>
                      <a:headEnd/>
                      <a:tailEnd/>
                    </a:ln>
                  </pic:spPr>
                </pic:pic>
              </a:graphicData>
            </a:graphic>
          </wp:anchor>
        </w:drawing>
      </w: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r>
        <w:rPr>
          <w:rFonts w:ascii="Times New Roman" w:hAnsi="Times New Roman"/>
          <w:i/>
          <w:noProof/>
          <w:sz w:val="28"/>
          <w:szCs w:val="28"/>
          <w:lang w:eastAsia="ru-RU"/>
        </w:rPr>
        <w:drawing>
          <wp:anchor distT="0" distB="0" distL="114300" distR="114300" simplePos="0" relativeHeight="251761664" behindDoc="0" locked="0" layoutInCell="1" allowOverlap="1">
            <wp:simplePos x="0" y="0"/>
            <wp:positionH relativeFrom="column">
              <wp:posOffset>1365885</wp:posOffset>
            </wp:positionH>
            <wp:positionV relativeFrom="paragraph">
              <wp:posOffset>126365</wp:posOffset>
            </wp:positionV>
            <wp:extent cx="2915469" cy="1638300"/>
            <wp:effectExtent l="19050" t="0" r="0" b="0"/>
            <wp:wrapNone/>
            <wp:docPr id="46"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2" cstate="print"/>
                    <a:srcRect/>
                    <a:stretch>
                      <a:fillRect/>
                    </a:stretch>
                  </pic:blipFill>
                  <pic:spPr bwMode="auto">
                    <a:xfrm>
                      <a:off x="0" y="0"/>
                      <a:ext cx="2915469" cy="1638300"/>
                    </a:xfrm>
                    <a:prstGeom prst="rect">
                      <a:avLst/>
                    </a:prstGeom>
                    <a:noFill/>
                    <a:ln w="9525">
                      <a:noFill/>
                      <a:miter lim="800000"/>
                      <a:headEnd/>
                      <a:tailEnd/>
                    </a:ln>
                  </pic:spPr>
                </pic:pic>
              </a:graphicData>
            </a:graphic>
          </wp:anchor>
        </w:drawing>
      </w: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Default="0027084B" w:rsidP="0027084B">
      <w:pPr>
        <w:spacing w:after="0" w:line="240" w:lineRule="auto"/>
        <w:jc w:val="right"/>
        <w:rPr>
          <w:rFonts w:ascii="Times New Roman" w:hAnsi="Times New Roman"/>
          <w:i/>
          <w:sz w:val="28"/>
          <w:szCs w:val="28"/>
        </w:rPr>
      </w:pPr>
    </w:p>
    <w:p w:rsidR="0027084B" w:rsidRPr="005C775E" w:rsidRDefault="0027084B" w:rsidP="0027084B">
      <w:pPr>
        <w:jc w:val="center"/>
        <w:rPr>
          <w:rFonts w:ascii="Times New Roman" w:hAnsi="Times New Roman" w:cs="Times New Roman"/>
          <w:b/>
          <w:sz w:val="28"/>
          <w:szCs w:val="28"/>
        </w:rPr>
      </w:pPr>
      <w:r w:rsidRPr="005C775E">
        <w:rPr>
          <w:rFonts w:ascii="Times New Roman" w:hAnsi="Times New Roman" w:cs="Times New Roman"/>
          <w:b/>
          <w:sz w:val="28"/>
          <w:szCs w:val="28"/>
        </w:rPr>
        <w:lastRenderedPageBreak/>
        <w:t>Информационная карта инновационного опыта</w:t>
      </w:r>
    </w:p>
    <w:p w:rsidR="0027084B" w:rsidRPr="008460FF" w:rsidRDefault="0027084B" w:rsidP="0027084B">
      <w:pPr>
        <w:spacing w:after="0" w:line="240" w:lineRule="auto"/>
        <w:jc w:val="both"/>
        <w:rPr>
          <w:rFonts w:ascii="Times New Roman" w:hAnsi="Times New Roman"/>
          <w:sz w:val="28"/>
          <w:szCs w:val="28"/>
        </w:rPr>
      </w:pPr>
      <w:r>
        <w:rPr>
          <w:rFonts w:ascii="Times New Roman" w:hAnsi="Times New Roman"/>
          <w:b/>
          <w:sz w:val="28"/>
          <w:szCs w:val="28"/>
        </w:rPr>
        <w:t xml:space="preserve">01. </w:t>
      </w:r>
      <w:r w:rsidRPr="008460FF">
        <w:rPr>
          <w:rFonts w:ascii="Times New Roman" w:hAnsi="Times New Roman"/>
          <w:b/>
          <w:sz w:val="28"/>
          <w:szCs w:val="28"/>
        </w:rPr>
        <w:t>Город/район:</w:t>
      </w:r>
      <w:r w:rsidRPr="008460FF">
        <w:rPr>
          <w:rFonts w:ascii="Times New Roman" w:hAnsi="Times New Roman"/>
          <w:sz w:val="28"/>
          <w:szCs w:val="28"/>
        </w:rPr>
        <w:t xml:space="preserve"> город Степногорск</w:t>
      </w:r>
    </w:p>
    <w:p w:rsidR="006752B4" w:rsidRPr="006752B4" w:rsidRDefault="0027084B" w:rsidP="006752B4">
      <w:pPr>
        <w:pStyle w:val="a3"/>
        <w:jc w:val="both"/>
        <w:rPr>
          <w:rFonts w:ascii="Times New Roman" w:hAnsi="Times New Roman"/>
          <w:sz w:val="28"/>
          <w:szCs w:val="28"/>
        </w:rPr>
      </w:pPr>
      <w:r w:rsidRPr="008460FF">
        <w:rPr>
          <w:rFonts w:ascii="Times New Roman" w:hAnsi="Times New Roman"/>
          <w:b/>
          <w:sz w:val="28"/>
          <w:szCs w:val="28"/>
        </w:rPr>
        <w:t>0</w:t>
      </w:r>
      <w:r>
        <w:rPr>
          <w:rFonts w:ascii="Times New Roman" w:hAnsi="Times New Roman"/>
          <w:b/>
          <w:sz w:val="28"/>
          <w:szCs w:val="28"/>
        </w:rPr>
        <w:t>2</w:t>
      </w:r>
      <w:r w:rsidRPr="008460FF">
        <w:rPr>
          <w:rFonts w:ascii="Times New Roman" w:hAnsi="Times New Roman"/>
          <w:b/>
          <w:sz w:val="28"/>
          <w:szCs w:val="28"/>
        </w:rPr>
        <w:t>.</w:t>
      </w:r>
      <w:r>
        <w:rPr>
          <w:rFonts w:ascii="Times New Roman" w:hAnsi="Times New Roman"/>
          <w:b/>
          <w:sz w:val="28"/>
          <w:szCs w:val="28"/>
        </w:rPr>
        <w:t xml:space="preserve"> Школа: </w:t>
      </w:r>
      <w:r w:rsidR="006752B4" w:rsidRPr="006752B4">
        <w:rPr>
          <w:rFonts w:ascii="Times New Roman" w:hAnsi="Times New Roman"/>
          <w:sz w:val="28"/>
          <w:szCs w:val="28"/>
        </w:rPr>
        <w:t>КГУ  «Школа-гимназия № 6 имени Абая Кунанбаева города  Степногорск отдела образования по городу Степногорск управления образования Акмолинской области»</w:t>
      </w:r>
    </w:p>
    <w:p w:rsidR="0027084B" w:rsidRPr="008460FF" w:rsidRDefault="0027084B" w:rsidP="006752B4">
      <w:pPr>
        <w:spacing w:line="240" w:lineRule="auto"/>
        <w:ind w:left="3261" w:hanging="3261"/>
        <w:contextualSpacing/>
        <w:jc w:val="both"/>
        <w:rPr>
          <w:rFonts w:ascii="Times New Roman" w:hAnsi="Times New Roman"/>
          <w:b/>
          <w:sz w:val="28"/>
          <w:szCs w:val="28"/>
        </w:rPr>
      </w:pPr>
      <w:r w:rsidRPr="008460FF">
        <w:rPr>
          <w:rFonts w:ascii="Times New Roman" w:hAnsi="Times New Roman"/>
          <w:b/>
          <w:sz w:val="28"/>
          <w:szCs w:val="28"/>
        </w:rPr>
        <w:t>0</w:t>
      </w:r>
      <w:r>
        <w:rPr>
          <w:rFonts w:ascii="Times New Roman" w:hAnsi="Times New Roman"/>
          <w:b/>
          <w:sz w:val="28"/>
          <w:szCs w:val="28"/>
        </w:rPr>
        <w:t>3</w:t>
      </w:r>
      <w:r w:rsidRPr="008460FF">
        <w:rPr>
          <w:rFonts w:ascii="Times New Roman" w:hAnsi="Times New Roman"/>
          <w:b/>
          <w:sz w:val="28"/>
          <w:szCs w:val="28"/>
        </w:rPr>
        <w:t>.</w:t>
      </w:r>
      <w:r>
        <w:rPr>
          <w:rFonts w:ascii="Times New Roman" w:hAnsi="Times New Roman"/>
          <w:b/>
          <w:sz w:val="28"/>
          <w:szCs w:val="28"/>
        </w:rPr>
        <w:t xml:space="preserve"> </w:t>
      </w:r>
      <w:r w:rsidRPr="008460FF">
        <w:rPr>
          <w:rFonts w:ascii="Times New Roman" w:hAnsi="Times New Roman"/>
          <w:b/>
          <w:sz w:val="28"/>
          <w:szCs w:val="28"/>
        </w:rPr>
        <w:t xml:space="preserve">Предмет: </w:t>
      </w:r>
      <w:r>
        <w:rPr>
          <w:rFonts w:ascii="Times New Roman" w:hAnsi="Times New Roman"/>
          <w:sz w:val="28"/>
          <w:szCs w:val="28"/>
        </w:rPr>
        <w:t>музыка</w:t>
      </w:r>
    </w:p>
    <w:p w:rsidR="0027084B" w:rsidRPr="008460FF" w:rsidRDefault="0027084B" w:rsidP="0027084B">
      <w:pPr>
        <w:spacing w:after="0" w:line="240" w:lineRule="auto"/>
        <w:jc w:val="both"/>
        <w:rPr>
          <w:rFonts w:ascii="Times New Roman" w:hAnsi="Times New Roman"/>
          <w:b/>
          <w:sz w:val="28"/>
          <w:szCs w:val="28"/>
        </w:rPr>
      </w:pPr>
      <w:r w:rsidRPr="008460FF">
        <w:rPr>
          <w:rFonts w:ascii="Times New Roman" w:hAnsi="Times New Roman"/>
          <w:b/>
          <w:sz w:val="28"/>
          <w:szCs w:val="28"/>
        </w:rPr>
        <w:t>0</w:t>
      </w:r>
      <w:r>
        <w:rPr>
          <w:rFonts w:ascii="Times New Roman" w:hAnsi="Times New Roman"/>
          <w:b/>
          <w:sz w:val="28"/>
          <w:szCs w:val="28"/>
        </w:rPr>
        <w:t>4</w:t>
      </w:r>
      <w:r w:rsidRPr="008460FF">
        <w:rPr>
          <w:rFonts w:ascii="Times New Roman" w:hAnsi="Times New Roman"/>
          <w:b/>
          <w:sz w:val="28"/>
          <w:szCs w:val="28"/>
        </w:rPr>
        <w:t>.</w:t>
      </w:r>
      <w:r>
        <w:rPr>
          <w:rFonts w:ascii="Times New Roman" w:hAnsi="Times New Roman"/>
          <w:b/>
          <w:sz w:val="28"/>
          <w:szCs w:val="28"/>
        </w:rPr>
        <w:t xml:space="preserve"> </w:t>
      </w:r>
      <w:r w:rsidRPr="008460FF">
        <w:rPr>
          <w:rFonts w:ascii="Times New Roman" w:hAnsi="Times New Roman"/>
          <w:b/>
          <w:sz w:val="28"/>
          <w:szCs w:val="28"/>
        </w:rPr>
        <w:t>Образование</w:t>
      </w:r>
      <w:r w:rsidRPr="008460FF">
        <w:rPr>
          <w:rFonts w:ascii="Times New Roman" w:hAnsi="Times New Roman"/>
          <w:sz w:val="28"/>
          <w:szCs w:val="28"/>
        </w:rPr>
        <w:t>: высшее</w:t>
      </w:r>
    </w:p>
    <w:p w:rsidR="0027084B" w:rsidRPr="008460FF" w:rsidRDefault="0027084B" w:rsidP="0027084B">
      <w:pPr>
        <w:spacing w:after="0" w:line="240" w:lineRule="auto"/>
        <w:jc w:val="both"/>
        <w:rPr>
          <w:rFonts w:ascii="Times New Roman" w:hAnsi="Times New Roman"/>
          <w:b/>
          <w:sz w:val="28"/>
          <w:szCs w:val="28"/>
        </w:rPr>
      </w:pPr>
      <w:r w:rsidRPr="008460FF">
        <w:rPr>
          <w:rFonts w:ascii="Times New Roman" w:hAnsi="Times New Roman"/>
          <w:b/>
          <w:sz w:val="28"/>
          <w:szCs w:val="28"/>
        </w:rPr>
        <w:t>0</w:t>
      </w:r>
      <w:r>
        <w:rPr>
          <w:rFonts w:ascii="Times New Roman" w:hAnsi="Times New Roman"/>
          <w:b/>
          <w:sz w:val="28"/>
          <w:szCs w:val="28"/>
        </w:rPr>
        <w:t>5</w:t>
      </w:r>
      <w:r w:rsidRPr="008460FF">
        <w:rPr>
          <w:rFonts w:ascii="Times New Roman" w:hAnsi="Times New Roman"/>
          <w:b/>
          <w:sz w:val="28"/>
          <w:szCs w:val="28"/>
        </w:rPr>
        <w:t>.</w:t>
      </w:r>
      <w:r>
        <w:rPr>
          <w:rFonts w:ascii="Times New Roman" w:hAnsi="Times New Roman"/>
          <w:b/>
          <w:sz w:val="28"/>
          <w:szCs w:val="28"/>
        </w:rPr>
        <w:t xml:space="preserve"> </w:t>
      </w:r>
      <w:r w:rsidRPr="008460FF">
        <w:rPr>
          <w:rFonts w:ascii="Times New Roman" w:hAnsi="Times New Roman"/>
          <w:b/>
          <w:sz w:val="28"/>
          <w:szCs w:val="28"/>
        </w:rPr>
        <w:t xml:space="preserve">Категория: </w:t>
      </w:r>
      <w:r>
        <w:rPr>
          <w:rFonts w:ascii="Times New Roman" w:hAnsi="Times New Roman"/>
          <w:sz w:val="28"/>
          <w:szCs w:val="28"/>
        </w:rPr>
        <w:t>высшая</w:t>
      </w:r>
    </w:p>
    <w:p w:rsidR="0027084B" w:rsidRPr="008460FF" w:rsidRDefault="0027084B" w:rsidP="0027084B">
      <w:pPr>
        <w:spacing w:after="0" w:line="240" w:lineRule="auto"/>
        <w:jc w:val="both"/>
        <w:rPr>
          <w:rFonts w:ascii="Times New Roman" w:hAnsi="Times New Roman"/>
          <w:b/>
          <w:sz w:val="28"/>
          <w:szCs w:val="28"/>
        </w:rPr>
      </w:pPr>
      <w:r w:rsidRPr="008460FF">
        <w:rPr>
          <w:rFonts w:ascii="Times New Roman" w:hAnsi="Times New Roman"/>
          <w:b/>
          <w:sz w:val="28"/>
          <w:szCs w:val="28"/>
        </w:rPr>
        <w:t>0</w:t>
      </w:r>
      <w:r>
        <w:rPr>
          <w:rFonts w:ascii="Times New Roman" w:hAnsi="Times New Roman"/>
          <w:b/>
          <w:sz w:val="28"/>
          <w:szCs w:val="28"/>
        </w:rPr>
        <w:t>6</w:t>
      </w:r>
      <w:r w:rsidRPr="008460FF">
        <w:rPr>
          <w:rFonts w:ascii="Times New Roman" w:hAnsi="Times New Roman"/>
          <w:b/>
          <w:sz w:val="28"/>
          <w:szCs w:val="28"/>
        </w:rPr>
        <w:t>.</w:t>
      </w:r>
      <w:r>
        <w:rPr>
          <w:rFonts w:ascii="Times New Roman" w:hAnsi="Times New Roman"/>
          <w:b/>
          <w:sz w:val="28"/>
          <w:szCs w:val="28"/>
        </w:rPr>
        <w:t xml:space="preserve"> </w:t>
      </w:r>
      <w:r w:rsidRPr="008460FF">
        <w:rPr>
          <w:rFonts w:ascii="Times New Roman" w:hAnsi="Times New Roman"/>
          <w:b/>
          <w:sz w:val="28"/>
          <w:szCs w:val="28"/>
        </w:rPr>
        <w:t xml:space="preserve">Фамилия: </w:t>
      </w:r>
      <w:r>
        <w:rPr>
          <w:rFonts w:ascii="Times New Roman" w:hAnsi="Times New Roman"/>
          <w:bCs/>
          <w:sz w:val="28"/>
          <w:szCs w:val="28"/>
        </w:rPr>
        <w:t>Батанина</w:t>
      </w:r>
    </w:p>
    <w:p w:rsidR="0027084B" w:rsidRPr="008460FF" w:rsidRDefault="0027084B" w:rsidP="0027084B">
      <w:pPr>
        <w:spacing w:after="0" w:line="240" w:lineRule="auto"/>
        <w:jc w:val="both"/>
        <w:rPr>
          <w:rFonts w:ascii="Times New Roman" w:hAnsi="Times New Roman"/>
          <w:b/>
          <w:sz w:val="28"/>
          <w:szCs w:val="28"/>
        </w:rPr>
      </w:pPr>
      <w:r w:rsidRPr="008460FF">
        <w:rPr>
          <w:rFonts w:ascii="Times New Roman" w:hAnsi="Times New Roman"/>
          <w:b/>
          <w:sz w:val="28"/>
          <w:szCs w:val="28"/>
        </w:rPr>
        <w:t>0</w:t>
      </w:r>
      <w:r>
        <w:rPr>
          <w:rFonts w:ascii="Times New Roman" w:hAnsi="Times New Roman"/>
          <w:b/>
          <w:sz w:val="28"/>
          <w:szCs w:val="28"/>
        </w:rPr>
        <w:t>7</w:t>
      </w:r>
      <w:r w:rsidRPr="008460FF">
        <w:rPr>
          <w:rFonts w:ascii="Times New Roman" w:hAnsi="Times New Roman"/>
          <w:b/>
          <w:sz w:val="28"/>
          <w:szCs w:val="28"/>
        </w:rPr>
        <w:t>.</w:t>
      </w:r>
      <w:r>
        <w:rPr>
          <w:rFonts w:ascii="Times New Roman" w:hAnsi="Times New Roman"/>
          <w:b/>
          <w:sz w:val="28"/>
          <w:szCs w:val="28"/>
        </w:rPr>
        <w:t xml:space="preserve"> </w:t>
      </w:r>
      <w:r w:rsidRPr="008460FF">
        <w:rPr>
          <w:rFonts w:ascii="Times New Roman" w:hAnsi="Times New Roman"/>
          <w:b/>
          <w:sz w:val="28"/>
          <w:szCs w:val="28"/>
        </w:rPr>
        <w:t>Имя:</w:t>
      </w:r>
      <w:r w:rsidRPr="005847B6">
        <w:rPr>
          <w:rFonts w:ascii="Times New Roman" w:hAnsi="Times New Roman"/>
          <w:bCs/>
          <w:sz w:val="28"/>
          <w:szCs w:val="28"/>
        </w:rPr>
        <w:t xml:space="preserve"> </w:t>
      </w:r>
      <w:r>
        <w:rPr>
          <w:rFonts w:ascii="Times New Roman" w:hAnsi="Times New Roman"/>
          <w:bCs/>
          <w:sz w:val="28"/>
          <w:szCs w:val="28"/>
        </w:rPr>
        <w:t>Ирина</w:t>
      </w:r>
    </w:p>
    <w:p w:rsidR="0027084B" w:rsidRPr="008460FF" w:rsidRDefault="0027084B" w:rsidP="0027084B">
      <w:pPr>
        <w:spacing w:after="0" w:line="240" w:lineRule="auto"/>
        <w:jc w:val="both"/>
        <w:rPr>
          <w:rFonts w:ascii="Times New Roman" w:hAnsi="Times New Roman"/>
          <w:b/>
          <w:sz w:val="28"/>
          <w:szCs w:val="28"/>
        </w:rPr>
      </w:pPr>
      <w:r w:rsidRPr="008460FF">
        <w:rPr>
          <w:rFonts w:ascii="Times New Roman" w:hAnsi="Times New Roman"/>
          <w:b/>
          <w:sz w:val="28"/>
          <w:szCs w:val="28"/>
        </w:rPr>
        <w:t>0</w:t>
      </w:r>
      <w:r>
        <w:rPr>
          <w:rFonts w:ascii="Times New Roman" w:hAnsi="Times New Roman"/>
          <w:b/>
          <w:sz w:val="28"/>
          <w:szCs w:val="28"/>
        </w:rPr>
        <w:t>8</w:t>
      </w:r>
      <w:r w:rsidRPr="008460FF">
        <w:rPr>
          <w:rFonts w:ascii="Times New Roman" w:hAnsi="Times New Roman"/>
          <w:b/>
          <w:sz w:val="28"/>
          <w:szCs w:val="28"/>
        </w:rPr>
        <w:t xml:space="preserve">.Отчество: </w:t>
      </w:r>
      <w:r>
        <w:rPr>
          <w:rFonts w:ascii="Times New Roman" w:hAnsi="Times New Roman"/>
          <w:bCs/>
          <w:sz w:val="28"/>
          <w:szCs w:val="28"/>
        </w:rPr>
        <w:t>Юрье</w:t>
      </w:r>
      <w:r w:rsidRPr="005847B6">
        <w:rPr>
          <w:rFonts w:ascii="Times New Roman" w:hAnsi="Times New Roman"/>
          <w:bCs/>
          <w:sz w:val="28"/>
          <w:szCs w:val="28"/>
        </w:rPr>
        <w:t>вна</w:t>
      </w:r>
    </w:p>
    <w:p w:rsidR="0027084B" w:rsidRDefault="0027084B" w:rsidP="0027084B">
      <w:pPr>
        <w:pStyle w:val="a3"/>
        <w:jc w:val="both"/>
        <w:rPr>
          <w:rFonts w:ascii="Times New Roman" w:hAnsi="Times New Roman"/>
          <w:sz w:val="28"/>
          <w:szCs w:val="28"/>
        </w:rPr>
      </w:pPr>
      <w:r>
        <w:rPr>
          <w:rFonts w:ascii="Times New Roman" w:hAnsi="Times New Roman"/>
          <w:b/>
          <w:sz w:val="28"/>
          <w:szCs w:val="28"/>
        </w:rPr>
        <w:t>09</w:t>
      </w:r>
      <w:r w:rsidRPr="008460FF">
        <w:rPr>
          <w:rFonts w:ascii="Times New Roman" w:hAnsi="Times New Roman"/>
          <w:b/>
          <w:sz w:val="28"/>
          <w:szCs w:val="28"/>
        </w:rPr>
        <w:t>.Тема</w:t>
      </w:r>
      <w:r w:rsidRPr="008460FF">
        <w:rPr>
          <w:rFonts w:ascii="Times New Roman" w:hAnsi="Times New Roman"/>
          <w:sz w:val="28"/>
          <w:szCs w:val="28"/>
        </w:rPr>
        <w:t>:</w:t>
      </w:r>
      <w:r w:rsidRPr="008460FF">
        <w:rPr>
          <w:rFonts w:ascii="Times New Roman" w:hAnsi="Times New Roman"/>
          <w:bCs/>
          <w:color w:val="002060"/>
          <w:sz w:val="28"/>
          <w:szCs w:val="28"/>
        </w:rPr>
        <w:t xml:space="preserve"> </w:t>
      </w:r>
      <w:r>
        <w:rPr>
          <w:rFonts w:ascii="Times New Roman" w:hAnsi="Times New Roman"/>
          <w:sz w:val="28"/>
          <w:szCs w:val="28"/>
        </w:rPr>
        <w:t>«Активизация внимания младших школьников в развитии навыков восприятия музыкальных произведений на уроках музыки».</w:t>
      </w:r>
    </w:p>
    <w:p w:rsidR="0027084B" w:rsidRPr="00686E5A" w:rsidRDefault="0027084B" w:rsidP="0027084B">
      <w:pPr>
        <w:spacing w:after="0" w:line="240" w:lineRule="auto"/>
        <w:jc w:val="both"/>
        <w:rPr>
          <w:rFonts w:ascii="Times New Roman" w:hAnsi="Times New Roman" w:cs="Times New Roman"/>
          <w:sz w:val="28"/>
          <w:szCs w:val="28"/>
        </w:rPr>
      </w:pPr>
      <w:r w:rsidRPr="00686E5A">
        <w:rPr>
          <w:rFonts w:ascii="Times New Roman" w:hAnsi="Times New Roman" w:cs="Times New Roman"/>
          <w:b/>
          <w:sz w:val="28"/>
          <w:szCs w:val="28"/>
        </w:rPr>
        <w:t>1</w:t>
      </w:r>
      <w:r>
        <w:rPr>
          <w:rFonts w:ascii="Times New Roman" w:hAnsi="Times New Roman" w:cs="Times New Roman"/>
          <w:b/>
          <w:sz w:val="28"/>
          <w:szCs w:val="28"/>
        </w:rPr>
        <w:t>0</w:t>
      </w:r>
      <w:r w:rsidRPr="00686E5A">
        <w:rPr>
          <w:rFonts w:ascii="Times New Roman" w:hAnsi="Times New Roman" w:cs="Times New Roman"/>
          <w:b/>
          <w:sz w:val="28"/>
          <w:szCs w:val="28"/>
        </w:rPr>
        <w:t xml:space="preserve">.Аннотация к опыту: </w:t>
      </w:r>
      <w:r w:rsidRPr="0019218B">
        <w:rPr>
          <w:rFonts w:ascii="Times New Roman" w:hAnsi="Times New Roman" w:cs="Times New Roman"/>
          <w:sz w:val="28"/>
          <w:szCs w:val="28"/>
        </w:rPr>
        <w:t>д</w:t>
      </w:r>
      <w:r w:rsidRPr="00686E5A">
        <w:rPr>
          <w:rFonts w:ascii="Times New Roman" w:hAnsi="Times New Roman" w:cs="Times New Roman"/>
          <w:sz w:val="28"/>
          <w:szCs w:val="28"/>
        </w:rPr>
        <w:t xml:space="preserve">анная тема интересна </w:t>
      </w:r>
      <w:r>
        <w:rPr>
          <w:rFonts w:ascii="Times New Roman" w:hAnsi="Times New Roman" w:cs="Times New Roman"/>
          <w:sz w:val="28"/>
          <w:szCs w:val="28"/>
        </w:rPr>
        <w:t xml:space="preserve">мне </w:t>
      </w:r>
      <w:r w:rsidRPr="00686E5A">
        <w:rPr>
          <w:rFonts w:ascii="Times New Roman" w:hAnsi="Times New Roman" w:cs="Times New Roman"/>
          <w:sz w:val="28"/>
          <w:szCs w:val="28"/>
        </w:rPr>
        <w:t xml:space="preserve">на протяжении </w:t>
      </w:r>
      <w:r>
        <w:rPr>
          <w:rFonts w:ascii="Times New Roman" w:hAnsi="Times New Roman" w:cs="Times New Roman"/>
          <w:sz w:val="28"/>
          <w:szCs w:val="28"/>
        </w:rPr>
        <w:t>1</w:t>
      </w:r>
      <w:r w:rsidR="002662AE" w:rsidRPr="002662AE">
        <w:rPr>
          <w:rFonts w:ascii="Times New Roman" w:hAnsi="Times New Roman" w:cs="Times New Roman"/>
          <w:sz w:val="28"/>
          <w:szCs w:val="28"/>
        </w:rPr>
        <w:t>7</w:t>
      </w:r>
      <w:r w:rsidRPr="00686E5A">
        <w:rPr>
          <w:rFonts w:ascii="Times New Roman" w:hAnsi="Times New Roman" w:cs="Times New Roman"/>
          <w:sz w:val="28"/>
          <w:szCs w:val="28"/>
        </w:rPr>
        <w:t xml:space="preserve"> лет, с тех пор, как я </w:t>
      </w:r>
      <w:r>
        <w:rPr>
          <w:rFonts w:ascii="Times New Roman" w:hAnsi="Times New Roman" w:cs="Times New Roman"/>
          <w:sz w:val="28"/>
          <w:szCs w:val="28"/>
        </w:rPr>
        <w:t xml:space="preserve">получила первое высшее образование по специальности «Педагогика и психология». Темой моего самообразования уже на протяжении многих лет является «Познавательные процессы и способности на уроках музыки». Для темы обобщения </w:t>
      </w:r>
      <w:r w:rsidR="000700D1">
        <w:rPr>
          <w:rFonts w:ascii="Times New Roman" w:hAnsi="Times New Roman" w:cs="Times New Roman"/>
          <w:sz w:val="28"/>
          <w:szCs w:val="28"/>
        </w:rPr>
        <w:t>взяты</w:t>
      </w:r>
      <w:r>
        <w:rPr>
          <w:rFonts w:ascii="Times New Roman" w:hAnsi="Times New Roman" w:cs="Times New Roman"/>
          <w:sz w:val="28"/>
          <w:szCs w:val="28"/>
        </w:rPr>
        <w:t xml:space="preserve"> темы развития памяти и внимания, психический процесс мышление в музыкальной деятельности учащихся. С 2015 года заинтересовалась причинно-следственной связью восприятия и внимания. Так как ш</w:t>
      </w:r>
      <w:r w:rsidRPr="00320204">
        <w:rPr>
          <w:rFonts w:ascii="Times New Roman" w:eastAsia="Times New Roman" w:hAnsi="Times New Roman"/>
          <w:sz w:val="28"/>
          <w:szCs w:val="28"/>
          <w:lang w:eastAsia="ru-RU"/>
        </w:rPr>
        <w:t xml:space="preserve">кола должна </w:t>
      </w:r>
      <w:r>
        <w:rPr>
          <w:rFonts w:ascii="Times New Roman" w:eastAsia="Times New Roman" w:hAnsi="Times New Roman"/>
          <w:sz w:val="28"/>
          <w:szCs w:val="28"/>
          <w:lang w:eastAsia="ru-RU"/>
        </w:rPr>
        <w:t>воспитывать у детей музыкальный вкус на основе развития навыков восприятия высокохудожественных</w:t>
      </w:r>
      <w:r w:rsidRPr="00672FDD">
        <w:rPr>
          <w:rFonts w:ascii="Times New Roman" w:hAnsi="Times New Roman"/>
          <w:sz w:val="28"/>
          <w:szCs w:val="28"/>
        </w:rPr>
        <w:t xml:space="preserve"> произведени</w:t>
      </w:r>
      <w:r>
        <w:rPr>
          <w:rFonts w:ascii="Times New Roman" w:hAnsi="Times New Roman"/>
          <w:sz w:val="28"/>
          <w:szCs w:val="28"/>
        </w:rPr>
        <w:t>й, а также активизировать</w:t>
      </w:r>
      <w:r w:rsidRPr="00672FDD">
        <w:rPr>
          <w:rFonts w:ascii="Times New Roman" w:hAnsi="Times New Roman"/>
          <w:sz w:val="28"/>
          <w:szCs w:val="28"/>
        </w:rPr>
        <w:t xml:space="preserve"> музыкальн</w:t>
      </w:r>
      <w:r>
        <w:rPr>
          <w:rFonts w:ascii="Times New Roman" w:hAnsi="Times New Roman"/>
          <w:sz w:val="28"/>
          <w:szCs w:val="28"/>
        </w:rPr>
        <w:t>ую</w:t>
      </w:r>
      <w:r w:rsidRPr="00672FDD">
        <w:rPr>
          <w:rFonts w:ascii="Times New Roman" w:hAnsi="Times New Roman"/>
          <w:sz w:val="28"/>
          <w:szCs w:val="28"/>
        </w:rPr>
        <w:t xml:space="preserve"> деятельность, направленн</w:t>
      </w:r>
      <w:r>
        <w:rPr>
          <w:rFonts w:ascii="Times New Roman" w:hAnsi="Times New Roman"/>
          <w:sz w:val="28"/>
          <w:szCs w:val="28"/>
        </w:rPr>
        <w:t>ую на их освоение, то можно сделать вывод. что п</w:t>
      </w:r>
      <w:r w:rsidRPr="00672FDD">
        <w:rPr>
          <w:rFonts w:ascii="Times New Roman" w:hAnsi="Times New Roman"/>
          <w:sz w:val="28"/>
          <w:szCs w:val="28"/>
        </w:rPr>
        <w:t xml:space="preserve">равильно организованное </w:t>
      </w:r>
      <w:r>
        <w:rPr>
          <w:rFonts w:ascii="Times New Roman" w:hAnsi="Times New Roman"/>
          <w:sz w:val="28"/>
          <w:szCs w:val="28"/>
        </w:rPr>
        <w:t>восприятие</w:t>
      </w:r>
      <w:r w:rsidRPr="00672FDD">
        <w:rPr>
          <w:rFonts w:ascii="Times New Roman" w:hAnsi="Times New Roman"/>
          <w:sz w:val="28"/>
          <w:szCs w:val="28"/>
        </w:rPr>
        <w:t xml:space="preserve"> музыки, разнообразные приёмы активизации </w:t>
      </w:r>
      <w:r>
        <w:rPr>
          <w:rFonts w:ascii="Times New Roman" w:hAnsi="Times New Roman"/>
          <w:sz w:val="28"/>
          <w:szCs w:val="28"/>
        </w:rPr>
        <w:t xml:space="preserve">познавательных процессов </w:t>
      </w:r>
      <w:r w:rsidRPr="00672FDD">
        <w:rPr>
          <w:rFonts w:ascii="Times New Roman" w:hAnsi="Times New Roman"/>
          <w:sz w:val="28"/>
          <w:szCs w:val="28"/>
        </w:rPr>
        <w:t>разви</w:t>
      </w:r>
      <w:r>
        <w:rPr>
          <w:rFonts w:ascii="Times New Roman" w:hAnsi="Times New Roman"/>
          <w:sz w:val="28"/>
          <w:szCs w:val="28"/>
        </w:rPr>
        <w:t xml:space="preserve">вают </w:t>
      </w:r>
      <w:r w:rsidRPr="00672FDD">
        <w:rPr>
          <w:rFonts w:ascii="Times New Roman" w:hAnsi="Times New Roman"/>
          <w:sz w:val="28"/>
          <w:szCs w:val="28"/>
        </w:rPr>
        <w:t>интерес</w:t>
      </w:r>
      <w:r>
        <w:rPr>
          <w:rFonts w:ascii="Times New Roman" w:hAnsi="Times New Roman"/>
          <w:sz w:val="28"/>
          <w:szCs w:val="28"/>
        </w:rPr>
        <w:t>ы</w:t>
      </w:r>
      <w:r w:rsidRPr="00672FDD">
        <w:rPr>
          <w:rFonts w:ascii="Times New Roman" w:hAnsi="Times New Roman"/>
          <w:sz w:val="28"/>
          <w:szCs w:val="28"/>
        </w:rPr>
        <w:t xml:space="preserve"> и вкус</w:t>
      </w:r>
      <w:r>
        <w:rPr>
          <w:rFonts w:ascii="Times New Roman" w:hAnsi="Times New Roman"/>
          <w:sz w:val="28"/>
          <w:szCs w:val="28"/>
        </w:rPr>
        <w:t xml:space="preserve">ы, </w:t>
      </w:r>
      <w:r w:rsidRPr="00672FDD">
        <w:rPr>
          <w:rFonts w:ascii="Times New Roman" w:hAnsi="Times New Roman"/>
          <w:sz w:val="28"/>
          <w:szCs w:val="28"/>
        </w:rPr>
        <w:t>формир</w:t>
      </w:r>
      <w:r>
        <w:rPr>
          <w:rFonts w:ascii="Times New Roman" w:hAnsi="Times New Roman"/>
          <w:sz w:val="28"/>
          <w:szCs w:val="28"/>
        </w:rPr>
        <w:t>уют</w:t>
      </w:r>
      <w:r w:rsidRPr="00672FDD">
        <w:rPr>
          <w:rFonts w:ascii="Times New Roman" w:hAnsi="Times New Roman"/>
          <w:sz w:val="28"/>
          <w:szCs w:val="28"/>
        </w:rPr>
        <w:t xml:space="preserve"> музыкальны</w:t>
      </w:r>
      <w:r>
        <w:rPr>
          <w:rFonts w:ascii="Times New Roman" w:hAnsi="Times New Roman"/>
          <w:sz w:val="28"/>
          <w:szCs w:val="28"/>
        </w:rPr>
        <w:t>е</w:t>
      </w:r>
      <w:r w:rsidRPr="00672FDD">
        <w:rPr>
          <w:rFonts w:ascii="Times New Roman" w:hAnsi="Times New Roman"/>
          <w:sz w:val="28"/>
          <w:szCs w:val="28"/>
        </w:rPr>
        <w:t xml:space="preserve"> потребност</w:t>
      </w:r>
      <w:r>
        <w:rPr>
          <w:rFonts w:ascii="Times New Roman" w:hAnsi="Times New Roman"/>
          <w:sz w:val="28"/>
          <w:szCs w:val="28"/>
        </w:rPr>
        <w:t>и учащихся.</w:t>
      </w:r>
      <w:r w:rsidRPr="00214D66">
        <w:rPr>
          <w:rFonts w:ascii="Times New Roman" w:hAnsi="Times New Roman"/>
          <w:sz w:val="28"/>
          <w:szCs w:val="28"/>
        </w:rPr>
        <w:t xml:space="preserve"> </w:t>
      </w:r>
      <w:r>
        <w:rPr>
          <w:rFonts w:ascii="Times New Roman" w:hAnsi="Times New Roman"/>
          <w:sz w:val="28"/>
          <w:szCs w:val="28"/>
        </w:rPr>
        <w:t>В связи с этим возникает необходимость поиска практических рекомендаций, направленных на развитие навыков восприятия музыкальных произведений, чтобы активизировать внимание  в процессе обучения</w:t>
      </w:r>
      <w:r>
        <w:rPr>
          <w:rFonts w:ascii="Times New Roman" w:hAnsi="Times New Roman" w:cs="Times New Roman"/>
          <w:sz w:val="28"/>
          <w:szCs w:val="28"/>
        </w:rPr>
        <w:t xml:space="preserve"> </w:t>
      </w:r>
    </w:p>
    <w:p w:rsidR="00EA7E20" w:rsidRDefault="0027084B" w:rsidP="000700D1">
      <w:pPr>
        <w:spacing w:after="0" w:line="240" w:lineRule="auto"/>
        <w:rPr>
          <w:rFonts w:ascii="Times New Roman" w:hAnsi="Times New Roman"/>
          <w:i/>
          <w:sz w:val="28"/>
          <w:szCs w:val="28"/>
        </w:rPr>
      </w:pPr>
      <w:r w:rsidRPr="005C775E">
        <w:rPr>
          <w:rFonts w:ascii="Times New Roman" w:hAnsi="Times New Roman" w:cs="Times New Roman"/>
          <w:b/>
          <w:sz w:val="28"/>
          <w:szCs w:val="28"/>
        </w:rPr>
        <w:t>1</w:t>
      </w:r>
      <w:r>
        <w:rPr>
          <w:rFonts w:ascii="Times New Roman" w:hAnsi="Times New Roman" w:cs="Times New Roman"/>
          <w:b/>
          <w:sz w:val="28"/>
          <w:szCs w:val="28"/>
        </w:rPr>
        <w:t>1</w:t>
      </w:r>
      <w:r w:rsidRPr="005C775E">
        <w:rPr>
          <w:rFonts w:ascii="Times New Roman" w:hAnsi="Times New Roman" w:cs="Times New Roman"/>
          <w:b/>
          <w:sz w:val="28"/>
          <w:szCs w:val="28"/>
        </w:rPr>
        <w:t>.</w:t>
      </w:r>
      <w:r w:rsidRPr="00DD2DB0">
        <w:rPr>
          <w:rFonts w:ascii="Times New Roman" w:hAnsi="Times New Roman" w:cs="Times New Roman"/>
          <w:b/>
          <w:color w:val="000000" w:themeColor="text1"/>
          <w:sz w:val="28"/>
          <w:szCs w:val="28"/>
        </w:rPr>
        <w:t xml:space="preserve"> В помощь, изучаемому опыт</w:t>
      </w:r>
      <w:r>
        <w:rPr>
          <w:rFonts w:ascii="Times New Roman" w:hAnsi="Times New Roman" w:cs="Times New Roman"/>
          <w:b/>
          <w:color w:val="000000" w:themeColor="text1"/>
          <w:sz w:val="28"/>
          <w:szCs w:val="28"/>
        </w:rPr>
        <w:t xml:space="preserve">: </w:t>
      </w:r>
      <w:r w:rsidRPr="003E5A12">
        <w:rPr>
          <w:rFonts w:ascii="Times New Roman" w:hAnsi="Times New Roman" w:cs="Times New Roman"/>
          <w:color w:val="000000" w:themeColor="text1"/>
          <w:sz w:val="28"/>
          <w:szCs w:val="28"/>
        </w:rPr>
        <w:t>опыт может быть</w:t>
      </w:r>
      <w:r>
        <w:rPr>
          <w:rFonts w:ascii="Times New Roman" w:hAnsi="Times New Roman" w:cs="Times New Roman"/>
          <w:b/>
          <w:color w:val="000000" w:themeColor="text1"/>
          <w:sz w:val="28"/>
          <w:szCs w:val="28"/>
        </w:rPr>
        <w:t xml:space="preserve"> </w:t>
      </w:r>
      <w:r w:rsidRPr="003E5A12">
        <w:rPr>
          <w:rFonts w:ascii="Times New Roman" w:hAnsi="Times New Roman"/>
          <w:sz w:val="28"/>
          <w:szCs w:val="28"/>
          <w:shd w:val="clear" w:color="auto" w:fill="FFFFFF"/>
        </w:rPr>
        <w:t>использова</w:t>
      </w:r>
      <w:r>
        <w:rPr>
          <w:rFonts w:ascii="Times New Roman" w:hAnsi="Times New Roman"/>
          <w:sz w:val="28"/>
          <w:szCs w:val="28"/>
          <w:shd w:val="clear" w:color="auto" w:fill="FFFFFF"/>
        </w:rPr>
        <w:t>н</w:t>
      </w:r>
      <w:r w:rsidRPr="003E5A12">
        <w:rPr>
          <w:rFonts w:ascii="Times New Roman" w:hAnsi="Times New Roman"/>
          <w:sz w:val="28"/>
          <w:szCs w:val="28"/>
          <w:shd w:val="clear" w:color="auto" w:fill="FFFFFF"/>
        </w:rPr>
        <w:t xml:space="preserve"> как в общеобразовательной школе, так и колледжах и университетах музыкально-педагогических специальностей.</w:t>
      </w:r>
      <w:r>
        <w:rPr>
          <w:rFonts w:ascii="Times New Roman" w:hAnsi="Times New Roman"/>
          <w:sz w:val="28"/>
          <w:szCs w:val="28"/>
          <w:shd w:val="clear" w:color="auto" w:fill="FFFFFF"/>
        </w:rPr>
        <w:t xml:space="preserve"> </w:t>
      </w:r>
      <w:r>
        <w:rPr>
          <w:rFonts w:ascii="Times New Roman" w:hAnsi="Times New Roman" w:cs="Times New Roman"/>
          <w:color w:val="000000" w:themeColor="text1"/>
          <w:sz w:val="28"/>
          <w:szCs w:val="28"/>
        </w:rPr>
        <w:t>Необходим</w:t>
      </w:r>
      <w:r w:rsidR="000700D1">
        <w:rPr>
          <w:rFonts w:ascii="Times New Roman" w:hAnsi="Times New Roman" w:cs="Times New Roman"/>
          <w:color w:val="000000" w:themeColor="text1"/>
          <w:sz w:val="28"/>
          <w:szCs w:val="28"/>
        </w:rPr>
        <w:t>а обязательная</w:t>
      </w:r>
      <w:r>
        <w:rPr>
          <w:rFonts w:ascii="Times New Roman" w:hAnsi="Times New Roman" w:cs="Times New Roman"/>
          <w:color w:val="000000" w:themeColor="text1"/>
          <w:sz w:val="28"/>
          <w:szCs w:val="28"/>
        </w:rPr>
        <w:t xml:space="preserve"> проработ</w:t>
      </w:r>
      <w:r w:rsidR="000700D1">
        <w:rPr>
          <w:rFonts w:ascii="Times New Roman" w:hAnsi="Times New Roman" w:cs="Times New Roman"/>
          <w:color w:val="000000" w:themeColor="text1"/>
          <w:sz w:val="28"/>
          <w:szCs w:val="28"/>
        </w:rPr>
        <w:t>ка</w:t>
      </w:r>
      <w:r>
        <w:rPr>
          <w:rFonts w:ascii="Times New Roman" w:hAnsi="Times New Roman" w:cs="Times New Roman"/>
          <w:color w:val="000000" w:themeColor="text1"/>
          <w:sz w:val="28"/>
          <w:szCs w:val="28"/>
        </w:rPr>
        <w:t xml:space="preserve"> пихолого-педагогическ</w:t>
      </w:r>
      <w:r w:rsidR="000700D1">
        <w:rPr>
          <w:rFonts w:ascii="Times New Roman" w:hAnsi="Times New Roman" w:cs="Times New Roman"/>
          <w:color w:val="000000" w:themeColor="text1"/>
          <w:sz w:val="28"/>
          <w:szCs w:val="28"/>
        </w:rPr>
        <w:t>ой</w:t>
      </w:r>
      <w:r>
        <w:rPr>
          <w:rFonts w:ascii="Times New Roman" w:hAnsi="Times New Roman" w:cs="Times New Roman"/>
          <w:color w:val="000000" w:themeColor="text1"/>
          <w:sz w:val="28"/>
          <w:szCs w:val="28"/>
        </w:rPr>
        <w:t xml:space="preserve"> литератур</w:t>
      </w:r>
      <w:r w:rsidR="000700D1">
        <w:rPr>
          <w:rFonts w:ascii="Times New Roman" w:hAnsi="Times New Roman" w:cs="Times New Roman"/>
          <w:color w:val="000000" w:themeColor="text1"/>
          <w:sz w:val="28"/>
          <w:szCs w:val="28"/>
        </w:rPr>
        <w:t>ы</w:t>
      </w:r>
      <w:r>
        <w:rPr>
          <w:rFonts w:ascii="Times New Roman" w:hAnsi="Times New Roman" w:cs="Times New Roman"/>
          <w:color w:val="000000" w:themeColor="text1"/>
          <w:sz w:val="28"/>
          <w:szCs w:val="28"/>
        </w:rPr>
        <w:t xml:space="preserve"> по данному вопросу. </w:t>
      </w:r>
      <w:r w:rsidR="000700D1">
        <w:rPr>
          <w:rFonts w:ascii="Times New Roman" w:hAnsi="Times New Roman" w:cs="Times New Roman"/>
          <w:color w:val="000000" w:themeColor="text1"/>
          <w:sz w:val="28"/>
          <w:szCs w:val="28"/>
        </w:rPr>
        <w:t>П</w:t>
      </w:r>
      <w:r>
        <w:rPr>
          <w:rFonts w:ascii="Times New Roman" w:hAnsi="Times New Roman" w:cs="Times New Roman"/>
          <w:color w:val="000000" w:themeColor="text1"/>
          <w:sz w:val="28"/>
          <w:szCs w:val="28"/>
        </w:rPr>
        <w:t>рограмм</w:t>
      </w:r>
      <w:r w:rsidR="000700D1">
        <w:rPr>
          <w:rFonts w:ascii="Times New Roman" w:hAnsi="Times New Roman" w:cs="Times New Roman"/>
          <w:color w:val="000000" w:themeColor="text1"/>
          <w:sz w:val="28"/>
          <w:szCs w:val="28"/>
        </w:rPr>
        <w:t xml:space="preserve">а </w:t>
      </w:r>
      <w:r w:rsidRPr="00303979">
        <w:rPr>
          <w:rFonts w:ascii="Times New Roman" w:hAnsi="Times New Roman"/>
          <w:sz w:val="28"/>
          <w:szCs w:val="28"/>
          <w:shd w:val="clear" w:color="auto" w:fill="FFFFFF"/>
        </w:rPr>
        <w:t>«</w:t>
      </w:r>
      <w:r w:rsidRPr="00303979">
        <w:rPr>
          <w:rFonts w:ascii="Times New Roman" w:hAnsi="Times New Roman"/>
          <w:sz w:val="28"/>
          <w:szCs w:val="28"/>
          <w:shd w:val="clear" w:color="auto" w:fill="FFFFFF"/>
          <w:lang w:val="en-US"/>
        </w:rPr>
        <w:t>ActiveInspire</w:t>
      </w:r>
      <w:r w:rsidRPr="00303979">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w:t>
      </w:r>
      <w:r w:rsidR="000700D1">
        <w:rPr>
          <w:rFonts w:ascii="Times New Roman" w:hAnsi="Times New Roman"/>
          <w:sz w:val="28"/>
          <w:szCs w:val="28"/>
          <w:shd w:val="clear" w:color="auto" w:fill="FFFFFF"/>
        </w:rPr>
        <w:t>имеется</w:t>
      </w:r>
      <w:r>
        <w:rPr>
          <w:rFonts w:ascii="Times New Roman" w:hAnsi="Times New Roman"/>
          <w:sz w:val="28"/>
          <w:szCs w:val="28"/>
          <w:shd w:val="clear" w:color="auto" w:fill="FFFFFF"/>
        </w:rPr>
        <w:t xml:space="preserve"> в каждой школе</w:t>
      </w:r>
      <w:r w:rsidR="000700D1">
        <w:rPr>
          <w:rFonts w:ascii="Times New Roman" w:hAnsi="Times New Roman"/>
          <w:sz w:val="28"/>
          <w:szCs w:val="28"/>
          <w:shd w:val="clear" w:color="auto" w:fill="FFFFFF"/>
        </w:rPr>
        <w:t xml:space="preserve"> с наличием</w:t>
      </w:r>
      <w:r>
        <w:rPr>
          <w:rFonts w:ascii="Times New Roman" w:hAnsi="Times New Roman"/>
          <w:sz w:val="28"/>
          <w:szCs w:val="28"/>
          <w:shd w:val="clear" w:color="auto" w:fill="FFFFFF"/>
        </w:rPr>
        <w:t xml:space="preserve"> и</w:t>
      </w:r>
      <w:r w:rsidR="000700D1">
        <w:rPr>
          <w:rFonts w:ascii="Times New Roman" w:hAnsi="Times New Roman"/>
          <w:sz w:val="28"/>
          <w:szCs w:val="28"/>
          <w:shd w:val="clear" w:color="auto" w:fill="FFFFFF"/>
        </w:rPr>
        <w:t>нтерактивной доски, так как она</w:t>
      </w:r>
      <w:r>
        <w:rPr>
          <w:rFonts w:ascii="Times New Roman" w:hAnsi="Times New Roman"/>
          <w:sz w:val="28"/>
          <w:szCs w:val="28"/>
          <w:shd w:val="clear" w:color="auto" w:fill="FFFFFF"/>
        </w:rPr>
        <w:t xml:space="preserve"> является прикладной именно к данному сенсорному дисплею. С тематикой опыта можно ознакомиться в архивах СКГУ, статью «Использование информационно-коммуникационных технологий для активизации внимания младших школьников на уроках музыки» можно найти в сборнике научных докладов </w:t>
      </w:r>
      <w:r>
        <w:rPr>
          <w:rFonts w:ascii="Times New Roman" w:hAnsi="Times New Roman"/>
          <w:sz w:val="28"/>
          <w:szCs w:val="28"/>
        </w:rPr>
        <w:t>регионального научно-практического семинара «Этнокультурная парадигма музыкального образования» (г. Петропавловск, 2015-2016 уч.год)</w:t>
      </w:r>
      <w:r w:rsidR="0023774E">
        <w:rPr>
          <w:rFonts w:ascii="Times New Roman" w:hAnsi="Times New Roman"/>
          <w:sz w:val="28"/>
          <w:szCs w:val="28"/>
        </w:rPr>
        <w:t>, на сайте «</w:t>
      </w:r>
      <w:r w:rsidR="0023774E">
        <w:rPr>
          <w:rFonts w:ascii="Times New Roman" w:hAnsi="Times New Roman"/>
          <w:sz w:val="28"/>
          <w:szCs w:val="28"/>
          <w:lang w:val="en-US"/>
        </w:rPr>
        <w:t>Uchitelya</w:t>
      </w:r>
      <w:r w:rsidR="0023774E" w:rsidRPr="0019218B">
        <w:rPr>
          <w:rFonts w:ascii="Times New Roman" w:hAnsi="Times New Roman"/>
          <w:sz w:val="28"/>
          <w:szCs w:val="28"/>
        </w:rPr>
        <w:t>.</w:t>
      </w:r>
      <w:r w:rsidR="0023774E">
        <w:rPr>
          <w:rFonts w:ascii="Times New Roman" w:hAnsi="Times New Roman"/>
          <w:sz w:val="28"/>
          <w:szCs w:val="28"/>
          <w:lang w:val="en-US"/>
        </w:rPr>
        <w:t>kz</w:t>
      </w:r>
      <w:r w:rsidR="0023774E">
        <w:rPr>
          <w:rFonts w:ascii="Times New Roman" w:hAnsi="Times New Roman"/>
          <w:sz w:val="28"/>
          <w:szCs w:val="28"/>
        </w:rPr>
        <w:t>». Видеоуроки (дистанционные) можно найти на</w:t>
      </w:r>
      <w:r w:rsidR="00071010">
        <w:rPr>
          <w:rFonts w:ascii="Times New Roman" w:hAnsi="Times New Roman"/>
          <w:sz w:val="28"/>
          <w:szCs w:val="28"/>
        </w:rPr>
        <w:t xml:space="preserve"> сайте школы - гимназии № 6 г. С</w:t>
      </w:r>
      <w:r w:rsidR="0023774E">
        <w:rPr>
          <w:rFonts w:ascii="Times New Roman" w:hAnsi="Times New Roman"/>
          <w:sz w:val="28"/>
          <w:szCs w:val="28"/>
        </w:rPr>
        <w:t>тепногорска, видеохостинге</w:t>
      </w:r>
      <w:r w:rsidR="00617CDD">
        <w:rPr>
          <w:rFonts w:ascii="Times New Roman" w:hAnsi="Times New Roman"/>
          <w:sz w:val="28"/>
          <w:szCs w:val="28"/>
        </w:rPr>
        <w:t xml:space="preserve"> </w:t>
      </w:r>
      <w:r w:rsidR="00617CDD">
        <w:rPr>
          <w:rFonts w:ascii="Times New Roman" w:hAnsi="Times New Roman" w:cs="Times New Roman"/>
          <w:sz w:val="28"/>
          <w:szCs w:val="28"/>
          <w:lang w:val="en-US"/>
        </w:rPr>
        <w:t>yotube</w:t>
      </w:r>
      <w:r w:rsidR="00617CDD">
        <w:rPr>
          <w:rFonts w:ascii="Times New Roman" w:hAnsi="Times New Roman" w:cs="Times New Roman"/>
          <w:sz w:val="28"/>
          <w:szCs w:val="28"/>
        </w:rPr>
        <w:t>, по просьбе</w:t>
      </w:r>
      <w:r w:rsidR="00071010">
        <w:rPr>
          <w:rFonts w:ascii="Times New Roman" w:hAnsi="Times New Roman" w:cs="Times New Roman"/>
          <w:sz w:val="28"/>
          <w:szCs w:val="28"/>
        </w:rPr>
        <w:t xml:space="preserve"> –</w:t>
      </w:r>
      <w:r w:rsidR="00617CDD">
        <w:rPr>
          <w:rFonts w:ascii="Times New Roman" w:hAnsi="Times New Roman" w:cs="Times New Roman"/>
          <w:sz w:val="28"/>
          <w:szCs w:val="28"/>
        </w:rPr>
        <w:t xml:space="preserve"> в облачном хранилище учителя.</w:t>
      </w:r>
      <w:r>
        <w:rPr>
          <w:rFonts w:ascii="Times New Roman" w:hAnsi="Times New Roman"/>
          <w:sz w:val="28"/>
          <w:szCs w:val="28"/>
        </w:rPr>
        <w:t xml:space="preserve"> С выступлением по данной теме можно ознакомиться в документации ГМО учителей музыки. </w:t>
      </w:r>
    </w:p>
    <w:sectPr w:rsidR="00EA7E20" w:rsidSect="00D065D7">
      <w:headerReference w:type="default" r:id="rId63"/>
      <w:footerReference w:type="default" r:id="rId64"/>
      <w:pgSz w:w="11906" w:h="16838"/>
      <w:pgMar w:top="1134" w:right="1134" w:bottom="1134" w:left="1134" w:header="709" w:footer="709"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136A" w:rsidRDefault="00F1136A" w:rsidP="00EC3C25">
      <w:pPr>
        <w:spacing w:after="0" w:line="240" w:lineRule="auto"/>
      </w:pPr>
      <w:r>
        <w:separator/>
      </w:r>
    </w:p>
  </w:endnote>
  <w:endnote w:type="continuationSeparator" w:id="1">
    <w:p w:rsidR="00F1136A" w:rsidRDefault="00F1136A" w:rsidP="00EC3C2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alibri Light">
    <w:altName w:val="Calibri"/>
    <w:charset w:val="CC"/>
    <w:family w:val="swiss"/>
    <w:pitch w:val="variable"/>
    <w:sig w:usb0="00000001"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imesNewRomanPS-BoldM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00D1" w:rsidRDefault="000700D1" w:rsidP="00EC3C25">
    <w:pPr>
      <w:pStyle w:val="ae"/>
      <w:jc w:val="center"/>
    </w:pPr>
    <w:r>
      <w:ptab w:relativeTo="margin" w:alignment="right" w:leader="none"/>
    </w:r>
    <w:fldSimple w:instr=" PAGE   \* MERGEFORMAT ">
      <w:r w:rsidR="000A0293">
        <w:rPr>
          <w:noProof/>
        </w:rPr>
        <w:t>11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136A" w:rsidRDefault="00F1136A" w:rsidP="00EC3C25">
      <w:pPr>
        <w:spacing w:after="0" w:line="240" w:lineRule="auto"/>
      </w:pPr>
      <w:r>
        <w:separator/>
      </w:r>
    </w:p>
  </w:footnote>
  <w:footnote w:type="continuationSeparator" w:id="1">
    <w:p w:rsidR="00F1136A" w:rsidRDefault="00F1136A" w:rsidP="00EC3C2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00D1" w:rsidRDefault="000700D1" w:rsidP="00EC3C25">
    <w:pPr>
      <w:pStyle w:val="ac"/>
    </w:pPr>
    <w:r>
      <w:t xml:space="preserve">                                                                                                                                           Батанина Ирина Юрьевна</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BE2"/>
      </v:shape>
    </w:pict>
  </w:numPicBullet>
  <w:abstractNum w:abstractNumId="0">
    <w:nsid w:val="014F566C"/>
    <w:multiLevelType w:val="hybridMultilevel"/>
    <w:tmpl w:val="15F4A8D6"/>
    <w:lvl w:ilvl="0" w:tplc="E0827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4251EE7"/>
    <w:multiLevelType w:val="hybridMultilevel"/>
    <w:tmpl w:val="8F60F600"/>
    <w:lvl w:ilvl="0" w:tplc="FA0A11E6">
      <w:start w:val="1"/>
      <w:numFmt w:val="bullet"/>
      <w:lvlText w:val=""/>
      <w:lvlPicBulletId w:val="0"/>
      <w:lvlJc w:val="left"/>
      <w:pPr>
        <w:tabs>
          <w:tab w:val="num" w:pos="-1185"/>
        </w:tabs>
        <w:ind w:left="-1185" w:hanging="360"/>
      </w:pPr>
      <w:rPr>
        <w:rFonts w:ascii="Symbol" w:hAnsi="Symbol" w:hint="default"/>
        <w:color w:val="auto"/>
      </w:rPr>
    </w:lvl>
    <w:lvl w:ilvl="1" w:tplc="04190003">
      <w:start w:val="1"/>
      <w:numFmt w:val="bullet"/>
      <w:lvlText w:val="o"/>
      <w:lvlJc w:val="left"/>
      <w:pPr>
        <w:tabs>
          <w:tab w:val="num" w:pos="1515"/>
        </w:tabs>
        <w:ind w:left="1515" w:hanging="360"/>
      </w:pPr>
      <w:rPr>
        <w:rFonts w:ascii="Courier New" w:hAnsi="Courier New" w:cs="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2">
    <w:nsid w:val="0B242753"/>
    <w:multiLevelType w:val="multilevel"/>
    <w:tmpl w:val="9F04F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FBF41C4"/>
    <w:multiLevelType w:val="multilevel"/>
    <w:tmpl w:val="6E728BE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8815529"/>
    <w:multiLevelType w:val="multilevel"/>
    <w:tmpl w:val="B78283A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D9F150A"/>
    <w:multiLevelType w:val="hybridMultilevel"/>
    <w:tmpl w:val="EFDA0FC6"/>
    <w:lvl w:ilvl="0" w:tplc="8BC8DA04">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20BD2C22"/>
    <w:multiLevelType w:val="hybridMultilevel"/>
    <w:tmpl w:val="A406241E"/>
    <w:lvl w:ilvl="0" w:tplc="A0B02F4A">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3BD1072"/>
    <w:multiLevelType w:val="hybridMultilevel"/>
    <w:tmpl w:val="3628FAD6"/>
    <w:lvl w:ilvl="0" w:tplc="7E0049CE">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D436220"/>
    <w:multiLevelType w:val="hybridMultilevel"/>
    <w:tmpl w:val="6D444936"/>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40A77E31"/>
    <w:multiLevelType w:val="multilevel"/>
    <w:tmpl w:val="EBCEF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FD14083"/>
    <w:multiLevelType w:val="hybridMultilevel"/>
    <w:tmpl w:val="FD288B3C"/>
    <w:lvl w:ilvl="0" w:tplc="2D4E56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57E365E3"/>
    <w:multiLevelType w:val="multilevel"/>
    <w:tmpl w:val="84D69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AA47FFD"/>
    <w:multiLevelType w:val="multilevel"/>
    <w:tmpl w:val="9E6C39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D556004"/>
    <w:multiLevelType w:val="hybridMultilevel"/>
    <w:tmpl w:val="45C4C6DE"/>
    <w:lvl w:ilvl="0" w:tplc="2D4053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5DB111E8"/>
    <w:multiLevelType w:val="hybridMultilevel"/>
    <w:tmpl w:val="915C13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F8F3A56"/>
    <w:multiLevelType w:val="hybridMultilevel"/>
    <w:tmpl w:val="C28851EE"/>
    <w:lvl w:ilvl="0" w:tplc="8C88B99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9454E02"/>
    <w:multiLevelType w:val="hybridMultilevel"/>
    <w:tmpl w:val="A4420F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802482C"/>
    <w:multiLevelType w:val="multilevel"/>
    <w:tmpl w:val="E8826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D980770"/>
    <w:multiLevelType w:val="multilevel"/>
    <w:tmpl w:val="16C01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15"/>
  </w:num>
  <w:num w:numId="3">
    <w:abstractNumId w:val="14"/>
  </w:num>
  <w:num w:numId="4">
    <w:abstractNumId w:val="2"/>
  </w:num>
  <w:num w:numId="5">
    <w:abstractNumId w:val="17"/>
  </w:num>
  <w:num w:numId="6">
    <w:abstractNumId w:val="18"/>
  </w:num>
  <w:num w:numId="7">
    <w:abstractNumId w:val="12"/>
  </w:num>
  <w:num w:numId="8">
    <w:abstractNumId w:val="8"/>
  </w:num>
  <w:num w:numId="9">
    <w:abstractNumId w:val="5"/>
  </w:num>
  <w:num w:numId="10">
    <w:abstractNumId w:val="0"/>
  </w:num>
  <w:num w:numId="11">
    <w:abstractNumId w:val="10"/>
  </w:num>
  <w:num w:numId="12">
    <w:abstractNumId w:val="13"/>
  </w:num>
  <w:num w:numId="13">
    <w:abstractNumId w:val="6"/>
  </w:num>
  <w:num w:numId="14">
    <w:abstractNumId w:val="7"/>
  </w:num>
  <w:num w:numId="15">
    <w:abstractNumId w:val="11"/>
  </w:num>
  <w:num w:numId="16">
    <w:abstractNumId w:val="3"/>
  </w:num>
  <w:num w:numId="17">
    <w:abstractNumId w:val="4"/>
  </w:num>
  <w:num w:numId="18">
    <w:abstractNumId w:val="1"/>
  </w:num>
  <w:num w:numId="19">
    <w:abstractNumId w:val="9"/>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0B3E06"/>
    <w:rsid w:val="00006376"/>
    <w:rsid w:val="00030696"/>
    <w:rsid w:val="000647BF"/>
    <w:rsid w:val="000700D1"/>
    <w:rsid w:val="00071010"/>
    <w:rsid w:val="00080159"/>
    <w:rsid w:val="00093732"/>
    <w:rsid w:val="000A0293"/>
    <w:rsid w:val="000A59DF"/>
    <w:rsid w:val="000B3E06"/>
    <w:rsid w:val="000E10D4"/>
    <w:rsid w:val="000F396D"/>
    <w:rsid w:val="00140A98"/>
    <w:rsid w:val="00186D48"/>
    <w:rsid w:val="00191728"/>
    <w:rsid w:val="0019218B"/>
    <w:rsid w:val="001C36C0"/>
    <w:rsid w:val="001C7335"/>
    <w:rsid w:val="00203CF7"/>
    <w:rsid w:val="0023774E"/>
    <w:rsid w:val="002662AE"/>
    <w:rsid w:val="0027084B"/>
    <w:rsid w:val="00293334"/>
    <w:rsid w:val="00295361"/>
    <w:rsid w:val="00295FDA"/>
    <w:rsid w:val="0029780A"/>
    <w:rsid w:val="002C2109"/>
    <w:rsid w:val="002E7C7E"/>
    <w:rsid w:val="003555D1"/>
    <w:rsid w:val="00356C03"/>
    <w:rsid w:val="003823F3"/>
    <w:rsid w:val="003926EA"/>
    <w:rsid w:val="00394EAF"/>
    <w:rsid w:val="003B4615"/>
    <w:rsid w:val="003B4ACC"/>
    <w:rsid w:val="004148C9"/>
    <w:rsid w:val="00446019"/>
    <w:rsid w:val="00484311"/>
    <w:rsid w:val="00491118"/>
    <w:rsid w:val="004C16C4"/>
    <w:rsid w:val="004D795F"/>
    <w:rsid w:val="004E4642"/>
    <w:rsid w:val="004E7AA4"/>
    <w:rsid w:val="004F0733"/>
    <w:rsid w:val="004F5C94"/>
    <w:rsid w:val="004F7F05"/>
    <w:rsid w:val="005051BE"/>
    <w:rsid w:val="00534424"/>
    <w:rsid w:val="005419AC"/>
    <w:rsid w:val="00543448"/>
    <w:rsid w:val="00560CE2"/>
    <w:rsid w:val="0056731F"/>
    <w:rsid w:val="00584151"/>
    <w:rsid w:val="005C1BC2"/>
    <w:rsid w:val="005D69DA"/>
    <w:rsid w:val="005F01C5"/>
    <w:rsid w:val="00617CDD"/>
    <w:rsid w:val="00626950"/>
    <w:rsid w:val="006752B4"/>
    <w:rsid w:val="00696AAB"/>
    <w:rsid w:val="006C7F91"/>
    <w:rsid w:val="006D603F"/>
    <w:rsid w:val="006D6B85"/>
    <w:rsid w:val="00715F58"/>
    <w:rsid w:val="007617A7"/>
    <w:rsid w:val="00794122"/>
    <w:rsid w:val="007A735A"/>
    <w:rsid w:val="007B44B1"/>
    <w:rsid w:val="007D002E"/>
    <w:rsid w:val="007E42EA"/>
    <w:rsid w:val="008110C3"/>
    <w:rsid w:val="00867815"/>
    <w:rsid w:val="008D1EDC"/>
    <w:rsid w:val="008E1543"/>
    <w:rsid w:val="0094486F"/>
    <w:rsid w:val="00945A7C"/>
    <w:rsid w:val="00966C19"/>
    <w:rsid w:val="009711C2"/>
    <w:rsid w:val="00987208"/>
    <w:rsid w:val="009E759A"/>
    <w:rsid w:val="009F4431"/>
    <w:rsid w:val="00A16ED2"/>
    <w:rsid w:val="00A54DB5"/>
    <w:rsid w:val="00A66A09"/>
    <w:rsid w:val="00AB4FEF"/>
    <w:rsid w:val="00AD33CD"/>
    <w:rsid w:val="00AD4A5D"/>
    <w:rsid w:val="00B320F9"/>
    <w:rsid w:val="00B5616C"/>
    <w:rsid w:val="00BB346E"/>
    <w:rsid w:val="00BB4DFC"/>
    <w:rsid w:val="00BC5B96"/>
    <w:rsid w:val="00BE3369"/>
    <w:rsid w:val="00C41D6B"/>
    <w:rsid w:val="00C506F5"/>
    <w:rsid w:val="00C728EF"/>
    <w:rsid w:val="00C80454"/>
    <w:rsid w:val="00C848A6"/>
    <w:rsid w:val="00CF7E76"/>
    <w:rsid w:val="00D0247A"/>
    <w:rsid w:val="00D065D7"/>
    <w:rsid w:val="00D06CC5"/>
    <w:rsid w:val="00D072B9"/>
    <w:rsid w:val="00D13236"/>
    <w:rsid w:val="00D465C5"/>
    <w:rsid w:val="00D82E3C"/>
    <w:rsid w:val="00D900F8"/>
    <w:rsid w:val="00DC4697"/>
    <w:rsid w:val="00DE70A8"/>
    <w:rsid w:val="00E416DA"/>
    <w:rsid w:val="00E46083"/>
    <w:rsid w:val="00E7340A"/>
    <w:rsid w:val="00E74B09"/>
    <w:rsid w:val="00E8419D"/>
    <w:rsid w:val="00E90A53"/>
    <w:rsid w:val="00EA3E14"/>
    <w:rsid w:val="00EA7E20"/>
    <w:rsid w:val="00EB6273"/>
    <w:rsid w:val="00EC09B6"/>
    <w:rsid w:val="00EC3C25"/>
    <w:rsid w:val="00F044EE"/>
    <w:rsid w:val="00F1136A"/>
    <w:rsid w:val="00F53B8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3C25"/>
    <w:pPr>
      <w:spacing w:after="200" w:line="276" w:lineRule="auto"/>
    </w:pPr>
  </w:style>
  <w:style w:type="paragraph" w:styleId="1">
    <w:name w:val="heading 1"/>
    <w:basedOn w:val="a"/>
    <w:next w:val="a"/>
    <w:link w:val="10"/>
    <w:uiPriority w:val="9"/>
    <w:qFormat/>
    <w:rsid w:val="00EC3C25"/>
    <w:pPr>
      <w:keepNext/>
      <w:widowControl w:val="0"/>
      <w:autoSpaceDE w:val="0"/>
      <w:autoSpaceDN w:val="0"/>
      <w:adjustRightInd w:val="0"/>
      <w:spacing w:before="240" w:after="60" w:line="240" w:lineRule="auto"/>
      <w:outlineLvl w:val="0"/>
    </w:pPr>
    <w:rPr>
      <w:rFonts w:ascii="Cambria" w:eastAsia="Times New Roman" w:hAnsi="Cambria" w:cs="Times New Roman"/>
      <w:b/>
      <w:bCs/>
      <w:kern w:val="32"/>
      <w:sz w:val="32"/>
      <w:szCs w:val="32"/>
      <w:lang w:eastAsia="ru-RU"/>
    </w:rPr>
  </w:style>
  <w:style w:type="paragraph" w:styleId="2">
    <w:name w:val="heading 2"/>
    <w:basedOn w:val="a"/>
    <w:next w:val="a"/>
    <w:link w:val="20"/>
    <w:uiPriority w:val="9"/>
    <w:unhideWhenUsed/>
    <w:qFormat/>
    <w:rsid w:val="003926EA"/>
    <w:pPr>
      <w:keepNext/>
      <w:keepLines/>
      <w:spacing w:before="200" w:after="0" w:line="240" w:lineRule="atLeast"/>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EC3C2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7">
    <w:name w:val="heading 7"/>
    <w:basedOn w:val="a"/>
    <w:next w:val="a"/>
    <w:link w:val="70"/>
    <w:uiPriority w:val="9"/>
    <w:semiHidden/>
    <w:unhideWhenUsed/>
    <w:qFormat/>
    <w:rsid w:val="003926EA"/>
    <w:pPr>
      <w:keepNext/>
      <w:keepLines/>
      <w:spacing w:before="200" w:after="0" w:line="240" w:lineRule="atLeast"/>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C3C25"/>
    <w:rPr>
      <w:rFonts w:ascii="Cambria" w:eastAsia="Times New Roman" w:hAnsi="Cambria" w:cs="Times New Roman"/>
      <w:b/>
      <w:bCs/>
      <w:kern w:val="32"/>
      <w:sz w:val="32"/>
      <w:szCs w:val="32"/>
      <w:lang w:eastAsia="ru-RU"/>
    </w:rPr>
  </w:style>
  <w:style w:type="character" w:customStyle="1" w:styleId="20">
    <w:name w:val="Заголовок 2 Знак"/>
    <w:basedOn w:val="a0"/>
    <w:link w:val="2"/>
    <w:uiPriority w:val="9"/>
    <w:rsid w:val="003926EA"/>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EC3C25"/>
    <w:rPr>
      <w:rFonts w:asciiTheme="majorHAnsi" w:eastAsiaTheme="majorEastAsia" w:hAnsiTheme="majorHAnsi" w:cstheme="majorBidi"/>
      <w:color w:val="1F4D78" w:themeColor="accent1" w:themeShade="7F"/>
      <w:sz w:val="24"/>
      <w:szCs w:val="24"/>
    </w:rPr>
  </w:style>
  <w:style w:type="paragraph" w:styleId="a3">
    <w:name w:val="No Spacing"/>
    <w:link w:val="a4"/>
    <w:uiPriority w:val="99"/>
    <w:qFormat/>
    <w:rsid w:val="00EC3C25"/>
    <w:pPr>
      <w:spacing w:after="0" w:line="240" w:lineRule="auto"/>
    </w:pPr>
    <w:rPr>
      <w:rFonts w:ascii="Calibri" w:eastAsia="Calibri" w:hAnsi="Calibri" w:cs="Times New Roman"/>
    </w:rPr>
  </w:style>
  <w:style w:type="character" w:customStyle="1" w:styleId="a4">
    <w:name w:val="Без интервала Знак"/>
    <w:basedOn w:val="a0"/>
    <w:link w:val="a3"/>
    <w:uiPriority w:val="1"/>
    <w:rsid w:val="00EC3C25"/>
    <w:rPr>
      <w:rFonts w:ascii="Calibri" w:eastAsia="Calibri" w:hAnsi="Calibri" w:cs="Times New Roman"/>
    </w:rPr>
  </w:style>
  <w:style w:type="paragraph" w:styleId="a5">
    <w:name w:val="List Paragraph"/>
    <w:basedOn w:val="a"/>
    <w:link w:val="a6"/>
    <w:uiPriority w:val="34"/>
    <w:qFormat/>
    <w:rsid w:val="00EC3C25"/>
    <w:pPr>
      <w:ind w:left="720"/>
      <w:contextualSpacing/>
    </w:pPr>
  </w:style>
  <w:style w:type="character" w:customStyle="1" w:styleId="a6">
    <w:name w:val="Абзац списка Знак"/>
    <w:link w:val="a5"/>
    <w:uiPriority w:val="1"/>
    <w:locked/>
    <w:rsid w:val="00EC3C25"/>
  </w:style>
  <w:style w:type="paragraph" w:styleId="a7">
    <w:name w:val="Balloon Text"/>
    <w:basedOn w:val="a"/>
    <w:link w:val="a8"/>
    <w:uiPriority w:val="99"/>
    <w:unhideWhenUsed/>
    <w:rsid w:val="00EC3C25"/>
    <w:pPr>
      <w:spacing w:after="0" w:line="240" w:lineRule="auto"/>
    </w:pPr>
    <w:rPr>
      <w:rFonts w:ascii="Tahoma" w:hAnsi="Tahoma" w:cs="Tahoma"/>
      <w:sz w:val="16"/>
      <w:szCs w:val="16"/>
    </w:rPr>
  </w:style>
  <w:style w:type="character" w:customStyle="1" w:styleId="a8">
    <w:name w:val="Текст выноски Знак"/>
    <w:basedOn w:val="a0"/>
    <w:link w:val="a7"/>
    <w:uiPriority w:val="99"/>
    <w:rsid w:val="00EC3C25"/>
    <w:rPr>
      <w:rFonts w:ascii="Tahoma" w:hAnsi="Tahoma" w:cs="Tahoma"/>
      <w:sz w:val="16"/>
      <w:szCs w:val="16"/>
    </w:rPr>
  </w:style>
  <w:style w:type="table" w:styleId="a9">
    <w:name w:val="Table Grid"/>
    <w:basedOn w:val="a1"/>
    <w:uiPriority w:val="59"/>
    <w:rsid w:val="00EC3C2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a">
    <w:name w:val="Normal (Web)"/>
    <w:aliases w:val="Обычный (Web)"/>
    <w:basedOn w:val="a"/>
    <w:uiPriority w:val="99"/>
    <w:unhideWhenUsed/>
    <w:rsid w:val="00EC3C2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basedOn w:val="a0"/>
    <w:uiPriority w:val="22"/>
    <w:qFormat/>
    <w:rsid w:val="00EC3C25"/>
    <w:rPr>
      <w:b/>
      <w:bCs/>
    </w:rPr>
  </w:style>
  <w:style w:type="paragraph" w:styleId="ac">
    <w:name w:val="header"/>
    <w:basedOn w:val="a"/>
    <w:link w:val="ad"/>
    <w:uiPriority w:val="99"/>
    <w:rsid w:val="00EC3C25"/>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d">
    <w:name w:val="Верхний колонтитул Знак"/>
    <w:basedOn w:val="a0"/>
    <w:link w:val="ac"/>
    <w:uiPriority w:val="99"/>
    <w:rsid w:val="00EC3C25"/>
    <w:rPr>
      <w:rFonts w:ascii="Times New Roman" w:eastAsia="Times New Roman" w:hAnsi="Times New Roman" w:cs="Times New Roman"/>
      <w:sz w:val="20"/>
      <w:szCs w:val="20"/>
      <w:lang w:eastAsia="ru-RU"/>
    </w:rPr>
  </w:style>
  <w:style w:type="paragraph" w:styleId="ae">
    <w:name w:val="footer"/>
    <w:basedOn w:val="a"/>
    <w:link w:val="af"/>
    <w:uiPriority w:val="99"/>
    <w:rsid w:val="00EC3C25"/>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
    <w:name w:val="Нижний колонтитул Знак"/>
    <w:basedOn w:val="a0"/>
    <w:link w:val="ae"/>
    <w:uiPriority w:val="99"/>
    <w:rsid w:val="00EC3C25"/>
    <w:rPr>
      <w:rFonts w:ascii="Times New Roman" w:eastAsia="Times New Roman" w:hAnsi="Times New Roman" w:cs="Times New Roman"/>
      <w:sz w:val="20"/>
      <w:szCs w:val="20"/>
      <w:lang w:eastAsia="ru-RU"/>
    </w:rPr>
  </w:style>
  <w:style w:type="paragraph" w:styleId="af0">
    <w:name w:val="Body Text"/>
    <w:basedOn w:val="a"/>
    <w:link w:val="11"/>
    <w:unhideWhenUsed/>
    <w:rsid w:val="00EC3C25"/>
    <w:pPr>
      <w:widowControl w:val="0"/>
      <w:shd w:val="clear" w:color="auto" w:fill="FFFFFF"/>
      <w:spacing w:before="180" w:after="0" w:line="269" w:lineRule="exact"/>
      <w:jc w:val="both"/>
    </w:pPr>
    <w:rPr>
      <w:rFonts w:ascii="Times New Roman" w:eastAsia="Times New Roman" w:hAnsi="Times New Roman" w:cs="Times New Roman"/>
      <w:sz w:val="20"/>
      <w:szCs w:val="20"/>
      <w:lang w:eastAsia="ru-RU"/>
    </w:rPr>
  </w:style>
  <w:style w:type="character" w:customStyle="1" w:styleId="11">
    <w:name w:val="Основной текст Знак1"/>
    <w:basedOn w:val="a0"/>
    <w:link w:val="af0"/>
    <w:locked/>
    <w:rsid w:val="00EC3C25"/>
    <w:rPr>
      <w:rFonts w:ascii="Times New Roman" w:eastAsia="Times New Roman" w:hAnsi="Times New Roman" w:cs="Times New Roman"/>
      <w:sz w:val="20"/>
      <w:szCs w:val="20"/>
      <w:shd w:val="clear" w:color="auto" w:fill="FFFFFF"/>
      <w:lang w:eastAsia="ru-RU"/>
    </w:rPr>
  </w:style>
  <w:style w:type="character" w:customStyle="1" w:styleId="af1">
    <w:name w:val="Основной текст Знак"/>
    <w:basedOn w:val="a0"/>
    <w:semiHidden/>
    <w:rsid w:val="00EC3C25"/>
  </w:style>
  <w:style w:type="character" w:customStyle="1" w:styleId="21">
    <w:name w:val="Основной текст (2)_"/>
    <w:basedOn w:val="a0"/>
    <w:link w:val="22"/>
    <w:locked/>
    <w:rsid w:val="00EC3C25"/>
    <w:rPr>
      <w:b/>
      <w:bCs/>
      <w:shd w:val="clear" w:color="auto" w:fill="FFFFFF"/>
    </w:rPr>
  </w:style>
  <w:style w:type="paragraph" w:customStyle="1" w:styleId="22">
    <w:name w:val="Основной текст (2)"/>
    <w:basedOn w:val="a"/>
    <w:link w:val="21"/>
    <w:rsid w:val="00EC3C25"/>
    <w:pPr>
      <w:widowControl w:val="0"/>
      <w:shd w:val="clear" w:color="auto" w:fill="FFFFFF"/>
      <w:spacing w:after="300" w:line="240" w:lineRule="atLeast"/>
      <w:jc w:val="center"/>
    </w:pPr>
    <w:rPr>
      <w:b/>
      <w:bCs/>
    </w:rPr>
  </w:style>
  <w:style w:type="character" w:customStyle="1" w:styleId="31">
    <w:name w:val="Основной текст (3)_"/>
    <w:basedOn w:val="a0"/>
    <w:link w:val="310"/>
    <w:locked/>
    <w:rsid w:val="00EC3C25"/>
    <w:rPr>
      <w:i/>
      <w:iCs/>
      <w:shd w:val="clear" w:color="auto" w:fill="FFFFFF"/>
    </w:rPr>
  </w:style>
  <w:style w:type="paragraph" w:customStyle="1" w:styleId="310">
    <w:name w:val="Основной текст (3)1"/>
    <w:basedOn w:val="a"/>
    <w:link w:val="31"/>
    <w:rsid w:val="00EC3C25"/>
    <w:pPr>
      <w:widowControl w:val="0"/>
      <w:shd w:val="clear" w:color="auto" w:fill="FFFFFF"/>
      <w:spacing w:after="0" w:line="278" w:lineRule="exact"/>
      <w:jc w:val="both"/>
    </w:pPr>
    <w:rPr>
      <w:i/>
      <w:iCs/>
    </w:rPr>
  </w:style>
  <w:style w:type="character" w:customStyle="1" w:styleId="4">
    <w:name w:val="Основной текст (4)_"/>
    <w:basedOn w:val="a0"/>
    <w:link w:val="40"/>
    <w:locked/>
    <w:rsid w:val="00EC3C25"/>
    <w:rPr>
      <w:sz w:val="16"/>
      <w:szCs w:val="16"/>
      <w:shd w:val="clear" w:color="auto" w:fill="FFFFFF"/>
    </w:rPr>
  </w:style>
  <w:style w:type="paragraph" w:customStyle="1" w:styleId="40">
    <w:name w:val="Основной текст (4)"/>
    <w:basedOn w:val="a"/>
    <w:link w:val="4"/>
    <w:rsid w:val="00EC3C25"/>
    <w:pPr>
      <w:widowControl w:val="0"/>
      <w:shd w:val="clear" w:color="auto" w:fill="FFFFFF"/>
      <w:spacing w:after="120" w:line="240" w:lineRule="atLeast"/>
      <w:jc w:val="center"/>
    </w:pPr>
    <w:rPr>
      <w:sz w:val="16"/>
      <w:szCs w:val="16"/>
    </w:rPr>
  </w:style>
  <w:style w:type="character" w:customStyle="1" w:styleId="12">
    <w:name w:val="Заголовок №1_"/>
    <w:basedOn w:val="a0"/>
    <w:link w:val="13"/>
    <w:locked/>
    <w:rsid w:val="00EC3C25"/>
    <w:rPr>
      <w:b/>
      <w:bCs/>
      <w:sz w:val="29"/>
      <w:szCs w:val="29"/>
      <w:shd w:val="clear" w:color="auto" w:fill="FFFFFF"/>
    </w:rPr>
  </w:style>
  <w:style w:type="paragraph" w:customStyle="1" w:styleId="13">
    <w:name w:val="Заголовок №1"/>
    <w:basedOn w:val="a"/>
    <w:link w:val="12"/>
    <w:rsid w:val="00EC3C25"/>
    <w:pPr>
      <w:widowControl w:val="0"/>
      <w:shd w:val="clear" w:color="auto" w:fill="FFFFFF"/>
      <w:spacing w:after="60" w:line="240" w:lineRule="atLeast"/>
      <w:jc w:val="right"/>
      <w:outlineLvl w:val="0"/>
    </w:pPr>
    <w:rPr>
      <w:b/>
      <w:bCs/>
      <w:sz w:val="29"/>
      <w:szCs w:val="29"/>
    </w:rPr>
  </w:style>
  <w:style w:type="character" w:customStyle="1" w:styleId="2pt">
    <w:name w:val="Основной текст + Интервал 2 pt"/>
    <w:basedOn w:val="af1"/>
    <w:rsid w:val="00EC3C25"/>
    <w:rPr>
      <w:rFonts w:ascii="Courier New" w:eastAsia="Courier New" w:hAnsi="Courier New" w:cs="Courier New"/>
      <w:color w:val="000000"/>
      <w:spacing w:val="40"/>
      <w:sz w:val="24"/>
      <w:szCs w:val="24"/>
      <w:shd w:val="clear" w:color="auto" w:fill="FFFFFF"/>
      <w:lang w:eastAsia="ru-RU"/>
    </w:rPr>
  </w:style>
  <w:style w:type="character" w:customStyle="1" w:styleId="af2">
    <w:name w:val="Основной текст + Полужирный"/>
    <w:basedOn w:val="af1"/>
    <w:rsid w:val="00EC3C25"/>
    <w:rPr>
      <w:rFonts w:ascii="Courier New" w:eastAsia="Courier New" w:hAnsi="Courier New" w:cs="Courier New"/>
      <w:b/>
      <w:bCs/>
      <w:color w:val="000000"/>
      <w:sz w:val="24"/>
      <w:szCs w:val="24"/>
      <w:shd w:val="clear" w:color="auto" w:fill="FFFFFF"/>
      <w:lang w:eastAsia="ru-RU"/>
    </w:rPr>
  </w:style>
  <w:style w:type="character" w:customStyle="1" w:styleId="af3">
    <w:name w:val="Основной текст + Курсив"/>
    <w:basedOn w:val="af1"/>
    <w:rsid w:val="00EC3C25"/>
    <w:rPr>
      <w:rFonts w:ascii="Courier New" w:eastAsia="Courier New" w:hAnsi="Courier New" w:cs="Courier New"/>
      <w:i/>
      <w:iCs/>
      <w:color w:val="000000"/>
      <w:sz w:val="24"/>
      <w:szCs w:val="24"/>
      <w:shd w:val="clear" w:color="auto" w:fill="FFFFFF"/>
      <w:lang w:eastAsia="ru-RU"/>
    </w:rPr>
  </w:style>
  <w:style w:type="character" w:customStyle="1" w:styleId="32">
    <w:name w:val="Основной текст (3) + Не курсив"/>
    <w:basedOn w:val="31"/>
    <w:rsid w:val="00EC3C25"/>
    <w:rPr>
      <w:i/>
      <w:iCs/>
      <w:shd w:val="clear" w:color="auto" w:fill="FFFFFF"/>
    </w:rPr>
  </w:style>
  <w:style w:type="character" w:customStyle="1" w:styleId="110pt">
    <w:name w:val="Заголовок №1 + 10 pt"/>
    <w:aliases w:val="Не полужирный"/>
    <w:basedOn w:val="12"/>
    <w:rsid w:val="00EC3C25"/>
    <w:rPr>
      <w:b/>
      <w:bCs/>
      <w:sz w:val="20"/>
      <w:szCs w:val="20"/>
      <w:shd w:val="clear" w:color="auto" w:fill="FFFFFF"/>
    </w:rPr>
  </w:style>
  <w:style w:type="character" w:customStyle="1" w:styleId="33">
    <w:name w:val="Основной текст (3)"/>
    <w:basedOn w:val="31"/>
    <w:rsid w:val="00EC3C25"/>
    <w:rPr>
      <w:rFonts w:ascii="Times New Roman" w:hAnsi="Times New Roman" w:cs="Times New Roman" w:hint="default"/>
      <w:i/>
      <w:iCs/>
      <w:sz w:val="20"/>
      <w:szCs w:val="20"/>
      <w:u w:val="single"/>
      <w:shd w:val="clear" w:color="auto" w:fill="FFFFFF"/>
    </w:rPr>
  </w:style>
  <w:style w:type="paragraph" w:customStyle="1" w:styleId="Default">
    <w:name w:val="Default"/>
    <w:rsid w:val="00EC3C25"/>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character" w:styleId="af4">
    <w:name w:val="Hyperlink"/>
    <w:basedOn w:val="a0"/>
    <w:uiPriority w:val="99"/>
    <w:unhideWhenUsed/>
    <w:rsid w:val="00EC3C25"/>
    <w:rPr>
      <w:color w:val="0563C1" w:themeColor="hyperlink"/>
      <w:u w:val="single"/>
    </w:rPr>
  </w:style>
  <w:style w:type="paragraph" w:customStyle="1" w:styleId="TableParagraph">
    <w:name w:val="Table Paragraph"/>
    <w:basedOn w:val="a"/>
    <w:uiPriority w:val="1"/>
    <w:qFormat/>
    <w:rsid w:val="00EC3C2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2">
    <w:name w:val="c2"/>
    <w:basedOn w:val="a0"/>
    <w:rsid w:val="00EC3C25"/>
  </w:style>
  <w:style w:type="character" w:customStyle="1" w:styleId="translation-chunk">
    <w:name w:val="translation-chunk"/>
    <w:basedOn w:val="a0"/>
    <w:rsid w:val="009E759A"/>
    <w:rPr>
      <w:rFonts w:cs="Times New Roman"/>
    </w:rPr>
  </w:style>
  <w:style w:type="character" w:customStyle="1" w:styleId="FontStyle11">
    <w:name w:val="Font Style11"/>
    <w:basedOn w:val="a0"/>
    <w:rsid w:val="00491118"/>
    <w:rPr>
      <w:rFonts w:ascii="Times New Roman" w:hAnsi="Times New Roman" w:cs="Times New Roman"/>
      <w:i/>
      <w:iCs/>
      <w:sz w:val="20"/>
      <w:szCs w:val="20"/>
    </w:rPr>
  </w:style>
  <w:style w:type="paragraph" w:customStyle="1" w:styleId="c0">
    <w:name w:val="c0"/>
    <w:basedOn w:val="a"/>
    <w:rsid w:val="004911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491118"/>
  </w:style>
  <w:style w:type="paragraph" w:customStyle="1" w:styleId="Style2">
    <w:name w:val="Style2"/>
    <w:basedOn w:val="a"/>
    <w:rsid w:val="004E4642"/>
    <w:pPr>
      <w:widowControl w:val="0"/>
      <w:autoSpaceDE w:val="0"/>
      <w:autoSpaceDN w:val="0"/>
      <w:adjustRightInd w:val="0"/>
      <w:spacing w:after="0" w:line="214" w:lineRule="exact"/>
      <w:ind w:firstLine="326"/>
      <w:jc w:val="both"/>
    </w:pPr>
    <w:rPr>
      <w:rFonts w:ascii="Times New Roman" w:eastAsia="Times New Roman" w:hAnsi="Times New Roman" w:cs="Times New Roman"/>
      <w:sz w:val="24"/>
      <w:szCs w:val="24"/>
      <w:lang w:eastAsia="ru-RU"/>
    </w:rPr>
  </w:style>
  <w:style w:type="character" w:customStyle="1" w:styleId="FontStyle13">
    <w:name w:val="Font Style13"/>
    <w:rsid w:val="004E4642"/>
    <w:rPr>
      <w:rFonts w:ascii="Times New Roman" w:hAnsi="Times New Roman" w:cs="Times New Roman"/>
      <w:sz w:val="18"/>
      <w:szCs w:val="18"/>
    </w:rPr>
  </w:style>
  <w:style w:type="paragraph" w:styleId="af5">
    <w:name w:val="Body Text Indent"/>
    <w:basedOn w:val="a"/>
    <w:link w:val="af6"/>
    <w:unhideWhenUsed/>
    <w:rsid w:val="004E4642"/>
    <w:pPr>
      <w:spacing w:after="120"/>
      <w:ind w:left="283"/>
    </w:pPr>
  </w:style>
  <w:style w:type="character" w:customStyle="1" w:styleId="af6">
    <w:name w:val="Основной текст с отступом Знак"/>
    <w:basedOn w:val="a0"/>
    <w:link w:val="af5"/>
    <w:rsid w:val="004E4642"/>
  </w:style>
  <w:style w:type="character" w:customStyle="1" w:styleId="FontStyle12">
    <w:name w:val="Font Style12"/>
    <w:uiPriority w:val="99"/>
    <w:rsid w:val="004E4642"/>
    <w:rPr>
      <w:rFonts w:ascii="Times New Roman" w:hAnsi="Times New Roman" w:cs="Times New Roman"/>
      <w:sz w:val="18"/>
      <w:szCs w:val="18"/>
    </w:rPr>
  </w:style>
  <w:style w:type="character" w:styleId="af7">
    <w:name w:val="Emphasis"/>
    <w:basedOn w:val="a0"/>
    <w:qFormat/>
    <w:rsid w:val="004E4642"/>
    <w:rPr>
      <w:i/>
      <w:iCs/>
    </w:rPr>
  </w:style>
  <w:style w:type="paragraph" w:customStyle="1" w:styleId="Style4">
    <w:name w:val="Style4"/>
    <w:basedOn w:val="a"/>
    <w:rsid w:val="004E4642"/>
    <w:pPr>
      <w:widowControl w:val="0"/>
      <w:autoSpaceDE w:val="0"/>
      <w:autoSpaceDN w:val="0"/>
      <w:adjustRightInd w:val="0"/>
      <w:spacing w:after="0" w:line="241" w:lineRule="exact"/>
      <w:ind w:firstLine="288"/>
      <w:jc w:val="both"/>
    </w:pPr>
    <w:rPr>
      <w:rFonts w:ascii="Times New Roman" w:eastAsia="Times New Roman" w:hAnsi="Times New Roman" w:cs="Times New Roman"/>
      <w:sz w:val="24"/>
      <w:szCs w:val="24"/>
      <w:lang w:eastAsia="ru-RU"/>
    </w:rPr>
  </w:style>
  <w:style w:type="paragraph" w:customStyle="1" w:styleId="Style8">
    <w:name w:val="Style8"/>
    <w:basedOn w:val="a"/>
    <w:uiPriority w:val="99"/>
    <w:rsid w:val="005F01C5"/>
    <w:pPr>
      <w:widowControl w:val="0"/>
      <w:autoSpaceDE w:val="0"/>
      <w:autoSpaceDN w:val="0"/>
      <w:adjustRightInd w:val="0"/>
      <w:spacing w:after="0" w:line="237" w:lineRule="exact"/>
      <w:ind w:firstLine="288"/>
      <w:jc w:val="both"/>
    </w:pPr>
    <w:rPr>
      <w:rFonts w:ascii="Century Schoolbook" w:eastAsia="Times New Roman" w:hAnsi="Century Schoolbook" w:cs="Times New Roman"/>
      <w:sz w:val="24"/>
      <w:szCs w:val="24"/>
      <w:lang w:eastAsia="ru-RU"/>
    </w:rPr>
  </w:style>
  <w:style w:type="character" w:customStyle="1" w:styleId="apple-converted-space">
    <w:name w:val="apple-converted-space"/>
    <w:basedOn w:val="a0"/>
    <w:rsid w:val="00867815"/>
  </w:style>
  <w:style w:type="character" w:customStyle="1" w:styleId="c1">
    <w:name w:val="c1"/>
    <w:basedOn w:val="a0"/>
    <w:rsid w:val="00867815"/>
  </w:style>
  <w:style w:type="character" w:customStyle="1" w:styleId="70">
    <w:name w:val="Заголовок 7 Знак"/>
    <w:basedOn w:val="a0"/>
    <w:link w:val="7"/>
    <w:uiPriority w:val="9"/>
    <w:semiHidden/>
    <w:rsid w:val="003926EA"/>
    <w:rPr>
      <w:rFonts w:asciiTheme="majorHAnsi" w:eastAsiaTheme="majorEastAsia" w:hAnsiTheme="majorHAnsi" w:cstheme="majorBidi"/>
      <w:i/>
      <w:iCs/>
      <w:color w:val="404040" w:themeColor="text1" w:themeTint="BF"/>
    </w:rPr>
  </w:style>
  <w:style w:type="paragraph" w:customStyle="1" w:styleId="western">
    <w:name w:val="western"/>
    <w:basedOn w:val="a"/>
    <w:uiPriority w:val="99"/>
    <w:rsid w:val="003926EA"/>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psection">
    <w:name w:val="psection"/>
    <w:basedOn w:val="a"/>
    <w:rsid w:val="003926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hort">
    <w:name w:val="short"/>
    <w:basedOn w:val="a"/>
    <w:rsid w:val="003926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
    <w:name w:val="Style1"/>
    <w:basedOn w:val="a"/>
    <w:uiPriority w:val="99"/>
    <w:rsid w:val="003926EA"/>
    <w:pPr>
      <w:widowControl w:val="0"/>
      <w:autoSpaceDE w:val="0"/>
      <w:autoSpaceDN w:val="0"/>
      <w:adjustRightInd w:val="0"/>
      <w:spacing w:after="0" w:line="214" w:lineRule="exact"/>
      <w:ind w:firstLine="326"/>
      <w:jc w:val="both"/>
    </w:pPr>
    <w:rPr>
      <w:rFonts w:ascii="Times New Roman" w:eastAsia="Times New Roman" w:hAnsi="Times New Roman" w:cs="Times New Roman"/>
      <w:sz w:val="24"/>
      <w:szCs w:val="24"/>
      <w:lang w:eastAsia="ru-RU"/>
    </w:rPr>
  </w:style>
  <w:style w:type="character" w:customStyle="1" w:styleId="FontStyle15">
    <w:name w:val="Font Style15"/>
    <w:uiPriority w:val="99"/>
    <w:rsid w:val="003926EA"/>
    <w:rPr>
      <w:rFonts w:ascii="Times New Roman" w:hAnsi="Times New Roman" w:cs="Times New Roman"/>
      <w:b/>
      <w:bCs/>
      <w:sz w:val="18"/>
      <w:szCs w:val="18"/>
    </w:rPr>
  </w:style>
  <w:style w:type="paragraph" w:customStyle="1" w:styleId="c13">
    <w:name w:val="c13"/>
    <w:basedOn w:val="a"/>
    <w:rsid w:val="003926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
    <w:rsid w:val="003926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l">
    <w:name w:val="hl"/>
    <w:basedOn w:val="a0"/>
    <w:rsid w:val="003926EA"/>
  </w:style>
  <w:style w:type="paragraph" w:customStyle="1" w:styleId="sm">
    <w:name w:val="sm"/>
    <w:basedOn w:val="a"/>
    <w:rsid w:val="003926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7">
    <w:name w:val="Style7"/>
    <w:basedOn w:val="a"/>
    <w:uiPriority w:val="99"/>
    <w:rsid w:val="003926EA"/>
    <w:pPr>
      <w:widowControl w:val="0"/>
      <w:autoSpaceDE w:val="0"/>
      <w:autoSpaceDN w:val="0"/>
      <w:adjustRightInd w:val="0"/>
      <w:spacing w:after="0" w:line="192" w:lineRule="exact"/>
      <w:ind w:firstLine="336"/>
    </w:pPr>
    <w:rPr>
      <w:rFonts w:ascii="Times New Roman" w:eastAsia="Times New Roman" w:hAnsi="Times New Roman" w:cs="Times New Roman"/>
      <w:sz w:val="24"/>
      <w:szCs w:val="24"/>
      <w:lang w:eastAsia="ru-RU"/>
    </w:rPr>
  </w:style>
  <w:style w:type="character" w:customStyle="1" w:styleId="FontStyle14">
    <w:name w:val="Font Style14"/>
    <w:rsid w:val="003926EA"/>
    <w:rPr>
      <w:rFonts w:ascii="Times New Roman" w:hAnsi="Times New Roman" w:cs="Times New Roman"/>
      <w:spacing w:val="10"/>
      <w:sz w:val="14"/>
      <w:szCs w:val="14"/>
    </w:rPr>
  </w:style>
  <w:style w:type="character" w:customStyle="1" w:styleId="term">
    <w:name w:val="term"/>
    <w:basedOn w:val="a0"/>
    <w:rsid w:val="003926EA"/>
  </w:style>
  <w:style w:type="character" w:customStyle="1" w:styleId="definition">
    <w:name w:val="definition"/>
    <w:basedOn w:val="a0"/>
    <w:rsid w:val="003926EA"/>
  </w:style>
  <w:style w:type="character" w:customStyle="1" w:styleId="source">
    <w:name w:val="source"/>
    <w:basedOn w:val="a0"/>
    <w:rsid w:val="003926EA"/>
  </w:style>
  <w:style w:type="character" w:customStyle="1" w:styleId="author">
    <w:name w:val="author"/>
    <w:basedOn w:val="a0"/>
    <w:rsid w:val="003926EA"/>
  </w:style>
  <w:style w:type="character" w:customStyle="1" w:styleId="source-date">
    <w:name w:val="source-date"/>
    <w:basedOn w:val="a0"/>
    <w:rsid w:val="003926EA"/>
  </w:style>
  <w:style w:type="character" w:customStyle="1" w:styleId="ft9">
    <w:name w:val="ft9"/>
    <w:basedOn w:val="a0"/>
    <w:rsid w:val="003926EA"/>
  </w:style>
  <w:style w:type="character" w:customStyle="1" w:styleId="textcop">
    <w:name w:val="textcop"/>
    <w:basedOn w:val="a0"/>
    <w:rsid w:val="003926EA"/>
  </w:style>
  <w:style w:type="character" w:customStyle="1" w:styleId="c6">
    <w:name w:val="c6"/>
    <w:basedOn w:val="a0"/>
    <w:rsid w:val="003926EA"/>
  </w:style>
  <w:style w:type="paragraph" w:customStyle="1" w:styleId="pagenum">
    <w:name w:val="pagenum"/>
    <w:basedOn w:val="a"/>
    <w:rsid w:val="003926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obrivp">
    <w:name w:val="obrivp"/>
    <w:basedOn w:val="a"/>
    <w:rsid w:val="003926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7">
    <w:name w:val="Font Style17"/>
    <w:uiPriority w:val="99"/>
    <w:rsid w:val="003926EA"/>
    <w:rPr>
      <w:rFonts w:ascii="Arial" w:hAnsi="Arial" w:cs="Arial"/>
      <w:sz w:val="18"/>
      <w:szCs w:val="18"/>
    </w:rPr>
  </w:style>
  <w:style w:type="character" w:customStyle="1" w:styleId="FontStyle18">
    <w:name w:val="Font Style18"/>
    <w:rsid w:val="003926EA"/>
    <w:rPr>
      <w:rFonts w:ascii="Arial" w:hAnsi="Arial" w:cs="Arial"/>
      <w:b/>
      <w:bCs/>
      <w:sz w:val="18"/>
      <w:szCs w:val="18"/>
    </w:rPr>
  </w:style>
  <w:style w:type="paragraph" w:customStyle="1" w:styleId="Style3">
    <w:name w:val="Style3"/>
    <w:basedOn w:val="a"/>
    <w:rsid w:val="003926EA"/>
    <w:pPr>
      <w:widowControl w:val="0"/>
      <w:autoSpaceDE w:val="0"/>
      <w:autoSpaceDN w:val="0"/>
      <w:adjustRightInd w:val="0"/>
      <w:spacing w:after="0" w:line="230" w:lineRule="exact"/>
      <w:ind w:firstLine="307"/>
      <w:jc w:val="both"/>
    </w:pPr>
    <w:rPr>
      <w:rFonts w:ascii="Times New Roman" w:eastAsia="Times New Roman" w:hAnsi="Times New Roman" w:cs="Times New Roman"/>
      <w:sz w:val="24"/>
      <w:szCs w:val="24"/>
      <w:lang w:eastAsia="ru-RU"/>
    </w:rPr>
  </w:style>
  <w:style w:type="paragraph" w:customStyle="1" w:styleId="Style6">
    <w:name w:val="Style6"/>
    <w:basedOn w:val="a"/>
    <w:uiPriority w:val="99"/>
    <w:rsid w:val="003926EA"/>
    <w:pPr>
      <w:widowControl w:val="0"/>
      <w:autoSpaceDE w:val="0"/>
      <w:autoSpaceDN w:val="0"/>
      <w:adjustRightInd w:val="0"/>
      <w:spacing w:after="0" w:line="214" w:lineRule="exact"/>
      <w:jc w:val="right"/>
    </w:pPr>
    <w:rPr>
      <w:rFonts w:ascii="Times New Roman" w:eastAsia="Times New Roman" w:hAnsi="Times New Roman" w:cs="Times New Roman"/>
      <w:sz w:val="24"/>
      <w:szCs w:val="24"/>
      <w:lang w:eastAsia="ru-RU"/>
    </w:rPr>
  </w:style>
  <w:style w:type="paragraph" w:customStyle="1" w:styleId="Style9">
    <w:name w:val="Style9"/>
    <w:basedOn w:val="a"/>
    <w:uiPriority w:val="99"/>
    <w:rsid w:val="003926EA"/>
    <w:pPr>
      <w:widowControl w:val="0"/>
      <w:autoSpaceDE w:val="0"/>
      <w:autoSpaceDN w:val="0"/>
      <w:adjustRightInd w:val="0"/>
      <w:spacing w:after="0" w:line="178" w:lineRule="exact"/>
      <w:ind w:firstLine="317"/>
      <w:jc w:val="both"/>
    </w:pPr>
    <w:rPr>
      <w:rFonts w:ascii="Times New Roman" w:eastAsia="Times New Roman" w:hAnsi="Times New Roman" w:cs="Times New Roman"/>
      <w:sz w:val="24"/>
      <w:szCs w:val="24"/>
      <w:lang w:eastAsia="ru-RU"/>
    </w:rPr>
  </w:style>
  <w:style w:type="character" w:customStyle="1" w:styleId="c7">
    <w:name w:val="c7"/>
    <w:basedOn w:val="a0"/>
    <w:rsid w:val="003926EA"/>
  </w:style>
  <w:style w:type="paragraph" w:customStyle="1" w:styleId="rtejustify">
    <w:name w:val="rtejustify"/>
    <w:basedOn w:val="a"/>
    <w:rsid w:val="003926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6">
    <w:name w:val="Font Style16"/>
    <w:uiPriority w:val="99"/>
    <w:rsid w:val="003926EA"/>
    <w:rPr>
      <w:rFonts w:ascii="Arial" w:hAnsi="Arial" w:cs="Arial"/>
      <w:sz w:val="18"/>
      <w:szCs w:val="18"/>
    </w:rPr>
  </w:style>
  <w:style w:type="character" w:customStyle="1" w:styleId="c9">
    <w:name w:val="c9"/>
    <w:basedOn w:val="a0"/>
    <w:rsid w:val="003926EA"/>
  </w:style>
  <w:style w:type="character" w:customStyle="1" w:styleId="submenu-table">
    <w:name w:val="submenu-table"/>
    <w:basedOn w:val="a0"/>
    <w:rsid w:val="003926EA"/>
  </w:style>
  <w:style w:type="paragraph" w:customStyle="1" w:styleId="af8">
    <w:name w:val="Знак Знак Знак Знак"/>
    <w:basedOn w:val="a"/>
    <w:rsid w:val="003926EA"/>
    <w:pPr>
      <w:spacing w:after="0" w:line="240" w:lineRule="auto"/>
    </w:pPr>
    <w:rPr>
      <w:rFonts w:ascii="Verdana" w:eastAsia="Times New Roman" w:hAnsi="Verdana" w:cs="Verdana"/>
      <w:sz w:val="20"/>
      <w:szCs w:val="20"/>
      <w:lang w:val="en-US"/>
    </w:rPr>
  </w:style>
  <w:style w:type="character" w:customStyle="1" w:styleId="23">
    <w:name w:val="Основной текст 2 Знак"/>
    <w:basedOn w:val="a0"/>
    <w:link w:val="24"/>
    <w:uiPriority w:val="99"/>
    <w:semiHidden/>
    <w:rsid w:val="003926EA"/>
    <w:rPr>
      <w:rFonts w:ascii="Calibri" w:eastAsia="Calibri" w:hAnsi="Calibri" w:cs="Times New Roman"/>
    </w:rPr>
  </w:style>
  <w:style w:type="paragraph" w:styleId="24">
    <w:name w:val="Body Text 2"/>
    <w:basedOn w:val="a"/>
    <w:link w:val="23"/>
    <w:uiPriority w:val="99"/>
    <w:semiHidden/>
    <w:unhideWhenUsed/>
    <w:rsid w:val="003926EA"/>
    <w:pPr>
      <w:spacing w:after="120" w:line="480" w:lineRule="auto"/>
    </w:pPr>
    <w:rPr>
      <w:rFonts w:ascii="Calibri" w:eastAsia="Calibri" w:hAnsi="Calibri" w:cs="Times New Roman"/>
    </w:rPr>
  </w:style>
  <w:style w:type="character" w:customStyle="1" w:styleId="s000">
    <w:name w:val="s000"/>
    <w:uiPriority w:val="99"/>
    <w:rsid w:val="003926EA"/>
    <w:rPr>
      <w:rFonts w:cs="Times New Roman"/>
    </w:rPr>
  </w:style>
  <w:style w:type="character" w:customStyle="1" w:styleId="34">
    <w:name w:val="Основной текст с отступом 3 Знак"/>
    <w:basedOn w:val="a0"/>
    <w:link w:val="35"/>
    <w:uiPriority w:val="99"/>
    <w:semiHidden/>
    <w:rsid w:val="003926EA"/>
    <w:rPr>
      <w:rFonts w:ascii="Calibri" w:eastAsia="Calibri" w:hAnsi="Calibri" w:cs="Times New Roman"/>
      <w:sz w:val="16"/>
      <w:szCs w:val="16"/>
    </w:rPr>
  </w:style>
  <w:style w:type="paragraph" w:styleId="35">
    <w:name w:val="Body Text Indent 3"/>
    <w:basedOn w:val="a"/>
    <w:link w:val="34"/>
    <w:uiPriority w:val="99"/>
    <w:semiHidden/>
    <w:unhideWhenUsed/>
    <w:rsid w:val="003926EA"/>
    <w:pPr>
      <w:spacing w:after="120" w:line="240" w:lineRule="atLeast"/>
      <w:ind w:left="283"/>
    </w:pPr>
    <w:rPr>
      <w:rFonts w:ascii="Calibri" w:eastAsia="Calibri" w:hAnsi="Calibri" w:cs="Times New Roman"/>
      <w:sz w:val="16"/>
      <w:szCs w:val="16"/>
    </w:rPr>
  </w:style>
  <w:style w:type="paragraph" w:customStyle="1" w:styleId="af9">
    <w:name w:val="?????????? ???????"/>
    <w:basedOn w:val="a"/>
    <w:rsid w:val="003926EA"/>
    <w:pPr>
      <w:suppressLineNumbers/>
      <w:suppressAutoHyphen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character" w:customStyle="1" w:styleId="FontStyle19">
    <w:name w:val="Font Style19"/>
    <w:basedOn w:val="a0"/>
    <w:rsid w:val="003926EA"/>
    <w:rPr>
      <w:rFonts w:ascii="Times New Roman" w:hAnsi="Times New Roman" w:cs="Times New Roman"/>
      <w:sz w:val="20"/>
      <w:szCs w:val="20"/>
    </w:rPr>
  </w:style>
  <w:style w:type="character" w:customStyle="1" w:styleId="FontStyle33">
    <w:name w:val="Font Style33"/>
    <w:basedOn w:val="a0"/>
    <w:rsid w:val="003926EA"/>
    <w:rPr>
      <w:rFonts w:ascii="Times New Roman" w:hAnsi="Times New Roman" w:cs="Times New Roman"/>
      <w:b/>
      <w:bCs/>
      <w:sz w:val="20"/>
      <w:szCs w:val="20"/>
    </w:rPr>
  </w:style>
  <w:style w:type="character" w:customStyle="1" w:styleId="FontStyle36">
    <w:name w:val="Font Style36"/>
    <w:basedOn w:val="a0"/>
    <w:rsid w:val="003926EA"/>
    <w:rPr>
      <w:rFonts w:ascii="Times New Roman" w:hAnsi="Times New Roman" w:cs="Times New Roman"/>
      <w:b/>
      <w:bCs/>
      <w:i/>
      <w:iCs/>
      <w:sz w:val="16"/>
      <w:szCs w:val="16"/>
    </w:rPr>
  </w:style>
  <w:style w:type="character" w:customStyle="1" w:styleId="FontStyle22">
    <w:name w:val="Font Style22"/>
    <w:basedOn w:val="a0"/>
    <w:rsid w:val="003926EA"/>
    <w:rPr>
      <w:rFonts w:ascii="Times New Roman" w:hAnsi="Times New Roman" w:cs="Times New Roman"/>
      <w:i/>
      <w:iCs/>
      <w:sz w:val="20"/>
      <w:szCs w:val="20"/>
    </w:rPr>
  </w:style>
  <w:style w:type="character" w:customStyle="1" w:styleId="FontStyle37">
    <w:name w:val="Font Style37"/>
    <w:basedOn w:val="a0"/>
    <w:rsid w:val="003926EA"/>
    <w:rPr>
      <w:rFonts w:ascii="Times New Roman" w:hAnsi="Times New Roman" w:cs="Times New Roman"/>
      <w:b/>
      <w:bCs/>
      <w:spacing w:val="10"/>
      <w:sz w:val="18"/>
      <w:szCs w:val="18"/>
    </w:rPr>
  </w:style>
  <w:style w:type="paragraph" w:customStyle="1" w:styleId="14">
    <w:name w:val="Название объекта1"/>
    <w:basedOn w:val="a"/>
    <w:rsid w:val="003926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01">
    <w:name w:val="fontstyle01"/>
    <w:basedOn w:val="a0"/>
    <w:rsid w:val="00D072B9"/>
    <w:rPr>
      <w:rFonts w:ascii="TimesNewRomanPS-BoldMT" w:hAnsi="TimesNewRomanPS-BoldMT" w:hint="default"/>
      <w:b/>
      <w:bCs/>
      <w:i w:val="0"/>
      <w:iCs w:val="0"/>
      <w:color w:val="000000"/>
      <w:sz w:val="28"/>
      <w:szCs w:val="28"/>
    </w:rPr>
  </w:style>
  <w:style w:type="table" w:customStyle="1" w:styleId="GridTable6ColorfulAccent6">
    <w:name w:val="Grid Table 6 Colorful Accent 6"/>
    <w:basedOn w:val="a1"/>
    <w:uiPriority w:val="51"/>
    <w:rsid w:val="00484311"/>
    <w:pPr>
      <w:spacing w:after="0" w:line="240" w:lineRule="auto"/>
    </w:pPr>
    <w:rPr>
      <w:color w:val="538135" w:themeColor="accent6" w:themeShade="BF"/>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HTML">
    <w:name w:val="HTML Preformatted"/>
    <w:basedOn w:val="a"/>
    <w:link w:val="HTML0"/>
    <w:uiPriority w:val="99"/>
    <w:unhideWhenUsed/>
    <w:rsid w:val="002708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27084B"/>
    <w:rPr>
      <w:rFonts w:ascii="Courier New" w:eastAsia="Times New Roman" w:hAnsi="Courier New" w:cs="Courier New"/>
      <w:sz w:val="20"/>
      <w:szCs w:val="20"/>
      <w:lang w:eastAsia="ru-RU"/>
    </w:rPr>
  </w:style>
  <w:style w:type="character" w:customStyle="1" w:styleId="210">
    <w:name w:val="Основной текст 2 Знак1"/>
    <w:basedOn w:val="a0"/>
    <w:uiPriority w:val="99"/>
    <w:semiHidden/>
    <w:rsid w:val="0027084B"/>
  </w:style>
  <w:style w:type="character" w:customStyle="1" w:styleId="311">
    <w:name w:val="Основной текст с отступом 3 Знак1"/>
    <w:basedOn w:val="a0"/>
    <w:uiPriority w:val="99"/>
    <w:semiHidden/>
    <w:rsid w:val="0027084B"/>
    <w:rPr>
      <w:sz w:val="16"/>
      <w:szCs w:val="16"/>
    </w:rPr>
  </w:style>
</w:styles>
</file>

<file path=word/webSettings.xml><?xml version="1.0" encoding="utf-8"?>
<w:webSettings xmlns:r="http://schemas.openxmlformats.org/officeDocument/2006/relationships" xmlns:w="http://schemas.openxmlformats.org/wordprocessingml/2006/main">
  <w:divs>
    <w:div w:id="234585940">
      <w:bodyDiv w:val="1"/>
      <w:marLeft w:val="0"/>
      <w:marRight w:val="0"/>
      <w:marTop w:val="0"/>
      <w:marBottom w:val="0"/>
      <w:divBdr>
        <w:top w:val="none" w:sz="0" w:space="0" w:color="auto"/>
        <w:left w:val="none" w:sz="0" w:space="0" w:color="auto"/>
        <w:bottom w:val="none" w:sz="0" w:space="0" w:color="auto"/>
        <w:right w:val="none" w:sz="0" w:space="0" w:color="auto"/>
      </w:divBdr>
      <w:divsChild>
        <w:div w:id="907543943">
          <w:marLeft w:val="0"/>
          <w:marRight w:val="0"/>
          <w:marTop w:val="0"/>
          <w:marBottom w:val="0"/>
          <w:divBdr>
            <w:top w:val="none" w:sz="0" w:space="0" w:color="auto"/>
            <w:left w:val="none" w:sz="0" w:space="0" w:color="auto"/>
            <w:bottom w:val="none" w:sz="0" w:space="0" w:color="auto"/>
            <w:right w:val="none" w:sz="0" w:space="0" w:color="auto"/>
          </w:divBdr>
          <w:divsChild>
            <w:div w:id="22286318">
              <w:marLeft w:val="0"/>
              <w:marRight w:val="0"/>
              <w:marTop w:val="0"/>
              <w:marBottom w:val="0"/>
              <w:divBdr>
                <w:top w:val="none" w:sz="0" w:space="0" w:color="auto"/>
                <w:left w:val="none" w:sz="0" w:space="0" w:color="auto"/>
                <w:bottom w:val="none" w:sz="0" w:space="0" w:color="auto"/>
                <w:right w:val="none" w:sz="0" w:space="0" w:color="auto"/>
              </w:divBdr>
              <w:divsChild>
                <w:div w:id="606811420">
                  <w:marLeft w:val="1170"/>
                  <w:marRight w:val="735"/>
                  <w:marTop w:val="0"/>
                  <w:marBottom w:val="0"/>
                  <w:divBdr>
                    <w:top w:val="none" w:sz="0" w:space="0" w:color="auto"/>
                    <w:left w:val="none" w:sz="0" w:space="0" w:color="auto"/>
                    <w:bottom w:val="none" w:sz="0" w:space="0" w:color="auto"/>
                    <w:right w:val="none" w:sz="0" w:space="0" w:color="auto"/>
                  </w:divBdr>
                </w:div>
              </w:divsChild>
            </w:div>
          </w:divsChild>
        </w:div>
      </w:divsChild>
    </w:div>
    <w:div w:id="1062825461">
      <w:bodyDiv w:val="1"/>
      <w:marLeft w:val="0"/>
      <w:marRight w:val="0"/>
      <w:marTop w:val="0"/>
      <w:marBottom w:val="0"/>
      <w:divBdr>
        <w:top w:val="none" w:sz="0" w:space="0" w:color="auto"/>
        <w:left w:val="none" w:sz="0" w:space="0" w:color="auto"/>
        <w:bottom w:val="none" w:sz="0" w:space="0" w:color="auto"/>
        <w:right w:val="none" w:sz="0" w:space="0" w:color="auto"/>
      </w:divBdr>
      <w:divsChild>
        <w:div w:id="945116066">
          <w:marLeft w:val="547"/>
          <w:marRight w:val="0"/>
          <w:marTop w:val="0"/>
          <w:marBottom w:val="0"/>
          <w:divBdr>
            <w:top w:val="none" w:sz="0" w:space="0" w:color="auto"/>
            <w:left w:val="none" w:sz="0" w:space="0" w:color="auto"/>
            <w:bottom w:val="none" w:sz="0" w:space="0" w:color="auto"/>
            <w:right w:val="none" w:sz="0" w:space="0" w:color="auto"/>
          </w:divBdr>
        </w:div>
        <w:div w:id="550849139">
          <w:marLeft w:val="547"/>
          <w:marRight w:val="0"/>
          <w:marTop w:val="0"/>
          <w:marBottom w:val="0"/>
          <w:divBdr>
            <w:top w:val="none" w:sz="0" w:space="0" w:color="auto"/>
            <w:left w:val="none" w:sz="0" w:space="0" w:color="auto"/>
            <w:bottom w:val="none" w:sz="0" w:space="0" w:color="auto"/>
            <w:right w:val="none" w:sz="0" w:space="0" w:color="auto"/>
          </w:divBdr>
        </w:div>
      </w:divsChild>
    </w:div>
    <w:div w:id="2045589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image" Target="media/image4.png"/><Relationship Id="rId26" Type="http://schemas.openxmlformats.org/officeDocument/2006/relationships/chart" Target="charts/chart1.xml"/><Relationship Id="rId39" Type="http://schemas.openxmlformats.org/officeDocument/2006/relationships/hyperlink" Target="http://www.aif.ru/dontknows/file/kakim_byl_" TargetMode="External"/><Relationship Id="rId21" Type="http://schemas.openxmlformats.org/officeDocument/2006/relationships/image" Target="media/image7.png"/><Relationship Id="rId34" Type="http://schemas.openxmlformats.org/officeDocument/2006/relationships/chart" Target="charts/chart9.xml"/><Relationship Id="rId42" Type="http://schemas.openxmlformats.org/officeDocument/2006/relationships/hyperlink" Target="http://www.gold-liter.org.ua/kaz/" TargetMode="External"/><Relationship Id="rId47" Type="http://schemas.openxmlformats.org/officeDocument/2006/relationships/image" Target="media/image19.png"/><Relationship Id="rId50" Type="http://schemas.openxmlformats.org/officeDocument/2006/relationships/hyperlink" Target="http://ru.wikipedia.org/wiki/%D0%90%D1%81%D1%8B%D1%87%D0%BA%D0%B8" TargetMode="External"/><Relationship Id="rId55" Type="http://schemas.openxmlformats.org/officeDocument/2006/relationships/image" Target="media/image25.png"/><Relationship Id="rId63"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image" Target="media/image6.png"/><Relationship Id="rId29" Type="http://schemas.openxmlformats.org/officeDocument/2006/relationships/chart" Target="charts/chart4.xml"/><Relationship Id="rId41" Type="http://schemas.openxmlformats.org/officeDocument/2006/relationships/hyperlink" Target="https://www.youtube.com/" TargetMode="External"/><Relationship Id="rId54" Type="http://schemas.openxmlformats.org/officeDocument/2006/relationships/image" Target="media/image24.png"/><Relationship Id="rId62"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ru.wikipedia.org/wiki/%D0%A0%D0%BE%D0%BD%D0%B4%D0%BE" TargetMode="External"/><Relationship Id="rId32" Type="http://schemas.openxmlformats.org/officeDocument/2006/relationships/chart" Target="charts/chart7.xml"/><Relationship Id="rId37" Type="http://schemas.openxmlformats.org/officeDocument/2006/relationships/chart" Target="charts/chart12.xml"/><Relationship Id="rId40" Type="http://schemas.openxmlformats.org/officeDocument/2006/relationships/hyperlink" Target="https://myslo.ru/city/tula/" TargetMode="External"/><Relationship Id="rId45" Type="http://schemas.openxmlformats.org/officeDocument/2006/relationships/image" Target="media/image17.png"/><Relationship Id="rId53" Type="http://schemas.openxmlformats.org/officeDocument/2006/relationships/image" Target="media/image23.png"/><Relationship Id="rId58" Type="http://schemas.openxmlformats.org/officeDocument/2006/relationships/image" Target="media/image28.png"/><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image" Target="media/image9.png"/><Relationship Id="rId28" Type="http://schemas.openxmlformats.org/officeDocument/2006/relationships/chart" Target="charts/chart3.xml"/><Relationship Id="rId36" Type="http://schemas.openxmlformats.org/officeDocument/2006/relationships/chart" Target="charts/chart11.xml"/><Relationship Id="rId49" Type="http://schemas.openxmlformats.org/officeDocument/2006/relationships/image" Target="media/image21.png"/><Relationship Id="rId57" Type="http://schemas.openxmlformats.org/officeDocument/2006/relationships/image" Target="media/image27.png"/><Relationship Id="rId61" Type="http://schemas.openxmlformats.org/officeDocument/2006/relationships/image" Target="media/image31.png"/><Relationship Id="rId10" Type="http://schemas.openxmlformats.org/officeDocument/2006/relationships/diagramData" Target="diagrams/data1.xml"/><Relationship Id="rId19" Type="http://schemas.openxmlformats.org/officeDocument/2006/relationships/image" Target="media/image5.png"/><Relationship Id="rId31" Type="http://schemas.openxmlformats.org/officeDocument/2006/relationships/chart" Target="charts/chart6.xml"/><Relationship Id="rId44" Type="http://schemas.openxmlformats.org/officeDocument/2006/relationships/image" Target="media/image16.png"/><Relationship Id="rId52" Type="http://schemas.openxmlformats.org/officeDocument/2006/relationships/image" Target="media/image22.png"/><Relationship Id="rId60" Type="http://schemas.openxmlformats.org/officeDocument/2006/relationships/image" Target="media/image30.pn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diagramData" Target="diagrams/data2.xml"/><Relationship Id="rId22" Type="http://schemas.openxmlformats.org/officeDocument/2006/relationships/image" Target="media/image8.png"/><Relationship Id="rId27" Type="http://schemas.openxmlformats.org/officeDocument/2006/relationships/chart" Target="charts/chart2.xml"/><Relationship Id="rId30" Type="http://schemas.openxmlformats.org/officeDocument/2006/relationships/chart" Target="charts/chart5.xml"/><Relationship Id="rId35" Type="http://schemas.openxmlformats.org/officeDocument/2006/relationships/chart" Target="charts/chart10.xml"/><Relationship Id="rId43" Type="http://schemas.openxmlformats.org/officeDocument/2006/relationships/image" Target="media/image15.png"/><Relationship Id="rId48" Type="http://schemas.openxmlformats.org/officeDocument/2006/relationships/image" Target="media/image20.png"/><Relationship Id="rId56" Type="http://schemas.openxmlformats.org/officeDocument/2006/relationships/image" Target="media/image26.png"/><Relationship Id="rId64"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hyperlink" Target="https://www.youtube.com/watch?v" TargetMode="Externa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Colors" Target="diagrams/colors2.xml"/><Relationship Id="rId25" Type="http://schemas.openxmlformats.org/officeDocument/2006/relationships/hyperlink" Target="https://ru.wikipedia.org/wiki/%D0%AF%D0%BD%D1%8B%D1%87%D0%B0%D1%80%D1%8B" TargetMode="External"/><Relationship Id="rId33" Type="http://schemas.openxmlformats.org/officeDocument/2006/relationships/chart" Target="charts/chart8.xml"/><Relationship Id="rId38" Type="http://schemas.openxmlformats.org/officeDocument/2006/relationships/chart" Target="charts/chart13.xml"/><Relationship Id="rId46" Type="http://schemas.openxmlformats.org/officeDocument/2006/relationships/image" Target="media/image18.png"/><Relationship Id="rId59" Type="http://schemas.openxmlformats.org/officeDocument/2006/relationships/image" Target="media/image29.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image" Target="../media/image10.jpeg"/></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Office_Excel2.xlsx"/><Relationship Id="rId1" Type="http://schemas.openxmlformats.org/officeDocument/2006/relationships/image" Target="../media/image11.jpeg"/></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Office_Excel3.xlsx"/><Relationship Id="rId1" Type="http://schemas.openxmlformats.org/officeDocument/2006/relationships/image" Target="../media/image11.jpeg"/></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Office_Excel5.xlsx"/></Relationships>
</file>

<file path=word/charts/_rels/chart6.xml.rels><?xml version="1.0" encoding="UTF-8" standalone="yes"?>
<Relationships xmlns="http://schemas.openxmlformats.org/package/2006/relationships"><Relationship Id="rId2" Type="http://schemas.openxmlformats.org/officeDocument/2006/relationships/package" Target="../embeddings/_____Microsoft_Office_Excel6.xlsx"/><Relationship Id="rId1" Type="http://schemas.openxmlformats.org/officeDocument/2006/relationships/image" Target="../media/image12.jpeg"/></Relationships>
</file>

<file path=word/charts/_rels/chart7.xml.rels><?xml version="1.0" encoding="UTF-8" standalone="yes"?>
<Relationships xmlns="http://schemas.openxmlformats.org/package/2006/relationships"><Relationship Id="rId2" Type="http://schemas.openxmlformats.org/officeDocument/2006/relationships/package" Target="../embeddings/_____Microsoft_Office_Excel7.xlsx"/><Relationship Id="rId1" Type="http://schemas.openxmlformats.org/officeDocument/2006/relationships/image" Target="../media/image12.jpeg"/></Relationships>
</file>

<file path=word/charts/_rels/chart8.xml.rels><?xml version="1.0" encoding="UTF-8" standalone="yes"?>
<Relationships xmlns="http://schemas.openxmlformats.org/package/2006/relationships"><Relationship Id="rId2" Type="http://schemas.openxmlformats.org/officeDocument/2006/relationships/package" Target="../embeddings/_____Microsoft_Office_Excel8.xlsx"/><Relationship Id="rId1" Type="http://schemas.openxmlformats.org/officeDocument/2006/relationships/image" Target="../media/image13.jpeg"/></Relationships>
</file>

<file path=word/charts/_rels/chart9.xml.rels><?xml version="1.0" encoding="UTF-8" standalone="yes"?>
<Relationships xmlns="http://schemas.openxmlformats.org/package/2006/relationships"><Relationship Id="rId2" Type="http://schemas.openxmlformats.org/officeDocument/2006/relationships/package" Target="../embeddings/_____Microsoft_Office_Excel9.xlsx"/><Relationship Id="rId1" Type="http://schemas.openxmlformats.org/officeDocument/2006/relationships/image" Target="../media/image11.jpeg"/></Relationships>
</file>

<file path=word/charts/_rels/chart10.xml.rels><?xml version="1.0" encoding="UTF-8" standalone="yes"?>
<Relationships xmlns="http://schemas.openxmlformats.org/package/2006/relationships"><Relationship Id="rId2" Type="http://schemas.openxmlformats.org/officeDocument/2006/relationships/package" Target="../embeddings/_____Microsoft_Office_Excel10.xlsx"/><Relationship Id="rId1" Type="http://schemas.openxmlformats.org/officeDocument/2006/relationships/image" Target="../media/image11.jpeg"/></Relationships>
</file>

<file path=word/charts/_rels/chart11.xml.rels><?xml version="1.0" encoding="UTF-8" standalone="yes"?>
<Relationships xmlns="http://schemas.openxmlformats.org/package/2006/relationships"><Relationship Id="rId2" Type="http://schemas.openxmlformats.org/officeDocument/2006/relationships/package" Target="../embeddings/_____Microsoft_Office_Excel11.xlsx"/><Relationship Id="rId1" Type="http://schemas.openxmlformats.org/officeDocument/2006/relationships/image" Target="../media/image11.jpeg"/></Relationships>
</file>

<file path=word/charts/_rels/chart12.xml.rels><?xml version="1.0" encoding="UTF-8" standalone="yes"?>
<Relationships xmlns="http://schemas.openxmlformats.org/package/2006/relationships"><Relationship Id="rId2" Type="http://schemas.openxmlformats.org/officeDocument/2006/relationships/package" Target="../embeddings/_____Microsoft_Office_Excel12.xlsx"/><Relationship Id="rId1" Type="http://schemas.openxmlformats.org/officeDocument/2006/relationships/image" Target="../media/image11.jpeg"/></Relationships>
</file>

<file path=word/charts/_rels/chart13.xml.rels><?xml version="1.0" encoding="UTF-8" standalone="yes"?>
<Relationships xmlns="http://schemas.openxmlformats.org/package/2006/relationships"><Relationship Id="rId3" Type="http://schemas.openxmlformats.org/officeDocument/2006/relationships/package" Target="../embeddings/_____Microsoft_Office_Excel13.xlsx"/><Relationship Id="rId2" Type="http://schemas.openxmlformats.org/officeDocument/2006/relationships/image" Target="../media/image10.jpeg"/><Relationship Id="rId1" Type="http://schemas.openxmlformats.org/officeDocument/2006/relationships/image" Target="../media/image14.jpeg"/></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view3D>
      <c:perspective val="30"/>
    </c:view3D>
    <c:plotArea>
      <c:layout>
        <c:manualLayout>
          <c:layoutTarget val="inner"/>
          <c:xMode val="edge"/>
          <c:yMode val="edge"/>
          <c:x val="0.15895803197209454"/>
          <c:y val="2.9480771425311518E-2"/>
          <c:w val="0.76187518226890472"/>
          <c:h val="0.78542650918633639"/>
        </c:manualLayout>
      </c:layout>
      <c:line3DChart>
        <c:grouping val="standard"/>
        <c:ser>
          <c:idx val="0"/>
          <c:order val="0"/>
          <c:tx>
            <c:strRef>
              <c:f>Лист1!$B$1</c:f>
              <c:strCache>
                <c:ptCount val="1"/>
                <c:pt idx="0">
                  <c:v>э-к</c:v>
                </c:pt>
              </c:strCache>
            </c:strRef>
          </c:tx>
          <c:cat>
            <c:strRef>
              <c:f>Лист1!$A$2:$A$11</c:f>
              <c:strCache>
                <c:ptCount val="10"/>
                <c:pt idx="0">
                  <c:v>ответ 1</c:v>
                </c:pt>
                <c:pt idx="1">
                  <c:v>ответ 2</c:v>
                </c:pt>
                <c:pt idx="2">
                  <c:v>ответ 3 а</c:v>
                </c:pt>
                <c:pt idx="3">
                  <c:v>ответ 3 б</c:v>
                </c:pt>
                <c:pt idx="4">
                  <c:v>ответ 3 в</c:v>
                </c:pt>
                <c:pt idx="5">
                  <c:v>ответ 3 г</c:v>
                </c:pt>
                <c:pt idx="6">
                  <c:v>ответ 4</c:v>
                </c:pt>
                <c:pt idx="7">
                  <c:v>ответ 5 а</c:v>
                </c:pt>
                <c:pt idx="8">
                  <c:v>ответ 5 б</c:v>
                </c:pt>
                <c:pt idx="9">
                  <c:v>ответ 5 в</c:v>
                </c:pt>
              </c:strCache>
            </c:strRef>
          </c:cat>
          <c:val>
            <c:numRef>
              <c:f>Лист1!$B$2:$B$11</c:f>
              <c:numCache>
                <c:formatCode>0%</c:formatCode>
                <c:ptCount val="10"/>
                <c:pt idx="0">
                  <c:v>1</c:v>
                </c:pt>
                <c:pt idx="1">
                  <c:v>1</c:v>
                </c:pt>
                <c:pt idx="2" formatCode="0.00%">
                  <c:v>0.45800000000000002</c:v>
                </c:pt>
                <c:pt idx="3">
                  <c:v>0.25</c:v>
                </c:pt>
                <c:pt idx="4">
                  <c:v>0.25</c:v>
                </c:pt>
                <c:pt idx="5" formatCode="0.00%">
                  <c:v>8.3000000000000268E-2</c:v>
                </c:pt>
                <c:pt idx="6">
                  <c:v>1</c:v>
                </c:pt>
                <c:pt idx="7" formatCode="0.00%">
                  <c:v>0.62500000000000744</c:v>
                </c:pt>
                <c:pt idx="8">
                  <c:v>0.25</c:v>
                </c:pt>
                <c:pt idx="9" formatCode="0.00%">
                  <c:v>0.125</c:v>
                </c:pt>
              </c:numCache>
            </c:numRef>
          </c:val>
        </c:ser>
        <c:ser>
          <c:idx val="1"/>
          <c:order val="1"/>
          <c:tx>
            <c:strRef>
              <c:f>Лист1!$C$1</c:f>
              <c:strCache>
                <c:ptCount val="1"/>
                <c:pt idx="0">
                  <c:v>к-к</c:v>
                </c:pt>
              </c:strCache>
            </c:strRef>
          </c:tx>
          <c:cat>
            <c:strRef>
              <c:f>Лист1!$A$2:$A$11</c:f>
              <c:strCache>
                <c:ptCount val="10"/>
                <c:pt idx="0">
                  <c:v>ответ 1</c:v>
                </c:pt>
                <c:pt idx="1">
                  <c:v>ответ 2</c:v>
                </c:pt>
                <c:pt idx="2">
                  <c:v>ответ 3 а</c:v>
                </c:pt>
                <c:pt idx="3">
                  <c:v>ответ 3 б</c:v>
                </c:pt>
                <c:pt idx="4">
                  <c:v>ответ 3 в</c:v>
                </c:pt>
                <c:pt idx="5">
                  <c:v>ответ 3 г</c:v>
                </c:pt>
                <c:pt idx="6">
                  <c:v>ответ 4</c:v>
                </c:pt>
                <c:pt idx="7">
                  <c:v>ответ 5 а</c:v>
                </c:pt>
                <c:pt idx="8">
                  <c:v>ответ 5 б</c:v>
                </c:pt>
                <c:pt idx="9">
                  <c:v>ответ 5 в</c:v>
                </c:pt>
              </c:strCache>
            </c:strRef>
          </c:cat>
          <c:val>
            <c:numRef>
              <c:f>Лист1!$C$2:$C$11</c:f>
              <c:numCache>
                <c:formatCode>0%</c:formatCode>
                <c:ptCount val="10"/>
                <c:pt idx="0">
                  <c:v>1</c:v>
                </c:pt>
                <c:pt idx="1">
                  <c:v>1</c:v>
                </c:pt>
                <c:pt idx="2" formatCode="0.00%">
                  <c:v>0.52100000000000002</c:v>
                </c:pt>
                <c:pt idx="3" formatCode="0.00%">
                  <c:v>0.26800000000000002</c:v>
                </c:pt>
                <c:pt idx="4" formatCode="0.00%">
                  <c:v>0.21700000000000041</c:v>
                </c:pt>
                <c:pt idx="5" formatCode="0.00%">
                  <c:v>4.3000000000000003E-2</c:v>
                </c:pt>
                <c:pt idx="6">
                  <c:v>1</c:v>
                </c:pt>
                <c:pt idx="7" formatCode="0.00%">
                  <c:v>0.65200000000000868</c:v>
                </c:pt>
                <c:pt idx="8" formatCode="0.00%">
                  <c:v>0.30400000000000038</c:v>
                </c:pt>
                <c:pt idx="9" formatCode="0.00%">
                  <c:v>4.3000000000000003E-2</c:v>
                </c:pt>
              </c:numCache>
            </c:numRef>
          </c:val>
        </c:ser>
        <c:axId val="139549312"/>
        <c:axId val="143163776"/>
        <c:axId val="142883904"/>
      </c:line3DChart>
      <c:catAx>
        <c:axId val="139549312"/>
        <c:scaling>
          <c:orientation val="minMax"/>
        </c:scaling>
        <c:axPos val="b"/>
        <c:tickLblPos val="nextTo"/>
        <c:txPr>
          <a:bodyPr/>
          <a:lstStyle/>
          <a:p>
            <a:pPr>
              <a:defRPr b="1" i="0" baseline="0">
                <a:solidFill>
                  <a:sysClr val="windowText" lastClr="000000"/>
                </a:solidFill>
                <a:latin typeface="Times New Roman" pitchFamily="18" charset="0"/>
              </a:defRPr>
            </a:pPr>
            <a:endParaRPr lang="ru-RU"/>
          </a:p>
        </c:txPr>
        <c:crossAx val="143163776"/>
        <c:crosses val="autoZero"/>
        <c:auto val="1"/>
        <c:lblAlgn val="ctr"/>
        <c:lblOffset val="100"/>
      </c:catAx>
      <c:valAx>
        <c:axId val="143163776"/>
        <c:scaling>
          <c:orientation val="minMax"/>
        </c:scaling>
        <c:axPos val="l"/>
        <c:majorGridlines/>
        <c:numFmt formatCode="0%" sourceLinked="1"/>
        <c:tickLblPos val="nextTo"/>
        <c:crossAx val="139549312"/>
        <c:crosses val="autoZero"/>
        <c:crossBetween val="between"/>
      </c:valAx>
      <c:serAx>
        <c:axId val="142883904"/>
        <c:scaling>
          <c:orientation val="minMax"/>
        </c:scaling>
        <c:delete val="1"/>
        <c:axPos val="b"/>
        <c:tickLblPos val="none"/>
        <c:crossAx val="143163776"/>
        <c:crosses val="autoZero"/>
      </c:serAx>
    </c:plotArea>
    <c:legend>
      <c:legendPos val="r"/>
      <c:txPr>
        <a:bodyPr/>
        <a:lstStyle/>
        <a:p>
          <a:pPr>
            <a:defRPr sz="1500" b="1" i="0" baseline="0">
              <a:latin typeface="Times New Roman" pitchFamily="18" charset="0"/>
            </a:defRPr>
          </a:pPr>
          <a:endParaRPr lang="ru-RU"/>
        </a:p>
      </c:txPr>
    </c:legend>
    <c:plotVisOnly val="1"/>
  </c:chart>
  <c:spPr>
    <a:blipFill>
      <a:blip xmlns:r="http://schemas.openxmlformats.org/officeDocument/2006/relationships" r:embed="rId1"/>
      <a:tile tx="0" ty="0" sx="100000" sy="100000" flip="none" algn="tl"/>
    </a:blipFill>
    <a:ln>
      <a:solidFill>
        <a:schemeClr val="accent1"/>
      </a:solidFill>
    </a:ln>
  </c:spPr>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545" b="1" i="0" u="none" strike="noStrike" baseline="0">
                <a:solidFill>
                  <a:srgbClr val="000000"/>
                </a:solidFill>
                <a:latin typeface="Arial Cyr"/>
                <a:ea typeface="Arial Cyr"/>
                <a:cs typeface="Arial Cyr"/>
              </a:defRPr>
            </a:pPr>
            <a:r>
              <a:rPr lang="ru-RU"/>
              <a:t>Экспериментальный класс</a:t>
            </a:r>
          </a:p>
        </c:rich>
      </c:tx>
      <c:layout>
        <c:manualLayout>
          <c:xMode val="edge"/>
          <c:yMode val="edge"/>
          <c:x val="0.2267835478269144"/>
          <c:y val="4.2982365125296424E-3"/>
        </c:manualLayout>
      </c:layout>
      <c:spPr>
        <a:noFill/>
        <a:ln w="25326">
          <a:noFill/>
        </a:ln>
      </c:spPr>
    </c:title>
    <c:view3D>
      <c:perspective val="0"/>
    </c:view3D>
    <c:plotArea>
      <c:layout>
        <c:manualLayout>
          <c:layoutTarget val="inner"/>
          <c:xMode val="edge"/>
          <c:yMode val="edge"/>
          <c:x val="0.14615384615384616"/>
          <c:y val="0.25757575757575757"/>
          <c:w val="0.70769230769230773"/>
          <c:h val="0.55303030303030298"/>
        </c:manualLayout>
      </c:layout>
      <c:pie3DChart>
        <c:varyColors val="1"/>
        <c:ser>
          <c:idx val="0"/>
          <c:order val="0"/>
          <c:tx>
            <c:strRef>
              <c:f>Sheet1!$A$2</c:f>
              <c:strCache>
                <c:ptCount val="1"/>
                <c:pt idx="0">
                  <c:v>Восток</c:v>
                </c:pt>
              </c:strCache>
            </c:strRef>
          </c:tx>
          <c:spPr>
            <a:solidFill>
              <a:srgbClr val="9999FF"/>
            </a:solidFill>
            <a:ln w="12663">
              <a:solidFill>
                <a:srgbClr val="000000"/>
              </a:solidFill>
              <a:prstDash val="solid"/>
            </a:ln>
          </c:spPr>
          <c:explosion val="25"/>
          <c:dPt>
            <c:idx val="1"/>
            <c:spPr>
              <a:solidFill>
                <a:srgbClr val="993366"/>
              </a:solidFill>
              <a:ln w="12663">
                <a:solidFill>
                  <a:srgbClr val="000000"/>
                </a:solidFill>
                <a:prstDash val="solid"/>
              </a:ln>
            </c:spPr>
          </c:dPt>
          <c:dPt>
            <c:idx val="2"/>
            <c:spPr>
              <a:solidFill>
                <a:srgbClr val="FFFFCC"/>
              </a:solidFill>
              <a:ln w="12663">
                <a:solidFill>
                  <a:srgbClr val="000000"/>
                </a:solidFill>
                <a:prstDash val="solid"/>
              </a:ln>
            </c:spPr>
          </c:dPt>
          <c:dLbls>
            <c:dLbl>
              <c:idx val="0"/>
              <c:layout>
                <c:manualLayout>
                  <c:x val="-0.14533472734995262"/>
                  <c:y val="1.5341674523694284E-2"/>
                </c:manualLayout>
              </c:layout>
              <c:dLblPos val="bestFit"/>
              <c:showVal val="1"/>
            </c:dLbl>
            <c:dLbl>
              <c:idx val="1"/>
              <c:layout>
                <c:manualLayout>
                  <c:x val="2.6817176898530842E-2"/>
                  <c:y val="-0.18924716934655103"/>
                </c:manualLayout>
              </c:layout>
              <c:dLblPos val="bestFit"/>
              <c:showVal val="1"/>
            </c:dLbl>
            <c:dLbl>
              <c:idx val="2"/>
              <c:layout>
                <c:manualLayout>
                  <c:x val="0.15592917529456421"/>
                  <c:y val="6.1379091616098794E-2"/>
                </c:manualLayout>
              </c:layout>
              <c:dLblPos val="bestFit"/>
              <c:showVal val="1"/>
            </c:dLbl>
            <c:spPr>
              <a:noFill/>
              <a:ln w="25326">
                <a:noFill/>
              </a:ln>
            </c:spPr>
            <c:txPr>
              <a:bodyPr/>
              <a:lstStyle/>
              <a:p>
                <a:pPr>
                  <a:defRPr sz="1147" b="1" i="0" u="none" strike="noStrike" baseline="0">
                    <a:solidFill>
                      <a:srgbClr val="000000"/>
                    </a:solidFill>
                    <a:latin typeface="Arial Cyr"/>
                    <a:ea typeface="Arial Cyr"/>
                    <a:cs typeface="Arial Cyr"/>
                  </a:defRPr>
                </a:pPr>
                <a:endParaRPr lang="ru-RU"/>
              </a:p>
            </c:txPr>
            <c:showVal val="1"/>
            <c:showLeaderLines val="1"/>
          </c:dLbls>
          <c:cat>
            <c:strRef>
              <c:f>Sheet1!$B$1:$E$1</c:f>
              <c:strCache>
                <c:ptCount val="3"/>
                <c:pt idx="0">
                  <c:v>Высокий уровень</c:v>
                </c:pt>
                <c:pt idx="1">
                  <c:v>Средний уровень</c:v>
                </c:pt>
                <c:pt idx="2">
                  <c:v>Низкий уровень</c:v>
                </c:pt>
              </c:strCache>
            </c:strRef>
          </c:cat>
          <c:val>
            <c:numRef>
              <c:f>Sheet1!$B$2:$E$2</c:f>
              <c:numCache>
                <c:formatCode>0%</c:formatCode>
                <c:ptCount val="3"/>
                <c:pt idx="0">
                  <c:v>0.25</c:v>
                </c:pt>
                <c:pt idx="1">
                  <c:v>0.5</c:v>
                </c:pt>
                <c:pt idx="2">
                  <c:v>0.25</c:v>
                </c:pt>
              </c:numCache>
            </c:numRef>
          </c:val>
        </c:ser>
        <c:ser>
          <c:idx val="1"/>
          <c:order val="1"/>
          <c:tx>
            <c:strRef>
              <c:f>Sheet1!$A$3</c:f>
              <c:strCache>
                <c:ptCount val="1"/>
                <c:pt idx="0">
                  <c:v>Запад</c:v>
                </c:pt>
              </c:strCache>
            </c:strRef>
          </c:tx>
          <c:spPr>
            <a:solidFill>
              <a:srgbClr val="993366"/>
            </a:solidFill>
            <a:ln w="12663">
              <a:solidFill>
                <a:srgbClr val="000000"/>
              </a:solidFill>
              <a:prstDash val="solid"/>
            </a:ln>
          </c:spPr>
          <c:explosion val="25"/>
          <c:dPt>
            <c:idx val="0"/>
            <c:spPr>
              <a:solidFill>
                <a:srgbClr val="9999FF"/>
              </a:solidFill>
              <a:ln w="12663">
                <a:solidFill>
                  <a:srgbClr val="000000"/>
                </a:solidFill>
                <a:prstDash val="solid"/>
              </a:ln>
            </c:spPr>
          </c:dPt>
          <c:dPt>
            <c:idx val="2"/>
            <c:spPr>
              <a:solidFill>
                <a:srgbClr val="FFFFCC"/>
              </a:solidFill>
              <a:ln w="12663">
                <a:solidFill>
                  <a:srgbClr val="000000"/>
                </a:solidFill>
                <a:prstDash val="solid"/>
              </a:ln>
            </c:spPr>
          </c:dPt>
          <c:dLbls>
            <c:spPr>
              <a:noFill/>
              <a:ln w="25326">
                <a:noFill/>
              </a:ln>
            </c:spPr>
            <c:txPr>
              <a:bodyPr/>
              <a:lstStyle/>
              <a:p>
                <a:pPr>
                  <a:defRPr sz="1147" b="1" i="0" u="none" strike="noStrike" baseline="0">
                    <a:solidFill>
                      <a:srgbClr val="000000"/>
                    </a:solidFill>
                    <a:latin typeface="Arial Cyr"/>
                    <a:ea typeface="Arial Cyr"/>
                    <a:cs typeface="Arial Cyr"/>
                  </a:defRPr>
                </a:pPr>
                <a:endParaRPr lang="ru-RU"/>
              </a:p>
            </c:txPr>
            <c:showVal val="1"/>
            <c:showLeaderLines val="1"/>
          </c:dLbls>
          <c:cat>
            <c:strRef>
              <c:f>Sheet1!$B$1:$E$1</c:f>
              <c:strCache>
                <c:ptCount val="3"/>
                <c:pt idx="0">
                  <c:v>Высокий уровень</c:v>
                </c:pt>
                <c:pt idx="1">
                  <c:v>Средний уровень</c:v>
                </c:pt>
                <c:pt idx="2">
                  <c:v>Низкий уровень</c:v>
                </c:pt>
              </c:strCache>
            </c:strRef>
          </c:cat>
          <c:val>
            <c:numRef>
              <c:f>Sheet1!$B$3:$E$3</c:f>
              <c:numCache>
                <c:formatCode>General</c:formatCode>
                <c:ptCount val="3"/>
              </c:numCache>
            </c:numRef>
          </c:val>
        </c:ser>
        <c:ser>
          <c:idx val="2"/>
          <c:order val="2"/>
          <c:tx>
            <c:strRef>
              <c:f>Sheet1!$A$4</c:f>
              <c:strCache>
                <c:ptCount val="1"/>
                <c:pt idx="0">
                  <c:v>Север</c:v>
                </c:pt>
              </c:strCache>
            </c:strRef>
          </c:tx>
          <c:spPr>
            <a:solidFill>
              <a:srgbClr val="FFFFCC"/>
            </a:solidFill>
            <a:ln w="12663">
              <a:solidFill>
                <a:srgbClr val="000000"/>
              </a:solidFill>
              <a:prstDash val="solid"/>
            </a:ln>
          </c:spPr>
          <c:explosion val="25"/>
          <c:dPt>
            <c:idx val="0"/>
            <c:spPr>
              <a:solidFill>
                <a:srgbClr val="9999FF"/>
              </a:solidFill>
              <a:ln w="12663">
                <a:solidFill>
                  <a:srgbClr val="000000"/>
                </a:solidFill>
                <a:prstDash val="solid"/>
              </a:ln>
            </c:spPr>
          </c:dPt>
          <c:dPt>
            <c:idx val="1"/>
            <c:spPr>
              <a:solidFill>
                <a:srgbClr val="993366"/>
              </a:solidFill>
              <a:ln w="12663">
                <a:solidFill>
                  <a:srgbClr val="000000"/>
                </a:solidFill>
                <a:prstDash val="solid"/>
              </a:ln>
            </c:spPr>
          </c:dPt>
          <c:dLbls>
            <c:spPr>
              <a:noFill/>
              <a:ln w="25326">
                <a:noFill/>
              </a:ln>
            </c:spPr>
            <c:txPr>
              <a:bodyPr/>
              <a:lstStyle/>
              <a:p>
                <a:pPr>
                  <a:defRPr sz="1147" b="1" i="0" u="none" strike="noStrike" baseline="0">
                    <a:solidFill>
                      <a:srgbClr val="000000"/>
                    </a:solidFill>
                    <a:latin typeface="Arial Cyr"/>
                    <a:ea typeface="Arial Cyr"/>
                    <a:cs typeface="Arial Cyr"/>
                  </a:defRPr>
                </a:pPr>
                <a:endParaRPr lang="ru-RU"/>
              </a:p>
            </c:txPr>
            <c:showVal val="1"/>
            <c:showLeaderLines val="1"/>
          </c:dLbls>
          <c:cat>
            <c:strRef>
              <c:f>Sheet1!$B$1:$E$1</c:f>
              <c:strCache>
                <c:ptCount val="3"/>
                <c:pt idx="0">
                  <c:v>Высокий уровень</c:v>
                </c:pt>
                <c:pt idx="1">
                  <c:v>Средний уровень</c:v>
                </c:pt>
                <c:pt idx="2">
                  <c:v>Низкий уровень</c:v>
                </c:pt>
              </c:strCache>
            </c:strRef>
          </c:cat>
          <c:val>
            <c:numRef>
              <c:f>Sheet1!$B$4:$E$4</c:f>
              <c:numCache>
                <c:formatCode>General</c:formatCode>
                <c:ptCount val="3"/>
              </c:numCache>
            </c:numRef>
          </c:val>
        </c:ser>
        <c:dLbls>
          <c:showVal val="1"/>
        </c:dLbls>
      </c:pie3DChart>
    </c:plotArea>
    <c:legend>
      <c:legendPos val="b"/>
      <c:layout>
        <c:manualLayout>
          <c:xMode val="edge"/>
          <c:yMode val="edge"/>
          <c:x val="6.9230769230769235E-2"/>
          <c:y val="0.89015151515151514"/>
          <c:w val="0.8999998475989176"/>
          <c:h val="9.4470508648423504E-2"/>
        </c:manualLayout>
      </c:layout>
      <c:spPr>
        <a:noFill/>
        <a:ln w="3166">
          <a:solidFill>
            <a:srgbClr val="000000"/>
          </a:solidFill>
          <a:prstDash val="solid"/>
        </a:ln>
      </c:spPr>
      <c:txPr>
        <a:bodyPr/>
        <a:lstStyle/>
        <a:p>
          <a:pPr>
            <a:defRPr sz="1052" b="1" i="0" u="none" strike="noStrike" baseline="0">
              <a:solidFill>
                <a:srgbClr val="000000"/>
              </a:solidFill>
              <a:latin typeface="Arial Cyr"/>
              <a:ea typeface="Arial Cyr"/>
              <a:cs typeface="Arial Cyr"/>
            </a:defRPr>
          </a:pPr>
          <a:endParaRPr lang="ru-RU"/>
        </a:p>
      </c:txPr>
    </c:legend>
    <c:plotVisOnly val="1"/>
    <c:dispBlanksAs val="zero"/>
  </c:chart>
  <c:spPr>
    <a:blipFill>
      <a:blip xmlns:r="http://schemas.openxmlformats.org/officeDocument/2006/relationships" r:embed="rId1"/>
      <a:tile tx="0" ty="0" sx="100000" sy="100000" flip="none" algn="tl"/>
    </a:blipFill>
    <a:ln w="6350" cap="flat" cmpd="sng" algn="ctr">
      <a:noFill/>
      <a:prstDash val="solid"/>
      <a:miter lim="800000"/>
      <a:headEnd type="none" w="med" len="med"/>
      <a:tailEnd type="none" w="med" len="med"/>
    </a:ln>
  </c:spPr>
  <c:txPr>
    <a:bodyPr/>
    <a:lstStyle/>
    <a:p>
      <a:pPr>
        <a:defRPr sz="1147" b="1" i="0" u="none" strike="noStrike" baseline="0">
          <a:solidFill>
            <a:srgbClr val="000000"/>
          </a:solidFill>
          <a:latin typeface="Arial Cyr"/>
          <a:ea typeface="Arial Cyr"/>
          <a:cs typeface="Arial Cyr"/>
        </a:defRPr>
      </a:pPr>
      <a:endParaRPr lang="ru-RU"/>
    </a:p>
  </c:txPr>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521" b="1" i="0" u="none" strike="noStrike" baseline="0">
                <a:solidFill>
                  <a:srgbClr val="000000"/>
                </a:solidFill>
                <a:latin typeface="Arial Cyr"/>
                <a:ea typeface="Arial Cyr"/>
                <a:cs typeface="Arial Cyr"/>
              </a:defRPr>
            </a:pPr>
            <a:r>
              <a:rPr lang="ru-RU"/>
              <a:t>Контрольный класс</a:t>
            </a:r>
          </a:p>
        </c:rich>
      </c:tx>
      <c:layout>
        <c:manualLayout>
          <c:xMode val="edge"/>
          <c:yMode val="edge"/>
          <c:x val="0.29740518962076212"/>
          <c:y val="1.9011406844106463E-2"/>
        </c:manualLayout>
      </c:layout>
      <c:spPr>
        <a:noFill/>
        <a:ln w="25325">
          <a:noFill/>
        </a:ln>
      </c:spPr>
    </c:title>
    <c:view3D>
      <c:perspective val="0"/>
    </c:view3D>
    <c:plotArea>
      <c:layout>
        <c:manualLayout>
          <c:layoutTarget val="inner"/>
          <c:xMode val="edge"/>
          <c:yMode val="edge"/>
          <c:x val="0.1317365269461078"/>
          <c:y val="0.25475285171102663"/>
          <c:w val="0.7345309381237527"/>
          <c:h val="0.55513307984789984"/>
        </c:manualLayout>
      </c:layout>
      <c:pie3DChart>
        <c:varyColors val="1"/>
        <c:ser>
          <c:idx val="0"/>
          <c:order val="0"/>
          <c:tx>
            <c:strRef>
              <c:f>Sheet1!$A$2</c:f>
              <c:strCache>
                <c:ptCount val="1"/>
                <c:pt idx="0">
                  <c:v>Восток</c:v>
                </c:pt>
              </c:strCache>
            </c:strRef>
          </c:tx>
          <c:spPr>
            <a:solidFill>
              <a:srgbClr val="9999FF"/>
            </a:solidFill>
            <a:ln w="12663">
              <a:solidFill>
                <a:srgbClr val="000000"/>
              </a:solidFill>
              <a:prstDash val="solid"/>
            </a:ln>
          </c:spPr>
          <c:explosion val="25"/>
          <c:dPt>
            <c:idx val="1"/>
            <c:spPr>
              <a:solidFill>
                <a:srgbClr val="993366"/>
              </a:solidFill>
              <a:ln w="12663">
                <a:solidFill>
                  <a:srgbClr val="000000"/>
                </a:solidFill>
                <a:prstDash val="solid"/>
              </a:ln>
            </c:spPr>
          </c:dPt>
          <c:dPt>
            <c:idx val="2"/>
            <c:spPr>
              <a:solidFill>
                <a:srgbClr val="FFFFCC"/>
              </a:solidFill>
              <a:ln w="12663">
                <a:solidFill>
                  <a:srgbClr val="000000"/>
                </a:solidFill>
                <a:prstDash val="solid"/>
              </a:ln>
            </c:spPr>
          </c:dPt>
          <c:dLbls>
            <c:dLbl>
              <c:idx val="0"/>
              <c:layout>
                <c:manualLayout>
                  <c:x val="-0.16174264536151223"/>
                  <c:y val="3.8196015358476956E-2"/>
                </c:manualLayout>
              </c:layout>
              <c:dLblPos val="bestFit"/>
              <c:showVal val="1"/>
            </c:dLbl>
            <c:dLbl>
              <c:idx val="1"/>
              <c:layout>
                <c:manualLayout>
                  <c:x val="2.1246197645489812E-2"/>
                  <c:y val="-0.22448022432170261"/>
                </c:manualLayout>
              </c:layout>
              <c:dLblPos val="bestFit"/>
              <c:showVal val="1"/>
            </c:dLbl>
            <c:dLbl>
              <c:idx val="2"/>
              <c:layout>
                <c:manualLayout>
                  <c:x val="0.15474456898099642"/>
                  <c:y val="6.1305470541384383E-2"/>
                </c:manualLayout>
              </c:layout>
              <c:dLblPos val="bestFit"/>
              <c:showVal val="1"/>
            </c:dLbl>
            <c:spPr>
              <a:noFill/>
              <a:ln w="25325">
                <a:noFill/>
              </a:ln>
            </c:spPr>
            <c:txPr>
              <a:bodyPr/>
              <a:lstStyle/>
              <a:p>
                <a:pPr>
                  <a:defRPr sz="1147" b="1" i="0" u="none" strike="noStrike" baseline="0">
                    <a:solidFill>
                      <a:srgbClr val="000000"/>
                    </a:solidFill>
                    <a:latin typeface="Arial Cyr"/>
                    <a:ea typeface="Arial Cyr"/>
                    <a:cs typeface="Arial Cyr"/>
                  </a:defRPr>
                </a:pPr>
                <a:endParaRPr lang="ru-RU"/>
              </a:p>
            </c:txPr>
            <c:showVal val="1"/>
            <c:showLeaderLines val="1"/>
          </c:dLbls>
          <c:cat>
            <c:strRef>
              <c:f>Sheet1!$B$1:$E$1</c:f>
              <c:strCache>
                <c:ptCount val="3"/>
                <c:pt idx="0">
                  <c:v>Высокий уровень</c:v>
                </c:pt>
                <c:pt idx="1">
                  <c:v>Средний уровень</c:v>
                </c:pt>
                <c:pt idx="2">
                  <c:v>Низкий уровень</c:v>
                </c:pt>
              </c:strCache>
            </c:strRef>
          </c:cat>
          <c:val>
            <c:numRef>
              <c:f>Sheet1!$B$2:$E$2</c:f>
              <c:numCache>
                <c:formatCode>0%</c:formatCode>
                <c:ptCount val="3"/>
                <c:pt idx="0">
                  <c:v>0.26800000000000002</c:v>
                </c:pt>
                <c:pt idx="1">
                  <c:v>0.47800000000000031</c:v>
                </c:pt>
                <c:pt idx="2">
                  <c:v>0.26800000000000002</c:v>
                </c:pt>
              </c:numCache>
            </c:numRef>
          </c:val>
        </c:ser>
        <c:ser>
          <c:idx val="1"/>
          <c:order val="1"/>
          <c:tx>
            <c:strRef>
              <c:f>Sheet1!$A$3</c:f>
              <c:strCache>
                <c:ptCount val="1"/>
                <c:pt idx="0">
                  <c:v>Запад</c:v>
                </c:pt>
              </c:strCache>
            </c:strRef>
          </c:tx>
          <c:spPr>
            <a:solidFill>
              <a:srgbClr val="993366"/>
            </a:solidFill>
            <a:ln w="12663">
              <a:solidFill>
                <a:srgbClr val="000000"/>
              </a:solidFill>
              <a:prstDash val="solid"/>
            </a:ln>
          </c:spPr>
          <c:explosion val="25"/>
          <c:dPt>
            <c:idx val="0"/>
            <c:spPr>
              <a:solidFill>
                <a:srgbClr val="9999FF"/>
              </a:solidFill>
              <a:ln w="12663">
                <a:solidFill>
                  <a:srgbClr val="000000"/>
                </a:solidFill>
                <a:prstDash val="solid"/>
              </a:ln>
            </c:spPr>
          </c:dPt>
          <c:dPt>
            <c:idx val="2"/>
            <c:spPr>
              <a:solidFill>
                <a:srgbClr val="FFFFCC"/>
              </a:solidFill>
              <a:ln w="12663">
                <a:solidFill>
                  <a:srgbClr val="000000"/>
                </a:solidFill>
                <a:prstDash val="solid"/>
              </a:ln>
            </c:spPr>
          </c:dPt>
          <c:cat>
            <c:strRef>
              <c:f>Sheet1!$B$1:$E$1</c:f>
              <c:strCache>
                <c:ptCount val="3"/>
                <c:pt idx="0">
                  <c:v>Высокий уровень</c:v>
                </c:pt>
                <c:pt idx="1">
                  <c:v>Средний уровень</c:v>
                </c:pt>
                <c:pt idx="2">
                  <c:v>Низкий уровень</c:v>
                </c:pt>
              </c:strCache>
            </c:strRef>
          </c:cat>
          <c:val>
            <c:numRef>
              <c:f>Sheet1!$B$3:$E$3</c:f>
              <c:numCache>
                <c:formatCode>General</c:formatCode>
                <c:ptCount val="3"/>
              </c:numCache>
            </c:numRef>
          </c:val>
        </c:ser>
        <c:ser>
          <c:idx val="2"/>
          <c:order val="2"/>
          <c:tx>
            <c:strRef>
              <c:f>Sheet1!$A$4</c:f>
              <c:strCache>
                <c:ptCount val="1"/>
                <c:pt idx="0">
                  <c:v>Север</c:v>
                </c:pt>
              </c:strCache>
            </c:strRef>
          </c:tx>
          <c:spPr>
            <a:solidFill>
              <a:srgbClr val="FFFFCC"/>
            </a:solidFill>
            <a:ln w="12663">
              <a:solidFill>
                <a:srgbClr val="000000"/>
              </a:solidFill>
              <a:prstDash val="solid"/>
            </a:ln>
          </c:spPr>
          <c:explosion val="25"/>
          <c:dPt>
            <c:idx val="0"/>
            <c:spPr>
              <a:solidFill>
                <a:srgbClr val="9999FF"/>
              </a:solidFill>
              <a:ln w="12663">
                <a:solidFill>
                  <a:srgbClr val="000000"/>
                </a:solidFill>
                <a:prstDash val="solid"/>
              </a:ln>
            </c:spPr>
          </c:dPt>
          <c:dPt>
            <c:idx val="1"/>
            <c:spPr>
              <a:solidFill>
                <a:srgbClr val="993366"/>
              </a:solidFill>
              <a:ln w="12663">
                <a:solidFill>
                  <a:srgbClr val="000000"/>
                </a:solidFill>
                <a:prstDash val="solid"/>
              </a:ln>
            </c:spPr>
          </c:dPt>
          <c:cat>
            <c:strRef>
              <c:f>Sheet1!$B$1:$E$1</c:f>
              <c:strCache>
                <c:ptCount val="3"/>
                <c:pt idx="0">
                  <c:v>Высокий уровень</c:v>
                </c:pt>
                <c:pt idx="1">
                  <c:v>Средний уровень</c:v>
                </c:pt>
                <c:pt idx="2">
                  <c:v>Низкий уровень</c:v>
                </c:pt>
              </c:strCache>
            </c:strRef>
          </c:cat>
          <c:val>
            <c:numRef>
              <c:f>Sheet1!$B$4:$E$4</c:f>
              <c:numCache>
                <c:formatCode>General</c:formatCode>
                <c:ptCount val="3"/>
              </c:numCache>
            </c:numRef>
          </c:val>
        </c:ser>
      </c:pie3DChart>
    </c:plotArea>
    <c:legend>
      <c:legendPos val="b"/>
      <c:layout>
        <c:manualLayout>
          <c:xMode val="edge"/>
          <c:yMode val="edge"/>
          <c:x val="5.3892215568862284E-2"/>
          <c:y val="0.88973384030418956"/>
          <c:w val="0.89999989740696162"/>
          <c:h val="8.6394711315016554E-2"/>
        </c:manualLayout>
      </c:layout>
      <c:spPr>
        <a:noFill/>
        <a:ln w="3166">
          <a:solidFill>
            <a:srgbClr val="000000"/>
          </a:solidFill>
          <a:prstDash val="solid"/>
        </a:ln>
      </c:spPr>
      <c:txPr>
        <a:bodyPr/>
        <a:lstStyle/>
        <a:p>
          <a:pPr>
            <a:defRPr sz="1052" b="1" i="0" u="none" strike="noStrike" baseline="0">
              <a:solidFill>
                <a:srgbClr val="000000"/>
              </a:solidFill>
              <a:latin typeface="Arial Cyr"/>
              <a:ea typeface="Arial Cyr"/>
              <a:cs typeface="Arial Cyr"/>
            </a:defRPr>
          </a:pPr>
          <a:endParaRPr lang="ru-RU"/>
        </a:p>
      </c:txPr>
    </c:legend>
    <c:plotVisOnly val="1"/>
    <c:dispBlanksAs val="zero"/>
  </c:chart>
  <c:spPr>
    <a:blipFill>
      <a:blip xmlns:r="http://schemas.openxmlformats.org/officeDocument/2006/relationships" r:embed="rId1"/>
      <a:tile tx="0" ty="0" sx="100000" sy="100000" flip="none" algn="tl"/>
    </a:blipFill>
    <a:ln w="6350" cap="flat" cmpd="sng" algn="ctr">
      <a:noFill/>
      <a:prstDash val="solid"/>
      <a:miter lim="800000"/>
      <a:headEnd type="none" w="med" len="med"/>
      <a:tailEnd type="none" w="med" len="med"/>
    </a:ln>
  </c:spPr>
  <c:txPr>
    <a:bodyPr/>
    <a:lstStyle/>
    <a:p>
      <a:pPr>
        <a:defRPr sz="1147" b="1" i="0" u="none" strike="noStrike" baseline="0">
          <a:solidFill>
            <a:srgbClr val="000000"/>
          </a:solidFill>
          <a:latin typeface="Arial Cyr"/>
          <a:ea typeface="Arial Cyr"/>
          <a:cs typeface="Arial Cyr"/>
        </a:defRPr>
      </a:pPr>
      <a:endParaRPr lang="ru-RU"/>
    </a:p>
  </c:txPr>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a:t>Экспериментальный</a:t>
            </a:r>
            <a:r>
              <a:rPr lang="ru-RU" baseline="0"/>
              <a:t> класс</a:t>
            </a:r>
            <a:endParaRPr lang="ru-RU"/>
          </a:p>
        </c:rich>
      </c:tx>
      <c:layout>
        <c:manualLayout>
          <c:xMode val="edge"/>
          <c:yMode val="edge"/>
          <c:x val="0.23164033067295295"/>
          <c:y val="5.1779935275080895E-2"/>
        </c:manualLayout>
      </c:layout>
    </c:title>
    <c:view3D>
      <c:perspective val="10"/>
    </c:view3D>
    <c:plotArea>
      <c:layout/>
      <c:pie3DChart>
        <c:varyColors val="1"/>
        <c:ser>
          <c:idx val="0"/>
          <c:order val="0"/>
          <c:tx>
            <c:strRef>
              <c:f>Лист1!$B$1</c:f>
              <c:strCache>
                <c:ptCount val="1"/>
                <c:pt idx="0">
                  <c:v>Столбец1</c:v>
                </c:pt>
              </c:strCache>
            </c:strRef>
          </c:tx>
          <c:dLbls>
            <c:dLbl>
              <c:idx val="0"/>
              <c:layout>
                <c:manualLayout>
                  <c:x val="-0.22760786719841838"/>
                  <c:y val="6.8312820120786742E-3"/>
                </c:manualLayout>
              </c:layout>
              <c:tx>
                <c:rich>
                  <a:bodyPr/>
                  <a:lstStyle/>
                  <a:p>
                    <a:r>
                      <a:rPr lang="en-US"/>
                      <a:t>43,7</a:t>
                    </a:r>
                    <a:r>
                      <a:rPr lang="ru-RU" baseline="0"/>
                      <a:t> </a:t>
                    </a:r>
                    <a:r>
                      <a:rPr lang="en-US"/>
                      <a:t>%</a:t>
                    </a:r>
                  </a:p>
                </c:rich>
              </c:tx>
              <c:showVal val="1"/>
            </c:dLbl>
            <c:dLbl>
              <c:idx val="1"/>
              <c:tx>
                <c:rich>
                  <a:bodyPr/>
                  <a:lstStyle/>
                  <a:p>
                    <a:r>
                      <a:rPr lang="en-US"/>
                      <a:t>43,7</a:t>
                    </a:r>
                    <a:r>
                      <a:rPr lang="ru-RU" baseline="0"/>
                      <a:t> </a:t>
                    </a:r>
                    <a:r>
                      <a:rPr lang="en-US"/>
                      <a:t>%</a:t>
                    </a:r>
                  </a:p>
                </c:rich>
              </c:tx>
              <c:showVal val="1"/>
            </c:dLbl>
            <c:dLbl>
              <c:idx val="2"/>
              <c:layout>
                <c:manualLayout>
                  <c:x val="9.9005723242928001E-2"/>
                  <c:y val="7.1316085489313924E-2"/>
                </c:manualLayout>
              </c:layout>
              <c:tx>
                <c:rich>
                  <a:bodyPr/>
                  <a:lstStyle/>
                  <a:p>
                    <a:r>
                      <a:rPr lang="en-US"/>
                      <a:t>12,4</a:t>
                    </a:r>
                    <a:r>
                      <a:rPr lang="ru-RU" baseline="0"/>
                      <a:t> </a:t>
                    </a:r>
                    <a:r>
                      <a:rPr lang="en-US"/>
                      <a:t>%</a:t>
                    </a:r>
                  </a:p>
                </c:rich>
              </c:tx>
              <c:showVal val="1"/>
            </c:dLbl>
            <c:delete val="1"/>
          </c:dLbls>
          <c:cat>
            <c:strRef>
              <c:f>Лист1!$A$2:$A$5</c:f>
              <c:strCache>
                <c:ptCount val="3"/>
                <c:pt idx="0">
                  <c:v>Высокий уровень</c:v>
                </c:pt>
                <c:pt idx="1">
                  <c:v>Средний уровень</c:v>
                </c:pt>
                <c:pt idx="2">
                  <c:v>Низкий уровень</c:v>
                </c:pt>
              </c:strCache>
            </c:strRef>
          </c:cat>
          <c:val>
            <c:numRef>
              <c:f>Лист1!$B$2:$B$5</c:f>
              <c:numCache>
                <c:formatCode>0.00%</c:formatCode>
                <c:ptCount val="4"/>
                <c:pt idx="0">
                  <c:v>0.43700000000000228</c:v>
                </c:pt>
                <c:pt idx="1">
                  <c:v>0.43700000000000228</c:v>
                </c:pt>
                <c:pt idx="2">
                  <c:v>0.12400000000000012</c:v>
                </c:pt>
              </c:numCache>
            </c:numRef>
          </c:val>
        </c:ser>
        <c:ser>
          <c:idx val="1"/>
          <c:order val="1"/>
          <c:tx>
            <c:strRef>
              <c:f>Лист1!$C$1</c:f>
              <c:strCache>
                <c:ptCount val="1"/>
                <c:pt idx="0">
                  <c:v>Столбец2</c:v>
                </c:pt>
              </c:strCache>
            </c:strRef>
          </c:tx>
          <c:cat>
            <c:strRef>
              <c:f>Лист1!$A$2:$A$5</c:f>
              <c:strCache>
                <c:ptCount val="3"/>
                <c:pt idx="0">
                  <c:v>Высокий уровень</c:v>
                </c:pt>
                <c:pt idx="1">
                  <c:v>Средний уровень</c:v>
                </c:pt>
                <c:pt idx="2">
                  <c:v>Низкий уровень</c:v>
                </c:pt>
              </c:strCache>
            </c:strRef>
          </c:cat>
          <c:val>
            <c:numRef>
              <c:f>Лист1!$C$2:$C$5</c:f>
              <c:numCache>
                <c:formatCode>General</c:formatCode>
                <c:ptCount val="4"/>
              </c:numCache>
            </c:numRef>
          </c:val>
        </c:ser>
        <c:ser>
          <c:idx val="2"/>
          <c:order val="2"/>
          <c:tx>
            <c:strRef>
              <c:f>Лист1!$D$1</c:f>
              <c:strCache>
                <c:ptCount val="1"/>
                <c:pt idx="0">
                  <c:v>Столбец3</c:v>
                </c:pt>
              </c:strCache>
            </c:strRef>
          </c:tx>
          <c:cat>
            <c:strRef>
              <c:f>Лист1!$A$2:$A$5</c:f>
              <c:strCache>
                <c:ptCount val="3"/>
                <c:pt idx="0">
                  <c:v>Высокий уровень</c:v>
                </c:pt>
                <c:pt idx="1">
                  <c:v>Средний уровень</c:v>
                </c:pt>
                <c:pt idx="2">
                  <c:v>Низкий уровень</c:v>
                </c:pt>
              </c:strCache>
            </c:strRef>
          </c:cat>
          <c:val>
            <c:numRef>
              <c:f>Лист1!$D$2:$D$5</c:f>
              <c:numCache>
                <c:formatCode>General</c:formatCode>
                <c:ptCount val="4"/>
              </c:numCache>
            </c:numRef>
          </c:val>
        </c:ser>
      </c:pie3DChart>
      <c:spPr>
        <a:ln>
          <a:noFill/>
        </a:ln>
      </c:spPr>
    </c:plotArea>
    <c:legend>
      <c:legendPos val="r"/>
      <c:legendEntry>
        <c:idx val="0"/>
        <c:txPr>
          <a:bodyPr/>
          <a:lstStyle/>
          <a:p>
            <a:pPr>
              <a:defRPr sz="1200" b="1" i="0" baseline="0"/>
            </a:pPr>
            <a:endParaRPr lang="ru-RU"/>
          </a:p>
        </c:txPr>
      </c:legendEntry>
      <c:legendEntry>
        <c:idx val="1"/>
        <c:txPr>
          <a:bodyPr/>
          <a:lstStyle/>
          <a:p>
            <a:pPr>
              <a:defRPr sz="1200" b="1" i="0" baseline="0"/>
            </a:pPr>
            <a:endParaRPr lang="ru-RU"/>
          </a:p>
        </c:txPr>
      </c:legendEntry>
      <c:legendEntry>
        <c:idx val="2"/>
        <c:txPr>
          <a:bodyPr/>
          <a:lstStyle/>
          <a:p>
            <a:pPr>
              <a:defRPr sz="1200" b="1" i="0" baseline="0"/>
            </a:pPr>
            <a:endParaRPr lang="ru-RU"/>
          </a:p>
        </c:txPr>
      </c:legendEntry>
      <c:legendEntry>
        <c:idx val="3"/>
        <c:delete val="1"/>
      </c:legendEntry>
      <c:layout>
        <c:manualLayout>
          <c:xMode val="edge"/>
          <c:yMode val="edge"/>
          <c:x val="0.63972503437071404"/>
          <c:y val="0.34239176413627931"/>
          <c:w val="0.34213437606013525"/>
          <c:h val="0.65760823586372841"/>
        </c:manualLayout>
      </c:layout>
      <c:txPr>
        <a:bodyPr/>
        <a:lstStyle/>
        <a:p>
          <a:pPr>
            <a:defRPr sz="1400" b="1" i="0" baseline="0"/>
          </a:pPr>
          <a:endParaRPr lang="ru-RU"/>
        </a:p>
      </c:txPr>
    </c:legend>
    <c:plotVisOnly val="1"/>
  </c:chart>
  <c:spPr>
    <a:solidFill>
      <a:schemeClr val="accent5">
        <a:lumMod val="20000"/>
        <a:lumOff val="80000"/>
      </a:schemeClr>
    </a:solidFill>
    <a:ln>
      <a:noFill/>
    </a:ln>
  </c:sp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a:t>Контрольный</a:t>
            </a:r>
            <a:r>
              <a:rPr lang="ru-RU" baseline="0"/>
              <a:t> класс</a:t>
            </a:r>
            <a:endParaRPr lang="ru-RU"/>
          </a:p>
        </c:rich>
      </c:tx>
      <c:layout>
        <c:manualLayout>
          <c:xMode val="edge"/>
          <c:yMode val="edge"/>
          <c:x val="0.26276520367689465"/>
          <c:y val="0"/>
        </c:manualLayout>
      </c:layout>
    </c:title>
    <c:view3D>
      <c:perspective val="10"/>
    </c:view3D>
    <c:plotArea>
      <c:layout/>
      <c:pie3DChart>
        <c:varyColors val="1"/>
        <c:ser>
          <c:idx val="0"/>
          <c:order val="0"/>
          <c:tx>
            <c:strRef>
              <c:f>Лист1!$B$1</c:f>
              <c:strCache>
                <c:ptCount val="1"/>
                <c:pt idx="0">
                  <c:v>Столбец1</c:v>
                </c:pt>
              </c:strCache>
            </c:strRef>
          </c:tx>
          <c:dLbls>
            <c:dLbl>
              <c:idx val="0"/>
              <c:layout>
                <c:manualLayout>
                  <c:x val="-0.21855517430598254"/>
                  <c:y val="4.2466331052881619E-2"/>
                </c:manualLayout>
              </c:layout>
              <c:tx>
                <c:rich>
                  <a:bodyPr/>
                  <a:lstStyle/>
                  <a:p>
                    <a:r>
                      <a:rPr lang="ru-RU" baseline="0"/>
                      <a:t>37,9 </a:t>
                    </a:r>
                    <a:r>
                      <a:rPr lang="en-US"/>
                      <a:t>%</a:t>
                    </a:r>
                  </a:p>
                </c:rich>
              </c:tx>
              <c:showVal val="1"/>
            </c:dLbl>
            <c:dLbl>
              <c:idx val="1"/>
              <c:tx>
                <c:rich>
                  <a:bodyPr/>
                  <a:lstStyle/>
                  <a:p>
                    <a:r>
                      <a:rPr lang="ru-RU" baseline="0"/>
                      <a:t>35,7 </a:t>
                    </a:r>
                    <a:r>
                      <a:rPr lang="en-US"/>
                      <a:t>%</a:t>
                    </a:r>
                  </a:p>
                </c:rich>
              </c:tx>
              <c:showVal val="1"/>
            </c:dLbl>
            <c:dLbl>
              <c:idx val="2"/>
              <c:layout>
                <c:manualLayout>
                  <c:x val="0.14298720472441229"/>
                  <c:y val="5.1474815648043987E-2"/>
                </c:manualLayout>
              </c:layout>
              <c:tx>
                <c:rich>
                  <a:bodyPr/>
                  <a:lstStyle/>
                  <a:p>
                    <a:r>
                      <a:rPr lang="ru-RU"/>
                      <a:t>21,8</a:t>
                    </a:r>
                    <a:r>
                      <a:rPr lang="ru-RU" baseline="0"/>
                      <a:t> </a:t>
                    </a:r>
                    <a:r>
                      <a:rPr lang="en-US"/>
                      <a:t>%</a:t>
                    </a:r>
                  </a:p>
                </c:rich>
              </c:tx>
              <c:showVal val="1"/>
            </c:dLbl>
            <c:delete val="1"/>
          </c:dLbls>
          <c:cat>
            <c:strRef>
              <c:f>Лист1!$A$2:$A$5</c:f>
              <c:strCache>
                <c:ptCount val="3"/>
                <c:pt idx="0">
                  <c:v>Высокий уровень</c:v>
                </c:pt>
                <c:pt idx="1">
                  <c:v>Средний уровень</c:v>
                </c:pt>
                <c:pt idx="2">
                  <c:v>Низкий уровень</c:v>
                </c:pt>
              </c:strCache>
            </c:strRef>
          </c:cat>
          <c:val>
            <c:numRef>
              <c:f>Лист1!$B$2:$B$5</c:f>
              <c:numCache>
                <c:formatCode>0.00%</c:formatCode>
                <c:ptCount val="4"/>
                <c:pt idx="0">
                  <c:v>0.37900000000000433</c:v>
                </c:pt>
                <c:pt idx="1">
                  <c:v>0.35700000000000032</c:v>
                </c:pt>
                <c:pt idx="2">
                  <c:v>0.21800000000000044</c:v>
                </c:pt>
              </c:numCache>
            </c:numRef>
          </c:val>
        </c:ser>
        <c:ser>
          <c:idx val="1"/>
          <c:order val="1"/>
          <c:tx>
            <c:strRef>
              <c:f>Лист1!$C$1</c:f>
              <c:strCache>
                <c:ptCount val="1"/>
                <c:pt idx="0">
                  <c:v>Столбец2</c:v>
                </c:pt>
              </c:strCache>
            </c:strRef>
          </c:tx>
          <c:cat>
            <c:strRef>
              <c:f>Лист1!$A$2:$A$5</c:f>
              <c:strCache>
                <c:ptCount val="3"/>
                <c:pt idx="0">
                  <c:v>Высокий уровень</c:v>
                </c:pt>
                <c:pt idx="1">
                  <c:v>Средний уровень</c:v>
                </c:pt>
                <c:pt idx="2">
                  <c:v>Низкий уровень</c:v>
                </c:pt>
              </c:strCache>
            </c:strRef>
          </c:cat>
          <c:val>
            <c:numRef>
              <c:f>Лист1!$C$2:$C$5</c:f>
              <c:numCache>
                <c:formatCode>General</c:formatCode>
                <c:ptCount val="4"/>
              </c:numCache>
            </c:numRef>
          </c:val>
        </c:ser>
        <c:ser>
          <c:idx val="2"/>
          <c:order val="2"/>
          <c:tx>
            <c:strRef>
              <c:f>Лист1!$D$1</c:f>
              <c:strCache>
                <c:ptCount val="1"/>
                <c:pt idx="0">
                  <c:v>Столбец3</c:v>
                </c:pt>
              </c:strCache>
            </c:strRef>
          </c:tx>
          <c:cat>
            <c:strRef>
              <c:f>Лист1!$A$2:$A$5</c:f>
              <c:strCache>
                <c:ptCount val="3"/>
                <c:pt idx="0">
                  <c:v>Высокий уровень</c:v>
                </c:pt>
                <c:pt idx="1">
                  <c:v>Средний уровень</c:v>
                </c:pt>
                <c:pt idx="2">
                  <c:v>Низкий уровень</c:v>
                </c:pt>
              </c:strCache>
            </c:strRef>
          </c:cat>
          <c:val>
            <c:numRef>
              <c:f>Лист1!$D$2:$D$5</c:f>
              <c:numCache>
                <c:formatCode>General</c:formatCode>
                <c:ptCount val="4"/>
              </c:numCache>
            </c:numRef>
          </c:val>
        </c:ser>
      </c:pie3DChart>
      <c:spPr>
        <a:ln>
          <a:noFill/>
        </a:ln>
      </c:spPr>
    </c:plotArea>
    <c:legend>
      <c:legendPos val="r"/>
      <c:legendEntry>
        <c:idx val="3"/>
        <c:delete val="1"/>
      </c:legendEntry>
      <c:txPr>
        <a:bodyPr/>
        <a:lstStyle/>
        <a:p>
          <a:pPr>
            <a:defRPr sz="1200" b="1" i="0" baseline="0"/>
          </a:pPr>
          <a:endParaRPr lang="ru-RU"/>
        </a:p>
      </c:txPr>
    </c:legend>
    <c:plotVisOnly val="1"/>
  </c:chart>
  <c:spPr>
    <a:solidFill>
      <a:schemeClr val="accent5">
        <a:lumMod val="20000"/>
        <a:lumOff val="80000"/>
      </a:schemeClr>
    </a:solidFill>
    <a:ln>
      <a:noFill/>
    </a:ln>
  </c:sp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097" b="1" i="0" u="none" strike="noStrike" baseline="0">
                <a:solidFill>
                  <a:srgbClr val="000000"/>
                </a:solidFill>
                <a:latin typeface="Arial Cyr"/>
                <a:ea typeface="Arial Cyr"/>
                <a:cs typeface="Arial Cyr"/>
              </a:defRPr>
            </a:pPr>
            <a:r>
              <a:rPr lang="ru-RU" sz="1400">
                <a:latin typeface="Times New Roman" pitchFamily="18" charset="0"/>
                <a:cs typeface="Times New Roman" pitchFamily="18" charset="0"/>
              </a:rPr>
              <a:t>Экспериментальный класс</a:t>
            </a:r>
          </a:p>
        </c:rich>
      </c:tx>
      <c:layout>
        <c:manualLayout>
          <c:xMode val="edge"/>
          <c:yMode val="edge"/>
          <c:x val="0.31009174311927118"/>
          <c:y val="1.8779342723004692E-2"/>
        </c:manualLayout>
      </c:layout>
      <c:spPr>
        <a:noFill/>
        <a:ln w="25331">
          <a:noFill/>
        </a:ln>
      </c:spPr>
    </c:title>
    <c:view3D>
      <c:perspective val="0"/>
    </c:view3D>
    <c:plotArea>
      <c:layout>
        <c:manualLayout>
          <c:layoutTarget val="inner"/>
          <c:xMode val="edge"/>
          <c:yMode val="edge"/>
          <c:x val="6.2385321100917532E-2"/>
          <c:y val="0.26291079812207113"/>
          <c:w val="0.6403669724770642"/>
          <c:h val="0.647887323943662"/>
        </c:manualLayout>
      </c:layout>
      <c:pie3DChart>
        <c:varyColors val="1"/>
        <c:ser>
          <c:idx val="3"/>
          <c:order val="3"/>
          <c:tx>
            <c:strRef>
              <c:f>Sheet1!$A$2</c:f>
              <c:strCache>
                <c:ptCount val="1"/>
                <c:pt idx="0">
                  <c:v>Восток</c:v>
                </c:pt>
              </c:strCache>
            </c:strRef>
          </c:tx>
          <c:spPr>
            <a:solidFill>
              <a:srgbClr val="9999FF"/>
            </a:solidFill>
            <a:ln w="12689">
              <a:solidFill>
                <a:srgbClr val="000000"/>
              </a:solidFill>
              <a:prstDash val="solid"/>
            </a:ln>
          </c:spPr>
          <c:explosion val="25"/>
          <c:dPt>
            <c:idx val="1"/>
            <c:spPr>
              <a:solidFill>
                <a:srgbClr val="993366"/>
              </a:solidFill>
              <a:ln w="12689">
                <a:solidFill>
                  <a:srgbClr val="000000"/>
                </a:solidFill>
                <a:prstDash val="solid"/>
              </a:ln>
            </c:spPr>
          </c:dPt>
          <c:dPt>
            <c:idx val="2"/>
            <c:spPr>
              <a:solidFill>
                <a:srgbClr val="FFFFCC"/>
              </a:solidFill>
              <a:ln w="12689">
                <a:solidFill>
                  <a:srgbClr val="000000"/>
                </a:solidFill>
                <a:prstDash val="solid"/>
              </a:ln>
            </c:spPr>
          </c:dPt>
          <c:dLbls>
            <c:dLbl>
              <c:idx val="0"/>
              <c:layout>
                <c:manualLayout>
                  <c:x val="-0.21494593850426297"/>
                  <c:y val="-0.18023528924850241"/>
                </c:manualLayout>
              </c:layout>
              <c:spPr/>
              <c:txPr>
                <a:bodyPr/>
                <a:lstStyle/>
                <a:p>
                  <a:pPr>
                    <a:defRPr sz="1400" b="1">
                      <a:latin typeface="Times New Roman" pitchFamily="18" charset="0"/>
                      <a:cs typeface="Times New Roman" pitchFamily="18" charset="0"/>
                    </a:defRPr>
                  </a:pPr>
                  <a:endParaRPr lang="ru-RU"/>
                </a:p>
              </c:txPr>
              <c:showVal val="1"/>
            </c:dLbl>
            <c:dLbl>
              <c:idx val="1"/>
              <c:layout>
                <c:manualLayout>
                  <c:x val="0.13844675723454988"/>
                  <c:y val="-0.16351361138990347"/>
                </c:manualLayout>
              </c:layout>
              <c:tx>
                <c:rich>
                  <a:bodyPr/>
                  <a:lstStyle/>
                  <a:p>
                    <a:r>
                      <a:rPr lang="en-US" sz="1400">
                        <a:latin typeface="Times New Roman" pitchFamily="18" charset="0"/>
                        <a:cs typeface="Times New Roman" pitchFamily="18" charset="0"/>
                      </a:rPr>
                      <a:t>33%</a:t>
                    </a:r>
                  </a:p>
                </c:rich>
              </c:tx>
              <c:showVal val="1"/>
            </c:dLbl>
            <c:dLbl>
              <c:idx val="2"/>
              <c:layout>
                <c:manualLayout>
                  <c:x val="5.6914062265773467E-2"/>
                  <c:y val="0.13191327350707979"/>
                </c:manualLayout>
              </c:layout>
              <c:showVal val="1"/>
            </c:dLbl>
            <c:txPr>
              <a:bodyPr/>
              <a:lstStyle/>
              <a:p>
                <a:pPr>
                  <a:defRPr sz="1400">
                    <a:latin typeface="Times New Roman" pitchFamily="18" charset="0"/>
                    <a:cs typeface="Times New Roman" pitchFamily="18" charset="0"/>
                  </a:defRPr>
                </a:pPr>
                <a:endParaRPr lang="ru-RU"/>
              </a:p>
            </c:txPr>
            <c:showVal val="1"/>
            <c:showLeaderLines val="1"/>
          </c:dLbls>
          <c:cat>
            <c:strRef>
              <c:f>Sheet1!$B$1:$D$1</c:f>
              <c:strCache>
                <c:ptCount val="3"/>
                <c:pt idx="0">
                  <c:v>Высокий уровень</c:v>
                </c:pt>
                <c:pt idx="1">
                  <c:v>Средний уровень</c:v>
                </c:pt>
                <c:pt idx="2">
                  <c:v>Низкий уровень</c:v>
                </c:pt>
              </c:strCache>
            </c:strRef>
          </c:cat>
          <c:val>
            <c:numRef>
              <c:f>Sheet1!$B$2:$D$2</c:f>
              <c:numCache>
                <c:formatCode>0%</c:formatCode>
                <c:ptCount val="3"/>
                <c:pt idx="0">
                  <c:v>0.58299999999999996</c:v>
                </c:pt>
                <c:pt idx="1">
                  <c:v>0.3330000000000039</c:v>
                </c:pt>
                <c:pt idx="2">
                  <c:v>8.3000000000000046E-2</c:v>
                </c:pt>
              </c:numCache>
            </c:numRef>
          </c:val>
        </c:ser>
        <c:ser>
          <c:idx val="4"/>
          <c:order val="4"/>
          <c:tx>
            <c:strRef>
              <c:f>Sheet1!$A$3</c:f>
              <c:strCache>
                <c:ptCount val="1"/>
                <c:pt idx="0">
                  <c:v>Запад</c:v>
                </c:pt>
              </c:strCache>
            </c:strRef>
          </c:tx>
          <c:spPr>
            <a:solidFill>
              <a:srgbClr val="993366"/>
            </a:solidFill>
            <a:ln w="12689">
              <a:solidFill>
                <a:srgbClr val="000000"/>
              </a:solidFill>
              <a:prstDash val="solid"/>
            </a:ln>
          </c:spPr>
          <c:explosion val="25"/>
          <c:dPt>
            <c:idx val="0"/>
            <c:spPr>
              <a:solidFill>
                <a:srgbClr val="9999FF"/>
              </a:solidFill>
              <a:ln w="12689">
                <a:solidFill>
                  <a:srgbClr val="000000"/>
                </a:solidFill>
                <a:prstDash val="solid"/>
              </a:ln>
            </c:spPr>
          </c:dPt>
          <c:dPt>
            <c:idx val="2"/>
            <c:spPr>
              <a:solidFill>
                <a:srgbClr val="FFFFCC"/>
              </a:solidFill>
              <a:ln w="12689">
                <a:solidFill>
                  <a:srgbClr val="000000"/>
                </a:solidFill>
                <a:prstDash val="solid"/>
              </a:ln>
            </c:spPr>
          </c:dPt>
          <c:cat>
            <c:strRef>
              <c:f>Sheet1!$B$1:$D$1</c:f>
              <c:strCache>
                <c:ptCount val="3"/>
                <c:pt idx="0">
                  <c:v>Высокий уровень</c:v>
                </c:pt>
                <c:pt idx="1">
                  <c:v>Средний уровень</c:v>
                </c:pt>
                <c:pt idx="2">
                  <c:v>Низкий уровень</c:v>
                </c:pt>
              </c:strCache>
            </c:strRef>
          </c:cat>
          <c:val>
            <c:numRef>
              <c:f>Sheet1!$B$3:$D$3</c:f>
              <c:numCache>
                <c:formatCode>General</c:formatCode>
                <c:ptCount val="3"/>
              </c:numCache>
            </c:numRef>
          </c:val>
        </c:ser>
        <c:ser>
          <c:idx val="5"/>
          <c:order val="5"/>
          <c:tx>
            <c:strRef>
              <c:f>Sheet1!$A$4</c:f>
              <c:strCache>
                <c:ptCount val="1"/>
                <c:pt idx="0">
                  <c:v>Север</c:v>
                </c:pt>
              </c:strCache>
            </c:strRef>
          </c:tx>
          <c:spPr>
            <a:solidFill>
              <a:srgbClr val="FFFFCC"/>
            </a:solidFill>
            <a:ln w="12689">
              <a:solidFill>
                <a:srgbClr val="000000"/>
              </a:solidFill>
              <a:prstDash val="solid"/>
            </a:ln>
          </c:spPr>
          <c:explosion val="25"/>
          <c:dPt>
            <c:idx val="0"/>
            <c:spPr>
              <a:solidFill>
                <a:srgbClr val="9999FF"/>
              </a:solidFill>
              <a:ln w="12689">
                <a:solidFill>
                  <a:srgbClr val="000000"/>
                </a:solidFill>
                <a:prstDash val="solid"/>
              </a:ln>
            </c:spPr>
          </c:dPt>
          <c:dPt>
            <c:idx val="1"/>
            <c:spPr>
              <a:solidFill>
                <a:srgbClr val="993366"/>
              </a:solidFill>
              <a:ln w="12689">
                <a:solidFill>
                  <a:srgbClr val="000000"/>
                </a:solidFill>
                <a:prstDash val="solid"/>
              </a:ln>
            </c:spPr>
          </c:dPt>
          <c:cat>
            <c:strRef>
              <c:f>Sheet1!$B$1:$D$1</c:f>
              <c:strCache>
                <c:ptCount val="3"/>
                <c:pt idx="0">
                  <c:v>Высокий уровень</c:v>
                </c:pt>
                <c:pt idx="1">
                  <c:v>Средний уровень</c:v>
                </c:pt>
                <c:pt idx="2">
                  <c:v>Низкий уровень</c:v>
                </c:pt>
              </c:strCache>
            </c:strRef>
          </c:cat>
          <c:val>
            <c:numRef>
              <c:f>Sheet1!$B$4:$D$4</c:f>
              <c:numCache>
                <c:formatCode>General</c:formatCode>
                <c:ptCount val="3"/>
              </c:numCache>
            </c:numRef>
          </c:val>
        </c:ser>
        <c:ser>
          <c:idx val="6"/>
          <c:order val="6"/>
          <c:tx>
            <c:strRef>
              <c:f>Sheet1!$A$2</c:f>
              <c:strCache>
                <c:ptCount val="1"/>
                <c:pt idx="0">
                  <c:v>Восток</c:v>
                </c:pt>
              </c:strCache>
            </c:strRef>
          </c:tx>
          <c:spPr>
            <a:solidFill>
              <a:srgbClr val="9999FF"/>
            </a:solidFill>
            <a:ln w="12666">
              <a:solidFill>
                <a:srgbClr val="000000"/>
              </a:solidFill>
              <a:prstDash val="solid"/>
            </a:ln>
          </c:spPr>
          <c:explosion val="25"/>
          <c:dPt>
            <c:idx val="1"/>
            <c:spPr>
              <a:solidFill>
                <a:srgbClr val="993366"/>
              </a:solidFill>
              <a:ln w="12666">
                <a:solidFill>
                  <a:srgbClr val="000000"/>
                </a:solidFill>
                <a:prstDash val="solid"/>
              </a:ln>
            </c:spPr>
          </c:dPt>
          <c:dPt>
            <c:idx val="2"/>
            <c:spPr>
              <a:solidFill>
                <a:srgbClr val="FFFFCC"/>
              </a:solidFill>
              <a:ln w="12666">
                <a:solidFill>
                  <a:srgbClr val="000000"/>
                </a:solidFill>
                <a:prstDash val="solid"/>
              </a:ln>
            </c:spPr>
          </c:dPt>
          <c:cat>
            <c:strRef>
              <c:f>Sheet1!$B$1:$D$1</c:f>
              <c:strCache>
                <c:ptCount val="3"/>
                <c:pt idx="0">
                  <c:v>Высокий уровень</c:v>
                </c:pt>
                <c:pt idx="1">
                  <c:v>Средний уровень</c:v>
                </c:pt>
                <c:pt idx="2">
                  <c:v>Низкий уровень</c:v>
                </c:pt>
              </c:strCache>
            </c:strRef>
          </c:cat>
          <c:val>
            <c:numRef>
              <c:f>Sheet1!$B$2:$D$2</c:f>
              <c:numCache>
                <c:formatCode>0%</c:formatCode>
                <c:ptCount val="3"/>
                <c:pt idx="0">
                  <c:v>0.58299999999999996</c:v>
                </c:pt>
                <c:pt idx="1">
                  <c:v>0.3330000000000039</c:v>
                </c:pt>
                <c:pt idx="2">
                  <c:v>8.3000000000000046E-2</c:v>
                </c:pt>
              </c:numCache>
            </c:numRef>
          </c:val>
        </c:ser>
        <c:ser>
          <c:idx val="7"/>
          <c:order val="7"/>
          <c:tx>
            <c:strRef>
              <c:f>Sheet1!$A$3</c:f>
              <c:strCache>
                <c:ptCount val="1"/>
                <c:pt idx="0">
                  <c:v>Запад</c:v>
                </c:pt>
              </c:strCache>
            </c:strRef>
          </c:tx>
          <c:spPr>
            <a:solidFill>
              <a:srgbClr val="993366"/>
            </a:solidFill>
            <a:ln w="12666">
              <a:solidFill>
                <a:srgbClr val="000000"/>
              </a:solidFill>
              <a:prstDash val="solid"/>
            </a:ln>
          </c:spPr>
          <c:explosion val="25"/>
          <c:dPt>
            <c:idx val="0"/>
            <c:spPr>
              <a:solidFill>
                <a:srgbClr val="9999FF"/>
              </a:solidFill>
              <a:ln w="12666">
                <a:solidFill>
                  <a:srgbClr val="000000"/>
                </a:solidFill>
                <a:prstDash val="solid"/>
              </a:ln>
            </c:spPr>
          </c:dPt>
          <c:dPt>
            <c:idx val="2"/>
            <c:spPr>
              <a:solidFill>
                <a:srgbClr val="FFFFCC"/>
              </a:solidFill>
              <a:ln w="12666">
                <a:solidFill>
                  <a:srgbClr val="000000"/>
                </a:solidFill>
                <a:prstDash val="solid"/>
              </a:ln>
            </c:spPr>
          </c:dPt>
          <c:cat>
            <c:strRef>
              <c:f>Sheet1!$B$1:$D$1</c:f>
              <c:strCache>
                <c:ptCount val="3"/>
                <c:pt idx="0">
                  <c:v>Высокий уровень</c:v>
                </c:pt>
                <c:pt idx="1">
                  <c:v>Средний уровень</c:v>
                </c:pt>
                <c:pt idx="2">
                  <c:v>Низкий уровень</c:v>
                </c:pt>
              </c:strCache>
            </c:strRef>
          </c:cat>
          <c:val>
            <c:numRef>
              <c:f>Sheet1!$B$3:$D$3</c:f>
              <c:numCache>
                <c:formatCode>General</c:formatCode>
                <c:ptCount val="3"/>
              </c:numCache>
            </c:numRef>
          </c:val>
        </c:ser>
        <c:ser>
          <c:idx val="8"/>
          <c:order val="8"/>
          <c:tx>
            <c:strRef>
              <c:f>Sheet1!$A$4</c:f>
              <c:strCache>
                <c:ptCount val="1"/>
                <c:pt idx="0">
                  <c:v>Север</c:v>
                </c:pt>
              </c:strCache>
            </c:strRef>
          </c:tx>
          <c:spPr>
            <a:solidFill>
              <a:srgbClr val="FFFFCC"/>
            </a:solidFill>
            <a:ln w="12666">
              <a:solidFill>
                <a:srgbClr val="000000"/>
              </a:solidFill>
              <a:prstDash val="solid"/>
            </a:ln>
          </c:spPr>
          <c:explosion val="25"/>
          <c:dPt>
            <c:idx val="0"/>
            <c:spPr>
              <a:solidFill>
                <a:srgbClr val="9999FF"/>
              </a:solidFill>
              <a:ln w="12666">
                <a:solidFill>
                  <a:srgbClr val="000000"/>
                </a:solidFill>
                <a:prstDash val="solid"/>
              </a:ln>
            </c:spPr>
          </c:dPt>
          <c:dPt>
            <c:idx val="1"/>
            <c:spPr>
              <a:solidFill>
                <a:srgbClr val="993366"/>
              </a:solidFill>
              <a:ln w="12666">
                <a:solidFill>
                  <a:srgbClr val="000000"/>
                </a:solidFill>
                <a:prstDash val="solid"/>
              </a:ln>
            </c:spPr>
          </c:dPt>
          <c:cat>
            <c:strRef>
              <c:f>Sheet1!$B$1:$D$1</c:f>
              <c:strCache>
                <c:ptCount val="3"/>
                <c:pt idx="0">
                  <c:v>Высокий уровень</c:v>
                </c:pt>
                <c:pt idx="1">
                  <c:v>Средний уровень</c:v>
                </c:pt>
                <c:pt idx="2">
                  <c:v>Низкий уровень</c:v>
                </c:pt>
              </c:strCache>
            </c:strRef>
          </c:cat>
          <c:val>
            <c:numRef>
              <c:f>Sheet1!$B$4:$D$4</c:f>
              <c:numCache>
                <c:formatCode>General</c:formatCode>
                <c:ptCount val="3"/>
              </c:numCache>
            </c:numRef>
          </c:val>
        </c:ser>
        <c:ser>
          <c:idx val="9"/>
          <c:order val="9"/>
          <c:tx>
            <c:strRef>
              <c:f>Sheet1!$A$2</c:f>
              <c:strCache>
                <c:ptCount val="1"/>
                <c:pt idx="0">
                  <c:v>Восток</c:v>
                </c:pt>
              </c:strCache>
            </c:strRef>
          </c:tx>
          <c:spPr>
            <a:solidFill>
              <a:srgbClr val="9999FF"/>
            </a:solidFill>
            <a:ln w="12666">
              <a:solidFill>
                <a:srgbClr val="000000"/>
              </a:solidFill>
              <a:prstDash val="solid"/>
            </a:ln>
          </c:spPr>
          <c:explosion val="25"/>
          <c:dPt>
            <c:idx val="1"/>
            <c:spPr>
              <a:solidFill>
                <a:srgbClr val="993366"/>
              </a:solidFill>
              <a:ln w="12666">
                <a:solidFill>
                  <a:srgbClr val="000000"/>
                </a:solidFill>
                <a:prstDash val="solid"/>
              </a:ln>
            </c:spPr>
          </c:dPt>
          <c:dPt>
            <c:idx val="2"/>
            <c:spPr>
              <a:solidFill>
                <a:srgbClr val="FFFFCC"/>
              </a:solidFill>
              <a:ln w="12666">
                <a:solidFill>
                  <a:srgbClr val="000000"/>
                </a:solidFill>
                <a:prstDash val="solid"/>
              </a:ln>
            </c:spPr>
          </c:dPt>
          <c:cat>
            <c:strRef>
              <c:f>Sheet1!$B$1:$D$1</c:f>
              <c:strCache>
                <c:ptCount val="3"/>
                <c:pt idx="0">
                  <c:v>Высокий уровень</c:v>
                </c:pt>
                <c:pt idx="1">
                  <c:v>Средний уровень</c:v>
                </c:pt>
                <c:pt idx="2">
                  <c:v>Низкий уровень</c:v>
                </c:pt>
              </c:strCache>
            </c:strRef>
          </c:cat>
          <c:val>
            <c:numRef>
              <c:f>Sheet1!$B$2:$D$2</c:f>
              <c:numCache>
                <c:formatCode>0%</c:formatCode>
                <c:ptCount val="3"/>
                <c:pt idx="0">
                  <c:v>0.58299999999999996</c:v>
                </c:pt>
                <c:pt idx="1">
                  <c:v>0.3330000000000039</c:v>
                </c:pt>
                <c:pt idx="2">
                  <c:v>8.3000000000000046E-2</c:v>
                </c:pt>
              </c:numCache>
            </c:numRef>
          </c:val>
        </c:ser>
        <c:ser>
          <c:idx val="10"/>
          <c:order val="10"/>
          <c:tx>
            <c:strRef>
              <c:f>Sheet1!$A$3</c:f>
              <c:strCache>
                <c:ptCount val="1"/>
                <c:pt idx="0">
                  <c:v>Запад</c:v>
                </c:pt>
              </c:strCache>
            </c:strRef>
          </c:tx>
          <c:spPr>
            <a:solidFill>
              <a:srgbClr val="993366"/>
            </a:solidFill>
            <a:ln w="12666">
              <a:solidFill>
                <a:srgbClr val="000000"/>
              </a:solidFill>
              <a:prstDash val="solid"/>
            </a:ln>
          </c:spPr>
          <c:explosion val="25"/>
          <c:dPt>
            <c:idx val="0"/>
            <c:spPr>
              <a:solidFill>
                <a:srgbClr val="9999FF"/>
              </a:solidFill>
              <a:ln w="12666">
                <a:solidFill>
                  <a:srgbClr val="000000"/>
                </a:solidFill>
                <a:prstDash val="solid"/>
              </a:ln>
            </c:spPr>
          </c:dPt>
          <c:dPt>
            <c:idx val="2"/>
            <c:spPr>
              <a:solidFill>
                <a:srgbClr val="FFFFCC"/>
              </a:solidFill>
              <a:ln w="12666">
                <a:solidFill>
                  <a:srgbClr val="000000"/>
                </a:solidFill>
                <a:prstDash val="solid"/>
              </a:ln>
            </c:spPr>
          </c:dPt>
          <c:cat>
            <c:strRef>
              <c:f>Sheet1!$B$1:$D$1</c:f>
              <c:strCache>
                <c:ptCount val="3"/>
                <c:pt idx="0">
                  <c:v>Высокий уровень</c:v>
                </c:pt>
                <c:pt idx="1">
                  <c:v>Средний уровень</c:v>
                </c:pt>
                <c:pt idx="2">
                  <c:v>Низкий уровень</c:v>
                </c:pt>
              </c:strCache>
            </c:strRef>
          </c:cat>
          <c:val>
            <c:numRef>
              <c:f>Sheet1!$B$3:$D$3</c:f>
              <c:numCache>
                <c:formatCode>General</c:formatCode>
                <c:ptCount val="3"/>
              </c:numCache>
            </c:numRef>
          </c:val>
        </c:ser>
        <c:ser>
          <c:idx val="11"/>
          <c:order val="11"/>
          <c:tx>
            <c:strRef>
              <c:f>Sheet1!$A$4</c:f>
              <c:strCache>
                <c:ptCount val="1"/>
                <c:pt idx="0">
                  <c:v>Север</c:v>
                </c:pt>
              </c:strCache>
            </c:strRef>
          </c:tx>
          <c:spPr>
            <a:solidFill>
              <a:srgbClr val="FFFFCC"/>
            </a:solidFill>
            <a:ln w="12666">
              <a:solidFill>
                <a:srgbClr val="000000"/>
              </a:solidFill>
              <a:prstDash val="solid"/>
            </a:ln>
          </c:spPr>
          <c:explosion val="25"/>
          <c:dPt>
            <c:idx val="0"/>
            <c:spPr>
              <a:solidFill>
                <a:srgbClr val="9999FF"/>
              </a:solidFill>
              <a:ln w="12666">
                <a:solidFill>
                  <a:srgbClr val="000000"/>
                </a:solidFill>
                <a:prstDash val="solid"/>
              </a:ln>
            </c:spPr>
          </c:dPt>
          <c:dPt>
            <c:idx val="1"/>
            <c:spPr>
              <a:solidFill>
                <a:srgbClr val="993366"/>
              </a:solidFill>
              <a:ln w="12666">
                <a:solidFill>
                  <a:srgbClr val="000000"/>
                </a:solidFill>
                <a:prstDash val="solid"/>
              </a:ln>
            </c:spPr>
          </c:dPt>
          <c:cat>
            <c:strRef>
              <c:f>Sheet1!$B$1:$D$1</c:f>
              <c:strCache>
                <c:ptCount val="3"/>
                <c:pt idx="0">
                  <c:v>Высокий уровень</c:v>
                </c:pt>
                <c:pt idx="1">
                  <c:v>Средний уровень</c:v>
                </c:pt>
                <c:pt idx="2">
                  <c:v>Низкий уровень</c:v>
                </c:pt>
              </c:strCache>
            </c:strRef>
          </c:cat>
          <c:val>
            <c:numRef>
              <c:f>Sheet1!$B$4:$D$4</c:f>
              <c:numCache>
                <c:formatCode>General</c:formatCode>
                <c:ptCount val="3"/>
              </c:numCache>
            </c:numRef>
          </c:val>
        </c:ser>
        <c:ser>
          <c:idx val="12"/>
          <c:order val="12"/>
          <c:tx>
            <c:strRef>
              <c:f>Sheet1!$A$2</c:f>
              <c:strCache>
                <c:ptCount val="1"/>
                <c:pt idx="0">
                  <c:v>Восток</c:v>
                </c:pt>
              </c:strCache>
            </c:strRef>
          </c:tx>
          <c:spPr>
            <a:solidFill>
              <a:srgbClr val="9999FF"/>
            </a:solidFill>
            <a:ln w="12666">
              <a:solidFill>
                <a:srgbClr val="000000"/>
              </a:solidFill>
              <a:prstDash val="solid"/>
            </a:ln>
          </c:spPr>
          <c:explosion val="25"/>
          <c:dPt>
            <c:idx val="1"/>
            <c:spPr>
              <a:solidFill>
                <a:srgbClr val="993366"/>
              </a:solidFill>
              <a:ln w="12666">
                <a:solidFill>
                  <a:srgbClr val="000000"/>
                </a:solidFill>
                <a:prstDash val="solid"/>
              </a:ln>
            </c:spPr>
          </c:dPt>
          <c:dPt>
            <c:idx val="2"/>
            <c:spPr>
              <a:solidFill>
                <a:srgbClr val="FFFFCC"/>
              </a:solidFill>
              <a:ln w="12666">
                <a:solidFill>
                  <a:srgbClr val="000000"/>
                </a:solidFill>
                <a:prstDash val="solid"/>
              </a:ln>
            </c:spPr>
          </c:dPt>
          <c:cat>
            <c:strRef>
              <c:f>Sheet1!$B$1:$D$1</c:f>
              <c:strCache>
                <c:ptCount val="3"/>
                <c:pt idx="0">
                  <c:v>Высокий уровень</c:v>
                </c:pt>
                <c:pt idx="1">
                  <c:v>Средний уровень</c:v>
                </c:pt>
                <c:pt idx="2">
                  <c:v>Низкий уровень</c:v>
                </c:pt>
              </c:strCache>
            </c:strRef>
          </c:cat>
          <c:val>
            <c:numRef>
              <c:f>Sheet1!$B$2:$D$2</c:f>
              <c:numCache>
                <c:formatCode>0%</c:formatCode>
                <c:ptCount val="3"/>
                <c:pt idx="0">
                  <c:v>0.58299999999999996</c:v>
                </c:pt>
                <c:pt idx="1">
                  <c:v>0.3330000000000039</c:v>
                </c:pt>
                <c:pt idx="2">
                  <c:v>8.3000000000000046E-2</c:v>
                </c:pt>
              </c:numCache>
            </c:numRef>
          </c:val>
        </c:ser>
        <c:ser>
          <c:idx val="13"/>
          <c:order val="13"/>
          <c:tx>
            <c:strRef>
              <c:f>Sheet1!$A$3</c:f>
              <c:strCache>
                <c:ptCount val="1"/>
                <c:pt idx="0">
                  <c:v>Запад</c:v>
                </c:pt>
              </c:strCache>
            </c:strRef>
          </c:tx>
          <c:spPr>
            <a:solidFill>
              <a:srgbClr val="993366"/>
            </a:solidFill>
            <a:ln w="12666">
              <a:solidFill>
                <a:srgbClr val="000000"/>
              </a:solidFill>
              <a:prstDash val="solid"/>
            </a:ln>
          </c:spPr>
          <c:explosion val="25"/>
          <c:dPt>
            <c:idx val="0"/>
            <c:spPr>
              <a:solidFill>
                <a:srgbClr val="9999FF"/>
              </a:solidFill>
              <a:ln w="12666">
                <a:solidFill>
                  <a:srgbClr val="000000"/>
                </a:solidFill>
                <a:prstDash val="solid"/>
              </a:ln>
            </c:spPr>
          </c:dPt>
          <c:dPt>
            <c:idx val="2"/>
            <c:spPr>
              <a:solidFill>
                <a:srgbClr val="FFFFCC"/>
              </a:solidFill>
              <a:ln w="12666">
                <a:solidFill>
                  <a:srgbClr val="000000"/>
                </a:solidFill>
                <a:prstDash val="solid"/>
              </a:ln>
            </c:spPr>
          </c:dPt>
          <c:cat>
            <c:strRef>
              <c:f>Sheet1!$B$1:$D$1</c:f>
              <c:strCache>
                <c:ptCount val="3"/>
                <c:pt idx="0">
                  <c:v>Высокий уровень</c:v>
                </c:pt>
                <c:pt idx="1">
                  <c:v>Средний уровень</c:v>
                </c:pt>
                <c:pt idx="2">
                  <c:v>Низкий уровень</c:v>
                </c:pt>
              </c:strCache>
            </c:strRef>
          </c:cat>
          <c:val>
            <c:numRef>
              <c:f>Sheet1!$B$3:$D$3</c:f>
              <c:numCache>
                <c:formatCode>General</c:formatCode>
                <c:ptCount val="3"/>
              </c:numCache>
            </c:numRef>
          </c:val>
        </c:ser>
        <c:ser>
          <c:idx val="14"/>
          <c:order val="14"/>
          <c:tx>
            <c:strRef>
              <c:f>Sheet1!$A$4</c:f>
              <c:strCache>
                <c:ptCount val="1"/>
                <c:pt idx="0">
                  <c:v>Север</c:v>
                </c:pt>
              </c:strCache>
            </c:strRef>
          </c:tx>
          <c:spPr>
            <a:solidFill>
              <a:srgbClr val="FFFFCC"/>
            </a:solidFill>
            <a:ln w="12666">
              <a:solidFill>
                <a:srgbClr val="000000"/>
              </a:solidFill>
              <a:prstDash val="solid"/>
            </a:ln>
          </c:spPr>
          <c:explosion val="25"/>
          <c:dPt>
            <c:idx val="0"/>
            <c:spPr>
              <a:solidFill>
                <a:srgbClr val="9999FF"/>
              </a:solidFill>
              <a:ln w="12666">
                <a:solidFill>
                  <a:srgbClr val="000000"/>
                </a:solidFill>
                <a:prstDash val="solid"/>
              </a:ln>
            </c:spPr>
          </c:dPt>
          <c:dPt>
            <c:idx val="1"/>
            <c:spPr>
              <a:solidFill>
                <a:srgbClr val="993366"/>
              </a:solidFill>
              <a:ln w="12666">
                <a:solidFill>
                  <a:srgbClr val="000000"/>
                </a:solidFill>
                <a:prstDash val="solid"/>
              </a:ln>
            </c:spPr>
          </c:dPt>
          <c:cat>
            <c:strRef>
              <c:f>Sheet1!$B$1:$D$1</c:f>
              <c:strCache>
                <c:ptCount val="3"/>
                <c:pt idx="0">
                  <c:v>Высокий уровень</c:v>
                </c:pt>
                <c:pt idx="1">
                  <c:v>Средний уровень</c:v>
                </c:pt>
                <c:pt idx="2">
                  <c:v>Низкий уровень</c:v>
                </c:pt>
              </c:strCache>
            </c:strRef>
          </c:cat>
          <c:val>
            <c:numRef>
              <c:f>Sheet1!$B$4:$D$4</c:f>
              <c:numCache>
                <c:formatCode>General</c:formatCode>
                <c:ptCount val="3"/>
              </c:numCache>
            </c:numRef>
          </c:val>
        </c:ser>
        <c:ser>
          <c:idx val="0"/>
          <c:order val="0"/>
          <c:tx>
            <c:strRef>
              <c:f>Sheet1!$A$2</c:f>
              <c:strCache>
                <c:ptCount val="1"/>
                <c:pt idx="0">
                  <c:v>Восток</c:v>
                </c:pt>
              </c:strCache>
            </c:strRef>
          </c:tx>
          <c:spPr>
            <a:solidFill>
              <a:srgbClr val="9999FF"/>
            </a:solidFill>
            <a:ln w="12666">
              <a:solidFill>
                <a:srgbClr val="000000"/>
              </a:solidFill>
              <a:prstDash val="solid"/>
            </a:ln>
          </c:spPr>
          <c:explosion val="25"/>
          <c:dPt>
            <c:idx val="1"/>
            <c:spPr>
              <a:solidFill>
                <a:srgbClr val="993366"/>
              </a:solidFill>
              <a:ln w="12666">
                <a:solidFill>
                  <a:srgbClr val="000000"/>
                </a:solidFill>
                <a:prstDash val="solid"/>
              </a:ln>
            </c:spPr>
          </c:dPt>
          <c:dPt>
            <c:idx val="2"/>
            <c:spPr>
              <a:solidFill>
                <a:srgbClr val="FFFFCC"/>
              </a:solidFill>
              <a:ln w="12666">
                <a:solidFill>
                  <a:srgbClr val="000000"/>
                </a:solidFill>
                <a:prstDash val="solid"/>
              </a:ln>
            </c:spPr>
          </c:dPt>
          <c:dLbls>
            <c:dLbl>
              <c:idx val="0"/>
              <c:layout>
                <c:manualLayout>
                  <c:x val="-0.18462113502483984"/>
                  <c:y val="3.3035933457958092E-2"/>
                </c:manualLayout>
              </c:layout>
              <c:spPr>
                <a:noFill/>
                <a:ln w="25331">
                  <a:noFill/>
                </a:ln>
              </c:spPr>
              <c:txPr>
                <a:bodyPr/>
                <a:lstStyle/>
                <a:p>
                  <a:pPr>
                    <a:defRPr sz="1521" b="1" i="0" u="none" strike="noStrike" baseline="0">
                      <a:solidFill>
                        <a:srgbClr val="000000"/>
                      </a:solidFill>
                      <a:latin typeface="Arial Cyr"/>
                      <a:ea typeface="Arial Cyr"/>
                      <a:cs typeface="Arial Cyr"/>
                    </a:defRPr>
                  </a:pPr>
                  <a:endParaRPr lang="ru-RU"/>
                </a:p>
              </c:txPr>
              <c:dLblPos val="bestFit"/>
              <c:showVal val="1"/>
            </c:dLbl>
            <c:dLbl>
              <c:idx val="1"/>
              <c:layout>
                <c:manualLayout>
                  <c:x val="0.12824049564924594"/>
                  <c:y val="-0.35130646508633612"/>
                </c:manualLayout>
              </c:layout>
              <c:spPr>
                <a:noFill/>
                <a:ln w="25331">
                  <a:noFill/>
                </a:ln>
              </c:spPr>
              <c:txPr>
                <a:bodyPr/>
                <a:lstStyle/>
                <a:p>
                  <a:pPr>
                    <a:defRPr sz="1521" b="1" i="0" u="none" strike="noStrike" baseline="0">
                      <a:solidFill>
                        <a:srgbClr val="000000"/>
                      </a:solidFill>
                      <a:latin typeface="Arial Cyr"/>
                      <a:ea typeface="Arial Cyr"/>
                      <a:cs typeface="Arial Cyr"/>
                    </a:defRPr>
                  </a:pPr>
                  <a:endParaRPr lang="ru-RU"/>
                </a:p>
              </c:txPr>
              <c:dLblPos val="bestFit"/>
              <c:showVal val="1"/>
            </c:dLbl>
            <c:dLbl>
              <c:idx val="2"/>
              <c:layout>
                <c:manualLayout>
                  <c:x val="0.19600908108674608"/>
                  <c:y val="5.7423780394559851E-2"/>
                </c:manualLayout>
              </c:layout>
              <c:spPr>
                <a:noFill/>
                <a:ln w="25331">
                  <a:noFill/>
                </a:ln>
              </c:spPr>
              <c:txPr>
                <a:bodyPr/>
                <a:lstStyle/>
                <a:p>
                  <a:pPr>
                    <a:defRPr sz="1521" b="1" i="0" u="none" strike="noStrike" baseline="0">
                      <a:solidFill>
                        <a:srgbClr val="000000"/>
                      </a:solidFill>
                      <a:latin typeface="Arial Cyr"/>
                      <a:ea typeface="Arial Cyr"/>
                      <a:cs typeface="Arial Cyr"/>
                    </a:defRPr>
                  </a:pPr>
                  <a:endParaRPr lang="ru-RU"/>
                </a:p>
              </c:txPr>
              <c:dLblPos val="bestFit"/>
              <c:showVal val="1"/>
            </c:dLbl>
            <c:spPr>
              <a:noFill/>
              <a:ln w="25331">
                <a:noFill/>
              </a:ln>
            </c:spPr>
            <c:txPr>
              <a:bodyPr/>
              <a:lstStyle/>
              <a:p>
                <a:pPr>
                  <a:defRPr sz="923" b="1" i="0" u="none" strike="noStrike" baseline="0">
                    <a:solidFill>
                      <a:srgbClr val="000000"/>
                    </a:solidFill>
                    <a:latin typeface="Arial Cyr"/>
                    <a:ea typeface="Arial Cyr"/>
                    <a:cs typeface="Arial Cyr"/>
                  </a:defRPr>
                </a:pPr>
                <a:endParaRPr lang="ru-RU"/>
              </a:p>
            </c:txPr>
            <c:showVal val="1"/>
            <c:showLeaderLines val="1"/>
          </c:dLbls>
          <c:cat>
            <c:strRef>
              <c:f>Sheet1!$B$1:$D$1</c:f>
              <c:strCache>
                <c:ptCount val="3"/>
                <c:pt idx="0">
                  <c:v>Высокий уровень</c:v>
                </c:pt>
                <c:pt idx="1">
                  <c:v>Средний уровень</c:v>
                </c:pt>
                <c:pt idx="2">
                  <c:v>Низкий уровень</c:v>
                </c:pt>
              </c:strCache>
            </c:strRef>
          </c:cat>
          <c:val>
            <c:numRef>
              <c:f>Sheet1!$B$2:$D$2</c:f>
              <c:numCache>
                <c:formatCode>0%</c:formatCode>
                <c:ptCount val="3"/>
                <c:pt idx="0">
                  <c:v>0.58299999999999996</c:v>
                </c:pt>
                <c:pt idx="1">
                  <c:v>0.3330000000000039</c:v>
                </c:pt>
                <c:pt idx="2">
                  <c:v>8.3000000000000046E-2</c:v>
                </c:pt>
              </c:numCache>
            </c:numRef>
          </c:val>
        </c:ser>
        <c:ser>
          <c:idx val="1"/>
          <c:order val="1"/>
          <c:tx>
            <c:strRef>
              <c:f>Sheet1!$A$3</c:f>
              <c:strCache>
                <c:ptCount val="1"/>
                <c:pt idx="0">
                  <c:v>Запад</c:v>
                </c:pt>
              </c:strCache>
            </c:strRef>
          </c:tx>
          <c:spPr>
            <a:solidFill>
              <a:srgbClr val="993366"/>
            </a:solidFill>
            <a:ln w="12666">
              <a:solidFill>
                <a:srgbClr val="000000"/>
              </a:solidFill>
              <a:prstDash val="solid"/>
            </a:ln>
          </c:spPr>
          <c:explosion val="25"/>
          <c:dPt>
            <c:idx val="0"/>
            <c:spPr>
              <a:solidFill>
                <a:srgbClr val="9999FF"/>
              </a:solidFill>
              <a:ln w="12666">
                <a:solidFill>
                  <a:srgbClr val="000000"/>
                </a:solidFill>
                <a:prstDash val="solid"/>
              </a:ln>
            </c:spPr>
          </c:dPt>
          <c:dPt>
            <c:idx val="2"/>
            <c:spPr>
              <a:solidFill>
                <a:srgbClr val="FFFFCC"/>
              </a:solidFill>
              <a:ln w="12666">
                <a:solidFill>
                  <a:srgbClr val="000000"/>
                </a:solidFill>
                <a:prstDash val="solid"/>
              </a:ln>
            </c:spPr>
          </c:dPt>
          <c:cat>
            <c:strRef>
              <c:f>Sheet1!$B$1:$D$1</c:f>
              <c:strCache>
                <c:ptCount val="3"/>
                <c:pt idx="0">
                  <c:v>Высокий уровень</c:v>
                </c:pt>
                <c:pt idx="1">
                  <c:v>Средний уровень</c:v>
                </c:pt>
                <c:pt idx="2">
                  <c:v>Низкий уровень</c:v>
                </c:pt>
              </c:strCache>
            </c:strRef>
          </c:cat>
          <c:val>
            <c:numRef>
              <c:f>Sheet1!$B$3:$D$3</c:f>
              <c:numCache>
                <c:formatCode>General</c:formatCode>
                <c:ptCount val="3"/>
              </c:numCache>
            </c:numRef>
          </c:val>
        </c:ser>
        <c:ser>
          <c:idx val="2"/>
          <c:order val="2"/>
          <c:tx>
            <c:strRef>
              <c:f>Sheet1!$A$4</c:f>
              <c:strCache>
                <c:ptCount val="1"/>
                <c:pt idx="0">
                  <c:v>Север</c:v>
                </c:pt>
              </c:strCache>
            </c:strRef>
          </c:tx>
          <c:spPr>
            <a:solidFill>
              <a:srgbClr val="FFFFCC"/>
            </a:solidFill>
            <a:ln w="12666">
              <a:solidFill>
                <a:srgbClr val="000000"/>
              </a:solidFill>
              <a:prstDash val="solid"/>
            </a:ln>
          </c:spPr>
          <c:explosion val="25"/>
          <c:dPt>
            <c:idx val="0"/>
            <c:spPr>
              <a:solidFill>
                <a:srgbClr val="9999FF"/>
              </a:solidFill>
              <a:ln w="12666">
                <a:solidFill>
                  <a:srgbClr val="000000"/>
                </a:solidFill>
                <a:prstDash val="solid"/>
              </a:ln>
            </c:spPr>
          </c:dPt>
          <c:dPt>
            <c:idx val="1"/>
            <c:spPr>
              <a:solidFill>
                <a:srgbClr val="993366"/>
              </a:solidFill>
              <a:ln w="12666">
                <a:solidFill>
                  <a:srgbClr val="000000"/>
                </a:solidFill>
                <a:prstDash val="solid"/>
              </a:ln>
            </c:spPr>
          </c:dPt>
          <c:cat>
            <c:strRef>
              <c:f>Sheet1!$B$1:$D$1</c:f>
              <c:strCache>
                <c:ptCount val="3"/>
                <c:pt idx="0">
                  <c:v>Высокий уровень</c:v>
                </c:pt>
                <c:pt idx="1">
                  <c:v>Средний уровень</c:v>
                </c:pt>
                <c:pt idx="2">
                  <c:v>Низкий уровень</c:v>
                </c:pt>
              </c:strCache>
            </c:strRef>
          </c:cat>
          <c:val>
            <c:numRef>
              <c:f>Sheet1!$B$4:$D$4</c:f>
              <c:numCache>
                <c:formatCode>General</c:formatCode>
                <c:ptCount val="3"/>
              </c:numCache>
            </c:numRef>
          </c:val>
        </c:ser>
      </c:pie3DChart>
      <c:spPr>
        <a:solidFill>
          <a:srgbClr val="C0C0C0"/>
        </a:solidFill>
        <a:ln w="12666">
          <a:solidFill>
            <a:srgbClr val="808080"/>
          </a:solidFill>
          <a:prstDash val="solid"/>
        </a:ln>
      </c:spPr>
    </c:plotArea>
    <c:legend>
      <c:legendPos val="r"/>
      <c:layout>
        <c:manualLayout>
          <c:xMode val="edge"/>
          <c:yMode val="edge"/>
          <c:x val="0.76697248327830592"/>
          <c:y val="0.30639348091959984"/>
          <c:w val="0.2330276029862727"/>
          <c:h val="0.46796498605213632"/>
        </c:manualLayout>
      </c:layout>
      <c:spPr>
        <a:noFill/>
        <a:ln w="3166">
          <a:solidFill>
            <a:srgbClr val="000000"/>
          </a:solidFill>
          <a:prstDash val="solid"/>
        </a:ln>
      </c:spPr>
      <c:txPr>
        <a:bodyPr/>
        <a:lstStyle/>
        <a:p>
          <a:pPr>
            <a:defRPr sz="848" b="1" i="0" u="none" strike="noStrike" baseline="0">
              <a:solidFill>
                <a:srgbClr val="000000"/>
              </a:solidFill>
              <a:latin typeface="Arial Cyr"/>
              <a:ea typeface="Arial Cyr"/>
              <a:cs typeface="Arial Cyr"/>
            </a:defRPr>
          </a:pPr>
          <a:endParaRPr lang="ru-RU"/>
        </a:p>
      </c:txPr>
    </c:legend>
    <c:plotVisOnly val="1"/>
    <c:dispBlanksAs val="zero"/>
  </c:chart>
  <c:spPr>
    <a:blipFill>
      <a:blip xmlns:r="http://schemas.openxmlformats.org/officeDocument/2006/relationships" r:embed="rId1"/>
      <a:tile tx="0" ty="0" sx="100000" sy="100000" flip="none" algn="tl"/>
    </a:blipFill>
    <a:ln w="6350" cap="flat" cmpd="sng" algn="ctr">
      <a:noFill/>
      <a:prstDash val="solid"/>
      <a:miter lim="800000"/>
      <a:headEnd type="none" w="med" len="med"/>
      <a:tailEnd type="none" w="med" len="med"/>
    </a:ln>
    <a:scene3d>
      <a:camera prst="orthographicFront"/>
      <a:lightRig rig="threePt" dir="t"/>
    </a:scene3d>
    <a:sp3d>
      <a:bevelB prst="angle"/>
    </a:sp3d>
  </c:spPr>
  <c:txPr>
    <a:bodyPr/>
    <a:lstStyle/>
    <a:p>
      <a:pPr>
        <a:defRPr sz="923" b="1" i="0" u="none" strike="noStrike" baseline="0">
          <a:solidFill>
            <a:srgbClr val="000000"/>
          </a:solidFill>
          <a:latin typeface="Arial Cyr"/>
          <a:ea typeface="Arial Cyr"/>
          <a:cs typeface="Arial Cyr"/>
        </a:defRPr>
      </a:pPr>
      <a:endParaRPr lang="ru-RU"/>
    </a:p>
  </c:txPr>
  <c:externalData r:id="rId2"/>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097" b="1" i="0" u="none" strike="noStrike" baseline="0">
                <a:solidFill>
                  <a:srgbClr val="000000"/>
                </a:solidFill>
                <a:latin typeface="Arial Cyr"/>
                <a:ea typeface="Arial Cyr"/>
                <a:cs typeface="Arial Cyr"/>
              </a:defRPr>
            </a:pPr>
            <a:r>
              <a:rPr lang="ru-RU" sz="1400" b="1">
                <a:latin typeface="Times New Roman" pitchFamily="18" charset="0"/>
                <a:cs typeface="Times New Roman" pitchFamily="18" charset="0"/>
              </a:rPr>
              <a:t>Контрольный</a:t>
            </a:r>
            <a:r>
              <a:rPr lang="ru-RU" sz="1400" b="1" baseline="0">
                <a:latin typeface="Times New Roman" pitchFamily="18" charset="0"/>
                <a:cs typeface="Times New Roman" pitchFamily="18" charset="0"/>
              </a:rPr>
              <a:t> </a:t>
            </a:r>
            <a:r>
              <a:rPr lang="ru-RU" sz="1400" b="1">
                <a:latin typeface="Times New Roman" pitchFamily="18" charset="0"/>
                <a:cs typeface="Times New Roman" pitchFamily="18" charset="0"/>
              </a:rPr>
              <a:t>класс</a:t>
            </a:r>
          </a:p>
        </c:rich>
      </c:tx>
      <c:layout>
        <c:manualLayout>
          <c:xMode val="edge"/>
          <c:yMode val="edge"/>
          <c:x val="0.32667445601557882"/>
          <c:y val="3.4526852059871289E-3"/>
        </c:manualLayout>
      </c:layout>
      <c:spPr>
        <a:noFill/>
        <a:ln w="25331">
          <a:noFill/>
        </a:ln>
      </c:spPr>
    </c:title>
    <c:view3D>
      <c:perspective val="0"/>
    </c:view3D>
    <c:plotArea>
      <c:layout>
        <c:manualLayout>
          <c:layoutTarget val="inner"/>
          <c:xMode val="edge"/>
          <c:yMode val="edge"/>
          <c:x val="6.2385321100917532E-2"/>
          <c:y val="0.26291079812207102"/>
          <c:w val="0.6403669724770642"/>
          <c:h val="0.647887323943662"/>
        </c:manualLayout>
      </c:layout>
      <c:pie3DChart>
        <c:varyColors val="1"/>
        <c:ser>
          <c:idx val="0"/>
          <c:order val="0"/>
          <c:tx>
            <c:strRef>
              <c:f>Sheet1!$A$2</c:f>
              <c:strCache>
                <c:ptCount val="1"/>
                <c:pt idx="0">
                  <c:v>Восток</c:v>
                </c:pt>
              </c:strCache>
            </c:strRef>
          </c:tx>
          <c:spPr>
            <a:solidFill>
              <a:srgbClr val="9999FF"/>
            </a:solidFill>
            <a:ln w="12666">
              <a:solidFill>
                <a:srgbClr val="000000"/>
              </a:solidFill>
              <a:prstDash val="solid"/>
            </a:ln>
          </c:spPr>
          <c:explosion val="25"/>
          <c:dPt>
            <c:idx val="1"/>
            <c:spPr>
              <a:solidFill>
                <a:srgbClr val="993366"/>
              </a:solidFill>
              <a:ln w="12666">
                <a:solidFill>
                  <a:srgbClr val="000000"/>
                </a:solidFill>
                <a:prstDash val="solid"/>
              </a:ln>
            </c:spPr>
          </c:dPt>
          <c:dPt>
            <c:idx val="2"/>
            <c:spPr>
              <a:solidFill>
                <a:srgbClr val="FFFFCC"/>
              </a:solidFill>
              <a:ln w="12666">
                <a:solidFill>
                  <a:srgbClr val="000000"/>
                </a:solidFill>
                <a:prstDash val="solid"/>
              </a:ln>
            </c:spPr>
          </c:dPt>
          <c:dLbls>
            <c:dLbl>
              <c:idx val="0"/>
              <c:layout>
                <c:manualLayout>
                  <c:x val="-0.18462113502483984"/>
                  <c:y val="3.3035933457958092E-2"/>
                </c:manualLayout>
              </c:layout>
              <c:tx>
                <c:rich>
                  <a:bodyPr/>
                  <a:lstStyle/>
                  <a:p>
                    <a:pPr>
                      <a:defRPr sz="1521" b="1" i="0" u="none" strike="noStrike" baseline="0">
                        <a:solidFill>
                          <a:srgbClr val="000000"/>
                        </a:solidFill>
                        <a:latin typeface="Arial Cyr"/>
                        <a:ea typeface="Arial Cyr"/>
                        <a:cs typeface="Arial Cyr"/>
                      </a:defRPr>
                    </a:pPr>
                    <a:r>
                      <a:rPr lang="en-US">
                        <a:latin typeface="Times New Roman" pitchFamily="18" charset="0"/>
                        <a:cs typeface="Times New Roman" pitchFamily="18" charset="0"/>
                      </a:rPr>
                      <a:t>35%</a:t>
                    </a:r>
                  </a:p>
                </c:rich>
              </c:tx>
              <c:spPr>
                <a:noFill/>
                <a:ln w="25331">
                  <a:noFill/>
                </a:ln>
              </c:spPr>
              <c:dLblPos val="bestFit"/>
              <c:showVal val="1"/>
            </c:dLbl>
            <c:dLbl>
              <c:idx val="1"/>
              <c:layout>
                <c:manualLayout>
                  <c:x val="0.11863674603699986"/>
                  <c:y val="-0.29135463282917423"/>
                </c:manualLayout>
              </c:layout>
              <c:spPr>
                <a:noFill/>
                <a:ln w="25331">
                  <a:noFill/>
                </a:ln>
              </c:spPr>
              <c:txPr>
                <a:bodyPr/>
                <a:lstStyle/>
                <a:p>
                  <a:pPr>
                    <a:defRPr sz="1521" b="1" i="0" u="none" strike="noStrike" baseline="0">
                      <a:solidFill>
                        <a:srgbClr val="000000"/>
                      </a:solidFill>
                      <a:latin typeface="Times New Roman" pitchFamily="18" charset="0"/>
                      <a:ea typeface="Arial Cyr"/>
                      <a:cs typeface="Times New Roman" pitchFamily="18" charset="0"/>
                    </a:defRPr>
                  </a:pPr>
                  <a:endParaRPr lang="ru-RU"/>
                </a:p>
              </c:txPr>
              <c:dLblPos val="bestFit"/>
              <c:showVal val="1"/>
            </c:dLbl>
            <c:dLbl>
              <c:idx val="2"/>
              <c:layout>
                <c:manualLayout>
                  <c:x val="0.10250661183649649"/>
                  <c:y val="6.2132534352550534E-2"/>
                </c:manualLayout>
              </c:layout>
              <c:tx>
                <c:rich>
                  <a:bodyPr/>
                  <a:lstStyle/>
                  <a:p>
                    <a:pPr>
                      <a:defRPr sz="1521" b="1" i="0" u="none" strike="noStrike" baseline="0">
                        <a:solidFill>
                          <a:srgbClr val="000000"/>
                        </a:solidFill>
                        <a:latin typeface="Times New Roman" pitchFamily="18" charset="0"/>
                        <a:ea typeface="Arial Cyr"/>
                        <a:cs typeface="Times New Roman" pitchFamily="18" charset="0"/>
                      </a:defRPr>
                    </a:pPr>
                    <a:r>
                      <a:rPr lang="en-US" sz="1400">
                        <a:latin typeface="Times New Roman" pitchFamily="18" charset="0"/>
                        <a:cs typeface="Times New Roman" pitchFamily="18" charset="0"/>
                      </a:rPr>
                      <a:t>17%</a:t>
                    </a:r>
                  </a:p>
                </c:rich>
              </c:tx>
              <c:spPr>
                <a:noFill/>
                <a:ln w="25331">
                  <a:noFill/>
                </a:ln>
              </c:spPr>
              <c:dLblPos val="bestFit"/>
              <c:showVal val="1"/>
            </c:dLbl>
            <c:spPr>
              <a:noFill/>
              <a:ln w="25331">
                <a:noFill/>
              </a:ln>
            </c:spPr>
            <c:txPr>
              <a:bodyPr/>
              <a:lstStyle/>
              <a:p>
                <a:pPr>
                  <a:defRPr sz="923" b="1" i="0" u="none" strike="noStrike" baseline="0">
                    <a:solidFill>
                      <a:srgbClr val="000000"/>
                    </a:solidFill>
                    <a:latin typeface="Arial Cyr"/>
                    <a:ea typeface="Arial Cyr"/>
                    <a:cs typeface="Arial Cyr"/>
                  </a:defRPr>
                </a:pPr>
                <a:endParaRPr lang="ru-RU"/>
              </a:p>
            </c:txPr>
            <c:showVal val="1"/>
            <c:showLeaderLines val="1"/>
          </c:dLbls>
          <c:cat>
            <c:strRef>
              <c:f>Sheet1!$B$1:$D$1</c:f>
              <c:strCache>
                <c:ptCount val="3"/>
                <c:pt idx="0">
                  <c:v>Высокий уровень</c:v>
                </c:pt>
                <c:pt idx="1">
                  <c:v>Средний уровень</c:v>
                </c:pt>
                <c:pt idx="2">
                  <c:v>Низкий уровень</c:v>
                </c:pt>
              </c:strCache>
            </c:strRef>
          </c:cat>
          <c:val>
            <c:numRef>
              <c:f>Sheet1!$B$2:$D$2</c:f>
              <c:numCache>
                <c:formatCode>0%</c:formatCode>
                <c:ptCount val="3"/>
                <c:pt idx="0">
                  <c:v>0.34700000000000031</c:v>
                </c:pt>
                <c:pt idx="1">
                  <c:v>0.47800000000000031</c:v>
                </c:pt>
                <c:pt idx="2">
                  <c:v>0.17300000000000001</c:v>
                </c:pt>
              </c:numCache>
            </c:numRef>
          </c:val>
        </c:ser>
        <c:ser>
          <c:idx val="1"/>
          <c:order val="1"/>
          <c:tx>
            <c:strRef>
              <c:f>Sheet1!$A$3</c:f>
              <c:strCache>
                <c:ptCount val="1"/>
                <c:pt idx="0">
                  <c:v>Запад</c:v>
                </c:pt>
              </c:strCache>
            </c:strRef>
          </c:tx>
          <c:spPr>
            <a:solidFill>
              <a:srgbClr val="993366"/>
            </a:solidFill>
            <a:ln w="12666">
              <a:solidFill>
                <a:srgbClr val="000000"/>
              </a:solidFill>
              <a:prstDash val="solid"/>
            </a:ln>
          </c:spPr>
          <c:explosion val="25"/>
          <c:dPt>
            <c:idx val="0"/>
            <c:spPr>
              <a:solidFill>
                <a:srgbClr val="9999FF"/>
              </a:solidFill>
              <a:ln w="12666">
                <a:solidFill>
                  <a:srgbClr val="000000"/>
                </a:solidFill>
                <a:prstDash val="solid"/>
              </a:ln>
            </c:spPr>
          </c:dPt>
          <c:dPt>
            <c:idx val="2"/>
            <c:spPr>
              <a:solidFill>
                <a:srgbClr val="FFFFCC"/>
              </a:solidFill>
              <a:ln w="12666">
                <a:solidFill>
                  <a:srgbClr val="000000"/>
                </a:solidFill>
                <a:prstDash val="solid"/>
              </a:ln>
            </c:spPr>
          </c:dPt>
          <c:cat>
            <c:strRef>
              <c:f>Sheet1!$B$1:$D$1</c:f>
              <c:strCache>
                <c:ptCount val="3"/>
                <c:pt idx="0">
                  <c:v>Высокий уровень</c:v>
                </c:pt>
                <c:pt idx="1">
                  <c:v>Средний уровень</c:v>
                </c:pt>
                <c:pt idx="2">
                  <c:v>Низкий уровень</c:v>
                </c:pt>
              </c:strCache>
            </c:strRef>
          </c:cat>
          <c:val>
            <c:numRef>
              <c:f>Sheet1!$B$3:$D$3</c:f>
              <c:numCache>
                <c:formatCode>General</c:formatCode>
                <c:ptCount val="3"/>
              </c:numCache>
            </c:numRef>
          </c:val>
        </c:ser>
        <c:ser>
          <c:idx val="2"/>
          <c:order val="2"/>
          <c:tx>
            <c:strRef>
              <c:f>Sheet1!$A$4</c:f>
              <c:strCache>
                <c:ptCount val="1"/>
                <c:pt idx="0">
                  <c:v>Север</c:v>
                </c:pt>
              </c:strCache>
            </c:strRef>
          </c:tx>
          <c:spPr>
            <a:solidFill>
              <a:srgbClr val="FFFFCC"/>
            </a:solidFill>
            <a:ln w="12666">
              <a:solidFill>
                <a:srgbClr val="000000"/>
              </a:solidFill>
              <a:prstDash val="solid"/>
            </a:ln>
          </c:spPr>
          <c:explosion val="25"/>
          <c:dPt>
            <c:idx val="0"/>
            <c:spPr>
              <a:solidFill>
                <a:srgbClr val="9999FF"/>
              </a:solidFill>
              <a:ln w="12666">
                <a:solidFill>
                  <a:srgbClr val="000000"/>
                </a:solidFill>
                <a:prstDash val="solid"/>
              </a:ln>
            </c:spPr>
          </c:dPt>
          <c:dPt>
            <c:idx val="1"/>
            <c:spPr>
              <a:solidFill>
                <a:srgbClr val="993366"/>
              </a:solidFill>
              <a:ln w="12666">
                <a:solidFill>
                  <a:srgbClr val="000000"/>
                </a:solidFill>
                <a:prstDash val="solid"/>
              </a:ln>
            </c:spPr>
          </c:dPt>
          <c:cat>
            <c:strRef>
              <c:f>Sheet1!$B$1:$D$1</c:f>
              <c:strCache>
                <c:ptCount val="3"/>
                <c:pt idx="0">
                  <c:v>Высокий уровень</c:v>
                </c:pt>
                <c:pt idx="1">
                  <c:v>Средний уровень</c:v>
                </c:pt>
                <c:pt idx="2">
                  <c:v>Низкий уровень</c:v>
                </c:pt>
              </c:strCache>
            </c:strRef>
          </c:cat>
          <c:val>
            <c:numRef>
              <c:f>Sheet1!$B$4:$D$4</c:f>
              <c:numCache>
                <c:formatCode>General</c:formatCode>
                <c:ptCount val="3"/>
              </c:numCache>
            </c:numRef>
          </c:val>
        </c:ser>
      </c:pie3DChart>
      <c:spPr>
        <a:solidFill>
          <a:srgbClr val="C0C0C0"/>
        </a:solidFill>
        <a:ln w="12666">
          <a:solidFill>
            <a:srgbClr val="808080"/>
          </a:solidFill>
          <a:prstDash val="solid"/>
        </a:ln>
      </c:spPr>
    </c:plotArea>
    <c:legend>
      <c:legendPos val="r"/>
      <c:layout>
        <c:manualLayout>
          <c:xMode val="edge"/>
          <c:yMode val="edge"/>
          <c:x val="0.766972477064229"/>
          <c:y val="0.4460093896713615"/>
          <c:w val="0.23302759480805868"/>
          <c:h val="0.30620447189489569"/>
        </c:manualLayout>
      </c:layout>
      <c:spPr>
        <a:noFill/>
        <a:ln w="3166">
          <a:solidFill>
            <a:srgbClr val="000000"/>
          </a:solidFill>
          <a:prstDash val="solid"/>
        </a:ln>
      </c:spPr>
      <c:txPr>
        <a:bodyPr/>
        <a:lstStyle/>
        <a:p>
          <a:pPr>
            <a:defRPr sz="848" b="1" i="0" u="none" strike="noStrike" baseline="0">
              <a:solidFill>
                <a:srgbClr val="000000"/>
              </a:solidFill>
              <a:latin typeface="Arial Cyr"/>
              <a:ea typeface="Arial Cyr"/>
              <a:cs typeface="Arial Cyr"/>
            </a:defRPr>
          </a:pPr>
          <a:endParaRPr lang="ru-RU"/>
        </a:p>
      </c:txPr>
    </c:legend>
    <c:plotVisOnly val="1"/>
    <c:dispBlanksAs val="zero"/>
  </c:chart>
  <c:spPr>
    <a:blipFill>
      <a:blip xmlns:r="http://schemas.openxmlformats.org/officeDocument/2006/relationships" r:embed="rId1"/>
      <a:tile tx="0" ty="0" sx="100000" sy="100000" flip="none" algn="tl"/>
    </a:blipFill>
    <a:ln w="6350" cap="flat" cmpd="sng" algn="ctr">
      <a:noFill/>
      <a:prstDash val="solid"/>
      <a:miter lim="800000"/>
      <a:headEnd type="none" w="med" len="med"/>
      <a:tailEnd type="none" w="med" len="med"/>
    </a:ln>
  </c:spPr>
  <c:txPr>
    <a:bodyPr/>
    <a:lstStyle/>
    <a:p>
      <a:pPr>
        <a:defRPr sz="923" b="1" i="0" u="none" strike="noStrike" baseline="0">
          <a:solidFill>
            <a:srgbClr val="000000"/>
          </a:solidFill>
          <a:latin typeface="Arial Cyr"/>
          <a:ea typeface="Arial Cyr"/>
          <a:cs typeface="Arial Cyr"/>
        </a:defRPr>
      </a:pPr>
      <a:endParaRPr lang="ru-RU"/>
    </a:p>
  </c:txPr>
  <c:externalData r:id="rId2"/>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ru-RU"/>
  <c:chart>
    <c:plotArea>
      <c:layout/>
      <c:lineChart>
        <c:grouping val="standard"/>
        <c:ser>
          <c:idx val="0"/>
          <c:order val="0"/>
          <c:tx>
            <c:strRef>
              <c:f>Лист1!$B$1</c:f>
              <c:strCache>
                <c:ptCount val="1"/>
                <c:pt idx="0">
                  <c:v>Э-к</c:v>
                </c:pt>
              </c:strCache>
            </c:strRef>
          </c:tx>
          <c:spPr>
            <a:ln w="50800">
              <a:solidFill>
                <a:srgbClr val="FF0000"/>
              </a:solidFill>
            </a:ln>
          </c:spPr>
          <c:cat>
            <c:strRef>
              <c:f>Лист1!$A$2:$A$5</c:f>
              <c:strCache>
                <c:ptCount val="4"/>
                <c:pt idx="0">
                  <c:v>чувство удовлетворения</c:v>
                </c:pt>
                <c:pt idx="1">
                  <c:v>сосредоточенность  внимания</c:v>
                </c:pt>
                <c:pt idx="2">
                  <c:v>эмоциональный компонент</c:v>
                </c:pt>
                <c:pt idx="3">
                  <c:v>уровень обученности</c:v>
                </c:pt>
              </c:strCache>
            </c:strRef>
          </c:cat>
          <c:val>
            <c:numRef>
              <c:f>Лист1!$B$2:$B$5</c:f>
              <c:numCache>
                <c:formatCode>General</c:formatCode>
                <c:ptCount val="4"/>
                <c:pt idx="0">
                  <c:v>4.8</c:v>
                </c:pt>
                <c:pt idx="1">
                  <c:v>4.8</c:v>
                </c:pt>
                <c:pt idx="2">
                  <c:v>4.8</c:v>
                </c:pt>
                <c:pt idx="3">
                  <c:v>4.5</c:v>
                </c:pt>
              </c:numCache>
            </c:numRef>
          </c:val>
        </c:ser>
        <c:ser>
          <c:idx val="1"/>
          <c:order val="1"/>
          <c:tx>
            <c:strRef>
              <c:f>Лист1!$C$1</c:f>
              <c:strCache>
                <c:ptCount val="1"/>
                <c:pt idx="0">
                  <c:v>К-к</c:v>
                </c:pt>
              </c:strCache>
            </c:strRef>
          </c:tx>
          <c:spPr>
            <a:ln w="50800">
              <a:solidFill>
                <a:srgbClr val="330AA6"/>
              </a:solidFill>
            </a:ln>
          </c:spPr>
          <c:cat>
            <c:strRef>
              <c:f>Лист1!$A$2:$A$5</c:f>
              <c:strCache>
                <c:ptCount val="4"/>
                <c:pt idx="0">
                  <c:v>чувство удовлетворения</c:v>
                </c:pt>
                <c:pt idx="1">
                  <c:v>сосредоточенность  внимания</c:v>
                </c:pt>
                <c:pt idx="2">
                  <c:v>эмоциональный компонент</c:v>
                </c:pt>
                <c:pt idx="3">
                  <c:v>уровень обученности</c:v>
                </c:pt>
              </c:strCache>
            </c:strRef>
          </c:cat>
          <c:val>
            <c:numRef>
              <c:f>Лист1!$C$2:$C$5</c:f>
              <c:numCache>
                <c:formatCode>General</c:formatCode>
                <c:ptCount val="4"/>
                <c:pt idx="0">
                  <c:v>4.5999999999999996</c:v>
                </c:pt>
                <c:pt idx="1">
                  <c:v>4.4000000000000004</c:v>
                </c:pt>
                <c:pt idx="2">
                  <c:v>4.5</c:v>
                </c:pt>
                <c:pt idx="3">
                  <c:v>4</c:v>
                </c:pt>
              </c:numCache>
            </c:numRef>
          </c:val>
        </c:ser>
        <c:marker val="1"/>
        <c:axId val="143038720"/>
        <c:axId val="143200256"/>
      </c:lineChart>
      <c:catAx>
        <c:axId val="143038720"/>
        <c:scaling>
          <c:orientation val="minMax"/>
        </c:scaling>
        <c:axPos val="b"/>
        <c:tickLblPos val="nextTo"/>
        <c:crossAx val="143200256"/>
        <c:crosses val="autoZero"/>
        <c:auto val="1"/>
        <c:lblAlgn val="ctr"/>
        <c:lblOffset val="100"/>
      </c:catAx>
      <c:valAx>
        <c:axId val="143200256"/>
        <c:scaling>
          <c:orientation val="minMax"/>
        </c:scaling>
        <c:axPos val="l"/>
        <c:majorGridlines/>
        <c:numFmt formatCode="General" sourceLinked="1"/>
        <c:tickLblPos val="nextTo"/>
        <c:crossAx val="143038720"/>
        <c:crosses val="autoZero"/>
        <c:crossBetween val="between"/>
      </c:valAx>
      <c:spPr>
        <a:blipFill>
          <a:blip xmlns:r="http://schemas.openxmlformats.org/officeDocument/2006/relationships" r:embed="rId1"/>
          <a:tile tx="0" ty="0" sx="100000" sy="100000" flip="none" algn="tl"/>
        </a:blipFill>
      </c:spPr>
    </c:plotArea>
    <c:legend>
      <c:legendPos val="r"/>
      <c:spPr>
        <a:gradFill flip="none" rotWithShape="1">
          <a:gsLst>
            <a:gs pos="0">
              <a:schemeClr val="accent6">
                <a:lumMod val="40000"/>
                <a:lumOff val="60000"/>
              </a:schemeClr>
            </a:gs>
            <a:gs pos="50000">
              <a:srgbClr val="4F81BD">
                <a:tint val="44500"/>
                <a:satMod val="160000"/>
              </a:srgbClr>
            </a:gs>
            <a:gs pos="100000">
              <a:srgbClr val="4F81BD">
                <a:tint val="23500"/>
                <a:satMod val="160000"/>
              </a:srgbClr>
            </a:gs>
          </a:gsLst>
          <a:path path="circle">
            <a:fillToRect l="100000" t="100000"/>
          </a:path>
          <a:tileRect r="-100000" b="-100000"/>
        </a:gradFill>
      </c:spPr>
    </c:legend>
    <c:plotVisOnly val="1"/>
  </c:chart>
  <c:spPr>
    <a:blipFill>
      <a:blip xmlns:r="http://schemas.openxmlformats.org/officeDocument/2006/relationships" r:embed="rId1"/>
      <a:tile tx="0" ty="0" sx="100000" sy="100000" flip="none" algn="tl"/>
    </a:blipFill>
    <a:ln>
      <a:noFill/>
    </a:ln>
  </c:spPr>
  <c:externalData r:id="rId2"/>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545" b="1" i="0" u="none" strike="noStrike" baseline="0">
                <a:solidFill>
                  <a:srgbClr val="000000"/>
                </a:solidFill>
                <a:latin typeface="Arial Cyr"/>
                <a:ea typeface="Arial Cyr"/>
                <a:cs typeface="Arial Cyr"/>
              </a:defRPr>
            </a:pPr>
            <a:r>
              <a:rPr lang="ru-RU"/>
              <a:t>Экспериментальный класс</a:t>
            </a:r>
          </a:p>
        </c:rich>
      </c:tx>
      <c:layout>
        <c:manualLayout>
          <c:xMode val="edge"/>
          <c:yMode val="edge"/>
          <c:x val="0.2267835478269144"/>
          <c:y val="4.2982365125296424E-3"/>
        </c:manualLayout>
      </c:layout>
      <c:spPr>
        <a:noFill/>
        <a:ln w="25326">
          <a:noFill/>
        </a:ln>
      </c:spPr>
    </c:title>
    <c:view3D>
      <c:perspective val="0"/>
    </c:view3D>
    <c:plotArea>
      <c:layout>
        <c:manualLayout>
          <c:layoutTarget val="inner"/>
          <c:xMode val="edge"/>
          <c:yMode val="edge"/>
          <c:x val="0.14615384615384616"/>
          <c:y val="0.25757575757575757"/>
          <c:w val="0.70769230769230773"/>
          <c:h val="0.55303030303030298"/>
        </c:manualLayout>
      </c:layout>
      <c:pie3DChart>
        <c:varyColors val="1"/>
        <c:ser>
          <c:idx val="0"/>
          <c:order val="0"/>
          <c:tx>
            <c:strRef>
              <c:f>Sheet1!$A$2</c:f>
              <c:strCache>
                <c:ptCount val="1"/>
                <c:pt idx="0">
                  <c:v>Восток</c:v>
                </c:pt>
              </c:strCache>
            </c:strRef>
          </c:tx>
          <c:spPr>
            <a:solidFill>
              <a:srgbClr val="9999FF"/>
            </a:solidFill>
            <a:ln w="12663">
              <a:solidFill>
                <a:srgbClr val="000000"/>
              </a:solidFill>
              <a:prstDash val="solid"/>
            </a:ln>
          </c:spPr>
          <c:explosion val="25"/>
          <c:dPt>
            <c:idx val="1"/>
            <c:spPr>
              <a:solidFill>
                <a:srgbClr val="993366"/>
              </a:solidFill>
              <a:ln w="12663">
                <a:solidFill>
                  <a:srgbClr val="000000"/>
                </a:solidFill>
                <a:prstDash val="solid"/>
              </a:ln>
            </c:spPr>
          </c:dPt>
          <c:dPt>
            <c:idx val="2"/>
            <c:spPr>
              <a:solidFill>
                <a:srgbClr val="FFFFCC"/>
              </a:solidFill>
              <a:ln w="12663">
                <a:solidFill>
                  <a:srgbClr val="000000"/>
                </a:solidFill>
                <a:prstDash val="solid"/>
              </a:ln>
            </c:spPr>
          </c:dPt>
          <c:dLbls>
            <c:dLbl>
              <c:idx val="0"/>
              <c:layout>
                <c:manualLayout>
                  <c:x val="-0.13705103455302844"/>
                  <c:y val="2.5313065673359409E-2"/>
                </c:manualLayout>
              </c:layout>
              <c:dLblPos val="bestFit"/>
              <c:showVal val="1"/>
            </c:dLbl>
            <c:dLbl>
              <c:idx val="1"/>
              <c:layout>
                <c:manualLayout>
                  <c:x val="0.11532713002839232"/>
                  <c:y val="-0.21766942154337424"/>
                </c:manualLayout>
              </c:layout>
              <c:dLblPos val="bestFit"/>
              <c:showVal val="1"/>
            </c:dLbl>
            <c:dLbl>
              <c:idx val="2"/>
              <c:layout>
                <c:manualLayout>
                  <c:x val="0.15592917529456421"/>
                  <c:y val="6.1379091616098794E-2"/>
                </c:manualLayout>
              </c:layout>
              <c:dLblPos val="bestFit"/>
              <c:showVal val="1"/>
            </c:dLbl>
            <c:spPr>
              <a:noFill/>
              <a:ln w="25326">
                <a:noFill/>
              </a:ln>
            </c:spPr>
            <c:txPr>
              <a:bodyPr/>
              <a:lstStyle/>
              <a:p>
                <a:pPr>
                  <a:defRPr sz="1147" b="1" i="0" u="none" strike="noStrike" baseline="0">
                    <a:solidFill>
                      <a:srgbClr val="000000"/>
                    </a:solidFill>
                    <a:latin typeface="Arial Cyr"/>
                    <a:ea typeface="Arial Cyr"/>
                    <a:cs typeface="Arial Cyr"/>
                  </a:defRPr>
                </a:pPr>
                <a:endParaRPr lang="ru-RU"/>
              </a:p>
            </c:txPr>
            <c:showVal val="1"/>
            <c:showLeaderLines val="1"/>
          </c:dLbls>
          <c:cat>
            <c:strRef>
              <c:f>Sheet1!$B$1:$E$1</c:f>
              <c:strCache>
                <c:ptCount val="3"/>
                <c:pt idx="0">
                  <c:v>Высокий уровень</c:v>
                </c:pt>
                <c:pt idx="1">
                  <c:v>Средний уровень</c:v>
                </c:pt>
                <c:pt idx="2">
                  <c:v>Низкий уровень</c:v>
                </c:pt>
              </c:strCache>
            </c:strRef>
          </c:cat>
          <c:val>
            <c:numRef>
              <c:f>Sheet1!$B$2:$E$2</c:f>
              <c:numCache>
                <c:formatCode>0%</c:formatCode>
                <c:ptCount val="3"/>
                <c:pt idx="0">
                  <c:v>0.29000000000000031</c:v>
                </c:pt>
                <c:pt idx="1">
                  <c:v>0.54</c:v>
                </c:pt>
                <c:pt idx="2">
                  <c:v>0.17</c:v>
                </c:pt>
              </c:numCache>
            </c:numRef>
          </c:val>
        </c:ser>
        <c:ser>
          <c:idx val="1"/>
          <c:order val="1"/>
          <c:tx>
            <c:strRef>
              <c:f>Sheet1!$A$3</c:f>
              <c:strCache>
                <c:ptCount val="1"/>
                <c:pt idx="0">
                  <c:v>Запад</c:v>
                </c:pt>
              </c:strCache>
            </c:strRef>
          </c:tx>
          <c:spPr>
            <a:solidFill>
              <a:srgbClr val="993366"/>
            </a:solidFill>
            <a:ln w="12663">
              <a:solidFill>
                <a:srgbClr val="000000"/>
              </a:solidFill>
              <a:prstDash val="solid"/>
            </a:ln>
          </c:spPr>
          <c:explosion val="25"/>
          <c:dPt>
            <c:idx val="0"/>
            <c:spPr>
              <a:solidFill>
                <a:srgbClr val="9999FF"/>
              </a:solidFill>
              <a:ln w="12663">
                <a:solidFill>
                  <a:srgbClr val="000000"/>
                </a:solidFill>
                <a:prstDash val="solid"/>
              </a:ln>
            </c:spPr>
          </c:dPt>
          <c:dPt>
            <c:idx val="2"/>
            <c:spPr>
              <a:solidFill>
                <a:srgbClr val="FFFFCC"/>
              </a:solidFill>
              <a:ln w="12663">
                <a:solidFill>
                  <a:srgbClr val="000000"/>
                </a:solidFill>
                <a:prstDash val="solid"/>
              </a:ln>
            </c:spPr>
          </c:dPt>
          <c:dLbls>
            <c:spPr>
              <a:noFill/>
              <a:ln w="25326">
                <a:noFill/>
              </a:ln>
            </c:spPr>
            <c:txPr>
              <a:bodyPr/>
              <a:lstStyle/>
              <a:p>
                <a:pPr>
                  <a:defRPr sz="1147" b="1" i="0" u="none" strike="noStrike" baseline="0">
                    <a:solidFill>
                      <a:srgbClr val="000000"/>
                    </a:solidFill>
                    <a:latin typeface="Arial Cyr"/>
                    <a:ea typeface="Arial Cyr"/>
                    <a:cs typeface="Arial Cyr"/>
                  </a:defRPr>
                </a:pPr>
                <a:endParaRPr lang="ru-RU"/>
              </a:p>
            </c:txPr>
            <c:showVal val="1"/>
            <c:showLeaderLines val="1"/>
          </c:dLbls>
          <c:cat>
            <c:strRef>
              <c:f>Sheet1!$B$1:$E$1</c:f>
              <c:strCache>
                <c:ptCount val="3"/>
                <c:pt idx="0">
                  <c:v>Высокий уровень</c:v>
                </c:pt>
                <c:pt idx="1">
                  <c:v>Средний уровень</c:v>
                </c:pt>
                <c:pt idx="2">
                  <c:v>Низкий уровень</c:v>
                </c:pt>
              </c:strCache>
            </c:strRef>
          </c:cat>
          <c:val>
            <c:numRef>
              <c:f>Sheet1!$B$3:$E$3</c:f>
              <c:numCache>
                <c:formatCode>General</c:formatCode>
                <c:ptCount val="3"/>
              </c:numCache>
            </c:numRef>
          </c:val>
        </c:ser>
        <c:ser>
          <c:idx val="2"/>
          <c:order val="2"/>
          <c:tx>
            <c:strRef>
              <c:f>Sheet1!$A$4</c:f>
              <c:strCache>
                <c:ptCount val="1"/>
                <c:pt idx="0">
                  <c:v>Север</c:v>
                </c:pt>
              </c:strCache>
            </c:strRef>
          </c:tx>
          <c:spPr>
            <a:solidFill>
              <a:srgbClr val="FFFFCC"/>
            </a:solidFill>
            <a:ln w="12663">
              <a:solidFill>
                <a:srgbClr val="000000"/>
              </a:solidFill>
              <a:prstDash val="solid"/>
            </a:ln>
          </c:spPr>
          <c:explosion val="25"/>
          <c:dPt>
            <c:idx val="0"/>
            <c:spPr>
              <a:solidFill>
                <a:srgbClr val="9999FF"/>
              </a:solidFill>
              <a:ln w="12663">
                <a:solidFill>
                  <a:srgbClr val="000000"/>
                </a:solidFill>
                <a:prstDash val="solid"/>
              </a:ln>
            </c:spPr>
          </c:dPt>
          <c:dPt>
            <c:idx val="1"/>
            <c:spPr>
              <a:solidFill>
                <a:srgbClr val="993366"/>
              </a:solidFill>
              <a:ln w="12663">
                <a:solidFill>
                  <a:srgbClr val="000000"/>
                </a:solidFill>
                <a:prstDash val="solid"/>
              </a:ln>
            </c:spPr>
          </c:dPt>
          <c:dLbls>
            <c:spPr>
              <a:noFill/>
              <a:ln w="25326">
                <a:noFill/>
              </a:ln>
            </c:spPr>
            <c:txPr>
              <a:bodyPr/>
              <a:lstStyle/>
              <a:p>
                <a:pPr>
                  <a:defRPr sz="1147" b="1" i="0" u="none" strike="noStrike" baseline="0">
                    <a:solidFill>
                      <a:srgbClr val="000000"/>
                    </a:solidFill>
                    <a:latin typeface="Arial Cyr"/>
                    <a:ea typeface="Arial Cyr"/>
                    <a:cs typeface="Arial Cyr"/>
                  </a:defRPr>
                </a:pPr>
                <a:endParaRPr lang="ru-RU"/>
              </a:p>
            </c:txPr>
            <c:showVal val="1"/>
            <c:showLeaderLines val="1"/>
          </c:dLbls>
          <c:cat>
            <c:strRef>
              <c:f>Sheet1!$B$1:$E$1</c:f>
              <c:strCache>
                <c:ptCount val="3"/>
                <c:pt idx="0">
                  <c:v>Высокий уровень</c:v>
                </c:pt>
                <c:pt idx="1">
                  <c:v>Средний уровень</c:v>
                </c:pt>
                <c:pt idx="2">
                  <c:v>Низкий уровень</c:v>
                </c:pt>
              </c:strCache>
            </c:strRef>
          </c:cat>
          <c:val>
            <c:numRef>
              <c:f>Sheet1!$B$4:$E$4</c:f>
              <c:numCache>
                <c:formatCode>General</c:formatCode>
                <c:ptCount val="3"/>
              </c:numCache>
            </c:numRef>
          </c:val>
        </c:ser>
        <c:dLbls>
          <c:showVal val="1"/>
        </c:dLbls>
      </c:pie3DChart>
    </c:plotArea>
    <c:legend>
      <c:legendPos val="b"/>
      <c:layout>
        <c:manualLayout>
          <c:xMode val="edge"/>
          <c:yMode val="edge"/>
          <c:x val="6.9230769230769235E-2"/>
          <c:y val="0.89015151515151514"/>
          <c:w val="0.89999984759891782"/>
          <c:h val="9.4470508648423504E-2"/>
        </c:manualLayout>
      </c:layout>
      <c:spPr>
        <a:noFill/>
        <a:ln w="3166">
          <a:solidFill>
            <a:srgbClr val="000000"/>
          </a:solidFill>
          <a:prstDash val="solid"/>
        </a:ln>
      </c:spPr>
      <c:txPr>
        <a:bodyPr/>
        <a:lstStyle/>
        <a:p>
          <a:pPr>
            <a:defRPr sz="1052" b="1" i="0" u="none" strike="noStrike" baseline="0">
              <a:solidFill>
                <a:srgbClr val="000000"/>
              </a:solidFill>
              <a:latin typeface="Arial Cyr"/>
              <a:ea typeface="Arial Cyr"/>
              <a:cs typeface="Arial Cyr"/>
            </a:defRPr>
          </a:pPr>
          <a:endParaRPr lang="ru-RU"/>
        </a:p>
      </c:txPr>
    </c:legend>
    <c:plotVisOnly val="1"/>
    <c:dispBlanksAs val="zero"/>
  </c:chart>
  <c:spPr>
    <a:blipFill>
      <a:blip xmlns:r="http://schemas.openxmlformats.org/officeDocument/2006/relationships" r:embed="rId1"/>
      <a:tile tx="0" ty="0" sx="100000" sy="100000" flip="none" algn="tl"/>
    </a:blipFill>
    <a:ln w="6350" cap="flat" cmpd="sng" algn="ctr">
      <a:noFill/>
      <a:prstDash val="solid"/>
      <a:miter lim="800000"/>
      <a:headEnd type="none" w="med" len="med"/>
      <a:tailEnd type="none" w="med" len="med"/>
    </a:ln>
  </c:spPr>
  <c:txPr>
    <a:bodyPr/>
    <a:lstStyle/>
    <a:p>
      <a:pPr>
        <a:defRPr sz="1147" b="1" i="0" u="none" strike="noStrike" baseline="0">
          <a:solidFill>
            <a:srgbClr val="000000"/>
          </a:solidFill>
          <a:latin typeface="Arial Cyr"/>
          <a:ea typeface="Arial Cyr"/>
          <a:cs typeface="Arial Cyr"/>
        </a:defRPr>
      </a:pPr>
      <a:endParaRPr lang="ru-RU"/>
    </a:p>
  </c:txPr>
  <c:externalData r:id="rId2"/>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521" b="1" i="0" u="none" strike="noStrike" baseline="0">
                <a:solidFill>
                  <a:srgbClr val="000000"/>
                </a:solidFill>
                <a:latin typeface="Arial Cyr"/>
                <a:ea typeface="Arial Cyr"/>
                <a:cs typeface="Arial Cyr"/>
              </a:defRPr>
            </a:pPr>
            <a:r>
              <a:rPr lang="ru-RU"/>
              <a:t>Контрольный класс</a:t>
            </a:r>
          </a:p>
        </c:rich>
      </c:tx>
      <c:layout>
        <c:manualLayout>
          <c:xMode val="edge"/>
          <c:yMode val="edge"/>
          <c:x val="0.29740518962076223"/>
          <c:y val="1.9011406844106463E-2"/>
        </c:manualLayout>
      </c:layout>
      <c:spPr>
        <a:noFill/>
        <a:ln w="25325">
          <a:noFill/>
        </a:ln>
      </c:spPr>
    </c:title>
    <c:view3D>
      <c:perspective val="0"/>
    </c:view3D>
    <c:plotArea>
      <c:layout>
        <c:manualLayout>
          <c:layoutTarget val="inner"/>
          <c:xMode val="edge"/>
          <c:yMode val="edge"/>
          <c:x val="0.1317365269461078"/>
          <c:y val="0.25475285171102663"/>
          <c:w val="0.7345309381237527"/>
          <c:h val="0.55513307984789961"/>
        </c:manualLayout>
      </c:layout>
      <c:pie3DChart>
        <c:varyColors val="1"/>
        <c:ser>
          <c:idx val="0"/>
          <c:order val="0"/>
          <c:tx>
            <c:strRef>
              <c:f>Sheet1!$A$2</c:f>
              <c:strCache>
                <c:ptCount val="1"/>
                <c:pt idx="0">
                  <c:v>Восток</c:v>
                </c:pt>
              </c:strCache>
            </c:strRef>
          </c:tx>
          <c:spPr>
            <a:solidFill>
              <a:srgbClr val="9999FF"/>
            </a:solidFill>
            <a:ln w="12663">
              <a:solidFill>
                <a:srgbClr val="000000"/>
              </a:solidFill>
              <a:prstDash val="solid"/>
            </a:ln>
          </c:spPr>
          <c:explosion val="25"/>
          <c:dPt>
            <c:idx val="1"/>
            <c:spPr>
              <a:solidFill>
                <a:srgbClr val="993366"/>
              </a:solidFill>
              <a:ln w="12663">
                <a:solidFill>
                  <a:srgbClr val="000000"/>
                </a:solidFill>
                <a:prstDash val="solid"/>
              </a:ln>
            </c:spPr>
          </c:dPt>
          <c:dPt>
            <c:idx val="2"/>
            <c:spPr>
              <a:solidFill>
                <a:srgbClr val="FFFFCC"/>
              </a:solidFill>
              <a:ln w="12663">
                <a:solidFill>
                  <a:srgbClr val="000000"/>
                </a:solidFill>
                <a:prstDash val="solid"/>
              </a:ln>
            </c:spPr>
          </c:dPt>
          <c:dLbls>
            <c:dLbl>
              <c:idx val="0"/>
              <c:layout>
                <c:manualLayout>
                  <c:x val="-0.16174264536151223"/>
                  <c:y val="3.8196015358476956E-2"/>
                </c:manualLayout>
              </c:layout>
              <c:dLblPos val="bestFit"/>
              <c:showVal val="1"/>
            </c:dLbl>
            <c:dLbl>
              <c:idx val="1"/>
              <c:layout>
                <c:manualLayout>
                  <c:x val="8.3786914257867648E-2"/>
                  <c:y val="-0.21958186527198428"/>
                </c:manualLayout>
              </c:layout>
              <c:dLblPos val="bestFit"/>
              <c:showVal val="1"/>
            </c:dLbl>
            <c:dLbl>
              <c:idx val="2"/>
              <c:layout>
                <c:manualLayout>
                  <c:x val="0.15474456898099648"/>
                  <c:y val="6.1305470541384383E-2"/>
                </c:manualLayout>
              </c:layout>
              <c:dLblPos val="bestFit"/>
              <c:showVal val="1"/>
            </c:dLbl>
            <c:spPr>
              <a:noFill/>
              <a:ln w="25325">
                <a:noFill/>
              </a:ln>
            </c:spPr>
            <c:txPr>
              <a:bodyPr/>
              <a:lstStyle/>
              <a:p>
                <a:pPr>
                  <a:defRPr sz="1147" b="1" i="0" u="none" strike="noStrike" baseline="0">
                    <a:solidFill>
                      <a:srgbClr val="000000"/>
                    </a:solidFill>
                    <a:latin typeface="Arial Cyr"/>
                    <a:ea typeface="Arial Cyr"/>
                    <a:cs typeface="Arial Cyr"/>
                  </a:defRPr>
                </a:pPr>
                <a:endParaRPr lang="ru-RU"/>
              </a:p>
            </c:txPr>
            <c:showVal val="1"/>
            <c:showLeaderLines val="1"/>
          </c:dLbls>
          <c:cat>
            <c:strRef>
              <c:f>Sheet1!$B$1:$E$1</c:f>
              <c:strCache>
                <c:ptCount val="3"/>
                <c:pt idx="0">
                  <c:v>Высокий уровень</c:v>
                </c:pt>
                <c:pt idx="1">
                  <c:v>Средний уровень</c:v>
                </c:pt>
                <c:pt idx="2">
                  <c:v>Низкий уровень</c:v>
                </c:pt>
              </c:strCache>
            </c:strRef>
          </c:cat>
          <c:val>
            <c:numRef>
              <c:f>Sheet1!$B$2:$E$2</c:f>
              <c:numCache>
                <c:formatCode>0%</c:formatCode>
                <c:ptCount val="3"/>
                <c:pt idx="0">
                  <c:v>0.26</c:v>
                </c:pt>
                <c:pt idx="1">
                  <c:v>0.52100000000000002</c:v>
                </c:pt>
                <c:pt idx="2">
                  <c:v>0.21700000000000041</c:v>
                </c:pt>
              </c:numCache>
            </c:numRef>
          </c:val>
        </c:ser>
        <c:ser>
          <c:idx val="1"/>
          <c:order val="1"/>
          <c:tx>
            <c:strRef>
              <c:f>Sheet1!$A$3</c:f>
              <c:strCache>
                <c:ptCount val="1"/>
                <c:pt idx="0">
                  <c:v>Запад</c:v>
                </c:pt>
              </c:strCache>
            </c:strRef>
          </c:tx>
          <c:spPr>
            <a:solidFill>
              <a:srgbClr val="993366"/>
            </a:solidFill>
            <a:ln w="12663">
              <a:solidFill>
                <a:srgbClr val="000000"/>
              </a:solidFill>
              <a:prstDash val="solid"/>
            </a:ln>
          </c:spPr>
          <c:explosion val="25"/>
          <c:dPt>
            <c:idx val="0"/>
            <c:spPr>
              <a:solidFill>
                <a:srgbClr val="9999FF"/>
              </a:solidFill>
              <a:ln w="12663">
                <a:solidFill>
                  <a:srgbClr val="000000"/>
                </a:solidFill>
                <a:prstDash val="solid"/>
              </a:ln>
            </c:spPr>
          </c:dPt>
          <c:dPt>
            <c:idx val="2"/>
            <c:spPr>
              <a:solidFill>
                <a:srgbClr val="FFFFCC"/>
              </a:solidFill>
              <a:ln w="12663">
                <a:solidFill>
                  <a:srgbClr val="000000"/>
                </a:solidFill>
                <a:prstDash val="solid"/>
              </a:ln>
            </c:spPr>
          </c:dPt>
          <c:cat>
            <c:strRef>
              <c:f>Sheet1!$B$1:$E$1</c:f>
              <c:strCache>
                <c:ptCount val="3"/>
                <c:pt idx="0">
                  <c:v>Высокий уровень</c:v>
                </c:pt>
                <c:pt idx="1">
                  <c:v>Средний уровень</c:v>
                </c:pt>
                <c:pt idx="2">
                  <c:v>Низкий уровень</c:v>
                </c:pt>
              </c:strCache>
            </c:strRef>
          </c:cat>
          <c:val>
            <c:numRef>
              <c:f>Sheet1!$B$3:$E$3</c:f>
              <c:numCache>
                <c:formatCode>General</c:formatCode>
                <c:ptCount val="3"/>
              </c:numCache>
            </c:numRef>
          </c:val>
        </c:ser>
        <c:ser>
          <c:idx val="2"/>
          <c:order val="2"/>
          <c:tx>
            <c:strRef>
              <c:f>Sheet1!$A$4</c:f>
              <c:strCache>
                <c:ptCount val="1"/>
                <c:pt idx="0">
                  <c:v>Север</c:v>
                </c:pt>
              </c:strCache>
            </c:strRef>
          </c:tx>
          <c:spPr>
            <a:solidFill>
              <a:srgbClr val="FFFFCC"/>
            </a:solidFill>
            <a:ln w="12663">
              <a:solidFill>
                <a:srgbClr val="000000"/>
              </a:solidFill>
              <a:prstDash val="solid"/>
            </a:ln>
          </c:spPr>
          <c:explosion val="25"/>
          <c:dPt>
            <c:idx val="0"/>
            <c:spPr>
              <a:solidFill>
                <a:srgbClr val="9999FF"/>
              </a:solidFill>
              <a:ln w="12663">
                <a:solidFill>
                  <a:srgbClr val="000000"/>
                </a:solidFill>
                <a:prstDash val="solid"/>
              </a:ln>
            </c:spPr>
          </c:dPt>
          <c:dPt>
            <c:idx val="1"/>
            <c:spPr>
              <a:solidFill>
                <a:srgbClr val="993366"/>
              </a:solidFill>
              <a:ln w="12663">
                <a:solidFill>
                  <a:srgbClr val="000000"/>
                </a:solidFill>
                <a:prstDash val="solid"/>
              </a:ln>
            </c:spPr>
          </c:dPt>
          <c:cat>
            <c:strRef>
              <c:f>Sheet1!$B$1:$E$1</c:f>
              <c:strCache>
                <c:ptCount val="3"/>
                <c:pt idx="0">
                  <c:v>Высокий уровень</c:v>
                </c:pt>
                <c:pt idx="1">
                  <c:v>Средний уровень</c:v>
                </c:pt>
                <c:pt idx="2">
                  <c:v>Низкий уровень</c:v>
                </c:pt>
              </c:strCache>
            </c:strRef>
          </c:cat>
          <c:val>
            <c:numRef>
              <c:f>Sheet1!$B$4:$E$4</c:f>
              <c:numCache>
                <c:formatCode>General</c:formatCode>
                <c:ptCount val="3"/>
              </c:numCache>
            </c:numRef>
          </c:val>
        </c:ser>
      </c:pie3DChart>
    </c:plotArea>
    <c:legend>
      <c:legendPos val="b"/>
      <c:layout>
        <c:manualLayout>
          <c:xMode val="edge"/>
          <c:yMode val="edge"/>
          <c:x val="5.3892215568862284E-2"/>
          <c:y val="0.88973384030418989"/>
          <c:w val="0.89999989740696162"/>
          <c:h val="8.6394711315016554E-2"/>
        </c:manualLayout>
      </c:layout>
      <c:spPr>
        <a:noFill/>
        <a:ln w="3166">
          <a:solidFill>
            <a:srgbClr val="000000"/>
          </a:solidFill>
          <a:prstDash val="solid"/>
        </a:ln>
      </c:spPr>
      <c:txPr>
        <a:bodyPr/>
        <a:lstStyle/>
        <a:p>
          <a:pPr>
            <a:defRPr sz="1052" b="1" i="0" u="none" strike="noStrike" baseline="0">
              <a:solidFill>
                <a:srgbClr val="000000"/>
              </a:solidFill>
              <a:latin typeface="Arial Cyr"/>
              <a:ea typeface="Arial Cyr"/>
              <a:cs typeface="Arial Cyr"/>
            </a:defRPr>
          </a:pPr>
          <a:endParaRPr lang="ru-RU"/>
        </a:p>
      </c:txPr>
    </c:legend>
    <c:plotVisOnly val="1"/>
    <c:dispBlanksAs val="zero"/>
  </c:chart>
  <c:spPr>
    <a:blipFill>
      <a:blip xmlns:r="http://schemas.openxmlformats.org/officeDocument/2006/relationships" r:embed="rId1"/>
      <a:tile tx="0" ty="0" sx="100000" sy="100000" flip="none" algn="tl"/>
    </a:blipFill>
    <a:ln w="6350" cap="flat" cmpd="sng" algn="ctr">
      <a:noFill/>
      <a:prstDash val="solid"/>
      <a:miter lim="800000"/>
      <a:headEnd type="none" w="med" len="med"/>
      <a:tailEnd type="none" w="med" len="med"/>
    </a:ln>
  </c:spPr>
  <c:txPr>
    <a:bodyPr/>
    <a:lstStyle/>
    <a:p>
      <a:pPr>
        <a:defRPr sz="1147" b="1" i="0" u="none" strike="noStrike" baseline="0">
          <a:solidFill>
            <a:srgbClr val="000000"/>
          </a:solidFill>
          <a:latin typeface="Arial Cyr"/>
          <a:ea typeface="Arial Cyr"/>
          <a:cs typeface="Arial Cyr"/>
        </a:defRPr>
      </a:pPr>
      <a:endParaRPr lang="ru-RU"/>
    </a:p>
  </c:txPr>
  <c:externalData r:id="rId2"/>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525" b="1" i="0" u="none" strike="noStrike" baseline="0">
                <a:solidFill>
                  <a:srgbClr val="000000"/>
                </a:solidFill>
                <a:latin typeface="Arial Cyr"/>
                <a:ea typeface="Arial Cyr"/>
                <a:cs typeface="Arial Cyr"/>
              </a:defRPr>
            </a:pPr>
            <a:r>
              <a:rPr lang="ru-RU" sz="1400">
                <a:latin typeface="Times New Roman" pitchFamily="18" charset="0"/>
                <a:cs typeface="Times New Roman" pitchFamily="18" charset="0"/>
              </a:rPr>
              <a:t>Экспериментальный класс</a:t>
            </a:r>
          </a:p>
        </c:rich>
      </c:tx>
      <c:layout>
        <c:manualLayout>
          <c:xMode val="edge"/>
          <c:yMode val="edge"/>
          <c:x val="0.51465144250044548"/>
          <c:y val="3.0479806898937051E-3"/>
        </c:manualLayout>
      </c:layout>
      <c:spPr>
        <a:noFill/>
        <a:ln w="25393">
          <a:noFill/>
        </a:ln>
      </c:spPr>
    </c:title>
    <c:view3D>
      <c:hPercent val="49"/>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5.7692307692307723E-2"/>
          <c:y val="0.22382671480144403"/>
          <c:w val="0.65064102564103699"/>
          <c:h val="0.62454873646210296"/>
        </c:manualLayout>
      </c:layout>
      <c:bar3DChart>
        <c:barDir val="col"/>
        <c:grouping val="standard"/>
        <c:ser>
          <c:idx val="0"/>
          <c:order val="0"/>
          <c:tx>
            <c:strRef>
              <c:f>Sheet1!$A$2</c:f>
              <c:strCache>
                <c:ptCount val="1"/>
                <c:pt idx="0">
                  <c:v>Констатирующий</c:v>
                </c:pt>
              </c:strCache>
            </c:strRef>
          </c:tx>
          <c:spPr>
            <a:solidFill>
              <a:srgbClr val="9999FF"/>
            </a:solidFill>
            <a:ln w="12697">
              <a:solidFill>
                <a:srgbClr val="000000"/>
              </a:solidFill>
              <a:prstDash val="solid"/>
            </a:ln>
          </c:spPr>
          <c:cat>
            <c:strRef>
              <c:f>Sheet1!$B$1:$E$1</c:f>
              <c:strCache>
                <c:ptCount val="3"/>
                <c:pt idx="0">
                  <c:v>Высокий</c:v>
                </c:pt>
                <c:pt idx="1">
                  <c:v>Средний</c:v>
                </c:pt>
                <c:pt idx="2">
                  <c:v>Низкий</c:v>
                </c:pt>
              </c:strCache>
            </c:strRef>
          </c:cat>
          <c:val>
            <c:numRef>
              <c:f>Sheet1!$B$2:$E$2</c:f>
              <c:numCache>
                <c:formatCode>General</c:formatCode>
                <c:ptCount val="3"/>
                <c:pt idx="0">
                  <c:v>25</c:v>
                </c:pt>
                <c:pt idx="1">
                  <c:v>50</c:v>
                </c:pt>
                <c:pt idx="2">
                  <c:v>25</c:v>
                </c:pt>
              </c:numCache>
            </c:numRef>
          </c:val>
        </c:ser>
        <c:ser>
          <c:idx val="1"/>
          <c:order val="1"/>
          <c:tx>
            <c:strRef>
              <c:f>Sheet1!$A$3</c:f>
              <c:strCache>
                <c:ptCount val="1"/>
                <c:pt idx="0">
                  <c:v>Формирующий</c:v>
                </c:pt>
              </c:strCache>
            </c:strRef>
          </c:tx>
          <c:spPr>
            <a:solidFill>
              <a:srgbClr val="993366"/>
            </a:solidFill>
            <a:ln w="12697">
              <a:solidFill>
                <a:srgbClr val="000000"/>
              </a:solidFill>
              <a:prstDash val="solid"/>
            </a:ln>
          </c:spPr>
          <c:cat>
            <c:strRef>
              <c:f>Sheet1!$B$1:$E$1</c:f>
              <c:strCache>
                <c:ptCount val="3"/>
                <c:pt idx="0">
                  <c:v>Высокий</c:v>
                </c:pt>
                <c:pt idx="1">
                  <c:v>Средний</c:v>
                </c:pt>
                <c:pt idx="2">
                  <c:v>Низкий</c:v>
                </c:pt>
              </c:strCache>
            </c:strRef>
          </c:cat>
          <c:val>
            <c:numRef>
              <c:f>Sheet1!$B$3:$E$3</c:f>
              <c:numCache>
                <c:formatCode>General</c:formatCode>
                <c:ptCount val="3"/>
                <c:pt idx="0">
                  <c:v>29</c:v>
                </c:pt>
                <c:pt idx="1">
                  <c:v>54</c:v>
                </c:pt>
                <c:pt idx="2">
                  <c:v>17</c:v>
                </c:pt>
              </c:numCache>
            </c:numRef>
          </c:val>
        </c:ser>
        <c:gapDepth val="0"/>
        <c:shape val="cylinder"/>
        <c:axId val="143444992"/>
        <c:axId val="151704320"/>
        <c:axId val="151698496"/>
      </c:bar3DChart>
      <c:catAx>
        <c:axId val="143444992"/>
        <c:scaling>
          <c:orientation val="minMax"/>
        </c:scaling>
        <c:axPos val="b"/>
        <c:numFmt formatCode="General" sourceLinked="1"/>
        <c:tickLblPos val="low"/>
        <c:spPr>
          <a:ln w="3174">
            <a:solidFill>
              <a:srgbClr val="000000"/>
            </a:solidFill>
            <a:prstDash val="solid"/>
          </a:ln>
        </c:spPr>
        <c:txPr>
          <a:bodyPr rot="0" vert="horz"/>
          <a:lstStyle/>
          <a:p>
            <a:pPr>
              <a:defRPr sz="1200" b="1" i="0" u="none" strike="noStrike" baseline="0">
                <a:solidFill>
                  <a:srgbClr val="000000"/>
                </a:solidFill>
                <a:latin typeface="Arial Cyr"/>
                <a:ea typeface="Arial Cyr"/>
                <a:cs typeface="Arial Cyr"/>
              </a:defRPr>
            </a:pPr>
            <a:endParaRPr lang="ru-RU"/>
          </a:p>
        </c:txPr>
        <c:crossAx val="151704320"/>
        <c:crosses val="autoZero"/>
        <c:auto val="1"/>
        <c:lblAlgn val="ctr"/>
        <c:lblOffset val="100"/>
        <c:tickLblSkip val="1"/>
        <c:tickMarkSkip val="1"/>
      </c:catAx>
      <c:valAx>
        <c:axId val="151704320"/>
        <c:scaling>
          <c:orientation val="minMax"/>
        </c:scaling>
        <c:axPos val="l"/>
        <c:majorGridlines>
          <c:spPr>
            <a:ln w="3174">
              <a:solidFill>
                <a:srgbClr val="000000"/>
              </a:solidFill>
              <a:prstDash val="solid"/>
            </a:ln>
          </c:spPr>
        </c:majorGridlines>
        <c:numFmt formatCode="General" sourceLinked="1"/>
        <c:tickLblPos val="nextTo"/>
        <c:spPr>
          <a:ln w="3174">
            <a:solidFill>
              <a:srgbClr val="000000"/>
            </a:solidFill>
            <a:prstDash val="solid"/>
          </a:ln>
        </c:spPr>
        <c:txPr>
          <a:bodyPr rot="0" vert="horz"/>
          <a:lstStyle/>
          <a:p>
            <a:pPr>
              <a:defRPr sz="1200" b="1" i="0" u="none" strike="noStrike" baseline="0">
                <a:solidFill>
                  <a:srgbClr val="000000"/>
                </a:solidFill>
                <a:latin typeface="Arial Cyr"/>
                <a:ea typeface="Arial Cyr"/>
                <a:cs typeface="Arial Cyr"/>
              </a:defRPr>
            </a:pPr>
            <a:endParaRPr lang="ru-RU"/>
          </a:p>
        </c:txPr>
        <c:crossAx val="143444992"/>
        <c:crosses val="autoZero"/>
        <c:crossBetween val="between"/>
      </c:valAx>
      <c:serAx>
        <c:axId val="151698496"/>
        <c:scaling>
          <c:orientation val="minMax"/>
        </c:scaling>
        <c:delete val="1"/>
        <c:axPos val="b"/>
        <c:tickLblPos val="none"/>
        <c:crossAx val="151704320"/>
        <c:crosses val="autoZero"/>
      </c:serAx>
      <c:spPr>
        <a:noFill/>
        <a:ln w="25393">
          <a:noFill/>
        </a:ln>
      </c:spPr>
    </c:plotArea>
    <c:legend>
      <c:legendPos val="r"/>
      <c:layout>
        <c:manualLayout>
          <c:xMode val="edge"/>
          <c:yMode val="edge"/>
          <c:x val="0.72806461495152264"/>
          <c:y val="0.34020248514475243"/>
          <c:w val="0.24076984856388389"/>
          <c:h val="0.17803983842168444"/>
        </c:manualLayout>
      </c:layout>
      <c:spPr>
        <a:noFill/>
        <a:ln w="3174">
          <a:solidFill>
            <a:srgbClr val="000000"/>
          </a:solidFill>
          <a:prstDash val="solid"/>
        </a:ln>
      </c:spPr>
      <c:txPr>
        <a:bodyPr/>
        <a:lstStyle/>
        <a:p>
          <a:pPr>
            <a:defRPr sz="1200" b="1" i="0" u="none" strike="noStrike" baseline="0">
              <a:solidFill>
                <a:srgbClr val="000000"/>
              </a:solidFill>
              <a:latin typeface="Times New Roman" pitchFamily="18" charset="0"/>
              <a:ea typeface="Arial Cyr"/>
              <a:cs typeface="Times New Roman" pitchFamily="18" charset="0"/>
            </a:defRPr>
          </a:pPr>
          <a:endParaRPr lang="ru-RU"/>
        </a:p>
      </c:txPr>
    </c:legend>
    <c:plotVisOnly val="1"/>
    <c:dispBlanksAs val="gap"/>
  </c:chart>
  <c:spPr>
    <a:blipFill>
      <a:blip xmlns:r="http://schemas.openxmlformats.org/officeDocument/2006/relationships" r:embed="rId1"/>
      <a:tile tx="0" ty="0" sx="100000" sy="100000" flip="none" algn="tl"/>
    </a:blipFill>
    <a:ln w="6350" cap="flat" cmpd="sng" algn="ctr">
      <a:noFill/>
      <a:prstDash val="solid"/>
      <a:miter lim="800000"/>
      <a:headEnd type="none" w="med" len="med"/>
      <a:tailEnd type="none" w="med" len="med"/>
    </a:ln>
  </c:spPr>
  <c:txPr>
    <a:bodyPr/>
    <a:lstStyle/>
    <a:p>
      <a:pPr>
        <a:defRPr sz="1200" b="1" i="0" u="none" strike="noStrike" baseline="0">
          <a:solidFill>
            <a:srgbClr val="000000"/>
          </a:solidFill>
          <a:latin typeface="Arial Cyr"/>
          <a:ea typeface="Arial Cyr"/>
          <a:cs typeface="Arial Cyr"/>
        </a:defRPr>
      </a:pPr>
      <a:endParaRPr lang="ru-RU"/>
    </a:p>
  </c:txPr>
  <c:externalData r:id="rId2"/>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199" b="1" i="0" u="none" strike="noStrike" baseline="0">
                <a:solidFill>
                  <a:srgbClr val="000000"/>
                </a:solidFill>
                <a:latin typeface="Arial Cyr"/>
                <a:ea typeface="Arial Cyr"/>
                <a:cs typeface="Arial Cyr"/>
              </a:defRPr>
            </a:pPr>
            <a:r>
              <a:rPr lang="ru-RU" sz="1400">
                <a:latin typeface="Times New Roman" pitchFamily="18" charset="0"/>
                <a:cs typeface="Times New Roman" pitchFamily="18" charset="0"/>
              </a:rPr>
              <a:t>Контрольный класс</a:t>
            </a:r>
          </a:p>
        </c:rich>
      </c:tx>
      <c:layout>
        <c:manualLayout>
          <c:xMode val="edge"/>
          <c:yMode val="edge"/>
          <c:x val="0.31987075928918268"/>
          <c:y val="1.9157088122605363E-2"/>
        </c:manualLayout>
      </c:layout>
      <c:spPr>
        <a:noFill/>
        <a:ln w="25389">
          <a:noFill/>
        </a:ln>
      </c:spPr>
    </c:title>
    <c:view3D>
      <c:hPercent val="45"/>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6.0826041109191924E-2"/>
          <c:y val="0.14405363701310142"/>
          <c:w val="0.68820678513730937"/>
          <c:h val="0.63984674329502578"/>
        </c:manualLayout>
      </c:layout>
      <c:bar3DChart>
        <c:barDir val="col"/>
        <c:grouping val="standard"/>
        <c:ser>
          <c:idx val="0"/>
          <c:order val="0"/>
          <c:tx>
            <c:strRef>
              <c:f>Sheet1!$A$2</c:f>
              <c:strCache>
                <c:ptCount val="1"/>
                <c:pt idx="0">
                  <c:v>Констатирующий</c:v>
                </c:pt>
              </c:strCache>
            </c:strRef>
          </c:tx>
          <c:spPr>
            <a:solidFill>
              <a:srgbClr val="9999FF"/>
            </a:solidFill>
            <a:ln w="12695">
              <a:solidFill>
                <a:srgbClr val="000000"/>
              </a:solidFill>
              <a:prstDash val="solid"/>
            </a:ln>
          </c:spPr>
          <c:cat>
            <c:strRef>
              <c:f>Sheet1!$B$1:$E$1</c:f>
              <c:strCache>
                <c:ptCount val="3"/>
                <c:pt idx="0">
                  <c:v>Высокий</c:v>
                </c:pt>
                <c:pt idx="1">
                  <c:v>Средний</c:v>
                </c:pt>
                <c:pt idx="2">
                  <c:v>Низкий</c:v>
                </c:pt>
              </c:strCache>
            </c:strRef>
          </c:cat>
          <c:val>
            <c:numRef>
              <c:f>Sheet1!$B$2:$E$2</c:f>
              <c:numCache>
                <c:formatCode>General</c:formatCode>
                <c:ptCount val="3"/>
                <c:pt idx="0">
                  <c:v>27</c:v>
                </c:pt>
                <c:pt idx="1">
                  <c:v>48</c:v>
                </c:pt>
                <c:pt idx="2">
                  <c:v>27</c:v>
                </c:pt>
              </c:numCache>
            </c:numRef>
          </c:val>
        </c:ser>
        <c:ser>
          <c:idx val="1"/>
          <c:order val="1"/>
          <c:tx>
            <c:strRef>
              <c:f>Sheet1!$A$3</c:f>
              <c:strCache>
                <c:ptCount val="1"/>
                <c:pt idx="0">
                  <c:v>Формирующий</c:v>
                </c:pt>
              </c:strCache>
            </c:strRef>
          </c:tx>
          <c:spPr>
            <a:solidFill>
              <a:srgbClr val="993366"/>
            </a:solidFill>
            <a:ln w="12695">
              <a:solidFill>
                <a:srgbClr val="000000"/>
              </a:solidFill>
              <a:prstDash val="solid"/>
            </a:ln>
          </c:spPr>
          <c:cat>
            <c:strRef>
              <c:f>Sheet1!$B$1:$E$1</c:f>
              <c:strCache>
                <c:ptCount val="3"/>
                <c:pt idx="0">
                  <c:v>Высокий</c:v>
                </c:pt>
                <c:pt idx="1">
                  <c:v>Средний</c:v>
                </c:pt>
                <c:pt idx="2">
                  <c:v>Низкий</c:v>
                </c:pt>
              </c:strCache>
            </c:strRef>
          </c:cat>
          <c:val>
            <c:numRef>
              <c:f>Sheet1!$B$3:$E$3</c:f>
              <c:numCache>
                <c:formatCode>General</c:formatCode>
                <c:ptCount val="3"/>
                <c:pt idx="0">
                  <c:v>26</c:v>
                </c:pt>
                <c:pt idx="1">
                  <c:v>52</c:v>
                </c:pt>
                <c:pt idx="2">
                  <c:v>22</c:v>
                </c:pt>
              </c:numCache>
            </c:numRef>
          </c:val>
        </c:ser>
        <c:gapDepth val="0"/>
        <c:shape val="cylinder"/>
        <c:axId val="157784704"/>
        <c:axId val="157790592"/>
        <c:axId val="151695360"/>
      </c:bar3DChart>
      <c:catAx>
        <c:axId val="157784704"/>
        <c:scaling>
          <c:orientation val="minMax"/>
        </c:scaling>
        <c:axPos val="b"/>
        <c:numFmt formatCode="General" sourceLinked="1"/>
        <c:tickLblPos val="low"/>
        <c:spPr>
          <a:ln w="3174">
            <a:solidFill>
              <a:srgbClr val="000000"/>
            </a:solidFill>
            <a:prstDash val="solid"/>
          </a:ln>
        </c:spPr>
        <c:txPr>
          <a:bodyPr rot="0" vert="horz"/>
          <a:lstStyle/>
          <a:p>
            <a:pPr>
              <a:defRPr sz="1150" b="1" i="0" u="none" strike="noStrike" baseline="0">
                <a:solidFill>
                  <a:srgbClr val="000000"/>
                </a:solidFill>
                <a:latin typeface="Arial Cyr"/>
                <a:ea typeface="Arial Cyr"/>
                <a:cs typeface="Arial Cyr"/>
              </a:defRPr>
            </a:pPr>
            <a:endParaRPr lang="ru-RU"/>
          </a:p>
        </c:txPr>
        <c:crossAx val="157790592"/>
        <c:crosses val="autoZero"/>
        <c:auto val="1"/>
        <c:lblAlgn val="ctr"/>
        <c:lblOffset val="100"/>
        <c:tickLblSkip val="1"/>
        <c:tickMarkSkip val="1"/>
      </c:catAx>
      <c:valAx>
        <c:axId val="157790592"/>
        <c:scaling>
          <c:orientation val="minMax"/>
        </c:scaling>
        <c:axPos val="l"/>
        <c:majorGridlines>
          <c:spPr>
            <a:ln w="3174">
              <a:solidFill>
                <a:srgbClr val="000000"/>
              </a:solidFill>
              <a:prstDash val="solid"/>
            </a:ln>
          </c:spPr>
        </c:majorGridlines>
        <c:numFmt formatCode="General" sourceLinked="1"/>
        <c:tickLblPos val="nextTo"/>
        <c:spPr>
          <a:ln w="3174">
            <a:solidFill>
              <a:srgbClr val="000000"/>
            </a:solidFill>
            <a:prstDash val="solid"/>
          </a:ln>
        </c:spPr>
        <c:txPr>
          <a:bodyPr rot="0" vert="horz"/>
          <a:lstStyle/>
          <a:p>
            <a:pPr>
              <a:defRPr sz="1150" b="1" i="0" u="none" strike="noStrike" baseline="0">
                <a:solidFill>
                  <a:srgbClr val="000000"/>
                </a:solidFill>
                <a:latin typeface="Arial Cyr"/>
                <a:ea typeface="Arial Cyr"/>
                <a:cs typeface="Arial Cyr"/>
              </a:defRPr>
            </a:pPr>
            <a:endParaRPr lang="ru-RU"/>
          </a:p>
        </c:txPr>
        <c:crossAx val="157784704"/>
        <c:crosses val="autoZero"/>
        <c:crossBetween val="between"/>
      </c:valAx>
      <c:serAx>
        <c:axId val="151695360"/>
        <c:scaling>
          <c:orientation val="minMax"/>
        </c:scaling>
        <c:delete val="1"/>
        <c:axPos val="b"/>
        <c:tickLblPos val="none"/>
        <c:crossAx val="157790592"/>
        <c:crosses val="autoZero"/>
      </c:serAx>
      <c:spPr>
        <a:noFill/>
        <a:ln w="25389">
          <a:noFill/>
        </a:ln>
      </c:spPr>
    </c:plotArea>
    <c:legend>
      <c:legendPos val="r"/>
      <c:layout>
        <c:manualLayout>
          <c:xMode val="edge"/>
          <c:yMode val="edge"/>
          <c:x val="0.75555301372504979"/>
          <c:y val="0.31939075601780847"/>
          <c:w val="0.24278668856351604"/>
          <c:h val="0.18841491629381096"/>
        </c:manualLayout>
      </c:layout>
      <c:spPr>
        <a:noFill/>
        <a:ln w="3174">
          <a:solidFill>
            <a:srgbClr val="000000"/>
          </a:solidFill>
          <a:prstDash val="solid"/>
        </a:ln>
      </c:spPr>
      <c:txPr>
        <a:bodyPr/>
        <a:lstStyle/>
        <a:p>
          <a:pPr>
            <a:defRPr sz="1200" b="1" i="0" u="none" strike="noStrike" baseline="0">
              <a:solidFill>
                <a:srgbClr val="000000"/>
              </a:solidFill>
              <a:latin typeface="Times New Roman" pitchFamily="18" charset="0"/>
              <a:ea typeface="Arial Cyr"/>
              <a:cs typeface="Times New Roman" pitchFamily="18" charset="0"/>
            </a:defRPr>
          </a:pPr>
          <a:endParaRPr lang="ru-RU"/>
        </a:p>
      </c:txPr>
    </c:legend>
    <c:plotVisOnly val="1"/>
    <c:dispBlanksAs val="gap"/>
  </c:chart>
  <c:spPr>
    <a:blipFill>
      <a:blip xmlns:r="http://schemas.openxmlformats.org/officeDocument/2006/relationships" r:embed="rId1"/>
      <a:tile tx="0" ty="0" sx="100000" sy="100000" flip="none" algn="tl"/>
    </a:blipFill>
    <a:ln w="6350" cap="flat" cmpd="sng" algn="ctr">
      <a:noFill/>
      <a:prstDash val="solid"/>
      <a:miter lim="800000"/>
      <a:headEnd type="none" w="med" len="med"/>
      <a:tailEnd type="none" w="med" len="med"/>
    </a:ln>
  </c:spPr>
  <c:txPr>
    <a:bodyPr/>
    <a:lstStyle/>
    <a:p>
      <a:pPr>
        <a:defRPr sz="1150" b="1" i="0" u="none" strike="noStrike" baseline="0">
          <a:solidFill>
            <a:srgbClr val="000000"/>
          </a:solidFill>
          <a:latin typeface="Arial Cyr"/>
          <a:ea typeface="Arial Cyr"/>
          <a:cs typeface="Arial Cyr"/>
        </a:defRPr>
      </a:pPr>
      <a:endParaRPr lang="ru-RU"/>
    </a:p>
  </c:txPr>
  <c:externalData r:id="rId2"/>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perspective val="30"/>
    </c:view3D>
    <c:sideWall>
      <c:spPr>
        <a:blipFill>
          <a:blip xmlns:r="http://schemas.openxmlformats.org/officeDocument/2006/relationships" r:embed="rId1"/>
          <a:tile tx="0" ty="0" sx="100000" sy="100000" flip="none" algn="tl"/>
        </a:blipFill>
        <a:ln w="12688">
          <a:solidFill>
            <a:srgbClr val="000000"/>
          </a:solidFill>
          <a:prstDash val="solid"/>
        </a:ln>
      </c:spPr>
    </c:sideWall>
    <c:backWall>
      <c:spPr>
        <a:blipFill>
          <a:blip xmlns:r="http://schemas.openxmlformats.org/officeDocument/2006/relationships" r:embed="rId1"/>
          <a:tile tx="0" ty="0" sx="100000" sy="100000" flip="none" algn="tl"/>
        </a:blipFill>
        <a:ln w="12688">
          <a:solidFill>
            <a:srgbClr val="000000"/>
          </a:solidFill>
          <a:prstDash val="solid"/>
        </a:ln>
      </c:spPr>
    </c:backWall>
    <c:plotArea>
      <c:layout>
        <c:manualLayout>
          <c:layoutTarget val="inner"/>
          <c:xMode val="edge"/>
          <c:yMode val="edge"/>
          <c:x val="7.4576271186441737E-2"/>
          <c:y val="8.7912087912087933E-2"/>
          <c:w val="0.90847457627119232"/>
          <c:h val="0.61904761904761962"/>
        </c:manualLayout>
      </c:layout>
      <c:bar3DChart>
        <c:barDir val="col"/>
        <c:grouping val="standard"/>
        <c:ser>
          <c:idx val="0"/>
          <c:order val="0"/>
          <c:tx>
            <c:strRef>
              <c:f>Sheet1!$A$2</c:f>
              <c:strCache>
                <c:ptCount val="1"/>
                <c:pt idx="0">
                  <c:v>Экспериментальный класс</c:v>
                </c:pt>
              </c:strCache>
            </c:strRef>
          </c:tx>
          <c:spPr>
            <a:solidFill>
              <a:srgbClr val="FFFF00"/>
            </a:solidFill>
            <a:ln w="12688">
              <a:solidFill>
                <a:srgbClr val="000000"/>
              </a:solidFill>
              <a:prstDash val="solid"/>
            </a:ln>
          </c:spPr>
          <c:cat>
            <c:strRef>
              <c:f>Sheet1!$B$1:$E$1</c:f>
              <c:strCache>
                <c:ptCount val="3"/>
                <c:pt idx="0">
                  <c:v>Высокий</c:v>
                </c:pt>
                <c:pt idx="1">
                  <c:v>Средний</c:v>
                </c:pt>
                <c:pt idx="2">
                  <c:v>Низкий</c:v>
                </c:pt>
              </c:strCache>
            </c:strRef>
          </c:cat>
          <c:val>
            <c:numRef>
              <c:f>Sheet1!$B$2:$E$2</c:f>
              <c:numCache>
                <c:formatCode>General</c:formatCode>
                <c:ptCount val="3"/>
                <c:pt idx="0">
                  <c:v>29</c:v>
                </c:pt>
                <c:pt idx="1">
                  <c:v>54</c:v>
                </c:pt>
                <c:pt idx="2">
                  <c:v>17</c:v>
                </c:pt>
              </c:numCache>
            </c:numRef>
          </c:val>
        </c:ser>
        <c:ser>
          <c:idx val="1"/>
          <c:order val="1"/>
          <c:tx>
            <c:strRef>
              <c:f>Sheet1!$A$3</c:f>
              <c:strCache>
                <c:ptCount val="1"/>
                <c:pt idx="0">
                  <c:v>Контрольный класс</c:v>
                </c:pt>
              </c:strCache>
            </c:strRef>
          </c:tx>
          <c:spPr>
            <a:solidFill>
              <a:srgbClr val="00B0F0"/>
            </a:solidFill>
            <a:ln w="12688">
              <a:solidFill>
                <a:srgbClr val="000000"/>
              </a:solidFill>
              <a:prstDash val="solid"/>
            </a:ln>
          </c:spPr>
          <c:cat>
            <c:strRef>
              <c:f>Sheet1!$B$1:$E$1</c:f>
              <c:strCache>
                <c:ptCount val="3"/>
                <c:pt idx="0">
                  <c:v>Высокий</c:v>
                </c:pt>
                <c:pt idx="1">
                  <c:v>Средний</c:v>
                </c:pt>
                <c:pt idx="2">
                  <c:v>Низкий</c:v>
                </c:pt>
              </c:strCache>
            </c:strRef>
          </c:cat>
          <c:val>
            <c:numRef>
              <c:f>Sheet1!$B$3:$E$3</c:f>
              <c:numCache>
                <c:formatCode>General</c:formatCode>
                <c:ptCount val="3"/>
                <c:pt idx="0">
                  <c:v>26</c:v>
                </c:pt>
                <c:pt idx="1">
                  <c:v>52</c:v>
                </c:pt>
                <c:pt idx="2">
                  <c:v>22</c:v>
                </c:pt>
              </c:numCache>
            </c:numRef>
          </c:val>
        </c:ser>
        <c:shape val="cylinder"/>
        <c:axId val="157726976"/>
        <c:axId val="157741056"/>
        <c:axId val="157690496"/>
      </c:bar3DChart>
      <c:catAx>
        <c:axId val="157726976"/>
        <c:scaling>
          <c:orientation val="minMax"/>
        </c:scaling>
        <c:axPos val="b"/>
        <c:numFmt formatCode="General" sourceLinked="1"/>
        <c:tickLblPos val="nextTo"/>
        <c:spPr>
          <a:ln w="3172">
            <a:solidFill>
              <a:srgbClr val="000000"/>
            </a:solidFill>
            <a:prstDash val="solid"/>
          </a:ln>
        </c:spPr>
        <c:txPr>
          <a:bodyPr rot="0" vert="horz"/>
          <a:lstStyle/>
          <a:p>
            <a:pPr>
              <a:defRPr sz="1199" b="1" i="0" u="none" strike="noStrike" baseline="0">
                <a:solidFill>
                  <a:srgbClr val="000000"/>
                </a:solidFill>
                <a:latin typeface="Arial Cyr"/>
                <a:ea typeface="Arial Cyr"/>
                <a:cs typeface="Arial Cyr"/>
              </a:defRPr>
            </a:pPr>
            <a:endParaRPr lang="ru-RU"/>
          </a:p>
        </c:txPr>
        <c:crossAx val="157741056"/>
        <c:crosses val="autoZero"/>
        <c:auto val="1"/>
        <c:lblAlgn val="ctr"/>
        <c:lblOffset val="100"/>
        <c:tickLblSkip val="1"/>
        <c:tickMarkSkip val="1"/>
      </c:catAx>
      <c:valAx>
        <c:axId val="157741056"/>
        <c:scaling>
          <c:orientation val="minMax"/>
        </c:scaling>
        <c:axPos val="l"/>
        <c:majorGridlines>
          <c:spPr>
            <a:ln w="3172">
              <a:solidFill>
                <a:srgbClr val="000000"/>
              </a:solidFill>
              <a:prstDash val="solid"/>
            </a:ln>
          </c:spPr>
        </c:majorGridlines>
        <c:numFmt formatCode="General" sourceLinked="1"/>
        <c:tickLblPos val="nextTo"/>
        <c:spPr>
          <a:ln w="3172">
            <a:solidFill>
              <a:srgbClr val="000000"/>
            </a:solidFill>
            <a:prstDash val="solid"/>
          </a:ln>
        </c:spPr>
        <c:txPr>
          <a:bodyPr rot="0" vert="horz"/>
          <a:lstStyle/>
          <a:p>
            <a:pPr>
              <a:defRPr sz="1199" b="1" i="0" u="none" strike="noStrike" baseline="0">
                <a:solidFill>
                  <a:srgbClr val="000000"/>
                </a:solidFill>
                <a:latin typeface="Arial Cyr"/>
                <a:ea typeface="Arial Cyr"/>
                <a:cs typeface="Arial Cyr"/>
              </a:defRPr>
            </a:pPr>
            <a:endParaRPr lang="ru-RU"/>
          </a:p>
        </c:txPr>
        <c:crossAx val="157726976"/>
        <c:crosses val="autoZero"/>
        <c:crossBetween val="between"/>
      </c:valAx>
      <c:serAx>
        <c:axId val="157690496"/>
        <c:scaling>
          <c:orientation val="minMax"/>
        </c:scaling>
        <c:delete val="1"/>
        <c:axPos val="b"/>
        <c:tickLblPos val="none"/>
        <c:crossAx val="157741056"/>
        <c:crosses val="autoZero"/>
      </c:serAx>
      <c:spPr>
        <a:ln>
          <a:noFill/>
        </a:ln>
      </c:spPr>
    </c:plotArea>
    <c:legend>
      <c:legendPos val="b"/>
      <c:layout>
        <c:manualLayout>
          <c:xMode val="edge"/>
          <c:yMode val="edge"/>
          <c:x val="9.6610169491525427E-2"/>
          <c:y val="0.89010989010989794"/>
          <c:w val="0.74569237819062062"/>
          <c:h val="8.5626811385668744E-2"/>
        </c:manualLayout>
      </c:layout>
      <c:spPr>
        <a:noFill/>
        <a:ln w="3172">
          <a:solidFill>
            <a:srgbClr val="000000"/>
          </a:solidFill>
          <a:prstDash val="solid"/>
        </a:ln>
      </c:spPr>
      <c:txPr>
        <a:bodyPr/>
        <a:lstStyle/>
        <a:p>
          <a:pPr>
            <a:defRPr sz="1099" b="1" i="0" u="none" strike="noStrike" baseline="0">
              <a:solidFill>
                <a:srgbClr val="000000"/>
              </a:solidFill>
              <a:latin typeface="Arial Cyr"/>
              <a:ea typeface="Arial Cyr"/>
              <a:cs typeface="Arial Cyr"/>
            </a:defRPr>
          </a:pPr>
          <a:endParaRPr lang="ru-RU"/>
        </a:p>
      </c:txPr>
    </c:legend>
    <c:plotVisOnly val="1"/>
    <c:dispBlanksAs val="gap"/>
  </c:chart>
  <c:spPr>
    <a:blipFill>
      <a:blip xmlns:r="http://schemas.openxmlformats.org/officeDocument/2006/relationships" r:embed="rId2"/>
      <a:tile tx="0" ty="0" sx="100000" sy="100000" flip="none" algn="tl"/>
    </a:blipFill>
    <a:ln w="6350" cap="flat" cmpd="sng" algn="ctr">
      <a:solidFill>
        <a:srgbClr val="000000"/>
      </a:solidFill>
      <a:prstDash val="solid"/>
      <a:miter lim="800000"/>
      <a:headEnd type="none" w="med" len="med"/>
      <a:tailEnd type="none" w="med" len="med"/>
    </a:ln>
  </c:spPr>
  <c:txPr>
    <a:bodyPr/>
    <a:lstStyle/>
    <a:p>
      <a:pPr>
        <a:defRPr sz="1199" b="1" i="0" u="none" strike="noStrike" baseline="0">
          <a:solidFill>
            <a:srgbClr val="000000"/>
          </a:solidFill>
          <a:latin typeface="Arial Cyr"/>
          <a:ea typeface="Arial Cyr"/>
          <a:cs typeface="Arial Cyr"/>
        </a:defRPr>
      </a:pPr>
      <a:endParaRPr lang="ru-RU"/>
    </a:p>
  </c:txPr>
  <c:externalData r:id="rId3"/>
</c:chartSpace>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7CC656B-3223-4824-BD43-A4ECBA1BD6E8}" type="doc">
      <dgm:prSet loTypeId="urn:microsoft.com/office/officeart/2005/8/layout/pyramid2" loCatId="list" qsTypeId="urn:microsoft.com/office/officeart/2005/8/quickstyle/simple1" qsCatId="simple" csTypeId="urn:microsoft.com/office/officeart/2005/8/colors/colorful5" csCatId="colorful" phldr="1"/>
      <dgm:spPr/>
      <dgm:t>
        <a:bodyPr/>
        <a:lstStyle/>
        <a:p>
          <a:endParaRPr lang="ru-RU"/>
        </a:p>
      </dgm:t>
    </dgm:pt>
    <dgm:pt modelId="{71CAA4A7-9243-4A39-8F9B-D0E1A34A1F73}">
      <dgm:prSet phldrT="[Текст]" custT="1"/>
      <dgm:spPr>
        <a:xfrm>
          <a:off x="662195" y="616935"/>
          <a:ext cx="4323715" cy="1218706"/>
        </a:xfrm>
        <a:solidFill>
          <a:srgbClr val="4BACC6">
            <a:lumMod val="40000"/>
            <a:lumOff val="60000"/>
            <a:alpha val="90000"/>
          </a:srgbClr>
        </a:solidFill>
        <a:ln w="25400" cap="flat" cmpd="sng" algn="ctr">
          <a:solidFill>
            <a:srgbClr val="4BACC6">
              <a:hueOff val="0"/>
              <a:satOff val="0"/>
              <a:lumOff val="0"/>
              <a:alphaOff val="0"/>
            </a:srgbClr>
          </a:solidFill>
          <a:prstDash val="solid"/>
        </a:ln>
        <a:effectLst/>
      </dgm:spPr>
      <dgm:t>
        <a:bodyPr/>
        <a:lstStyle/>
        <a:p>
          <a:r>
            <a:rPr lang="ru-RU" sz="1600" baseline="0"/>
            <a:t>Максимальное соотношение известного и неизвестного</a:t>
          </a:r>
          <a:endParaRPr lang="ru-RU" sz="1600" baseline="0">
            <a:solidFill>
              <a:sysClr val="windowText" lastClr="000000"/>
            </a:solidFill>
            <a:latin typeface="Times New Roman" panose="02020603050405020304" pitchFamily="18" charset="0"/>
            <a:ea typeface="+mn-ea"/>
            <a:cs typeface="Times New Roman" panose="02020603050405020304" pitchFamily="18" charset="0"/>
          </a:endParaRPr>
        </a:p>
      </dgm:t>
    </dgm:pt>
    <dgm:pt modelId="{7DBF25B3-0078-4A03-9A35-35C757C9C4BD}" type="parTrans" cxnId="{518579FD-95E9-43D4-B411-FD93D0E525E0}">
      <dgm:prSet/>
      <dgm:spPr/>
      <dgm:t>
        <a:bodyPr/>
        <a:lstStyle/>
        <a:p>
          <a:endParaRPr lang="ru-RU"/>
        </a:p>
      </dgm:t>
    </dgm:pt>
    <dgm:pt modelId="{8E6A979C-6E09-44B1-9572-FD040209480E}" type="sibTrans" cxnId="{518579FD-95E9-43D4-B411-FD93D0E525E0}">
      <dgm:prSet/>
      <dgm:spPr/>
      <dgm:t>
        <a:bodyPr/>
        <a:lstStyle/>
        <a:p>
          <a:endParaRPr lang="ru-RU"/>
        </a:p>
      </dgm:t>
    </dgm:pt>
    <dgm:pt modelId="{46203AA9-4A68-4353-ACB4-35B43E8F7C84}">
      <dgm:prSet custT="1"/>
      <dgm:spPr>
        <a:xfrm>
          <a:off x="662195" y="1852914"/>
          <a:ext cx="4323715" cy="602294"/>
        </a:xfrm>
        <a:solidFill>
          <a:srgbClr val="66FFFF">
            <a:alpha val="89804"/>
          </a:srgbClr>
        </a:solidFill>
        <a:ln w="25400" cap="flat" cmpd="sng" algn="ctr">
          <a:solidFill>
            <a:srgbClr val="4BACC6">
              <a:hueOff val="-2483469"/>
              <a:satOff val="9953"/>
              <a:lumOff val="2157"/>
              <a:alphaOff val="0"/>
            </a:srgbClr>
          </a:solidFill>
          <a:prstDash val="solid"/>
        </a:ln>
        <a:effectLst/>
      </dgm:spPr>
      <dgm:t>
        <a:bodyPr/>
        <a:lstStyle/>
        <a:p>
          <a:r>
            <a:rPr lang="ru-RU" sz="1600" baseline="0"/>
            <a:t>Определённый недостаток информации, дополняемыйя ассоциациями, основывающимися на личном опыте и воображении</a:t>
          </a:r>
          <a:endParaRPr lang="ru-RU" sz="1600" baseline="0">
            <a:solidFill>
              <a:sysClr val="windowText" lastClr="000000"/>
            </a:solidFill>
            <a:latin typeface="Times New Roman" panose="02020603050405020304" pitchFamily="18" charset="0"/>
            <a:ea typeface="+mn-ea"/>
            <a:cs typeface="Times New Roman" panose="02020603050405020304" pitchFamily="18" charset="0"/>
          </a:endParaRPr>
        </a:p>
      </dgm:t>
    </dgm:pt>
    <dgm:pt modelId="{DAD771A3-EFDB-4ED7-92F2-563383A91101}" type="parTrans" cxnId="{CD9274CD-1F90-4866-A852-468D28869343}">
      <dgm:prSet/>
      <dgm:spPr/>
      <dgm:t>
        <a:bodyPr/>
        <a:lstStyle/>
        <a:p>
          <a:endParaRPr lang="ru-RU"/>
        </a:p>
      </dgm:t>
    </dgm:pt>
    <dgm:pt modelId="{324E5B34-1B7A-4B1C-B2D8-8AAFFD498A97}" type="sibTrans" cxnId="{CD9274CD-1F90-4866-A852-468D28869343}">
      <dgm:prSet/>
      <dgm:spPr/>
      <dgm:t>
        <a:bodyPr/>
        <a:lstStyle/>
        <a:p>
          <a:endParaRPr lang="ru-RU"/>
        </a:p>
      </dgm:t>
    </dgm:pt>
    <dgm:pt modelId="{9581F0D5-A304-43C3-88E7-9F819FB2D4E4}">
      <dgm:prSet custT="1"/>
      <dgm:spPr>
        <a:xfrm>
          <a:off x="662195" y="2472481"/>
          <a:ext cx="4323715" cy="1109341"/>
        </a:xfrm>
        <a:solidFill>
          <a:srgbClr val="FFCCFF">
            <a:alpha val="89804"/>
          </a:srgbClr>
        </a:solidFill>
        <a:ln w="25400" cap="flat" cmpd="sng" algn="ctr">
          <a:solidFill>
            <a:srgbClr val="4BACC6">
              <a:hueOff val="-4966938"/>
              <a:satOff val="19906"/>
              <a:lumOff val="4314"/>
              <a:alphaOff val="0"/>
            </a:srgbClr>
          </a:solidFill>
          <a:prstDash val="solid"/>
        </a:ln>
        <a:effectLst/>
      </dgm:spPr>
      <dgm:t>
        <a:bodyPr/>
        <a:lstStyle/>
        <a:p>
          <a:r>
            <a:rPr lang="ru-RU" sz="1600" baseline="0"/>
            <a:t>Нестандартная ситуация, проблема, загадка, вопрос</a:t>
          </a:r>
          <a:endParaRPr lang="ru-RU" sz="1600" baseline="0">
            <a:solidFill>
              <a:sysClr val="windowText" lastClr="000000"/>
            </a:solidFill>
            <a:latin typeface="Times New Roman" panose="02020603050405020304" pitchFamily="18" charset="0"/>
            <a:ea typeface="+mn-ea"/>
            <a:cs typeface="Times New Roman" panose="02020603050405020304" pitchFamily="18" charset="0"/>
          </a:endParaRPr>
        </a:p>
      </dgm:t>
    </dgm:pt>
    <dgm:pt modelId="{8686ECCD-1DB5-4650-8BB2-F0CC58420156}" type="parTrans" cxnId="{10E35B07-AFCC-467C-BF8C-971F274FE65C}">
      <dgm:prSet/>
      <dgm:spPr/>
      <dgm:t>
        <a:bodyPr/>
        <a:lstStyle/>
        <a:p>
          <a:endParaRPr lang="ru-RU"/>
        </a:p>
      </dgm:t>
    </dgm:pt>
    <dgm:pt modelId="{A5BEE9EB-63B1-40DD-97E7-F3B26016C1C5}" type="sibTrans" cxnId="{10E35B07-AFCC-467C-BF8C-971F274FE65C}">
      <dgm:prSet/>
      <dgm:spPr/>
      <dgm:t>
        <a:bodyPr/>
        <a:lstStyle/>
        <a:p>
          <a:endParaRPr lang="ru-RU"/>
        </a:p>
      </dgm:t>
    </dgm:pt>
    <dgm:pt modelId="{9BCFB195-C93D-4CE4-8AC5-340B0BF166BA}">
      <dgm:prSet custT="1"/>
      <dgm:spPr>
        <a:xfrm>
          <a:off x="649129" y="3602245"/>
          <a:ext cx="4323715" cy="1004784"/>
        </a:xfrm>
        <a:solidFill>
          <a:srgbClr val="CCFF66">
            <a:alpha val="90000"/>
          </a:srgbClr>
        </a:solidFill>
        <a:ln w="25400" cap="flat" cmpd="sng" algn="ctr">
          <a:solidFill>
            <a:srgbClr val="4BACC6">
              <a:hueOff val="-7450407"/>
              <a:satOff val="29858"/>
              <a:lumOff val="6471"/>
              <a:alphaOff val="0"/>
            </a:srgbClr>
          </a:solidFill>
          <a:prstDash val="solid"/>
        </a:ln>
        <a:effectLst/>
      </dgm:spPr>
      <dgm:t>
        <a:bodyPr/>
        <a:lstStyle/>
        <a:p>
          <a:r>
            <a:rPr lang="ru-RU" sz="1600" baseline="0"/>
            <a:t>Приём «отстранения» (когда увиденное не называется своим именем, а описывается как увиденное в первый раз)</a:t>
          </a:r>
          <a:endParaRPr lang="ru-RU" sz="1600" baseline="0">
            <a:solidFill>
              <a:sysClr val="windowText" lastClr="000000"/>
            </a:solidFill>
            <a:latin typeface="Times New Roman" panose="02020603050405020304" pitchFamily="18" charset="0"/>
            <a:ea typeface="+mn-ea"/>
            <a:cs typeface="Times New Roman" panose="02020603050405020304" pitchFamily="18" charset="0"/>
          </a:endParaRPr>
        </a:p>
      </dgm:t>
    </dgm:pt>
    <dgm:pt modelId="{8B47F8C6-8EEE-4F59-8BA1-CB1D9AA56F4C}" type="parTrans" cxnId="{A4413415-7ADF-4835-B4AB-E4A64F222DBE}">
      <dgm:prSet/>
      <dgm:spPr/>
      <dgm:t>
        <a:bodyPr/>
        <a:lstStyle/>
        <a:p>
          <a:endParaRPr lang="ru-RU"/>
        </a:p>
      </dgm:t>
    </dgm:pt>
    <dgm:pt modelId="{E4E78082-1C59-4B73-A4C2-F3A6A8B12623}" type="sibTrans" cxnId="{A4413415-7ADF-4835-B4AB-E4A64F222DBE}">
      <dgm:prSet/>
      <dgm:spPr/>
      <dgm:t>
        <a:bodyPr/>
        <a:lstStyle/>
        <a:p>
          <a:endParaRPr lang="ru-RU"/>
        </a:p>
      </dgm:t>
    </dgm:pt>
    <dgm:pt modelId="{3AE730DE-D03D-4447-ACA5-12C26A162E0A}">
      <dgm:prSet custT="1"/>
      <dgm:spPr>
        <a:xfrm>
          <a:off x="662195" y="4621155"/>
          <a:ext cx="4323715" cy="910304"/>
        </a:xfrm>
        <a:solidFill>
          <a:srgbClr val="FFC000">
            <a:alpha val="90000"/>
          </a:srgbClr>
        </a:solidFill>
        <a:ln w="25400" cap="flat" cmpd="sng" algn="ctr">
          <a:solidFill>
            <a:srgbClr val="4BACC6">
              <a:hueOff val="-9933876"/>
              <a:satOff val="39811"/>
              <a:lumOff val="8628"/>
              <a:alphaOff val="0"/>
            </a:srgbClr>
          </a:solidFill>
          <a:prstDash val="solid"/>
        </a:ln>
        <a:effectLst/>
      </dgm:spPr>
      <dgm:t>
        <a:bodyPr/>
        <a:lstStyle/>
        <a:p>
          <a:r>
            <a:rPr lang="ru-RU" sz="1600" baseline="0"/>
            <a:t>Занимательность</a:t>
          </a:r>
          <a:endParaRPr lang="ru-RU" sz="1600" baseline="0">
            <a:solidFill>
              <a:sysClr val="windowText" lastClr="000000"/>
            </a:solidFill>
            <a:latin typeface="Times New Roman" panose="02020603050405020304" pitchFamily="18" charset="0"/>
            <a:ea typeface="+mn-ea"/>
            <a:cs typeface="Times New Roman" panose="02020603050405020304" pitchFamily="18" charset="0"/>
          </a:endParaRPr>
        </a:p>
      </dgm:t>
    </dgm:pt>
    <dgm:pt modelId="{AAB439D1-CCA0-47A8-BAE7-8C8412D83208}" type="parTrans" cxnId="{AC39B59E-37F7-41DD-8BFA-9AEA2015468C}">
      <dgm:prSet/>
      <dgm:spPr/>
      <dgm:t>
        <a:bodyPr/>
        <a:lstStyle/>
        <a:p>
          <a:endParaRPr lang="ru-RU"/>
        </a:p>
      </dgm:t>
    </dgm:pt>
    <dgm:pt modelId="{FEBFBA63-387F-48B2-9248-FE34983C4688}" type="sibTrans" cxnId="{AC39B59E-37F7-41DD-8BFA-9AEA2015468C}">
      <dgm:prSet/>
      <dgm:spPr/>
      <dgm:t>
        <a:bodyPr/>
        <a:lstStyle/>
        <a:p>
          <a:endParaRPr lang="ru-RU"/>
        </a:p>
      </dgm:t>
    </dgm:pt>
    <dgm:pt modelId="{66043AA4-5BA2-480D-B395-847A37B96E54}">
      <dgm:prSet phldrT="[Текст]" custT="1"/>
      <dgm:spPr>
        <a:xfrm>
          <a:off x="662195" y="616935"/>
          <a:ext cx="4323715" cy="1218706"/>
        </a:xfrm>
        <a:solidFill>
          <a:schemeClr val="accent2">
            <a:lumMod val="60000"/>
            <a:lumOff val="40000"/>
            <a:alpha val="90000"/>
          </a:schemeClr>
        </a:solidFill>
        <a:ln w="25400" cap="flat" cmpd="sng" algn="ctr">
          <a:solidFill>
            <a:srgbClr val="4BACC6">
              <a:hueOff val="0"/>
              <a:satOff val="0"/>
              <a:lumOff val="0"/>
              <a:alphaOff val="0"/>
            </a:srgbClr>
          </a:solidFill>
          <a:prstDash val="solid"/>
        </a:ln>
        <a:effectLst/>
      </dgm:spPr>
      <dgm:t>
        <a:bodyPr/>
        <a:lstStyle/>
        <a:p>
          <a:r>
            <a:rPr lang="ru-RU" sz="1600" baseline="0"/>
            <a:t>Личный интерес в получаемых знаниях, дух соревновательности и соперничества</a:t>
          </a:r>
          <a:endParaRPr lang="ru-RU" sz="1600" baseline="0">
            <a:solidFill>
              <a:sysClr val="windowText" lastClr="000000"/>
            </a:solidFill>
            <a:latin typeface="Times New Roman" panose="02020603050405020304" pitchFamily="18" charset="0"/>
            <a:ea typeface="+mn-ea"/>
            <a:cs typeface="Times New Roman" panose="02020603050405020304" pitchFamily="18" charset="0"/>
          </a:endParaRPr>
        </a:p>
      </dgm:t>
    </dgm:pt>
    <dgm:pt modelId="{9471CB53-5781-41F3-A2B0-E158E8E67FC8}" type="parTrans" cxnId="{06204770-0A77-4DB7-B951-06D4A6703B86}">
      <dgm:prSet/>
      <dgm:spPr/>
      <dgm:t>
        <a:bodyPr/>
        <a:lstStyle/>
        <a:p>
          <a:endParaRPr lang="ru-RU"/>
        </a:p>
      </dgm:t>
    </dgm:pt>
    <dgm:pt modelId="{DD7E666B-7EE5-4546-B72C-D5389C68B181}" type="sibTrans" cxnId="{06204770-0A77-4DB7-B951-06D4A6703B86}">
      <dgm:prSet/>
      <dgm:spPr/>
      <dgm:t>
        <a:bodyPr/>
        <a:lstStyle/>
        <a:p>
          <a:endParaRPr lang="ru-RU"/>
        </a:p>
      </dgm:t>
    </dgm:pt>
    <dgm:pt modelId="{E7334318-67A7-4E45-A037-9B6FA7361994}" type="pres">
      <dgm:prSet presAssocID="{67CC656B-3223-4824-BD43-A4ECBA1BD6E8}" presName="compositeShape" presStyleCnt="0">
        <dgm:presLayoutVars>
          <dgm:dir/>
          <dgm:resizeHandles/>
        </dgm:presLayoutVars>
      </dgm:prSet>
      <dgm:spPr/>
      <dgm:t>
        <a:bodyPr/>
        <a:lstStyle/>
        <a:p>
          <a:endParaRPr lang="ru-RU"/>
        </a:p>
      </dgm:t>
    </dgm:pt>
    <dgm:pt modelId="{AFABB59D-BF21-4FE7-9432-8B6ABD5E0BFA}" type="pres">
      <dgm:prSet presAssocID="{67CC656B-3223-4824-BD43-A4ECBA1BD6E8}" presName="pyramid" presStyleLbl="node1" presStyleIdx="0" presStyleCnt="1" custScaleX="146293" custScaleY="87898" custLinFactNeighborX="18717" custLinFactNeighborY="-988"/>
      <dgm:spPr>
        <a:xfrm>
          <a:off x="-662195" y="0"/>
          <a:ext cx="4225756" cy="6165668"/>
        </a:xfrm>
        <a:prstGeom prst="triangle">
          <a:avLst/>
        </a:prstGeom>
        <a:solidFill>
          <a:srgbClr val="E67FE9"/>
        </a:solidFill>
        <a:ln w="25400" cap="flat" cmpd="sng" algn="ctr">
          <a:solidFill>
            <a:sysClr val="window" lastClr="FFFFFF">
              <a:hueOff val="0"/>
              <a:satOff val="0"/>
              <a:lumOff val="0"/>
              <a:alphaOff val="0"/>
            </a:sysClr>
          </a:solidFill>
          <a:prstDash val="solid"/>
        </a:ln>
        <a:effectLst/>
      </dgm:spPr>
    </dgm:pt>
    <dgm:pt modelId="{85C55052-237E-4421-9784-6404E7A15AA2}" type="pres">
      <dgm:prSet presAssocID="{67CC656B-3223-4824-BD43-A4ECBA1BD6E8}" presName="theList" presStyleCnt="0"/>
      <dgm:spPr/>
    </dgm:pt>
    <dgm:pt modelId="{9335E3F1-BCCF-46D2-BCEF-681ED773A564}" type="pres">
      <dgm:prSet presAssocID="{71CAA4A7-9243-4A39-8F9B-D0E1A34A1F73}" presName="aNode" presStyleLbl="fgAcc1" presStyleIdx="0" presStyleCnt="6" custScaleX="235627" custScaleY="635435" custLinFactY="-368582" custLinFactNeighborX="-34913" custLinFactNeighborY="-400000">
        <dgm:presLayoutVars>
          <dgm:bulletEnabled val="1"/>
        </dgm:presLayoutVars>
      </dgm:prSet>
      <dgm:spPr>
        <a:prstGeom prst="roundRect">
          <a:avLst/>
        </a:prstGeom>
      </dgm:spPr>
      <dgm:t>
        <a:bodyPr/>
        <a:lstStyle/>
        <a:p>
          <a:endParaRPr lang="ru-RU"/>
        </a:p>
      </dgm:t>
    </dgm:pt>
    <dgm:pt modelId="{575B500C-B639-4AD9-966B-1E6E102D6B54}" type="pres">
      <dgm:prSet presAssocID="{71CAA4A7-9243-4A39-8F9B-D0E1A34A1F73}" presName="aSpace" presStyleCnt="0"/>
      <dgm:spPr/>
    </dgm:pt>
    <dgm:pt modelId="{79591312-8901-49FB-BA0A-FDDFD4073D04}" type="pres">
      <dgm:prSet presAssocID="{46203AA9-4A68-4353-ACB4-35B43E8F7C84}" presName="aNode" presStyleLbl="fgAcc1" presStyleIdx="1" presStyleCnt="6" custScaleX="235627" custScaleY="583761" custLinFactY="-261974" custLinFactNeighborX="-24302" custLinFactNeighborY="-300000">
        <dgm:presLayoutVars>
          <dgm:bulletEnabled val="1"/>
        </dgm:presLayoutVars>
      </dgm:prSet>
      <dgm:spPr>
        <a:prstGeom prst="roundRect">
          <a:avLst/>
        </a:prstGeom>
      </dgm:spPr>
      <dgm:t>
        <a:bodyPr/>
        <a:lstStyle/>
        <a:p>
          <a:endParaRPr lang="ru-RU"/>
        </a:p>
      </dgm:t>
    </dgm:pt>
    <dgm:pt modelId="{8B205C76-9E2A-4509-952E-B8EE7D449629}" type="pres">
      <dgm:prSet presAssocID="{46203AA9-4A68-4353-ACB4-35B43E8F7C84}" presName="aSpace" presStyleCnt="0"/>
      <dgm:spPr/>
    </dgm:pt>
    <dgm:pt modelId="{70875B54-50EC-4E9B-A4B2-1D1F1B2B5368}" type="pres">
      <dgm:prSet presAssocID="{9581F0D5-A304-43C3-88E7-9F819FB2D4E4}" presName="aNode" presStyleLbl="fgAcc1" presStyleIdx="2" presStyleCnt="6" custScaleX="235627" custScaleY="569410" custLinFactY="-172250" custLinFactNeighborX="-24302" custLinFactNeighborY="-200000">
        <dgm:presLayoutVars>
          <dgm:bulletEnabled val="1"/>
        </dgm:presLayoutVars>
      </dgm:prSet>
      <dgm:spPr>
        <a:prstGeom prst="roundRect">
          <a:avLst/>
        </a:prstGeom>
      </dgm:spPr>
      <dgm:t>
        <a:bodyPr/>
        <a:lstStyle/>
        <a:p>
          <a:endParaRPr lang="ru-RU"/>
        </a:p>
      </dgm:t>
    </dgm:pt>
    <dgm:pt modelId="{E853FC14-D5AE-46CC-AD99-68D8D2463140}" type="pres">
      <dgm:prSet presAssocID="{9581F0D5-A304-43C3-88E7-9F819FB2D4E4}" presName="aSpace" presStyleCnt="0"/>
      <dgm:spPr/>
    </dgm:pt>
    <dgm:pt modelId="{BA4D3F7D-2EFD-4FF5-9CAA-22E62A3DB223}" type="pres">
      <dgm:prSet presAssocID="{9BCFB195-C93D-4CE4-8AC5-340B0BF166BA}" presName="aNode" presStyleLbl="fgAcc1" presStyleIdx="3" presStyleCnt="6" custScaleX="235627" custScaleY="808921" custLinFactY="-93738" custLinFactNeighborX="-24302" custLinFactNeighborY="-100000">
        <dgm:presLayoutVars>
          <dgm:bulletEnabled val="1"/>
        </dgm:presLayoutVars>
      </dgm:prSet>
      <dgm:spPr>
        <a:prstGeom prst="roundRect">
          <a:avLst/>
        </a:prstGeom>
      </dgm:spPr>
      <dgm:t>
        <a:bodyPr/>
        <a:lstStyle/>
        <a:p>
          <a:endParaRPr lang="ru-RU"/>
        </a:p>
      </dgm:t>
    </dgm:pt>
    <dgm:pt modelId="{4BCB51F7-56A7-438D-99BC-1FFC4FC629B9}" type="pres">
      <dgm:prSet presAssocID="{9BCFB195-C93D-4CE4-8AC5-340B0BF166BA}" presName="aSpace" presStyleCnt="0"/>
      <dgm:spPr/>
    </dgm:pt>
    <dgm:pt modelId="{C565D534-2F05-4A98-984E-AD0184284D88}" type="pres">
      <dgm:prSet presAssocID="{3AE730DE-D03D-4447-ACA5-12C26A162E0A}" presName="aNode" presStyleLbl="fgAcc1" presStyleIdx="4" presStyleCnt="6" custScaleX="235627" custScaleY="558300" custLinFactY="77609" custLinFactNeighborX="-22193" custLinFactNeighborY="100000">
        <dgm:presLayoutVars>
          <dgm:bulletEnabled val="1"/>
        </dgm:presLayoutVars>
      </dgm:prSet>
      <dgm:spPr>
        <a:prstGeom prst="roundRect">
          <a:avLst/>
        </a:prstGeom>
      </dgm:spPr>
      <dgm:t>
        <a:bodyPr/>
        <a:lstStyle/>
        <a:p>
          <a:endParaRPr lang="ru-RU"/>
        </a:p>
      </dgm:t>
    </dgm:pt>
    <dgm:pt modelId="{4D062D41-5DB4-4759-86BA-7868977CF593}" type="pres">
      <dgm:prSet presAssocID="{3AE730DE-D03D-4447-ACA5-12C26A162E0A}" presName="aSpace" presStyleCnt="0"/>
      <dgm:spPr/>
    </dgm:pt>
    <dgm:pt modelId="{60A34862-5448-4D4E-8467-785AAF0DA036}" type="pres">
      <dgm:prSet presAssocID="{66043AA4-5BA2-480D-B395-847A37B96E54}" presName="aNode" presStyleLbl="fgAcc1" presStyleIdx="5" presStyleCnt="6" custScaleX="235627" custScaleY="533224" custLinFactY="203246" custLinFactNeighborX="-23587" custLinFactNeighborY="300000">
        <dgm:presLayoutVars>
          <dgm:bulletEnabled val="1"/>
        </dgm:presLayoutVars>
      </dgm:prSet>
      <dgm:spPr>
        <a:prstGeom prst="roundRect">
          <a:avLst/>
        </a:prstGeom>
      </dgm:spPr>
      <dgm:t>
        <a:bodyPr/>
        <a:lstStyle/>
        <a:p>
          <a:endParaRPr lang="ru-RU"/>
        </a:p>
      </dgm:t>
    </dgm:pt>
    <dgm:pt modelId="{A2A78C49-7D7D-4971-9D8F-686940BF90AE}" type="pres">
      <dgm:prSet presAssocID="{66043AA4-5BA2-480D-B395-847A37B96E54}" presName="aSpace" presStyleCnt="0"/>
      <dgm:spPr/>
    </dgm:pt>
  </dgm:ptLst>
  <dgm:cxnLst>
    <dgm:cxn modelId="{86903878-7C26-4D9F-B4B8-FEE745955D6B}" type="presOf" srcId="{66043AA4-5BA2-480D-B395-847A37B96E54}" destId="{60A34862-5448-4D4E-8467-785AAF0DA036}" srcOrd="0" destOrd="0" presId="urn:microsoft.com/office/officeart/2005/8/layout/pyramid2"/>
    <dgm:cxn modelId="{4DAF9711-240D-49E4-A9F0-0D4CDD0BE1C6}" type="presOf" srcId="{46203AA9-4A68-4353-ACB4-35B43E8F7C84}" destId="{79591312-8901-49FB-BA0A-FDDFD4073D04}" srcOrd="0" destOrd="0" presId="urn:microsoft.com/office/officeart/2005/8/layout/pyramid2"/>
    <dgm:cxn modelId="{AC39B59E-37F7-41DD-8BFA-9AEA2015468C}" srcId="{67CC656B-3223-4824-BD43-A4ECBA1BD6E8}" destId="{3AE730DE-D03D-4447-ACA5-12C26A162E0A}" srcOrd="4" destOrd="0" parTransId="{AAB439D1-CCA0-47A8-BAE7-8C8412D83208}" sibTransId="{FEBFBA63-387F-48B2-9248-FE34983C4688}"/>
    <dgm:cxn modelId="{1B0F891C-9202-4896-80F0-14A133EDBFB9}" type="presOf" srcId="{67CC656B-3223-4824-BD43-A4ECBA1BD6E8}" destId="{E7334318-67A7-4E45-A037-9B6FA7361994}" srcOrd="0" destOrd="0" presId="urn:microsoft.com/office/officeart/2005/8/layout/pyramid2"/>
    <dgm:cxn modelId="{10E35B07-AFCC-467C-BF8C-971F274FE65C}" srcId="{67CC656B-3223-4824-BD43-A4ECBA1BD6E8}" destId="{9581F0D5-A304-43C3-88E7-9F819FB2D4E4}" srcOrd="2" destOrd="0" parTransId="{8686ECCD-1DB5-4650-8BB2-F0CC58420156}" sibTransId="{A5BEE9EB-63B1-40DD-97E7-F3B26016C1C5}"/>
    <dgm:cxn modelId="{CD9274CD-1F90-4866-A852-468D28869343}" srcId="{67CC656B-3223-4824-BD43-A4ECBA1BD6E8}" destId="{46203AA9-4A68-4353-ACB4-35B43E8F7C84}" srcOrd="1" destOrd="0" parTransId="{DAD771A3-EFDB-4ED7-92F2-563383A91101}" sibTransId="{324E5B34-1B7A-4B1C-B2D8-8AAFFD498A97}"/>
    <dgm:cxn modelId="{06204770-0A77-4DB7-B951-06D4A6703B86}" srcId="{67CC656B-3223-4824-BD43-A4ECBA1BD6E8}" destId="{66043AA4-5BA2-480D-B395-847A37B96E54}" srcOrd="5" destOrd="0" parTransId="{9471CB53-5781-41F3-A2B0-E158E8E67FC8}" sibTransId="{DD7E666B-7EE5-4546-B72C-D5389C68B181}"/>
    <dgm:cxn modelId="{518579FD-95E9-43D4-B411-FD93D0E525E0}" srcId="{67CC656B-3223-4824-BD43-A4ECBA1BD6E8}" destId="{71CAA4A7-9243-4A39-8F9B-D0E1A34A1F73}" srcOrd="0" destOrd="0" parTransId="{7DBF25B3-0078-4A03-9A35-35C757C9C4BD}" sibTransId="{8E6A979C-6E09-44B1-9572-FD040209480E}"/>
    <dgm:cxn modelId="{A4413415-7ADF-4835-B4AB-E4A64F222DBE}" srcId="{67CC656B-3223-4824-BD43-A4ECBA1BD6E8}" destId="{9BCFB195-C93D-4CE4-8AC5-340B0BF166BA}" srcOrd="3" destOrd="0" parTransId="{8B47F8C6-8EEE-4F59-8BA1-CB1D9AA56F4C}" sibTransId="{E4E78082-1C59-4B73-A4C2-F3A6A8B12623}"/>
    <dgm:cxn modelId="{4943A639-F4B6-4CE9-B657-33F58CA24A24}" type="presOf" srcId="{71CAA4A7-9243-4A39-8F9B-D0E1A34A1F73}" destId="{9335E3F1-BCCF-46D2-BCEF-681ED773A564}" srcOrd="0" destOrd="0" presId="urn:microsoft.com/office/officeart/2005/8/layout/pyramid2"/>
    <dgm:cxn modelId="{AD1B4705-A26E-465C-BBBC-36D9A6BA9303}" type="presOf" srcId="{9581F0D5-A304-43C3-88E7-9F819FB2D4E4}" destId="{70875B54-50EC-4E9B-A4B2-1D1F1B2B5368}" srcOrd="0" destOrd="0" presId="urn:microsoft.com/office/officeart/2005/8/layout/pyramid2"/>
    <dgm:cxn modelId="{6FF6F82B-64DC-4FC6-B364-1FE9D309F396}" type="presOf" srcId="{9BCFB195-C93D-4CE4-8AC5-340B0BF166BA}" destId="{BA4D3F7D-2EFD-4FF5-9CAA-22E62A3DB223}" srcOrd="0" destOrd="0" presId="urn:microsoft.com/office/officeart/2005/8/layout/pyramid2"/>
    <dgm:cxn modelId="{18135113-D6A3-46D1-95DB-04443C638ADE}" type="presOf" srcId="{3AE730DE-D03D-4447-ACA5-12C26A162E0A}" destId="{C565D534-2F05-4A98-984E-AD0184284D88}" srcOrd="0" destOrd="0" presId="urn:microsoft.com/office/officeart/2005/8/layout/pyramid2"/>
    <dgm:cxn modelId="{982F9A2F-220E-4213-83D2-295902E892E5}" type="presParOf" srcId="{E7334318-67A7-4E45-A037-9B6FA7361994}" destId="{AFABB59D-BF21-4FE7-9432-8B6ABD5E0BFA}" srcOrd="0" destOrd="0" presId="urn:microsoft.com/office/officeart/2005/8/layout/pyramid2"/>
    <dgm:cxn modelId="{6A010AE1-6285-4EE6-9FEB-7D2730A1E3A7}" type="presParOf" srcId="{E7334318-67A7-4E45-A037-9B6FA7361994}" destId="{85C55052-237E-4421-9784-6404E7A15AA2}" srcOrd="1" destOrd="0" presId="urn:microsoft.com/office/officeart/2005/8/layout/pyramid2"/>
    <dgm:cxn modelId="{20B87498-8AE3-4E9A-A69B-38E9CB7B2EB1}" type="presParOf" srcId="{85C55052-237E-4421-9784-6404E7A15AA2}" destId="{9335E3F1-BCCF-46D2-BCEF-681ED773A564}" srcOrd="0" destOrd="0" presId="urn:microsoft.com/office/officeart/2005/8/layout/pyramid2"/>
    <dgm:cxn modelId="{F38C9B3A-3C2B-4868-995E-A1A7DC3D940D}" type="presParOf" srcId="{85C55052-237E-4421-9784-6404E7A15AA2}" destId="{575B500C-B639-4AD9-966B-1E6E102D6B54}" srcOrd="1" destOrd="0" presId="urn:microsoft.com/office/officeart/2005/8/layout/pyramid2"/>
    <dgm:cxn modelId="{87EF36C0-9C4C-421D-966B-490A281323B3}" type="presParOf" srcId="{85C55052-237E-4421-9784-6404E7A15AA2}" destId="{79591312-8901-49FB-BA0A-FDDFD4073D04}" srcOrd="2" destOrd="0" presId="urn:microsoft.com/office/officeart/2005/8/layout/pyramid2"/>
    <dgm:cxn modelId="{1889E940-487A-4400-839A-7A84D59DE702}" type="presParOf" srcId="{85C55052-237E-4421-9784-6404E7A15AA2}" destId="{8B205C76-9E2A-4509-952E-B8EE7D449629}" srcOrd="3" destOrd="0" presId="urn:microsoft.com/office/officeart/2005/8/layout/pyramid2"/>
    <dgm:cxn modelId="{BC513A3C-7F8D-4A01-B423-A5F29E346DE3}" type="presParOf" srcId="{85C55052-237E-4421-9784-6404E7A15AA2}" destId="{70875B54-50EC-4E9B-A4B2-1D1F1B2B5368}" srcOrd="4" destOrd="0" presId="urn:microsoft.com/office/officeart/2005/8/layout/pyramid2"/>
    <dgm:cxn modelId="{969E5012-5AAA-43D4-99F6-23FF2370BFC5}" type="presParOf" srcId="{85C55052-237E-4421-9784-6404E7A15AA2}" destId="{E853FC14-D5AE-46CC-AD99-68D8D2463140}" srcOrd="5" destOrd="0" presId="urn:microsoft.com/office/officeart/2005/8/layout/pyramid2"/>
    <dgm:cxn modelId="{6F011BA4-CB1A-4E30-85A8-8D49891C821F}" type="presParOf" srcId="{85C55052-237E-4421-9784-6404E7A15AA2}" destId="{BA4D3F7D-2EFD-4FF5-9CAA-22E62A3DB223}" srcOrd="6" destOrd="0" presId="urn:microsoft.com/office/officeart/2005/8/layout/pyramid2"/>
    <dgm:cxn modelId="{59232400-97FA-4F3A-91AC-A943612FFDAC}" type="presParOf" srcId="{85C55052-237E-4421-9784-6404E7A15AA2}" destId="{4BCB51F7-56A7-438D-99BC-1FFC4FC629B9}" srcOrd="7" destOrd="0" presId="urn:microsoft.com/office/officeart/2005/8/layout/pyramid2"/>
    <dgm:cxn modelId="{26343F85-1244-4CD6-AF64-8F45A03968EE}" type="presParOf" srcId="{85C55052-237E-4421-9784-6404E7A15AA2}" destId="{C565D534-2F05-4A98-984E-AD0184284D88}" srcOrd="8" destOrd="0" presId="urn:microsoft.com/office/officeart/2005/8/layout/pyramid2"/>
    <dgm:cxn modelId="{C971C265-D966-40BB-A667-2ECDB765C2BC}" type="presParOf" srcId="{85C55052-237E-4421-9784-6404E7A15AA2}" destId="{4D062D41-5DB4-4759-86BA-7868977CF593}" srcOrd="9" destOrd="0" presId="urn:microsoft.com/office/officeart/2005/8/layout/pyramid2"/>
    <dgm:cxn modelId="{48B554C6-A23E-4415-BB02-1520FBE09EFB}" type="presParOf" srcId="{85C55052-237E-4421-9784-6404E7A15AA2}" destId="{60A34862-5448-4D4E-8467-785AAF0DA036}" srcOrd="10" destOrd="0" presId="urn:microsoft.com/office/officeart/2005/8/layout/pyramid2"/>
    <dgm:cxn modelId="{A256562E-E47E-40B2-8010-1B6F646FF219}" type="presParOf" srcId="{85C55052-237E-4421-9784-6404E7A15AA2}" destId="{A2A78C49-7D7D-4971-9D8F-686940BF90AE}" srcOrd="11" destOrd="0" presId="urn:microsoft.com/office/officeart/2005/8/layout/pyramid2"/>
  </dgm:cxnLst>
  <dgm:bg/>
  <dgm:whole/>
</dgm:dataModel>
</file>

<file path=word/diagrams/data2.xml><?xml version="1.0" encoding="utf-8"?>
<dgm:dataModel xmlns:dgm="http://schemas.openxmlformats.org/drawingml/2006/diagram" xmlns:a="http://schemas.openxmlformats.org/drawingml/2006/main">
  <dgm:ptLst>
    <dgm:pt modelId="{7D46EA1C-DAD9-48A6-AC66-E7BA1A9FEE71}" type="doc">
      <dgm:prSet loTypeId="urn:microsoft.com/office/officeart/2008/layout/HorizontalMultiLevelHierarchy" loCatId="hierarchy" qsTypeId="urn:microsoft.com/office/officeart/2005/8/quickstyle/simple1" qsCatId="simple" csTypeId="urn:microsoft.com/office/officeart/2005/8/colors/colorful4" csCatId="colorful" phldr="1"/>
      <dgm:spPr/>
      <dgm:t>
        <a:bodyPr/>
        <a:lstStyle/>
        <a:p>
          <a:endParaRPr lang="ru-RU"/>
        </a:p>
      </dgm:t>
    </dgm:pt>
    <dgm:pt modelId="{BF9E4434-628F-4646-8F82-33A439FF87CB}">
      <dgm:prSet phldrT="[Текст]" custT="1"/>
      <dgm:spPr>
        <a:solidFill>
          <a:srgbClr val="FFFF00"/>
        </a:solidFill>
      </dgm:spPr>
      <dgm:t>
        <a:bodyPr/>
        <a:lstStyle/>
        <a:p>
          <a:r>
            <a:rPr lang="ru-RU" sz="1600" b="1" i="1">
              <a:solidFill>
                <a:sysClr val="windowText" lastClr="000000"/>
              </a:solidFill>
              <a:latin typeface="Times New Roman" panose="02020603050405020304" pitchFamily="18" charset="0"/>
              <a:cs typeface="Times New Roman" panose="02020603050405020304" pitchFamily="18" charset="0"/>
            </a:rPr>
            <a:t>3 этапа восприятия музыки</a:t>
          </a:r>
        </a:p>
      </dgm:t>
    </dgm:pt>
    <dgm:pt modelId="{4E0CBB9E-37C7-475C-B439-8839DA257641}" type="parTrans" cxnId="{CB359693-8045-46F1-A419-713CDF43D25F}">
      <dgm:prSet/>
      <dgm:spPr/>
      <dgm:t>
        <a:bodyPr/>
        <a:lstStyle/>
        <a:p>
          <a:endParaRPr lang="ru-RU"/>
        </a:p>
      </dgm:t>
    </dgm:pt>
    <dgm:pt modelId="{BF4AC781-D648-4F95-BC67-BD6D98D3C268}" type="sibTrans" cxnId="{CB359693-8045-46F1-A419-713CDF43D25F}">
      <dgm:prSet/>
      <dgm:spPr/>
      <dgm:t>
        <a:bodyPr/>
        <a:lstStyle/>
        <a:p>
          <a:endParaRPr lang="ru-RU"/>
        </a:p>
      </dgm:t>
    </dgm:pt>
    <dgm:pt modelId="{EE12B006-2F16-46E7-A118-49D5883B4B52}">
      <dgm:prSet phldrT="[Текст]" custT="1"/>
      <dgm:spPr>
        <a:solidFill>
          <a:srgbClr val="7030A0"/>
        </a:solidFill>
      </dgm:spPr>
      <dgm:t>
        <a:bodyPr/>
        <a:lstStyle/>
        <a:p>
          <a:r>
            <a:rPr lang="ru-RU" sz="1400" b="1" baseline="0"/>
            <a:t>Непонимание, смутность и нерасчленённость общих представлений о музыке, «звуковой хаос». </a:t>
          </a:r>
          <a:r>
            <a:rPr lang="ru-RU" sz="1400" b="1" baseline="0">
              <a:solidFill>
                <a:sysClr val="windowText" lastClr="000000"/>
              </a:solidFill>
              <a:latin typeface="Times New Roman" panose="02020603050405020304" pitchFamily="18" charset="0"/>
              <a:cs typeface="Times New Roman" panose="02020603050405020304" pitchFamily="18" charset="0"/>
            </a:rPr>
            <a:t>. </a:t>
          </a:r>
        </a:p>
      </dgm:t>
    </dgm:pt>
    <dgm:pt modelId="{B7E46F89-7D95-4D68-8DB7-8C14F51173CA}" type="parTrans" cxnId="{942A46EB-4E61-4052-B26B-6909E5BF9F89}">
      <dgm:prSet/>
      <dgm:spPr/>
      <dgm:t>
        <a:bodyPr/>
        <a:lstStyle/>
        <a:p>
          <a:endParaRPr lang="ru-RU"/>
        </a:p>
      </dgm:t>
    </dgm:pt>
    <dgm:pt modelId="{B36E2DF8-4F01-4E0E-B798-E6443C6CDD36}" type="sibTrans" cxnId="{942A46EB-4E61-4052-B26B-6909E5BF9F89}">
      <dgm:prSet/>
      <dgm:spPr/>
      <dgm:t>
        <a:bodyPr/>
        <a:lstStyle/>
        <a:p>
          <a:endParaRPr lang="ru-RU"/>
        </a:p>
      </dgm:t>
    </dgm:pt>
    <dgm:pt modelId="{8436ED0F-FDDB-4C40-BAF1-7FA534B56858}">
      <dgm:prSet phldrT="[Текст]" custT="1"/>
      <dgm:spPr>
        <a:solidFill>
          <a:schemeClr val="accent6">
            <a:lumMod val="75000"/>
          </a:schemeClr>
        </a:solidFill>
      </dgm:spPr>
      <dgm:t>
        <a:bodyPr/>
        <a:lstStyle/>
        <a:p>
          <a:r>
            <a:rPr lang="ru-RU" sz="1400" b="1" i="1" baseline="0"/>
            <a:t>Обобщённое, малодифференцированное восприятие, без глубокого проникновения во внутреннюю структуру музыки. </a:t>
          </a:r>
          <a:endParaRPr lang="ru-RU" sz="1400" b="1" baseline="0">
            <a:solidFill>
              <a:sysClr val="windowText" lastClr="000000"/>
            </a:solidFill>
            <a:latin typeface="Times New Roman" panose="02020603050405020304" pitchFamily="18" charset="0"/>
            <a:cs typeface="Times New Roman" panose="02020603050405020304" pitchFamily="18" charset="0"/>
          </a:endParaRPr>
        </a:p>
      </dgm:t>
    </dgm:pt>
    <dgm:pt modelId="{CD4D15B5-914B-4B61-B75A-5037F6EEC71A}" type="parTrans" cxnId="{B4FBB787-25A5-478A-868D-03318313E55C}">
      <dgm:prSet/>
      <dgm:spPr/>
      <dgm:t>
        <a:bodyPr/>
        <a:lstStyle/>
        <a:p>
          <a:endParaRPr lang="ru-RU"/>
        </a:p>
      </dgm:t>
    </dgm:pt>
    <dgm:pt modelId="{FB58F718-3775-446F-B430-AB8483EE099A}" type="sibTrans" cxnId="{B4FBB787-25A5-478A-868D-03318313E55C}">
      <dgm:prSet/>
      <dgm:spPr/>
      <dgm:t>
        <a:bodyPr/>
        <a:lstStyle/>
        <a:p>
          <a:endParaRPr lang="ru-RU"/>
        </a:p>
      </dgm:t>
    </dgm:pt>
    <dgm:pt modelId="{1884F33C-0B6F-4BA4-86A5-352277A692F2}">
      <dgm:prSet phldrT="[Текст]" custT="1"/>
      <dgm:spPr>
        <a:solidFill>
          <a:schemeClr val="accent2">
            <a:lumMod val="75000"/>
          </a:schemeClr>
        </a:solidFill>
      </dgm:spPr>
      <dgm:t>
        <a:bodyPr/>
        <a:lstStyle/>
        <a:p>
          <a:pPr>
            <a:lnSpc>
              <a:spcPct val="100000"/>
            </a:lnSpc>
            <a:spcAft>
              <a:spcPts val="0"/>
            </a:spcAft>
          </a:pPr>
          <a:r>
            <a:rPr lang="ru-RU" sz="1400" b="1" i="1" baseline="0"/>
            <a:t>Истинное понимание музыки, предполагающее осознание её внутренней структуры, закономерных связей </a:t>
          </a:r>
        </a:p>
        <a:p>
          <a:pPr>
            <a:lnSpc>
              <a:spcPct val="100000"/>
            </a:lnSpc>
            <a:spcAft>
              <a:spcPts val="0"/>
            </a:spcAft>
          </a:pPr>
          <a:r>
            <a:rPr lang="ru-RU" sz="1400" b="1" i="1" baseline="0"/>
            <a:t>составляющих её элементов.</a:t>
          </a:r>
          <a:endParaRPr lang="ru-RU" sz="1400" b="1" baseline="0">
            <a:solidFill>
              <a:sysClr val="windowText" lastClr="000000"/>
            </a:solidFill>
            <a:latin typeface="Times New Roman" panose="02020603050405020304" pitchFamily="18" charset="0"/>
            <a:cs typeface="Times New Roman" panose="02020603050405020304" pitchFamily="18" charset="0"/>
          </a:endParaRPr>
        </a:p>
      </dgm:t>
    </dgm:pt>
    <dgm:pt modelId="{C8C0E4CF-DDFD-4143-9A42-E455CD8868FB}" type="parTrans" cxnId="{32C1AEC1-AA25-46C7-A59B-2447F0883D36}">
      <dgm:prSet/>
      <dgm:spPr/>
      <dgm:t>
        <a:bodyPr/>
        <a:lstStyle/>
        <a:p>
          <a:endParaRPr lang="ru-RU"/>
        </a:p>
      </dgm:t>
    </dgm:pt>
    <dgm:pt modelId="{2D4F7CEF-75F6-452A-8CF6-58E41257B2DE}" type="sibTrans" cxnId="{32C1AEC1-AA25-46C7-A59B-2447F0883D36}">
      <dgm:prSet/>
      <dgm:spPr/>
      <dgm:t>
        <a:bodyPr/>
        <a:lstStyle/>
        <a:p>
          <a:endParaRPr lang="ru-RU"/>
        </a:p>
      </dgm:t>
    </dgm:pt>
    <dgm:pt modelId="{56B72FC9-0A70-49BD-B2F6-95B39675B586}" type="pres">
      <dgm:prSet presAssocID="{7D46EA1C-DAD9-48A6-AC66-E7BA1A9FEE71}" presName="Name0" presStyleCnt="0">
        <dgm:presLayoutVars>
          <dgm:chPref val="1"/>
          <dgm:dir/>
          <dgm:animOne val="branch"/>
          <dgm:animLvl val="lvl"/>
          <dgm:resizeHandles val="exact"/>
        </dgm:presLayoutVars>
      </dgm:prSet>
      <dgm:spPr/>
      <dgm:t>
        <a:bodyPr/>
        <a:lstStyle/>
        <a:p>
          <a:endParaRPr lang="ru-RU"/>
        </a:p>
      </dgm:t>
    </dgm:pt>
    <dgm:pt modelId="{6579F43C-B0AE-40E7-A184-671012A55B26}" type="pres">
      <dgm:prSet presAssocID="{BF9E4434-628F-4646-8F82-33A439FF87CB}" presName="root1" presStyleCnt="0"/>
      <dgm:spPr/>
    </dgm:pt>
    <dgm:pt modelId="{A46D81DD-F09C-4001-B64F-B6A0484955C1}" type="pres">
      <dgm:prSet presAssocID="{BF9E4434-628F-4646-8F82-33A439FF87CB}" presName="LevelOneTextNode" presStyleLbl="node0" presStyleIdx="0" presStyleCnt="1">
        <dgm:presLayoutVars>
          <dgm:chPref val="3"/>
        </dgm:presLayoutVars>
      </dgm:prSet>
      <dgm:spPr/>
      <dgm:t>
        <a:bodyPr/>
        <a:lstStyle/>
        <a:p>
          <a:endParaRPr lang="ru-RU"/>
        </a:p>
      </dgm:t>
    </dgm:pt>
    <dgm:pt modelId="{139F8D24-9A84-496F-A606-AEED821433F1}" type="pres">
      <dgm:prSet presAssocID="{BF9E4434-628F-4646-8F82-33A439FF87CB}" presName="level2hierChild" presStyleCnt="0"/>
      <dgm:spPr/>
    </dgm:pt>
    <dgm:pt modelId="{82CE9C94-D5F5-4274-8D31-A3F098F28286}" type="pres">
      <dgm:prSet presAssocID="{B7E46F89-7D95-4D68-8DB7-8C14F51173CA}" presName="conn2-1" presStyleLbl="parChTrans1D2" presStyleIdx="0" presStyleCnt="3"/>
      <dgm:spPr/>
      <dgm:t>
        <a:bodyPr/>
        <a:lstStyle/>
        <a:p>
          <a:endParaRPr lang="ru-RU"/>
        </a:p>
      </dgm:t>
    </dgm:pt>
    <dgm:pt modelId="{07C33033-AFC8-4767-88A8-921CE16753F7}" type="pres">
      <dgm:prSet presAssocID="{B7E46F89-7D95-4D68-8DB7-8C14F51173CA}" presName="connTx" presStyleLbl="parChTrans1D2" presStyleIdx="0" presStyleCnt="3"/>
      <dgm:spPr/>
      <dgm:t>
        <a:bodyPr/>
        <a:lstStyle/>
        <a:p>
          <a:endParaRPr lang="ru-RU"/>
        </a:p>
      </dgm:t>
    </dgm:pt>
    <dgm:pt modelId="{E12BB11D-B70F-4581-9E1B-2A959C6AAE3F}" type="pres">
      <dgm:prSet presAssocID="{EE12B006-2F16-46E7-A118-49D5883B4B52}" presName="root2" presStyleCnt="0"/>
      <dgm:spPr/>
    </dgm:pt>
    <dgm:pt modelId="{C544B726-0C18-404A-A157-F0BB7F4FC3AA}" type="pres">
      <dgm:prSet presAssocID="{EE12B006-2F16-46E7-A118-49D5883B4B52}" presName="LevelTwoTextNode" presStyleLbl="node2" presStyleIdx="0" presStyleCnt="3" custScaleX="221137" custScaleY="125043">
        <dgm:presLayoutVars>
          <dgm:chPref val="3"/>
        </dgm:presLayoutVars>
      </dgm:prSet>
      <dgm:spPr/>
      <dgm:t>
        <a:bodyPr/>
        <a:lstStyle/>
        <a:p>
          <a:endParaRPr lang="ru-RU"/>
        </a:p>
      </dgm:t>
    </dgm:pt>
    <dgm:pt modelId="{DD7A156D-1584-4697-940A-8A8300DA61AA}" type="pres">
      <dgm:prSet presAssocID="{EE12B006-2F16-46E7-A118-49D5883B4B52}" presName="level3hierChild" presStyleCnt="0"/>
      <dgm:spPr/>
    </dgm:pt>
    <dgm:pt modelId="{FB27F3CC-C314-41DA-9A25-E63402244995}" type="pres">
      <dgm:prSet presAssocID="{CD4D15B5-914B-4B61-B75A-5037F6EEC71A}" presName="conn2-1" presStyleLbl="parChTrans1D2" presStyleIdx="1" presStyleCnt="3"/>
      <dgm:spPr/>
      <dgm:t>
        <a:bodyPr/>
        <a:lstStyle/>
        <a:p>
          <a:endParaRPr lang="ru-RU"/>
        </a:p>
      </dgm:t>
    </dgm:pt>
    <dgm:pt modelId="{9A25813A-BF36-4859-8BC3-DE4759479DB8}" type="pres">
      <dgm:prSet presAssocID="{CD4D15B5-914B-4B61-B75A-5037F6EEC71A}" presName="connTx" presStyleLbl="parChTrans1D2" presStyleIdx="1" presStyleCnt="3"/>
      <dgm:spPr/>
      <dgm:t>
        <a:bodyPr/>
        <a:lstStyle/>
        <a:p>
          <a:endParaRPr lang="ru-RU"/>
        </a:p>
      </dgm:t>
    </dgm:pt>
    <dgm:pt modelId="{826FB76F-074F-4968-8829-0173A91A14FB}" type="pres">
      <dgm:prSet presAssocID="{8436ED0F-FDDB-4C40-BAF1-7FA534B56858}" presName="root2" presStyleCnt="0"/>
      <dgm:spPr/>
    </dgm:pt>
    <dgm:pt modelId="{87B64A9B-2EB3-4A2B-A981-3B54317E97BF}" type="pres">
      <dgm:prSet presAssocID="{8436ED0F-FDDB-4C40-BAF1-7FA534B56858}" presName="LevelTwoTextNode" presStyleLbl="node2" presStyleIdx="1" presStyleCnt="3" custScaleX="222681" custScaleY="122010" custLinFactNeighborX="1800" custLinFactNeighborY="-2061">
        <dgm:presLayoutVars>
          <dgm:chPref val="3"/>
        </dgm:presLayoutVars>
      </dgm:prSet>
      <dgm:spPr/>
      <dgm:t>
        <a:bodyPr/>
        <a:lstStyle/>
        <a:p>
          <a:endParaRPr lang="ru-RU"/>
        </a:p>
      </dgm:t>
    </dgm:pt>
    <dgm:pt modelId="{D0CD3267-E10E-46A8-AAFB-5C38273978F3}" type="pres">
      <dgm:prSet presAssocID="{8436ED0F-FDDB-4C40-BAF1-7FA534B56858}" presName="level3hierChild" presStyleCnt="0"/>
      <dgm:spPr/>
    </dgm:pt>
    <dgm:pt modelId="{A683A9E8-E12C-48A3-A66C-B1E8CF078A01}" type="pres">
      <dgm:prSet presAssocID="{C8C0E4CF-DDFD-4143-9A42-E455CD8868FB}" presName="conn2-1" presStyleLbl="parChTrans1D2" presStyleIdx="2" presStyleCnt="3"/>
      <dgm:spPr/>
      <dgm:t>
        <a:bodyPr/>
        <a:lstStyle/>
        <a:p>
          <a:endParaRPr lang="ru-RU"/>
        </a:p>
      </dgm:t>
    </dgm:pt>
    <dgm:pt modelId="{DDB63B76-75D7-44F1-A210-BADFDA736060}" type="pres">
      <dgm:prSet presAssocID="{C8C0E4CF-DDFD-4143-9A42-E455CD8868FB}" presName="connTx" presStyleLbl="parChTrans1D2" presStyleIdx="2" presStyleCnt="3"/>
      <dgm:spPr/>
      <dgm:t>
        <a:bodyPr/>
        <a:lstStyle/>
        <a:p>
          <a:endParaRPr lang="ru-RU"/>
        </a:p>
      </dgm:t>
    </dgm:pt>
    <dgm:pt modelId="{6CB7D96C-CBFA-445E-B821-809882A411FD}" type="pres">
      <dgm:prSet presAssocID="{1884F33C-0B6F-4BA4-86A5-352277A692F2}" presName="root2" presStyleCnt="0"/>
      <dgm:spPr/>
    </dgm:pt>
    <dgm:pt modelId="{408B14B0-99C9-4F82-ABA8-84AA45D636A3}" type="pres">
      <dgm:prSet presAssocID="{1884F33C-0B6F-4BA4-86A5-352277A692F2}" presName="LevelTwoTextNode" presStyleLbl="node2" presStyleIdx="2" presStyleCnt="3" custScaleX="224224" custScaleY="166575" custLinFactNeighborX="220" custLinFactNeighborY="-1405">
        <dgm:presLayoutVars>
          <dgm:chPref val="3"/>
        </dgm:presLayoutVars>
      </dgm:prSet>
      <dgm:spPr/>
      <dgm:t>
        <a:bodyPr/>
        <a:lstStyle/>
        <a:p>
          <a:endParaRPr lang="ru-RU"/>
        </a:p>
      </dgm:t>
    </dgm:pt>
    <dgm:pt modelId="{2CF3FF62-F1E9-4D36-87AA-E9D25F47BAD0}" type="pres">
      <dgm:prSet presAssocID="{1884F33C-0B6F-4BA4-86A5-352277A692F2}" presName="level3hierChild" presStyleCnt="0"/>
      <dgm:spPr/>
    </dgm:pt>
  </dgm:ptLst>
  <dgm:cxnLst>
    <dgm:cxn modelId="{942A46EB-4E61-4052-B26B-6909E5BF9F89}" srcId="{BF9E4434-628F-4646-8F82-33A439FF87CB}" destId="{EE12B006-2F16-46E7-A118-49D5883B4B52}" srcOrd="0" destOrd="0" parTransId="{B7E46F89-7D95-4D68-8DB7-8C14F51173CA}" sibTransId="{B36E2DF8-4F01-4E0E-B798-E6443C6CDD36}"/>
    <dgm:cxn modelId="{F11137D5-2F0F-4295-B910-D58B40BF5A14}" type="presOf" srcId="{EE12B006-2F16-46E7-A118-49D5883B4B52}" destId="{C544B726-0C18-404A-A157-F0BB7F4FC3AA}" srcOrd="0" destOrd="0" presId="urn:microsoft.com/office/officeart/2008/layout/HorizontalMultiLevelHierarchy"/>
    <dgm:cxn modelId="{BD3769C1-FBF4-4A96-869B-FF92CBC9AC8D}" type="presOf" srcId="{C8C0E4CF-DDFD-4143-9A42-E455CD8868FB}" destId="{A683A9E8-E12C-48A3-A66C-B1E8CF078A01}" srcOrd="0" destOrd="0" presId="urn:microsoft.com/office/officeart/2008/layout/HorizontalMultiLevelHierarchy"/>
    <dgm:cxn modelId="{3F8295D9-EBB5-4515-B3F3-87BACFB63AA8}" type="presOf" srcId="{C8C0E4CF-DDFD-4143-9A42-E455CD8868FB}" destId="{DDB63B76-75D7-44F1-A210-BADFDA736060}" srcOrd="1" destOrd="0" presId="urn:microsoft.com/office/officeart/2008/layout/HorizontalMultiLevelHierarchy"/>
    <dgm:cxn modelId="{A993461E-A40F-4B62-BCF5-40296738FD2E}" type="presOf" srcId="{1884F33C-0B6F-4BA4-86A5-352277A692F2}" destId="{408B14B0-99C9-4F82-ABA8-84AA45D636A3}" srcOrd="0" destOrd="0" presId="urn:microsoft.com/office/officeart/2008/layout/HorizontalMultiLevelHierarchy"/>
    <dgm:cxn modelId="{6C925CE7-A1D2-4501-84D0-3DF49756422B}" type="presOf" srcId="{B7E46F89-7D95-4D68-8DB7-8C14F51173CA}" destId="{07C33033-AFC8-4767-88A8-921CE16753F7}" srcOrd="1" destOrd="0" presId="urn:microsoft.com/office/officeart/2008/layout/HorizontalMultiLevelHierarchy"/>
    <dgm:cxn modelId="{B4FBB787-25A5-478A-868D-03318313E55C}" srcId="{BF9E4434-628F-4646-8F82-33A439FF87CB}" destId="{8436ED0F-FDDB-4C40-BAF1-7FA534B56858}" srcOrd="1" destOrd="0" parTransId="{CD4D15B5-914B-4B61-B75A-5037F6EEC71A}" sibTransId="{FB58F718-3775-446F-B430-AB8483EE099A}"/>
    <dgm:cxn modelId="{32C1AEC1-AA25-46C7-A59B-2447F0883D36}" srcId="{BF9E4434-628F-4646-8F82-33A439FF87CB}" destId="{1884F33C-0B6F-4BA4-86A5-352277A692F2}" srcOrd="2" destOrd="0" parTransId="{C8C0E4CF-DDFD-4143-9A42-E455CD8868FB}" sibTransId="{2D4F7CEF-75F6-452A-8CF6-58E41257B2DE}"/>
    <dgm:cxn modelId="{44A4898F-50A1-4DA5-BFB6-F360B871C434}" type="presOf" srcId="{BF9E4434-628F-4646-8F82-33A439FF87CB}" destId="{A46D81DD-F09C-4001-B64F-B6A0484955C1}" srcOrd="0" destOrd="0" presId="urn:microsoft.com/office/officeart/2008/layout/HorizontalMultiLevelHierarchy"/>
    <dgm:cxn modelId="{345B6422-EDF6-4F93-933B-A57E351E4831}" type="presOf" srcId="{CD4D15B5-914B-4B61-B75A-5037F6EEC71A}" destId="{FB27F3CC-C314-41DA-9A25-E63402244995}" srcOrd="0" destOrd="0" presId="urn:microsoft.com/office/officeart/2008/layout/HorizontalMultiLevelHierarchy"/>
    <dgm:cxn modelId="{44C9A497-A1AE-4957-932D-91F3C6CE4169}" type="presOf" srcId="{7D46EA1C-DAD9-48A6-AC66-E7BA1A9FEE71}" destId="{56B72FC9-0A70-49BD-B2F6-95B39675B586}" srcOrd="0" destOrd="0" presId="urn:microsoft.com/office/officeart/2008/layout/HorizontalMultiLevelHierarchy"/>
    <dgm:cxn modelId="{A5959724-DEA1-479F-90A9-A9E6D83433CC}" type="presOf" srcId="{B7E46F89-7D95-4D68-8DB7-8C14F51173CA}" destId="{82CE9C94-D5F5-4274-8D31-A3F098F28286}" srcOrd="0" destOrd="0" presId="urn:microsoft.com/office/officeart/2008/layout/HorizontalMultiLevelHierarchy"/>
    <dgm:cxn modelId="{C2D80E45-AFEC-48EE-810A-EBEC2CDDEB13}" type="presOf" srcId="{8436ED0F-FDDB-4C40-BAF1-7FA534B56858}" destId="{87B64A9B-2EB3-4A2B-A981-3B54317E97BF}" srcOrd="0" destOrd="0" presId="urn:microsoft.com/office/officeart/2008/layout/HorizontalMultiLevelHierarchy"/>
    <dgm:cxn modelId="{CB359693-8045-46F1-A419-713CDF43D25F}" srcId="{7D46EA1C-DAD9-48A6-AC66-E7BA1A9FEE71}" destId="{BF9E4434-628F-4646-8F82-33A439FF87CB}" srcOrd="0" destOrd="0" parTransId="{4E0CBB9E-37C7-475C-B439-8839DA257641}" sibTransId="{BF4AC781-D648-4F95-BC67-BD6D98D3C268}"/>
    <dgm:cxn modelId="{A06D829A-C8CD-452E-A9AA-173B4F76CCC9}" type="presOf" srcId="{CD4D15B5-914B-4B61-B75A-5037F6EEC71A}" destId="{9A25813A-BF36-4859-8BC3-DE4759479DB8}" srcOrd="1" destOrd="0" presId="urn:microsoft.com/office/officeart/2008/layout/HorizontalMultiLevelHierarchy"/>
    <dgm:cxn modelId="{F077D572-D5E3-4D0F-9F2F-7E831EFA432E}" type="presParOf" srcId="{56B72FC9-0A70-49BD-B2F6-95B39675B586}" destId="{6579F43C-B0AE-40E7-A184-671012A55B26}" srcOrd="0" destOrd="0" presId="urn:microsoft.com/office/officeart/2008/layout/HorizontalMultiLevelHierarchy"/>
    <dgm:cxn modelId="{C63820E1-2B7B-4125-8B92-1C1EAAA42000}" type="presParOf" srcId="{6579F43C-B0AE-40E7-A184-671012A55B26}" destId="{A46D81DD-F09C-4001-B64F-B6A0484955C1}" srcOrd="0" destOrd="0" presId="urn:microsoft.com/office/officeart/2008/layout/HorizontalMultiLevelHierarchy"/>
    <dgm:cxn modelId="{A34A365E-4AAB-494A-9AF8-73B8A26A15BD}" type="presParOf" srcId="{6579F43C-B0AE-40E7-A184-671012A55B26}" destId="{139F8D24-9A84-496F-A606-AEED821433F1}" srcOrd="1" destOrd="0" presId="urn:microsoft.com/office/officeart/2008/layout/HorizontalMultiLevelHierarchy"/>
    <dgm:cxn modelId="{1A6ABBA2-C644-4E57-9017-819993E6F5B4}" type="presParOf" srcId="{139F8D24-9A84-496F-A606-AEED821433F1}" destId="{82CE9C94-D5F5-4274-8D31-A3F098F28286}" srcOrd="0" destOrd="0" presId="urn:microsoft.com/office/officeart/2008/layout/HorizontalMultiLevelHierarchy"/>
    <dgm:cxn modelId="{C2AFF3E6-16E7-46DC-8E8F-85391B294F6D}" type="presParOf" srcId="{82CE9C94-D5F5-4274-8D31-A3F098F28286}" destId="{07C33033-AFC8-4767-88A8-921CE16753F7}" srcOrd="0" destOrd="0" presId="urn:microsoft.com/office/officeart/2008/layout/HorizontalMultiLevelHierarchy"/>
    <dgm:cxn modelId="{D5BBE956-BB1A-4698-9E86-B111CFBAFA9B}" type="presParOf" srcId="{139F8D24-9A84-496F-A606-AEED821433F1}" destId="{E12BB11D-B70F-4581-9E1B-2A959C6AAE3F}" srcOrd="1" destOrd="0" presId="urn:microsoft.com/office/officeart/2008/layout/HorizontalMultiLevelHierarchy"/>
    <dgm:cxn modelId="{CA369FD4-5D78-478B-ACF1-C29C33BA6821}" type="presParOf" srcId="{E12BB11D-B70F-4581-9E1B-2A959C6AAE3F}" destId="{C544B726-0C18-404A-A157-F0BB7F4FC3AA}" srcOrd="0" destOrd="0" presId="urn:microsoft.com/office/officeart/2008/layout/HorizontalMultiLevelHierarchy"/>
    <dgm:cxn modelId="{C9786D49-87E6-403A-A44B-601A822A4763}" type="presParOf" srcId="{E12BB11D-B70F-4581-9E1B-2A959C6AAE3F}" destId="{DD7A156D-1584-4697-940A-8A8300DA61AA}" srcOrd="1" destOrd="0" presId="urn:microsoft.com/office/officeart/2008/layout/HorizontalMultiLevelHierarchy"/>
    <dgm:cxn modelId="{66C292A1-BA1F-4611-BEEE-94B6F3ABE004}" type="presParOf" srcId="{139F8D24-9A84-496F-A606-AEED821433F1}" destId="{FB27F3CC-C314-41DA-9A25-E63402244995}" srcOrd="2" destOrd="0" presId="urn:microsoft.com/office/officeart/2008/layout/HorizontalMultiLevelHierarchy"/>
    <dgm:cxn modelId="{D968242E-3493-48C7-AC0B-B7C86A281750}" type="presParOf" srcId="{FB27F3CC-C314-41DA-9A25-E63402244995}" destId="{9A25813A-BF36-4859-8BC3-DE4759479DB8}" srcOrd="0" destOrd="0" presId="urn:microsoft.com/office/officeart/2008/layout/HorizontalMultiLevelHierarchy"/>
    <dgm:cxn modelId="{EB5369CE-7F55-44A0-AE5E-30E52443055B}" type="presParOf" srcId="{139F8D24-9A84-496F-A606-AEED821433F1}" destId="{826FB76F-074F-4968-8829-0173A91A14FB}" srcOrd="3" destOrd="0" presId="urn:microsoft.com/office/officeart/2008/layout/HorizontalMultiLevelHierarchy"/>
    <dgm:cxn modelId="{6650C221-5AC5-4312-BDDE-69EDA1AF5E9A}" type="presParOf" srcId="{826FB76F-074F-4968-8829-0173A91A14FB}" destId="{87B64A9B-2EB3-4A2B-A981-3B54317E97BF}" srcOrd="0" destOrd="0" presId="urn:microsoft.com/office/officeart/2008/layout/HorizontalMultiLevelHierarchy"/>
    <dgm:cxn modelId="{11F56F9C-992B-4062-8EDB-58352C2E8CAF}" type="presParOf" srcId="{826FB76F-074F-4968-8829-0173A91A14FB}" destId="{D0CD3267-E10E-46A8-AAFB-5C38273978F3}" srcOrd="1" destOrd="0" presId="urn:microsoft.com/office/officeart/2008/layout/HorizontalMultiLevelHierarchy"/>
    <dgm:cxn modelId="{C3DC6F3E-E61F-4671-99A8-D9579883FA57}" type="presParOf" srcId="{139F8D24-9A84-496F-A606-AEED821433F1}" destId="{A683A9E8-E12C-48A3-A66C-B1E8CF078A01}" srcOrd="4" destOrd="0" presId="urn:microsoft.com/office/officeart/2008/layout/HorizontalMultiLevelHierarchy"/>
    <dgm:cxn modelId="{74C9F96B-EC8B-414E-91EC-DE2A8E64726B}" type="presParOf" srcId="{A683A9E8-E12C-48A3-A66C-B1E8CF078A01}" destId="{DDB63B76-75D7-44F1-A210-BADFDA736060}" srcOrd="0" destOrd="0" presId="urn:microsoft.com/office/officeart/2008/layout/HorizontalMultiLevelHierarchy"/>
    <dgm:cxn modelId="{A0F9CC53-1B22-4840-9A56-2CA0A0E04729}" type="presParOf" srcId="{139F8D24-9A84-496F-A606-AEED821433F1}" destId="{6CB7D96C-CBFA-445E-B821-809882A411FD}" srcOrd="5" destOrd="0" presId="urn:microsoft.com/office/officeart/2008/layout/HorizontalMultiLevelHierarchy"/>
    <dgm:cxn modelId="{7E282CF7-FD4D-4204-98F7-A3B627AFFC7E}" type="presParOf" srcId="{6CB7D96C-CBFA-445E-B821-809882A411FD}" destId="{408B14B0-99C9-4F82-ABA8-84AA45D636A3}" srcOrd="0" destOrd="0" presId="urn:microsoft.com/office/officeart/2008/layout/HorizontalMultiLevelHierarchy"/>
    <dgm:cxn modelId="{84DC223A-653F-4431-8540-3603CF49F457}" type="presParOf" srcId="{6CB7D96C-CBFA-445E-B821-809882A411FD}" destId="{2CF3FF62-F1E9-4D36-87AA-E9D25F47BAD0}" srcOrd="1" destOrd="0" presId="urn:microsoft.com/office/officeart/2008/layout/HorizontalMultiLevelHierarchy"/>
  </dgm:cxnLst>
  <dgm:bg/>
  <dgm:whole/>
</dgm:dataModel>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6D4EEB-8E6C-48BD-BAFA-98A9387D7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711</TotalTime>
  <Pages>58</Pages>
  <Words>14396</Words>
  <Characters>82061</Characters>
  <Application>Microsoft Office Word</Application>
  <DocSecurity>0</DocSecurity>
  <Lines>683</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28</cp:revision>
  <dcterms:created xsi:type="dcterms:W3CDTF">2019-09-30T03:30:00Z</dcterms:created>
  <dcterms:modified xsi:type="dcterms:W3CDTF">2021-04-28T03:47:00Z</dcterms:modified>
</cp:coreProperties>
</file>