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DE8" w:rsidRDefault="00780DE8" w:rsidP="00780D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Муниципальное автономное дошкольное образовательное учреждение</w:t>
      </w:r>
    </w:p>
    <w:p w:rsidR="00780DE8" w:rsidRDefault="00780DE8" w:rsidP="00780D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«Детский сад № 75 г. Челябинска»</w:t>
      </w:r>
    </w:p>
    <w:p w:rsidR="00780DE8" w:rsidRDefault="00780DE8" w:rsidP="00780D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454010, г. Челябинск, ул. Дзержинского 83-б, тел: 8(351)734-24-88, </w:t>
      </w: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mail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hyperlink r:id="rId4" w:history="1">
        <w:r>
          <w:rPr>
            <w:rStyle w:val="a7"/>
            <w:rFonts w:ascii="Times New Roman" w:eastAsia="Times New Roman" w:hAnsi="Times New Roman" w:cs="Times New Roman"/>
            <w:sz w:val="20"/>
            <w:szCs w:val="20"/>
            <w:lang w:val="en-US"/>
          </w:rPr>
          <w:t>madouds</w:t>
        </w:r>
        <w:r>
          <w:rPr>
            <w:rStyle w:val="a7"/>
            <w:rFonts w:ascii="Times New Roman" w:eastAsia="Times New Roman" w:hAnsi="Times New Roman" w:cs="Times New Roman"/>
            <w:sz w:val="20"/>
            <w:szCs w:val="20"/>
          </w:rPr>
          <w:t>75@</w:t>
        </w:r>
        <w:r>
          <w:rPr>
            <w:rStyle w:val="a7"/>
            <w:rFonts w:ascii="Times New Roman" w:eastAsia="Times New Roman" w:hAnsi="Times New Roman" w:cs="Times New Roman"/>
            <w:sz w:val="20"/>
            <w:szCs w:val="20"/>
            <w:lang w:val="en-US"/>
          </w:rPr>
          <w:t>yandex</w:t>
        </w:r>
        <w:r>
          <w:rPr>
            <w:rStyle w:val="a7"/>
            <w:rFonts w:ascii="Times New Roman" w:eastAsia="Times New Roman" w:hAnsi="Times New Roman" w:cs="Times New Roman"/>
            <w:sz w:val="20"/>
            <w:szCs w:val="20"/>
          </w:rPr>
          <w:t>.</w:t>
        </w:r>
        <w:r>
          <w:rPr>
            <w:rStyle w:val="a7"/>
            <w:rFonts w:ascii="Times New Roman" w:eastAsia="Times New Roman" w:hAnsi="Times New Roman" w:cs="Times New Roman"/>
            <w:sz w:val="20"/>
            <w:szCs w:val="20"/>
            <w:lang w:val="en-US"/>
          </w:rPr>
          <w:t>ru</w:t>
        </w:r>
      </w:hyperlink>
    </w:p>
    <w:p w:rsidR="00780DE8" w:rsidRDefault="00780B1A" w:rsidP="00780D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Theme="minorEastAsia"/>
        </w:rPr>
        <w:pict>
          <v:line id="Прямая соединительная линия 1" o:spid="_x0000_s1026" style="position:absolute;left:0;text-align:left;z-index:251660288;visibility:visible" from="2.95pt,5.5pt" to="465.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" strokeweight="4.5pt">
            <v:stroke linestyle="thinThick"/>
          </v:line>
        </w:pict>
      </w:r>
    </w:p>
    <w:p w:rsidR="00780DE8" w:rsidRDefault="00780DE8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</w:pPr>
    </w:p>
    <w:p w:rsidR="00780DE8" w:rsidRDefault="00780DE8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</w:pPr>
    </w:p>
    <w:p w:rsidR="00780DE8" w:rsidRDefault="00780DE8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</w:pPr>
    </w:p>
    <w:p w:rsidR="00780DE8" w:rsidRDefault="00780DE8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</w:pPr>
    </w:p>
    <w:p w:rsidR="00780DE8" w:rsidRDefault="00780DE8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</w:pPr>
    </w:p>
    <w:p w:rsidR="00780DE8" w:rsidRDefault="00780DE8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</w:pPr>
    </w:p>
    <w:p w:rsidR="00780DE8" w:rsidRDefault="00780DE8" w:rsidP="00780D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</w:pPr>
    </w:p>
    <w:p w:rsidR="00780DE8" w:rsidRDefault="00780DE8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</w:pPr>
    </w:p>
    <w:p w:rsidR="00780DE8" w:rsidRDefault="00780DE8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</w:pPr>
    </w:p>
    <w:p w:rsidR="00780DE8" w:rsidRDefault="00780DE8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</w:pPr>
    </w:p>
    <w:p w:rsidR="00780DE8" w:rsidRPr="00E27B6B" w:rsidRDefault="00E27B6B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sz w:val="260"/>
        </w:rPr>
      </w:pPr>
      <w:r w:rsidRPr="00E27B6B">
        <w:rPr>
          <w:rFonts w:ascii="Times New Roman" w:hAnsi="Times New Roman"/>
          <w:sz w:val="72"/>
        </w:rPr>
        <w:t>Пособие для развития воздушной струи «Ракета»</w:t>
      </w:r>
    </w:p>
    <w:p w:rsidR="00780DE8" w:rsidRDefault="00780DE8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sz w:val="56"/>
        </w:rPr>
      </w:pPr>
    </w:p>
    <w:p w:rsidR="00780DE8" w:rsidRDefault="00780DE8" w:rsidP="00780DE8">
      <w:pPr>
        <w:shd w:val="clear" w:color="auto" w:fill="FFFFFF"/>
        <w:spacing w:after="0" w:line="240" w:lineRule="auto"/>
        <w:ind w:firstLine="360"/>
        <w:jc w:val="right"/>
        <w:rPr>
          <w:rFonts w:ascii="Times New Roman" w:hAnsi="Times New Roman"/>
          <w:sz w:val="56"/>
        </w:rPr>
      </w:pPr>
    </w:p>
    <w:p w:rsidR="00E27B6B" w:rsidRDefault="00E27B6B" w:rsidP="00780DE8">
      <w:pPr>
        <w:shd w:val="clear" w:color="auto" w:fill="FFFFFF"/>
        <w:spacing w:after="0" w:line="240" w:lineRule="auto"/>
        <w:ind w:firstLine="360"/>
        <w:jc w:val="right"/>
        <w:rPr>
          <w:rFonts w:ascii="Times New Roman" w:hAnsi="Times New Roman"/>
          <w:sz w:val="56"/>
        </w:rPr>
      </w:pPr>
    </w:p>
    <w:p w:rsidR="00780DE8" w:rsidRDefault="00780B1A" w:rsidP="00780DE8">
      <w:pPr>
        <w:shd w:val="clear" w:color="auto" w:fill="FFFFFF"/>
        <w:spacing w:after="0" w:line="240" w:lineRule="auto"/>
        <w:ind w:firstLine="36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Подготовила</w:t>
      </w:r>
      <w:r w:rsidR="00780DE8">
        <w:rPr>
          <w:rFonts w:ascii="Times New Roman" w:hAnsi="Times New Roman"/>
          <w:sz w:val="28"/>
        </w:rPr>
        <w:t>:</w:t>
      </w:r>
    </w:p>
    <w:p w:rsidR="00780DE8" w:rsidRDefault="00780B1A" w:rsidP="00780DE8">
      <w:pPr>
        <w:shd w:val="clear" w:color="auto" w:fill="FFFFFF"/>
        <w:spacing w:after="0" w:line="240" w:lineRule="auto"/>
        <w:ind w:firstLine="36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учитель-логопед</w:t>
      </w:r>
    </w:p>
    <w:p w:rsidR="00780DE8" w:rsidRDefault="00780DE8" w:rsidP="00780DE8">
      <w:pPr>
        <w:shd w:val="clear" w:color="auto" w:fill="FFFFFF"/>
        <w:spacing w:after="0" w:line="240" w:lineRule="auto"/>
        <w:ind w:firstLine="36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Кутикова Евгения Николаевна</w:t>
      </w:r>
    </w:p>
    <w:p w:rsidR="00780DE8" w:rsidRDefault="00780DE8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sz w:val="56"/>
        </w:rPr>
      </w:pPr>
    </w:p>
    <w:p w:rsidR="00780DE8" w:rsidRDefault="00780DE8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sz w:val="56"/>
        </w:rPr>
      </w:pPr>
    </w:p>
    <w:p w:rsidR="00780DE8" w:rsidRDefault="00780DE8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sz w:val="56"/>
        </w:rPr>
      </w:pPr>
    </w:p>
    <w:p w:rsidR="00780DE8" w:rsidRDefault="00780DE8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sz w:val="28"/>
        </w:rPr>
      </w:pPr>
    </w:p>
    <w:p w:rsidR="00780DE8" w:rsidRDefault="00780DE8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sz w:val="28"/>
        </w:rPr>
      </w:pPr>
    </w:p>
    <w:p w:rsidR="00E27B6B" w:rsidRDefault="00E27B6B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sz w:val="28"/>
        </w:rPr>
      </w:pPr>
    </w:p>
    <w:p w:rsidR="00E27B6B" w:rsidRDefault="00E27B6B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sz w:val="28"/>
        </w:rPr>
      </w:pPr>
    </w:p>
    <w:p w:rsidR="00780DE8" w:rsidRDefault="00780DE8" w:rsidP="00780DE8">
      <w:pPr>
        <w:shd w:val="clear" w:color="auto" w:fill="FFFFFF"/>
        <w:spacing w:after="0" w:line="240" w:lineRule="auto"/>
        <w:rPr>
          <w:rFonts w:ascii="Times New Roman" w:hAnsi="Times New Roman"/>
          <w:sz w:val="28"/>
        </w:rPr>
      </w:pPr>
    </w:p>
    <w:p w:rsidR="00780B1A" w:rsidRDefault="00780B1A" w:rsidP="00780DE8">
      <w:pPr>
        <w:shd w:val="clear" w:color="auto" w:fill="FFFFFF"/>
        <w:spacing w:after="0" w:line="240" w:lineRule="auto"/>
        <w:rPr>
          <w:rFonts w:ascii="Times New Roman" w:hAnsi="Times New Roman"/>
          <w:sz w:val="28"/>
        </w:rPr>
      </w:pPr>
      <w:bookmarkStart w:id="0" w:name="_GoBack"/>
      <w:bookmarkEnd w:id="0"/>
    </w:p>
    <w:p w:rsidR="00780DE8" w:rsidRPr="00780DE8" w:rsidRDefault="00780DE8" w:rsidP="00780DE8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Челябинск, 2021</w:t>
      </w:r>
    </w:p>
    <w:p w:rsidR="00780DE8" w:rsidRPr="00780DE8" w:rsidRDefault="00780DE8" w:rsidP="00780DE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780DE8">
        <w:rPr>
          <w:color w:val="111111"/>
          <w:sz w:val="28"/>
          <w:szCs w:val="27"/>
        </w:rPr>
        <w:lastRenderedPageBreak/>
        <w:t>Дыхание – одна из самых важных функций организма. Но чтобы ребёнок начал говорить, он должен освоить особый вид дыхания – речевое дыхание. Под этим термином понимается </w:t>
      </w:r>
      <w:r w:rsidRPr="00780DE8">
        <w:rPr>
          <w:rStyle w:val="a4"/>
          <w:b w:val="0"/>
          <w:color w:val="111111"/>
          <w:sz w:val="28"/>
          <w:szCs w:val="27"/>
          <w:bdr w:val="none" w:sz="0" w:space="0" w:color="auto" w:frame="1"/>
        </w:rPr>
        <w:t>способность</w:t>
      </w:r>
      <w:r w:rsidRPr="00780DE8">
        <w:rPr>
          <w:color w:val="111111"/>
          <w:sz w:val="28"/>
          <w:szCs w:val="27"/>
        </w:rPr>
        <w:t> человека в процессе высказывания своевременно производить достаточно глубокий вдох и рационально расходовать </w:t>
      </w:r>
      <w:r w:rsidRPr="00780DE8">
        <w:rPr>
          <w:rStyle w:val="a4"/>
          <w:b w:val="0"/>
          <w:color w:val="111111"/>
          <w:sz w:val="28"/>
          <w:szCs w:val="27"/>
          <w:bdr w:val="none" w:sz="0" w:space="0" w:color="auto" w:frame="1"/>
        </w:rPr>
        <w:t>воздух при выдохе</w:t>
      </w:r>
      <w:r w:rsidRPr="00780DE8">
        <w:rPr>
          <w:color w:val="111111"/>
          <w:sz w:val="28"/>
          <w:szCs w:val="27"/>
        </w:rPr>
        <w:t xml:space="preserve">. Речевое дыхание – основа звучащей речи, источник образования звуков, голоса. Оно обеспечивает нормальное голосообразование, помогает </w:t>
      </w:r>
      <w:r w:rsidR="00E27B6B" w:rsidRPr="00780DE8">
        <w:rPr>
          <w:color w:val="111111"/>
          <w:sz w:val="28"/>
          <w:szCs w:val="27"/>
        </w:rPr>
        <w:t>верно,</w:t>
      </w:r>
      <w:r w:rsidRPr="00780DE8">
        <w:rPr>
          <w:color w:val="111111"/>
          <w:sz w:val="28"/>
          <w:szCs w:val="27"/>
        </w:rPr>
        <w:t xml:space="preserve"> соблюдать паузы, сохранять плавность речи, менять громкость, использовать речевую мелодику. Формирование речевого дыхания предполагает, в том числе, и выработку </w:t>
      </w:r>
      <w:r w:rsidRPr="00780DE8">
        <w:rPr>
          <w:rStyle w:val="a4"/>
          <w:b w:val="0"/>
          <w:color w:val="111111"/>
          <w:sz w:val="28"/>
          <w:szCs w:val="27"/>
          <w:bdr w:val="none" w:sz="0" w:space="0" w:color="auto" w:frame="1"/>
        </w:rPr>
        <w:t>воздушной струи</w:t>
      </w:r>
      <w:r w:rsidRPr="00780DE8">
        <w:rPr>
          <w:color w:val="111111"/>
          <w:sz w:val="28"/>
          <w:szCs w:val="27"/>
        </w:rPr>
        <w:t>.</w:t>
      </w:r>
    </w:p>
    <w:p w:rsidR="00780DE8" w:rsidRPr="00780DE8" w:rsidRDefault="00780DE8" w:rsidP="00780DE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780DE8">
        <w:rPr>
          <w:color w:val="111111"/>
          <w:sz w:val="28"/>
          <w:szCs w:val="27"/>
        </w:rPr>
        <w:t>В процессе работы по формированию правильной </w:t>
      </w:r>
      <w:r w:rsidRPr="00780DE8">
        <w:rPr>
          <w:rStyle w:val="a4"/>
          <w:b w:val="0"/>
          <w:color w:val="111111"/>
          <w:sz w:val="28"/>
          <w:szCs w:val="27"/>
          <w:bdr w:val="none" w:sz="0" w:space="0" w:color="auto" w:frame="1"/>
        </w:rPr>
        <w:t>воздушной струи</w:t>
      </w:r>
      <w:r>
        <w:rPr>
          <w:rStyle w:val="a4"/>
          <w:b w:val="0"/>
          <w:color w:val="111111"/>
          <w:sz w:val="28"/>
          <w:szCs w:val="27"/>
          <w:bdr w:val="none" w:sz="0" w:space="0" w:color="auto" w:frame="1"/>
        </w:rPr>
        <w:t xml:space="preserve"> </w:t>
      </w:r>
      <w:r w:rsidRPr="00780DE8">
        <w:rPr>
          <w:color w:val="111111"/>
          <w:sz w:val="28"/>
          <w:szCs w:val="27"/>
          <w:bdr w:val="none" w:sz="0" w:space="0" w:color="auto" w:frame="1"/>
        </w:rPr>
        <w:t>следует придерживаться данных методических рекомендаций</w:t>
      </w:r>
      <w:r w:rsidRPr="00780DE8">
        <w:rPr>
          <w:color w:val="111111"/>
          <w:sz w:val="28"/>
          <w:szCs w:val="27"/>
        </w:rPr>
        <w:t>:</w:t>
      </w:r>
    </w:p>
    <w:p w:rsidR="00780DE8" w:rsidRPr="00780DE8" w:rsidRDefault="00780DE8" w:rsidP="00780DE8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780DE8">
        <w:rPr>
          <w:color w:val="111111"/>
          <w:sz w:val="28"/>
          <w:szCs w:val="27"/>
        </w:rPr>
        <w:t>• Упражнения проводить в проветренном помещении.</w:t>
      </w:r>
    </w:p>
    <w:p w:rsidR="00780DE8" w:rsidRPr="00780DE8" w:rsidRDefault="00780DE8" w:rsidP="00780DE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780DE8">
        <w:rPr>
          <w:color w:val="111111"/>
          <w:sz w:val="28"/>
          <w:szCs w:val="27"/>
        </w:rPr>
        <w:t>• Лучшие результаты достигаются, если упражнения выполнять в свободном положении тела, не сидя,</w:t>
      </w:r>
      <w:r>
        <w:rPr>
          <w:color w:val="111111"/>
          <w:sz w:val="28"/>
          <w:szCs w:val="27"/>
        </w:rPr>
        <w:t xml:space="preserve"> </w:t>
      </w:r>
      <w:r w:rsidRPr="00780DE8">
        <w:rPr>
          <w:color w:val="111111"/>
          <w:sz w:val="28"/>
          <w:szCs w:val="27"/>
          <w:bdr w:val="none" w:sz="0" w:space="0" w:color="auto" w:frame="1"/>
        </w:rPr>
        <w:t>а стоя</w:t>
      </w:r>
      <w:r w:rsidRPr="00780DE8">
        <w:rPr>
          <w:color w:val="111111"/>
          <w:sz w:val="28"/>
          <w:szCs w:val="27"/>
        </w:rPr>
        <w:t>: осанка прямая, грудная клетка расправлена.</w:t>
      </w:r>
    </w:p>
    <w:p w:rsidR="00780DE8" w:rsidRPr="00780DE8" w:rsidRDefault="00780DE8" w:rsidP="00780DE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780DE8">
        <w:rPr>
          <w:color w:val="111111"/>
          <w:sz w:val="28"/>
          <w:szCs w:val="27"/>
        </w:rPr>
        <w:t>• Вдох делается глубокий и спокойный, через нос.</w:t>
      </w:r>
      <w:r>
        <w:rPr>
          <w:color w:val="111111"/>
          <w:sz w:val="28"/>
          <w:szCs w:val="27"/>
        </w:rPr>
        <w:t xml:space="preserve"> </w:t>
      </w:r>
      <w:r w:rsidRPr="00780DE8">
        <w:rPr>
          <w:color w:val="111111"/>
          <w:sz w:val="28"/>
          <w:szCs w:val="27"/>
          <w:bdr w:val="none" w:sz="0" w:space="0" w:color="auto" w:frame="1"/>
        </w:rPr>
        <w:t>Выдох делается через рот</w:t>
      </w:r>
      <w:r w:rsidRPr="00780DE8">
        <w:rPr>
          <w:color w:val="111111"/>
          <w:sz w:val="28"/>
          <w:szCs w:val="27"/>
        </w:rPr>
        <w:t>: лёгкий, плавный, длительный.</w:t>
      </w:r>
    </w:p>
    <w:p w:rsidR="00780DE8" w:rsidRPr="00780DE8" w:rsidRDefault="00780DE8" w:rsidP="00780DE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111111"/>
          <w:sz w:val="28"/>
          <w:szCs w:val="27"/>
        </w:rPr>
      </w:pPr>
      <w:r w:rsidRPr="00780DE8">
        <w:rPr>
          <w:color w:val="111111"/>
          <w:sz w:val="28"/>
          <w:szCs w:val="27"/>
        </w:rPr>
        <w:t>• Следить за направлением </w:t>
      </w:r>
      <w:r w:rsidRPr="00780DE8">
        <w:rPr>
          <w:rStyle w:val="a4"/>
          <w:b w:val="0"/>
          <w:color w:val="111111"/>
          <w:sz w:val="28"/>
          <w:szCs w:val="27"/>
          <w:bdr w:val="none" w:sz="0" w:space="0" w:color="auto" w:frame="1"/>
        </w:rPr>
        <w:t>воздушной струи</w:t>
      </w:r>
      <w:r w:rsidRPr="00780DE8">
        <w:rPr>
          <w:b/>
          <w:color w:val="111111"/>
          <w:sz w:val="28"/>
          <w:szCs w:val="27"/>
        </w:rPr>
        <w:t>.</w:t>
      </w:r>
    </w:p>
    <w:p w:rsidR="00780DE8" w:rsidRPr="00780DE8" w:rsidRDefault="00780DE8" w:rsidP="00780DE8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780DE8">
        <w:rPr>
          <w:color w:val="111111"/>
          <w:sz w:val="28"/>
          <w:szCs w:val="27"/>
        </w:rPr>
        <w:t>• Упражнения не длятся дольше 3 минут.</w:t>
      </w:r>
    </w:p>
    <w:p w:rsidR="00780DE8" w:rsidRPr="00780DE8" w:rsidRDefault="00780DE8" w:rsidP="00780DE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780DE8">
        <w:rPr>
          <w:color w:val="111111"/>
          <w:sz w:val="28"/>
          <w:szCs w:val="27"/>
        </w:rPr>
        <w:t>•</w:t>
      </w:r>
      <w:r w:rsidRPr="00780DE8">
        <w:rPr>
          <w:color w:val="111111"/>
          <w:sz w:val="28"/>
          <w:szCs w:val="27"/>
          <w:bdr w:val="none" w:sz="0" w:space="0" w:color="auto" w:frame="1"/>
        </w:rPr>
        <w:t>Следует правильно дозировать количество и темп упражнений</w:t>
      </w:r>
      <w:r w:rsidRPr="00780DE8">
        <w:rPr>
          <w:color w:val="111111"/>
          <w:sz w:val="28"/>
          <w:szCs w:val="27"/>
        </w:rPr>
        <w:t>: интенсивно дуть не более 5 раз.</w:t>
      </w:r>
    </w:p>
    <w:p w:rsidR="00780DE8" w:rsidRPr="00780DE8" w:rsidRDefault="00780DE8" w:rsidP="00780DE8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780DE8">
        <w:rPr>
          <w:color w:val="111111"/>
          <w:sz w:val="28"/>
          <w:szCs w:val="27"/>
        </w:rPr>
        <w:t>• Следить, чтобы во время упражнений не надувались щёки.</w:t>
      </w:r>
    </w:p>
    <w:p w:rsidR="00780DE8" w:rsidRPr="00780DE8" w:rsidRDefault="00780DE8" w:rsidP="00780DE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780DE8">
        <w:rPr>
          <w:color w:val="111111"/>
          <w:sz w:val="28"/>
          <w:szCs w:val="27"/>
        </w:rPr>
        <w:t>• Выдыхаемый </w:t>
      </w:r>
      <w:r w:rsidRPr="00780DE8">
        <w:rPr>
          <w:rStyle w:val="a4"/>
          <w:b w:val="0"/>
          <w:color w:val="111111"/>
          <w:sz w:val="28"/>
          <w:szCs w:val="27"/>
          <w:bdr w:val="none" w:sz="0" w:space="0" w:color="auto" w:frame="1"/>
        </w:rPr>
        <w:t>воздух нельзя задерживать</w:t>
      </w:r>
      <w:r w:rsidRPr="00780DE8">
        <w:rPr>
          <w:b/>
          <w:color w:val="111111"/>
          <w:sz w:val="28"/>
          <w:szCs w:val="27"/>
        </w:rPr>
        <w:t>.</w:t>
      </w:r>
    </w:p>
    <w:p w:rsidR="00780DE8" w:rsidRPr="00780DE8" w:rsidRDefault="00780DE8" w:rsidP="00780DE8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780DE8">
        <w:rPr>
          <w:color w:val="111111"/>
          <w:sz w:val="28"/>
          <w:szCs w:val="27"/>
        </w:rPr>
        <w:t>• Упражнения легче выполняться под счет.</w:t>
      </w:r>
    </w:p>
    <w:p w:rsidR="00780DE8" w:rsidRDefault="00780DE8" w:rsidP="00780DE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780DE8">
        <w:rPr>
          <w:color w:val="111111"/>
          <w:sz w:val="28"/>
          <w:szCs w:val="27"/>
        </w:rPr>
        <w:lastRenderedPageBreak/>
        <w:t>• Для зрительного контроля на начальных этапах допускается использование зеркала.</w:t>
      </w:r>
    </w:p>
    <w:p w:rsidR="00780DE8" w:rsidRPr="00780DE8" w:rsidRDefault="00780DE8" w:rsidP="00780DE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111111"/>
          <w:sz w:val="28"/>
          <w:szCs w:val="28"/>
        </w:rPr>
      </w:pPr>
      <w:r w:rsidRPr="00780DE8">
        <w:rPr>
          <w:color w:val="111111"/>
          <w:sz w:val="28"/>
          <w:szCs w:val="28"/>
          <w:shd w:val="clear" w:color="auto" w:fill="FFFFFF"/>
        </w:rPr>
        <w:t>Предлагаем, разработанное нами методическое </w:t>
      </w:r>
      <w:r w:rsidRPr="00780DE8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пособие «Ракета»</w:t>
      </w:r>
      <w:r w:rsidRPr="00780DE8">
        <w:rPr>
          <w:b/>
          <w:color w:val="111111"/>
          <w:sz w:val="28"/>
          <w:szCs w:val="28"/>
          <w:shd w:val="clear" w:color="auto" w:fill="FFFFFF"/>
        </w:rPr>
        <w:t>,</w:t>
      </w:r>
      <w:r w:rsidRPr="00780DE8">
        <w:rPr>
          <w:color w:val="111111"/>
          <w:sz w:val="28"/>
          <w:szCs w:val="28"/>
          <w:shd w:val="clear" w:color="auto" w:fill="FFFFFF"/>
        </w:rPr>
        <w:t xml:space="preserve"> которое будет </w:t>
      </w:r>
      <w:r w:rsidRPr="00780DE8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способствовать</w:t>
      </w:r>
      <w:r w:rsidRPr="00780DE8">
        <w:rPr>
          <w:color w:val="111111"/>
          <w:sz w:val="28"/>
          <w:szCs w:val="28"/>
          <w:shd w:val="clear" w:color="auto" w:fill="FFFFFF"/>
        </w:rPr>
        <w:t> выработке сильной и плавной </w:t>
      </w:r>
      <w:r w:rsidRPr="00780DE8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воздушной струи</w:t>
      </w:r>
      <w:r w:rsidRPr="00780DE8">
        <w:rPr>
          <w:b/>
          <w:color w:val="111111"/>
          <w:sz w:val="28"/>
          <w:szCs w:val="28"/>
          <w:shd w:val="clear" w:color="auto" w:fill="FFFFFF"/>
        </w:rPr>
        <w:t>.</w:t>
      </w:r>
    </w:p>
    <w:p w:rsidR="000356E7" w:rsidRDefault="00780DE8" w:rsidP="00780DE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343150" cy="3346785"/>
            <wp:effectExtent l="171450" t="133350" r="361950" b="310815"/>
            <wp:docPr id="1" name="Рисунок 0" descr="20210216_103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216_10394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3714" cy="33475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291675" cy="3352800"/>
            <wp:effectExtent l="171450" t="133350" r="356275" b="304800"/>
            <wp:docPr id="2" name="Рисунок 1" descr="20210216_104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216_10411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7541" cy="33613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80DE8" w:rsidRPr="00780DE8" w:rsidRDefault="00780DE8" w:rsidP="00780DE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753784" cy="3592135"/>
            <wp:effectExtent l="171450" t="133350" r="370416" b="313115"/>
            <wp:docPr id="3" name="Рисунок 2" descr="20210216_103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216_10323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6046" cy="35950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780DE8" w:rsidRPr="00780DE8" w:rsidSect="00035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0DE8"/>
    <w:rsid w:val="000356E7"/>
    <w:rsid w:val="00780B1A"/>
    <w:rsid w:val="00780DE8"/>
    <w:rsid w:val="00980FFA"/>
    <w:rsid w:val="00E2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D587514"/>
  <w15:docId w15:val="{6378222F-DBF4-466A-94E2-165C62170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56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0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0DE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80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0DE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780D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2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mailto:madouds75@yandex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dcterms:created xsi:type="dcterms:W3CDTF">2021-02-16T12:11:00Z</dcterms:created>
  <dcterms:modified xsi:type="dcterms:W3CDTF">2021-02-19T07:07:00Z</dcterms:modified>
</cp:coreProperties>
</file>