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51D" w:rsidRPr="009F7B4A" w:rsidRDefault="00C81D69" w:rsidP="009F7B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«Современный урок фи</w:t>
      </w:r>
      <w:r w:rsid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зики в условиях реализации ФГОС»</w:t>
      </w:r>
    </w:p>
    <w:p w:rsidR="007E751D" w:rsidRPr="009F7B4A" w:rsidRDefault="007E751D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1D69" w:rsidRPr="009F7B4A" w:rsidRDefault="007E751D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C81D69"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современного урока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7E751D" w:rsidRPr="009F7B4A" w:rsidRDefault="00C81D69" w:rsidP="007E751D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вооружить учащихся системой знаний, умений и навыков.</w:t>
      </w:r>
    </w:p>
    <w:p w:rsidR="00C81D69" w:rsidRPr="009F7B4A" w:rsidRDefault="00C81D69" w:rsidP="007E751D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Воспитательная: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 учащихся научное мировоззрение, нравственные качества личности, взгляды и убеждения.</w:t>
      </w:r>
    </w:p>
    <w:p w:rsidR="00C81D69" w:rsidRPr="009F7B4A" w:rsidRDefault="00C81D69" w:rsidP="00C81D69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Развивающая: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обучении развивать у учащихся познавательный интерес, творческие способности, волю, эмоции, познавательные способности – речь, память, внимание, воображение, восприятие.</w:t>
      </w:r>
    </w:p>
    <w:p w:rsidR="00C81D69" w:rsidRPr="009F7B4A" w:rsidRDefault="00C81D69" w:rsidP="007E75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Основные компоненты современного урока: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1.Организационный – организация класса в течение всего урока, готовность учащихся к уроку, порядок и дисциплина.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2.Целевой – постановка целей учения перед учащимися, как на весь урок, так и на отдельные его этапы.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3.Мотивационный – определение значимости изучаемого материала как в данной теме, так и во всем курсе.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4.Коммуникативный – уровень общения учителя с классом.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5.Содержательный – подбор материала для изучения, закрепления, повторения, самостоятельной работы и т.п.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6.Технологический – выбор форм, методов и приемов обучения, оптимальных для данного типа урока, для данной темы, для данного класса и т.п.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7.Контрольно-оценочный – использование оценки деятельности ученика на уроке для стимулирования его активности и развития познавательного интереса. 8.Аналитический – подведение итогов урока, анализ деятельности учащихся на уроке, анализ результатов собственной деятельности по организации урока.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же построить такой урок? Как сделать так, чтобы урок не только вооружал учащихся знаниями и умениями, значимость которых невозможно оспорить, но чтобы все, что происходит на уроке, вызывало у детей искренний интерес, подлинную увлеченность, формировало их творческое сознание?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Первое, с чего надо начать подготовку к уроку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Четко определить и сформулировать для себя его тему;</w:t>
      </w:r>
    </w:p>
    <w:p w:rsidR="00C81D69" w:rsidRPr="009F7B4A" w:rsidRDefault="009F7B4A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81D69"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место урока в теме, а темы – в годовом учебном курсе;</w:t>
      </w:r>
    </w:p>
    <w:p w:rsidR="00C81D69" w:rsidRPr="009F7B4A" w:rsidRDefault="009F7B4A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81D69"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выделить общую задачу урока;</w:t>
      </w:r>
    </w:p>
    <w:p w:rsidR="00C81D69" w:rsidRPr="009F7B4A" w:rsidRDefault="009F7B4A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81D69"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конкретизировать задачи урока, выделить ведущую задачу урока, сформулировать и записать ее в плане таким образом, чтобы она была доступна, понята учащимися, осознана ими.</w:t>
      </w:r>
    </w:p>
    <w:p w:rsidR="00C81D69" w:rsidRPr="009F7B4A" w:rsidRDefault="009F7B4A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81D69"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ведущие понятия, на которые опирается данный урок, и, наоборот, обозначить для себя ту часть учебного материала урока, которая будет использована в дальнейшем;</w:t>
      </w:r>
    </w:p>
    <w:p w:rsidR="00C81D69" w:rsidRPr="009F7B4A" w:rsidRDefault="009F7B4A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81D69"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определить, что должен понять, запомнить ученик на уроке, что он должен знать и уметь после урока;</w:t>
      </w:r>
    </w:p>
    <w:p w:rsidR="00C81D69" w:rsidRPr="009F7B4A" w:rsidRDefault="009F7B4A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C81D69"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определить, какой учебный материал сообщать учащимся. В каком объеме, какими порциями, какие интересные факты, подтверждающие ведущие идеи сообщить школьникам.</w:t>
      </w:r>
    </w:p>
    <w:p w:rsidR="009F7B4A" w:rsidRDefault="009F7B4A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необходимо знать: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особенности учащихся класса: уровень класса; отношение к предмету; темп работы класса</w:t>
      </w:r>
      <w:r w:rsid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ЗУН; отношение к разным видам учебной деятельности; отношение к разным формам учебной работы, в том числе не традиционным; общая дисциплина учащихся.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учет индивидуальных особенностей: тип нервной системы;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коммуникативность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эмоциональность; управление восприятием нового материала учащихся; умение преодолеть плохое настроение; уверенность в своих знаниях, умениях.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Определить и четко сформулировать целевую установку урока.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Определить и четко сформулировать для себя и отдельно для учащихся целевую установку урока – зачем он вообще нужен? В связи с этим надо обозначить обучающие, развивающие и воспитывающие функции урока.</w:t>
      </w:r>
    </w:p>
    <w:p w:rsid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Планирование учебного материала урока и подготовка к нему учителя.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надо:</w:t>
      </w: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1) Подобрать литературу по теме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Отобрать три вида книг, относящихся к теме урока: научные, научно – популярные, методические. При этом, если речь идет о новом теоретическом материале, следует постараться, чтобы в список вошли вузовский учебник, энциклопедическое издание, монография (первоисточник), научно-популярное издание. Надо отобрать из доступного материала только тот, который служит решению поставленных задач наиболее простым способом.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необходимо: просмотреть учебную программу; перечитать объяснительную записку; прочитать требования стандарта по данной теме, выяснить, что требуется от учителя к данному уроку.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2) Подобрать учебные задания,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целью которых является: узнавание нового материала; воспроизведение; применение знаний в знакомой ситуации; применение знаний в незнакомой ситуации; творческий подход к знаниям.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</w:t>
      </w: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Составить три набора заданий: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Упорядочить учебные задания в соответствии с принципом «от простого к сложному»: задания, подводящие ученика к воспроизведению материала; задания, способствующие осмыслению материала учеником; задания, способствующие закреплению материала учеником.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Продумать «изюминку» урока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урок должен содержать что-то, что вызовет удивление, изумление, восторг учеников – одним словом, то, что они будут помнить, когда все забудут. Это может быть интересный факт, неожиданное открытие, красивый опыт, нестандартный подход к уже известному и пр.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Сгруппировать отобранный учебный материал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этого подумать, в какой последовательности будет организована работа с отобранным материалом, как будет осуществлена смена видов деятельности 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учащихся. Главное при группировке материала – умение найти такую форму организации урока, которая вызовет повышенную активность учащихся, а не пассивное восприятие нового.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Спланировать контроль за деятельностью учащихся на уроке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для чего продумать: что контролировать; как контролировать; как использовать результаты контроля. При этом не забывать, что чем чаще контролируется работа всех, тем легче увидеть типичные ошибки и затруднения, а также показать учащимся подлинный интерес учителя к их работе.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Подготовить оборудование для урока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список необходимых учебно-наглядных пособий, приборов, технических средств обучения. Проверить, все ли работает. Продумать вид классной доски так, чтобы весь новый материал остался на доске в виде опорного конспекта.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Продумать задания на дом Его содержательную часть, а также рекомендации по его выполнению.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Требования, предъявляемые к современному уроку.</w:t>
      </w:r>
    </w:p>
    <w:p w:rsidR="00C81D69" w:rsidRPr="009F7B4A" w:rsidRDefault="00C81D69" w:rsidP="00C81D6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должен являться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логической единицей темы, иметь свою строгую, единую внутреннюю логику, определяемую дидактическими целями и содержанием.</w:t>
      </w:r>
    </w:p>
    <w:p w:rsidR="00C81D69" w:rsidRPr="009F7B4A" w:rsidRDefault="00C81D69" w:rsidP="00C81D6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строится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основе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учёта программных требований и требований учебных стандартов; диагностики потребностей и возможностей учащихся; самооценки возможностей учителя</w:t>
      </w:r>
    </w:p>
    <w:p w:rsidR="00C81D69" w:rsidRPr="009F7B4A" w:rsidRDefault="00C81D69" w:rsidP="00C81D6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должен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иметь точное дидактическое назначение (тип)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свои неповторимые особенности</w:t>
      </w:r>
    </w:p>
    <w:p w:rsidR="00C81D69" w:rsidRPr="009F7B4A" w:rsidRDefault="00C81D69" w:rsidP="00C81D6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нацелен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конкретные результаты</w:t>
      </w:r>
    </w:p>
    <w:p w:rsidR="00C81D69" w:rsidRPr="009F7B4A" w:rsidRDefault="00C81D69" w:rsidP="00C81D6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должен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иметь рациональную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структуру и темп.</w:t>
      </w:r>
    </w:p>
    <w:p w:rsidR="00C81D69" w:rsidRPr="009F7B4A" w:rsidRDefault="00C81D69" w:rsidP="00C81D6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изложение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материала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должно быть вариативным по своей структуре.</w:t>
      </w:r>
    </w:p>
    <w:p w:rsidR="00C81D69" w:rsidRPr="009F7B4A" w:rsidRDefault="00C81D69" w:rsidP="00C81D6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должен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предусматривать задания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предполагающие применение новых знаний на практике в изменённой ситуации по сравнению с изученной .</w:t>
      </w:r>
    </w:p>
    <w:p w:rsidR="00C81D69" w:rsidRPr="009F7B4A" w:rsidRDefault="00C81D69" w:rsidP="00C81D6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большая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часть знаний должна быть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получена в процессе самостоятельного поиска путём решения поисковых задач.</w:t>
      </w:r>
    </w:p>
    <w:p w:rsidR="00C81D69" w:rsidRPr="009F7B4A" w:rsidRDefault="00C81D69" w:rsidP="00C81D6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существенной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стороной урока является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индивидуализация обучения.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необходима в качестве условия, обеспечивающего работу каждого ученика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доступном ему темпе, для поощрения перехода одного уровня развития к другому.</w:t>
      </w:r>
    </w:p>
    <w:p w:rsidR="00C81D69" w:rsidRPr="009F7B4A" w:rsidRDefault="00C81D69" w:rsidP="00C81D6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эффективность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современного урока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 и применение современных технологий и ИКТ</w:t>
      </w:r>
    </w:p>
    <w:p w:rsidR="00C81D69" w:rsidRPr="009F7B4A" w:rsidRDefault="00C81D69" w:rsidP="00C81D6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должны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применяться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многообразные формы, методы и средства.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уделяют тем из них, которые при прочих равных условиях, при данном мастерстве учителя способны обеспечить максимальную эффективность данного урока:</w:t>
      </w:r>
    </w:p>
    <w:p w:rsidR="00C81D69" w:rsidRPr="009F7B4A" w:rsidRDefault="00C81D69" w:rsidP="00C81D6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должен служить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 обучению, но и воспитанию учащихся. Воспитывать компонентами, содержанием, методами и средствами обучения, организацией, уровнем и характером классного коллектива, обликом учителя, общей атмосферой.</w:t>
      </w:r>
    </w:p>
    <w:p w:rsidR="00C81D69" w:rsidRPr="009F7B4A" w:rsidRDefault="00C81D69" w:rsidP="00C81D6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обеспечивается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корректный дифференцированный подход к учащимся.</w:t>
      </w:r>
    </w:p>
    <w:p w:rsidR="00C81D69" w:rsidRPr="009F7B4A" w:rsidRDefault="00C81D69" w:rsidP="00C81D6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способствует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становлению и развитию учебно-познавательной деятельности учащихся и эффективно ею управляет.</w:t>
      </w:r>
    </w:p>
    <w:p w:rsidR="00C81D69" w:rsidRPr="009F7B4A" w:rsidRDefault="00C81D69" w:rsidP="009F7B4A">
      <w:pPr>
        <w:numPr>
          <w:ilvl w:val="0"/>
          <w:numId w:val="4"/>
        </w:numPr>
        <w:shd w:val="clear" w:color="auto" w:fill="FFFFFF"/>
        <w:spacing w:after="0" w:line="240" w:lineRule="auto"/>
        <w:ind w:left="12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проведения урока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необходима благоприятная обстановка</w:t>
      </w:r>
    </w:p>
    <w:p w:rsidR="00C81D69" w:rsidRPr="009F7B4A" w:rsidRDefault="00C81D69" w:rsidP="00C81D6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проводит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рефлексию урока и самоанализ урока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проводится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плану, который является творчес</w:t>
      </w:r>
      <w:r w:rsid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ким документом учителя</w:t>
      </w:r>
      <w:r w:rsid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этапы урока.</w:t>
      </w:r>
    </w:p>
    <w:p w:rsidR="00C81D69" w:rsidRPr="009F7B4A" w:rsidRDefault="00C81D69" w:rsidP="00C81D69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 учащихся в деятельность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личностно-значимом уровне. 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«Хочу, потому что могу».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1-2 минуты;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У учащихся должна возникнуть положительная эмоциональная направленность.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включение детей в деятельность;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выделение содержательной области.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7B4A">
        <w:rPr>
          <w:rFonts w:ascii="Times New Roman" w:eastAsia="Times New Roman" w:hAnsi="Times New Roman" w:cs="Times New Roman"/>
          <w:b/>
          <w:bCs/>
          <w:i/>
          <w:iCs/>
          <w:color w:val="82002B"/>
          <w:sz w:val="28"/>
          <w:szCs w:val="28"/>
          <w:u w:val="single"/>
          <w:lang w:eastAsia="ru-RU"/>
        </w:rPr>
        <w:t>Приёмы работы: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учитель в начале урока высказывает добрые пожелания детям; предлагает пожелать друг другу удачи (хлопки в ладони друг друга с соседом по парте);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учитель предлагает детям подумать, что пригодится для успешной работы на уроке; дети высказываются;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девиз, эпиграф </w:t>
      </w: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(«С малой удачи начинается большой успех»);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самопроверка домашнего задания по образцу.</w:t>
      </w:r>
    </w:p>
    <w:p w:rsid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Настроить детей на работу, проговаривая с ними план урока («потренируемся в решении примеров», «познакомимся с новым вычислительным приёмом», «напишем самостоятельную работу», «повторим решение составных задач»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Актуализация знаний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повторение изученного материала, необходимого для «открытия нового знания», и выявление затруднений в индивидуальной деятельности каждого учащегося.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4-5 минут;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Возникновение проблемной ситуации.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актуализация ЗУН и мыслительных операций (внимания, памяти, речи);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создание проблемной ситуации;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выявление и фиксирование в громкой речи: где и почему возникло затруднение; темы и цели урока.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Вначале актуализируются знания, необходимые для работы над новым материалом. Одновременно идёт работа над развитием внимания, памяти, речи, мыслительных операций.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Затем создаётся проблемная ситуация, чётко проговаривается цель урока.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Постановка учебной задачи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затруднений («Почему возникли затруднения?», «Чего мы ещё не знаем?»);</w:t>
      </w:r>
    </w:p>
    <w:p w:rsidR="00C81D69" w:rsidRPr="009F7B4A" w:rsidRDefault="00C81D69" w:rsidP="00C81D69">
      <w:pPr>
        <w:numPr>
          <w:ilvl w:val="0"/>
          <w:numId w:val="6"/>
        </w:numPr>
        <w:shd w:val="clear" w:color="auto" w:fill="FFFFFF"/>
        <w:spacing w:after="0" w:line="240" w:lineRule="auto"/>
        <w:ind w:left="11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проговаривание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цели урока в виде вопроса, на который предстоит ответить, или в виде темы урока.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4-5 мин;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Методы постановки учебной задачи: </w:t>
      </w: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побуждающий от проблемной ситуации диалог, подводящий к теме диалог.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«Открытие нового знания»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gram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построение</w:t>
      </w:r>
      <w:proofErr w:type="gram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проекта выхода из затруднения).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 изучения новых знаний и способов действий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УЗ (устных задач) и обсуждение проекта её решения.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7-8 мин;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Способы: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диалог, групповая или парная работа: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побуждающий к гипотезам диалог, подводящий к открытию знания диалог, подводящий без проблемы диалог.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организация самостоятельной исследовательской деятельности;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выведение алгоритма.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Новое знание дети получают в результате самостоятельного исследования, проводимого под руководством учителя. Новые правила они пытаются выразить своими словами.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завершении подводится итог обсуждения и даётся общепринятая формулировка новых алгоритмов действий. Для лучшего их запоминания, там, где это возможно, используется приём перевода правил на язык образов.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Первичное закрепление.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закрепления знаний и способов действий.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проговаривание нового знания, запись в виде опорного сигнала.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4-5 минут;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Способы: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фронтальная работа, работа в парах;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Средства: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комментирование, обозначение знаковыми символами, выполнение продуктивных заданий.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выполнение заданий с проговариванием в громкой речи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 процессе первичного закрепления примеры решаются   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proofErr w:type="gramEnd"/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комментированием: дети проговаривают новые правила в громкой речи.</w:t>
      </w:r>
    </w:p>
    <w:p w:rsidR="00C81D69" w:rsidRPr="009F7B4A" w:rsidRDefault="00C81D69" w:rsidP="009F7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Самостоятельная работа с самопроверкой по эталону.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Самоанализ и самоконтроль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применения знаний и способов действий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для себя должен сделать вывод о том, что он уже умеет.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4-5 минут;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Небольшой объем самостоятельной работы (не более 2-3 типовых заданий);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Выполняется письменно;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Методы: самоконтроль, самооценка.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При проведении самостоятельной работы в классе каждый ребёнок проговаривает новые правила про себя. При проверке работы каждый </w:t>
      </w: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должен себя проверить - всё ли он понял, запомнил ли новые правила. Здесь необходимо создать для каждого ребёнка ситуацию успеха.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Включение нового знания в систему знаний и повторение.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7-8 минут;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Сначала предложить учащимся из набора заданий выбрать только те, которые содержат новый алгоритм или новое понятие;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Затем выполняются упражнения, в которых новое знание используется вместе с изученными ранее.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повторении ранее изученного материала используются игровые элементы - сказочные персонажи, соревнования. Это создаёт положительный эмоциональный фон, способствует развитию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proofErr w:type="gramEnd"/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детей интереса к урокам.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Рефлексия деятельности (итог урока).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учащимися своей УД (учебной деятельности), самооценка результатов деятельности своей и всего класса.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2-3 минуты;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Вопросы: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Какую задачу ставили?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Удалось решить поставленную задачу?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Каким способом?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Какие получили результаты?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Что нужно сделать ещё?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Где можно применить новые знания?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 процессе первичного закрепления примеры решаются с комментированием:</w:t>
      </w:r>
    </w:p>
    <w:p w:rsidR="00C81D69" w:rsidRPr="009F7B4A" w:rsidRDefault="00C81D69" w:rsidP="00C81D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</w:t>
      </w:r>
      <w:proofErr w:type="gramEnd"/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проговаривают новые правила в громкой речи.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Требования, предъявляемые к современному уроку:</w:t>
      </w:r>
    </w:p>
    <w:p w:rsidR="00C81D69" w:rsidRPr="009F7B4A" w:rsidRDefault="00C81D69" w:rsidP="00C81D6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не ради урока, а ради развития личности.</w:t>
      </w:r>
    </w:p>
    <w:p w:rsidR="00C81D69" w:rsidRPr="009F7B4A" w:rsidRDefault="00C81D69" w:rsidP="00C81D6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 интеллектуальной и психологической сфер личности.</w:t>
      </w:r>
    </w:p>
    <w:p w:rsidR="00C81D69" w:rsidRPr="009F7B4A" w:rsidRDefault="00C81D69" w:rsidP="00C81D6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мотивации необходимости образования.</w:t>
      </w:r>
    </w:p>
    <w:p w:rsidR="00C81D69" w:rsidRPr="009F7B4A" w:rsidRDefault="00C81D69" w:rsidP="00C81D6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воспитывает</w:t>
      </w:r>
    </w:p>
    <w:p w:rsidR="00C81D69" w:rsidRPr="009F7B4A" w:rsidRDefault="00C81D69" w:rsidP="00C81D6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 роль – мышлению и воображению</w:t>
      </w:r>
    </w:p>
    <w:p w:rsidR="00C81D69" w:rsidRPr="009F7B4A" w:rsidRDefault="00C81D69" w:rsidP="00C81D6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 индивидуально-психологических особенностей обучающихся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Высказывания учеников: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«Современный урок – это веселый, познавательный, интересный урок, на котором учитель и ученик свободно общаются».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«Современный урок – это урок, на котором не приходится делать каждый раз одно и то же, это разнообразный урок».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«Современный урок – это урок, на котором выслушивают любое твое мнение, урок, где человек учится быть человеком»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«Современный урок – это урок без стрессов.»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Основа стандарта второго поколения - это системно-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подход, который помогает научить учиться, а тем самым овладеть УУД. В действии порождаются знания.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Деятельностный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 - метод обучения, при котором ребенок не получает знания в готовом виде, а добывает их сам в процессе собственной учебно-познавательной деятельности.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«Нужно, чтобы дети, по возможности, учились самостоятельно, а учитель руководил этим самостоятельным процессом и давал для него материал» - слова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К.Д.Ушинского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отражают суть урока современного типа, в основе которого заложен принцип системно-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подхода. Учитель призван осуществлять скрытое управление процессом обучения, быть вдохновителем учащихся. Актуальность приобретают теперь слова Уильяма Уорда: «Посредственный учитель излагает. Хороший учитель объясняет. Выдающийся учитель показывает. Великий учитель вдохновляет».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Современный урок отличается от традиционного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способу передачи знаний и по характеру взаимоотношений.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hanging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1) По способу передачи знаний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81D69" w:rsidRPr="009F7B4A" w:rsidRDefault="00C81D69" w:rsidP="00C81D6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объяснительно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иллюстративный и репродуктивные методы в традиционном уроке;</w:t>
      </w:r>
    </w:p>
    <w:p w:rsidR="00C81D69" w:rsidRPr="009F7B4A" w:rsidRDefault="00C81D69" w:rsidP="00C81D6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деятельностные</w:t>
      </w:r>
      <w:proofErr w:type="spellEnd"/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методы: проблемный, частично-поисковый и исследовательский в современном уроке.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1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2) По характеру взаимоотношений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81D69" w:rsidRPr="009F7B4A" w:rsidRDefault="00C81D69" w:rsidP="00C81D6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субъектно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-объектный в традиционной системе;</w:t>
      </w:r>
    </w:p>
    <w:p w:rsidR="00C81D69" w:rsidRPr="009F7B4A" w:rsidRDefault="00C81D69" w:rsidP="00C81D6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субъектно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-субъектный, партнерство, равноправие – в требованиях к современному уроку.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Введение УУД заменяет триединую цель урока.</w:t>
      </w:r>
    </w:p>
    <w:p w:rsidR="00C81D69" w:rsidRPr="009F7B4A" w:rsidRDefault="00C81D69" w:rsidP="00C81D6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–формирование предметных результатов.</w:t>
      </w:r>
    </w:p>
    <w:p w:rsidR="00C81D69" w:rsidRPr="009F7B4A" w:rsidRDefault="00C81D69" w:rsidP="00C81D6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Развивающая –формирование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результатов (познавательные, коммуникативные, регулятивные УУД)</w:t>
      </w:r>
    </w:p>
    <w:p w:rsidR="00C81D69" w:rsidRPr="009F7B4A" w:rsidRDefault="00C81D69" w:rsidP="00C81D6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Воспитывающая –формирование личностных результатов</w:t>
      </w:r>
    </w:p>
    <w:p w:rsidR="00C81D69" w:rsidRPr="009F7B4A" w:rsidRDefault="00C81D69" w:rsidP="00C81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Требования к современному уроку</w:t>
      </w:r>
      <w:r w:rsidRPr="009F7B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                </w:t>
      </w:r>
    </w:p>
    <w:p w:rsidR="00C81D69" w:rsidRPr="009F7B4A" w:rsidRDefault="00C81D69" w:rsidP="00C81D6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работа учащихся на всех этапах урока.                              </w:t>
      </w:r>
    </w:p>
    <w:p w:rsidR="00C81D69" w:rsidRPr="009F7B4A" w:rsidRDefault="00C81D69" w:rsidP="00C81D6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выступает в роли организатора, а не информатора.                      </w:t>
      </w:r>
    </w:p>
    <w:p w:rsidR="00C81D69" w:rsidRPr="009F7B4A" w:rsidRDefault="00C81D69" w:rsidP="00C81D6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Обязательная рефлексия учащихся на уроке.                                                          </w:t>
      </w:r>
    </w:p>
    <w:p w:rsidR="00C81D69" w:rsidRPr="009F7B4A" w:rsidRDefault="00C81D69" w:rsidP="00C81D6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 степень речевой активности учащихся.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  Каков же алгоритм проектирования </w:t>
      </w:r>
      <w:r w:rsidR="009F7B4A"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урока с</w:t>
      </w: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точки зрения требований новых </w:t>
      </w:r>
      <w:r w:rsidR="009F7B4A"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ФГОС?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Первое:</w:t>
      </w:r>
    </w:p>
    <w:p w:rsidR="00C81D69" w:rsidRPr="009F7B4A" w:rsidRDefault="00C81D69" w:rsidP="00C81D69">
      <w:pPr>
        <w:numPr>
          <w:ilvl w:val="0"/>
          <w:numId w:val="12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четко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определить и сформулировать для себя тему урока;</w:t>
      </w:r>
    </w:p>
    <w:p w:rsidR="00C81D69" w:rsidRPr="009F7B4A" w:rsidRDefault="00C81D69" w:rsidP="00C81D69">
      <w:pPr>
        <w:numPr>
          <w:ilvl w:val="0"/>
          <w:numId w:val="12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темы в учебном курсе;</w:t>
      </w:r>
    </w:p>
    <w:p w:rsidR="00C81D69" w:rsidRPr="009F7B4A" w:rsidRDefault="00C81D69" w:rsidP="00C81D69">
      <w:pPr>
        <w:numPr>
          <w:ilvl w:val="0"/>
          <w:numId w:val="12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ведущие понятия, на которые опирается данный урок, иначе говоря, посмотреть на урок ретроспективно;</w:t>
      </w:r>
    </w:p>
    <w:p w:rsidR="00C81D69" w:rsidRPr="009F7B4A" w:rsidRDefault="00C81D69" w:rsidP="00C81D69">
      <w:pPr>
        <w:numPr>
          <w:ilvl w:val="0"/>
          <w:numId w:val="12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наоборот, обозначить для себя ту часть учебного материала, которая будет использована в дальнейшем, иначе говоря, посмотреть на урок через призму перспективы своей деятельности.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Второе: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и четко сформулировать для себя и отдельно для учащихся целевую установку урока - зачем он вообще нужен?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же определяется цель урока в 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логике  системно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 к образованию?  В соответствии с ФГОС цель урока заключается в 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достижении  личностных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(принятие новых ценностей, нравственных норм),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(освоение способов деятельности, навыков самоорганизации), предметных (приобретение знаний и умений по данному предмету) результатов образования. 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 урока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шаги по направлению  к цели: что нужно сделать для достижения результата.  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Третье: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Спланировать учебный материал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Подобрать учебные задания, целью которых является:</w:t>
      </w:r>
    </w:p>
    <w:p w:rsidR="00C81D69" w:rsidRPr="009F7B4A" w:rsidRDefault="00C81D69" w:rsidP="00C81D69">
      <w:pPr>
        <w:numPr>
          <w:ilvl w:val="0"/>
          <w:numId w:val="13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узнавание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 материала;</w:t>
      </w:r>
    </w:p>
    <w:p w:rsidR="00C81D69" w:rsidRPr="009F7B4A" w:rsidRDefault="00C81D69" w:rsidP="00C81D69">
      <w:pPr>
        <w:numPr>
          <w:ilvl w:val="0"/>
          <w:numId w:val="13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воспроизведение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81D69" w:rsidRPr="009F7B4A" w:rsidRDefault="00C81D69" w:rsidP="00C81D69">
      <w:pPr>
        <w:numPr>
          <w:ilvl w:val="0"/>
          <w:numId w:val="13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в новой ситуации;</w:t>
      </w:r>
    </w:p>
    <w:p w:rsidR="00C81D69" w:rsidRPr="009F7B4A" w:rsidRDefault="00C81D69" w:rsidP="00C81D69">
      <w:pPr>
        <w:numPr>
          <w:ilvl w:val="0"/>
          <w:numId w:val="13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в незнакомой ситуации;</w:t>
      </w:r>
    </w:p>
    <w:p w:rsidR="00C81D69" w:rsidRPr="009F7B4A" w:rsidRDefault="00C81D69" w:rsidP="00C81D69">
      <w:pPr>
        <w:numPr>
          <w:ilvl w:val="0"/>
          <w:numId w:val="13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 к знаниям.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Упорядочить учебные задания в соответствии с принципом "от простого к сложному".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4.Составить три набора заданий:</w:t>
      </w:r>
    </w:p>
    <w:p w:rsidR="00C81D69" w:rsidRPr="009F7B4A" w:rsidRDefault="00C81D69" w:rsidP="00C81D69">
      <w:pPr>
        <w:numPr>
          <w:ilvl w:val="0"/>
          <w:numId w:val="14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подводящие ученика к воспроизведению материала;</w:t>
      </w:r>
    </w:p>
    <w:p w:rsidR="00C81D69" w:rsidRPr="009F7B4A" w:rsidRDefault="00C81D69" w:rsidP="00C81D69">
      <w:pPr>
        <w:numPr>
          <w:ilvl w:val="0"/>
          <w:numId w:val="14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способствующие осмыслению материала учеником;</w:t>
      </w:r>
    </w:p>
    <w:p w:rsidR="00C81D69" w:rsidRPr="009F7B4A" w:rsidRDefault="00C81D69" w:rsidP="00C81D69">
      <w:pPr>
        <w:numPr>
          <w:ilvl w:val="0"/>
          <w:numId w:val="14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способствующие закреплению материала учеником.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Четвертое: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выяснить, над какими конкретно умениями в настоящий момент необходимо работать ученикам. Здесь необходимо четко представлять, какие универсальные учебные действия формируются на</w:t>
      </w:r>
      <w:r w:rsid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каждом этапе урока.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правильной организации деятельности учащихся на 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  формируются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на этапе объявления темы урока  - познавательные,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общеучебные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коммуникативные учебные действия, на этапе сообщения целей и задач – регулятивные, целеполагания, коммуникативные и т.д.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таблица позволяет учителю уже при планировании видеть, на каком этапе 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  формируются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результаты.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Пятое: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продумать "изюминку" урока. Каждый урок должен содержать что-то, что вызовет удивление, изумление, восторг учеников - одним словом, то, что они будут помнить, когда все забудут.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Шестое: 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 структуру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урока. Например, структура урока введения нового материала имеет следующие этапы:</w:t>
      </w:r>
    </w:p>
    <w:p w:rsidR="00C81D69" w:rsidRPr="009F7B4A" w:rsidRDefault="00C81D69" w:rsidP="00C81D69">
      <w:pPr>
        <w:numPr>
          <w:ilvl w:val="0"/>
          <w:numId w:val="15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мотивационно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-целевой;</w:t>
      </w:r>
    </w:p>
    <w:p w:rsidR="00C81D69" w:rsidRPr="009F7B4A" w:rsidRDefault="00C81D69" w:rsidP="00C81D69">
      <w:pPr>
        <w:numPr>
          <w:ilvl w:val="0"/>
          <w:numId w:val="15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процессуальный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81D69" w:rsidRPr="009F7B4A" w:rsidRDefault="00C81D69" w:rsidP="00C81D69">
      <w:pPr>
        <w:numPr>
          <w:ilvl w:val="0"/>
          <w:numId w:val="15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рефлексивно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-оценочный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Седьмое: 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 способ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оценки результатов урока и рефлексии учащимися хода урока и результатов собственной деятельности.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Спланировать контроль за деятельностью учащихся на уроке, для чего подумать:</w:t>
      </w:r>
    </w:p>
    <w:p w:rsidR="00C81D69" w:rsidRPr="009F7B4A" w:rsidRDefault="00C81D69" w:rsidP="00C81D69">
      <w:pPr>
        <w:numPr>
          <w:ilvl w:val="0"/>
          <w:numId w:val="16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контролировать;</w:t>
      </w:r>
    </w:p>
    <w:p w:rsidR="00C81D69" w:rsidRPr="009F7B4A" w:rsidRDefault="00C81D69" w:rsidP="00C81D69">
      <w:pPr>
        <w:numPr>
          <w:ilvl w:val="0"/>
          <w:numId w:val="16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контролировать;</w:t>
      </w:r>
    </w:p>
    <w:p w:rsidR="00C81D69" w:rsidRPr="009F7B4A" w:rsidRDefault="00C81D69" w:rsidP="00C81D69">
      <w:pPr>
        <w:numPr>
          <w:ilvl w:val="0"/>
          <w:numId w:val="16"/>
        </w:numPr>
        <w:shd w:val="clear" w:color="auto" w:fill="FFFFFF"/>
        <w:spacing w:after="0" w:line="330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 результаты контроля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Задание ученикам по рефлексии их деятельности должно помогать им найти ответы на ряд вопросов: «Что мы сегодня делали? Для чего это необходимо? Каков главный результат? В чем состоит приращение знаний по данной теме? Благодаря чему оно произошло? Какие возникли вопросы по теме? и т.п.»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Восьмое: </w:t>
      </w: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 домашнее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задание,  ориентированное на создание учащимися образовательных продуктов, объективирующих их личностные приращения как результат урока. При этом к домашнему заданию предъявляются те же требования, что и к оценочным заданиям в ходе урока: оно должно быть комплексным, предоставлять возможность обучающимися по своему выбору выходить на разные уровни выполнения задания и представления результатов.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Девятое: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подготовить оборудование для урока. Составить список необходимых учебно-наглядных пособий, приборов и т. д. Продумать вид классной доски, чтобы весь новый материал остался на доске в виде опорного конспекта. Использовать интерактивную доску,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мультимедиапроектор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Проектируя любой урок направленный на формирование у учащихся универсальных учебных действий, необходимо максимально использовать возможности главного средства обучения – учебника. Учебник в школе был и пока остаётся основным источником знаний. Практически все учебники прошли экспертизу на соответствие требованиям ФГОС. А это значит, что и в содержании, и в структуре, и в системе заданий заложены идеи, которые позволяют достичь требуемых стандартом результатов. Поэтому на этапе планирования урока необходимо внимательно изучить, какие виды и типы заданий предлагают авторы учебника,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разобраться, на формирование каких УУД они направлены.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Системно-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подход, лежащий в основе стандарта, предполагает проведение уроков нового типа. Учителям ещё предстоит овладеть технологией проведения таких уроков. Сегодня же учитель, используя возможности традиционного урока, также может успешно формировать у учащихся личностные и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результаты. Для этого необходимо пересмотреть урок с позиции эффективности применения методов, приёмов обучения и способов организации учебной деятельности учащихся на уроке.  Необходимо найти им применение наряду с новыми педагогическими технологиями в новой образовательной среде.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Новым видом методической продукции, обеспечивающей качественное преподавание учебных предметов в школе и достижение планируемых результатов освоения основных образовательных программ в соответствии с ФГОС является технологическая карта урока. Ее использование позволяет организовать эффективный учебный процесс, обеспечить реализацию предметных, </w:t>
      </w:r>
      <w:proofErr w:type="spell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личностных умений (универсальных учебных действий) обучающихся. Технологическая карта урока – это способ </w:t>
      </w: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графического проектирования урока, таблица, позволяющая структурировать урок по выбранным учителем параметрам. Такими параметрами могут быть этапы урока, его цели, содержание учебного материала, методы и приемы организации учебной деятельности обучающихся, деятельность учителя и деятельность обучающихся.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Времена, когда учителя заставляли придерживаться жестких и однозначных требований по организации урока миновали. Время «готовых» уроков постепенно отходит. Участниками образовательного процесса на уроке, по-прежнему, являются учитель и ученик. И сколько бы ни говорили о равенстве их позиций, учитель как был, так и остается главным действующим лицом на любом уроке: он задает тон урока, создает рабочую атмосферу, прививает интерес и стремление к познанию.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Успешность современного урока, зависит от личности учителя, его профессионализма, современности использованных им методик, индивидуального подхода к ученикам, использования различных средств ИКТ. Форма подачи учебного материала, создание ситуации успешности, доброжелательная атмосфера на уроке, современные методы работы делают урок интересным и воспитывают творчески думающего ученика.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Заключение.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Так что такое современный урок, соответствующий требованиям ФГОС нового поколения?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Современный урок – это: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техники (компьютер, диапроектор, интерактивная доска и т.п.);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котором осуществляется индивидуальный подход каждому ученику;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содержащий разные виды деятельности;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котором ученику должно быть комфортно;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котором деятельность должна стимулировать развитие познавательной активности ученика;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современный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развивает у детей креативное мышление;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современный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воспитывает думающего ученика-интеллектуала;</w:t>
      </w:r>
    </w:p>
    <w:p w:rsidR="00C81D69" w:rsidRPr="009F7B4A" w:rsidRDefault="00C81D69" w:rsidP="00C81D6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предполагает сотрудничество, взаимопонимание, атмосферу радости и увлеченности.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Урок – клеточка педагогического процесса. В нем, как солнце в капле воды, отражаются все его стороны. Если не вся, то значительная часть педагогики концентрируется в уроке.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долго спорить о том, каким должен быть урок.</w:t>
      </w:r>
    </w:p>
    <w:p w:rsidR="00C81D69" w:rsidRPr="009F7B4A" w:rsidRDefault="00C81D69" w:rsidP="00C81D69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Неоспоримо одно: он должен быть</w:t>
      </w:r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деятельностным</w:t>
      </w:r>
      <w:proofErr w:type="spellEnd"/>
      <w:r w:rsidRPr="009F7B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144E0" w:rsidRPr="009F7B4A" w:rsidRDefault="009144E0">
      <w:pPr>
        <w:rPr>
          <w:rFonts w:ascii="Times New Roman" w:hAnsi="Times New Roman" w:cs="Times New Roman"/>
          <w:sz w:val="28"/>
          <w:szCs w:val="28"/>
        </w:rPr>
      </w:pPr>
    </w:p>
    <w:sectPr w:rsidR="009144E0" w:rsidRPr="009F7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F41C2"/>
    <w:multiLevelType w:val="multilevel"/>
    <w:tmpl w:val="E1B69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5A3314"/>
    <w:multiLevelType w:val="multilevel"/>
    <w:tmpl w:val="A8347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3D1F4D"/>
    <w:multiLevelType w:val="multilevel"/>
    <w:tmpl w:val="F1748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017F2F"/>
    <w:multiLevelType w:val="multilevel"/>
    <w:tmpl w:val="21A4F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F119AB"/>
    <w:multiLevelType w:val="multilevel"/>
    <w:tmpl w:val="C5B44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FD740A"/>
    <w:multiLevelType w:val="multilevel"/>
    <w:tmpl w:val="EE7A7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F31355"/>
    <w:multiLevelType w:val="multilevel"/>
    <w:tmpl w:val="CF6C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045AF7"/>
    <w:multiLevelType w:val="multilevel"/>
    <w:tmpl w:val="1D5E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335E73"/>
    <w:multiLevelType w:val="hybridMultilevel"/>
    <w:tmpl w:val="7F30F7E2"/>
    <w:lvl w:ilvl="0" w:tplc="35E4D03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AA4137"/>
    <w:multiLevelType w:val="multilevel"/>
    <w:tmpl w:val="209C5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6E5059"/>
    <w:multiLevelType w:val="multilevel"/>
    <w:tmpl w:val="6702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6A6780"/>
    <w:multiLevelType w:val="multilevel"/>
    <w:tmpl w:val="DF9E6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2B16DC"/>
    <w:multiLevelType w:val="multilevel"/>
    <w:tmpl w:val="34700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914CD5"/>
    <w:multiLevelType w:val="multilevel"/>
    <w:tmpl w:val="9B7EA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272305"/>
    <w:multiLevelType w:val="multilevel"/>
    <w:tmpl w:val="49EE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DE1C9A"/>
    <w:multiLevelType w:val="multilevel"/>
    <w:tmpl w:val="E4C2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263E46"/>
    <w:multiLevelType w:val="multilevel"/>
    <w:tmpl w:val="A7DC4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EE4835"/>
    <w:multiLevelType w:val="multilevel"/>
    <w:tmpl w:val="B9B85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6"/>
  </w:num>
  <w:num w:numId="3">
    <w:abstractNumId w:val="2"/>
  </w:num>
  <w:num w:numId="4">
    <w:abstractNumId w:val="6"/>
  </w:num>
  <w:num w:numId="5">
    <w:abstractNumId w:val="9"/>
  </w:num>
  <w:num w:numId="6">
    <w:abstractNumId w:val="14"/>
  </w:num>
  <w:num w:numId="7">
    <w:abstractNumId w:val="3"/>
  </w:num>
  <w:num w:numId="8">
    <w:abstractNumId w:val="0"/>
  </w:num>
  <w:num w:numId="9">
    <w:abstractNumId w:val="5"/>
  </w:num>
  <w:num w:numId="10">
    <w:abstractNumId w:val="11"/>
  </w:num>
  <w:num w:numId="11">
    <w:abstractNumId w:val="12"/>
  </w:num>
  <w:num w:numId="12">
    <w:abstractNumId w:val="1"/>
  </w:num>
  <w:num w:numId="13">
    <w:abstractNumId w:val="17"/>
  </w:num>
  <w:num w:numId="14">
    <w:abstractNumId w:val="10"/>
  </w:num>
  <w:num w:numId="15">
    <w:abstractNumId w:val="4"/>
  </w:num>
  <w:num w:numId="16">
    <w:abstractNumId w:val="13"/>
  </w:num>
  <w:num w:numId="17">
    <w:abstractNumId w:val="1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4A"/>
    <w:rsid w:val="007E751D"/>
    <w:rsid w:val="009144E0"/>
    <w:rsid w:val="009F7B4A"/>
    <w:rsid w:val="00C81D69"/>
    <w:rsid w:val="00D6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6E078B-530A-4B0C-BBBB-6B2C5E23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1D6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E7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3412</Words>
  <Characters>19449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Teacher</cp:lastModifiedBy>
  <cp:revision>3</cp:revision>
  <dcterms:created xsi:type="dcterms:W3CDTF">2019-12-24T18:51:00Z</dcterms:created>
  <dcterms:modified xsi:type="dcterms:W3CDTF">2021-02-14T17:08:00Z</dcterms:modified>
</cp:coreProperties>
</file>